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141" w:rsidRDefault="000E1141" w:rsidP="000E1141">
      <w:pPr>
        <w:pStyle w:val="a3"/>
      </w:pPr>
      <w:bookmarkStart w:id="0" w:name="_GoBack"/>
      <w:r>
        <w:rPr>
          <w:rFonts w:hint="eastAsia"/>
        </w:rPr>
        <w:t>定义</w:t>
      </w:r>
    </w:p>
    <w:p w:rsidR="000E1141" w:rsidRDefault="000E1141" w:rsidP="000E1141">
      <w:pPr>
        <w:rPr>
          <w:rFonts w:hint="eastAsia"/>
        </w:rPr>
      </w:pPr>
      <w:r>
        <w:rPr>
          <w:rFonts w:hint="eastAsia"/>
        </w:rPr>
        <w:t>在不破坏封装性的前提下，捕获一个对象的内部状态，并在该对象之外保存这个状态。这样以后就可将该对象恢复到原先保存的状态。</w:t>
      </w:r>
    </w:p>
    <w:p w:rsidR="000E1141" w:rsidRDefault="000E1141" w:rsidP="000E1141">
      <w:pPr>
        <w:pStyle w:val="a3"/>
        <w:rPr>
          <w:rFonts w:hint="eastAsia"/>
        </w:rPr>
      </w:pPr>
      <w:r>
        <w:rPr>
          <w:rFonts w:hint="eastAsia"/>
        </w:rPr>
        <w:t>UML</w:t>
      </w:r>
    </w:p>
    <w:p w:rsidR="000E1141" w:rsidRDefault="000E1141" w:rsidP="000E1141">
      <w:pPr>
        <w:pStyle w:val="a3"/>
        <w:rPr>
          <w:rFonts w:hint="eastAsia"/>
        </w:rPr>
      </w:pPr>
      <w:r>
        <w:rPr>
          <w:rFonts w:hint="eastAsia"/>
        </w:rPr>
        <w:t>应用场景</w:t>
      </w:r>
    </w:p>
    <w:p w:rsidR="000E1141" w:rsidRDefault="000E1141" w:rsidP="000E1141">
      <w:pPr>
        <w:rPr>
          <w:rFonts w:hint="eastAsia"/>
        </w:rPr>
      </w:pPr>
      <w:r>
        <w:rPr>
          <w:rFonts w:hint="eastAsia"/>
        </w:rPr>
        <w:t>必须保存一个对象在某一刻的全部或部分状态，方便以后恢复到先前的状态</w:t>
      </w:r>
    </w:p>
    <w:p w:rsidR="000E1141" w:rsidRDefault="000E1141" w:rsidP="000E1141">
      <w:pPr>
        <w:pStyle w:val="a3"/>
        <w:rPr>
          <w:rFonts w:hint="eastAsia"/>
        </w:rPr>
      </w:pPr>
      <w:r>
        <w:rPr>
          <w:rFonts w:hint="eastAsia"/>
        </w:rPr>
        <w:t>优点</w:t>
      </w:r>
    </w:p>
    <w:p w:rsidR="000E1141" w:rsidRDefault="000E1141" w:rsidP="000E1141">
      <w:r>
        <w:rPr>
          <w:rFonts w:hint="eastAsia"/>
        </w:rPr>
        <w:t>1把复杂的发起人的内部信息对其他人的对象隐蔽起来，从而可以恰当地保持封装的边界。</w:t>
      </w:r>
    </w:p>
    <w:p w:rsidR="000E1141" w:rsidRDefault="000E1141" w:rsidP="000E1141">
      <w:r>
        <w:t>2</w:t>
      </w:r>
      <w:r>
        <w:rPr>
          <w:rFonts w:hint="eastAsia"/>
        </w:rPr>
        <w:t>简化了发起人类。发起人不需要管理和保存内部状态的一个个版本，客户端自行管理。</w:t>
      </w:r>
    </w:p>
    <w:p w:rsidR="000E1141" w:rsidRPr="000E1141" w:rsidRDefault="000E1141" w:rsidP="000E1141">
      <w:pPr>
        <w:rPr>
          <w:rFonts w:hint="eastAsia"/>
        </w:rPr>
      </w:pPr>
      <w:r>
        <w:rPr>
          <w:rFonts w:hint="eastAsia"/>
        </w:rPr>
        <w:t>3使用暂时存储的备忘录进行状态复原。</w:t>
      </w:r>
    </w:p>
    <w:p w:rsidR="000E1141" w:rsidRDefault="000E1141" w:rsidP="000E1141">
      <w:pPr>
        <w:pStyle w:val="a3"/>
        <w:rPr>
          <w:rFonts w:hint="eastAsia"/>
        </w:rPr>
      </w:pPr>
      <w:r>
        <w:rPr>
          <w:rFonts w:hint="eastAsia"/>
        </w:rPr>
        <w:t>缺点</w:t>
      </w:r>
    </w:p>
    <w:p w:rsidR="000E1141" w:rsidRDefault="000E1141" w:rsidP="000E1141">
      <w:pPr>
        <w:rPr>
          <w:rFonts w:hint="eastAsia"/>
        </w:rPr>
      </w:pPr>
      <w:r>
        <w:rPr>
          <w:rFonts w:hint="eastAsia"/>
        </w:rPr>
        <w:t>资源消耗上面备忘录对象可能会很大，无法提醒用户一个操作是否很大。</w:t>
      </w:r>
    </w:p>
    <w:p w:rsidR="000E1141" w:rsidRDefault="000E1141" w:rsidP="000E1141">
      <w:pPr>
        <w:pStyle w:val="a3"/>
        <w:rPr>
          <w:rFonts w:hint="eastAsia"/>
        </w:rPr>
      </w:pPr>
      <w:r>
        <w:rPr>
          <w:rFonts w:hint="eastAsia"/>
        </w:rPr>
        <w:t>本质</w:t>
      </w:r>
    </w:p>
    <w:p w:rsidR="000E1141" w:rsidRDefault="000E1141" w:rsidP="000E1141">
      <w:pPr>
        <w:rPr>
          <w:rFonts w:hint="eastAsia"/>
        </w:rPr>
      </w:pPr>
      <w:r>
        <w:rPr>
          <w:rFonts w:hint="eastAsia"/>
        </w:rPr>
        <w:t>保存和恢复内部状态</w:t>
      </w:r>
    </w:p>
    <w:p w:rsidR="000E1141" w:rsidRDefault="000E1141" w:rsidP="000E1141">
      <w:pPr>
        <w:pStyle w:val="a3"/>
        <w:rPr>
          <w:rFonts w:hint="eastAsia"/>
        </w:rPr>
      </w:pPr>
      <w:r>
        <w:rPr>
          <w:rFonts w:hint="eastAsia"/>
        </w:rPr>
        <w:t>代码</w:t>
      </w:r>
    </w:p>
    <w:p w:rsidR="000E1141" w:rsidRDefault="000E1141" w:rsidP="000E1141">
      <w:pPr>
        <w:rPr>
          <w:rFonts w:hint="eastAsia"/>
        </w:rPr>
      </w:pPr>
    </w:p>
    <w:bookmarkEnd w:id="0"/>
    <w:p w:rsidR="006B6C3B" w:rsidRDefault="000E1141"/>
    <w:sectPr w:rsidR="006B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D9"/>
    <w:rsid w:val="000E1141"/>
    <w:rsid w:val="00284AD9"/>
    <w:rsid w:val="009352F3"/>
    <w:rsid w:val="00BA062C"/>
    <w:rsid w:val="00D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CE7B6"/>
  <w15:chartTrackingRefBased/>
  <w15:docId w15:val="{39140B3D-E92B-4525-AD72-782B973E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E11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11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114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2</cp:revision>
  <dcterms:created xsi:type="dcterms:W3CDTF">2017-05-24T08:28:00Z</dcterms:created>
  <dcterms:modified xsi:type="dcterms:W3CDTF">2017-05-24T08:37:00Z</dcterms:modified>
</cp:coreProperties>
</file>