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C" w:rsidRDefault="00F00E6C" w:rsidP="00F00E6C">
      <w:pPr>
        <w:pStyle w:val="a3"/>
      </w:pPr>
      <w:bookmarkStart w:id="0" w:name="_Hlk484012374"/>
      <w:r>
        <w:rPr>
          <w:rFonts w:hint="eastAsia"/>
        </w:rPr>
        <w:t>定义</w:t>
      </w:r>
    </w:p>
    <w:p w:rsidR="00F00E6C" w:rsidRDefault="00F00E6C" w:rsidP="00F00E6C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使多个对象都有机会处理请求，从而避免请求的发送者和接受者之间的耦合关系。将这个对象连成一条链，并沿着这条链传递该请求，直到有一个对象处理它为止。</w:t>
      </w:r>
    </w:p>
    <w:p w:rsidR="00F00E6C" w:rsidRDefault="00F00E6C" w:rsidP="00F00E6C">
      <w:pPr>
        <w:pStyle w:val="a3"/>
        <w:rPr>
          <w:rFonts w:hint="eastAsia"/>
        </w:rPr>
      </w:pPr>
      <w:r>
        <w:rPr>
          <w:rFonts w:hint="eastAsia"/>
        </w:rPr>
        <w:t>UML</w:t>
      </w:r>
      <w:bookmarkStart w:id="1" w:name="_GoBack"/>
      <w:bookmarkEnd w:id="1"/>
    </w:p>
    <w:p w:rsidR="00F00E6C" w:rsidRDefault="00F00E6C" w:rsidP="00F00E6C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F00E6C" w:rsidRDefault="00F00E6C" w:rsidP="00F00E6C">
      <w:pPr>
        <w:pStyle w:val="a3"/>
        <w:rPr>
          <w:rFonts w:hint="eastAsia"/>
        </w:rPr>
      </w:pPr>
      <w:r>
        <w:rPr>
          <w:rFonts w:hint="eastAsia"/>
        </w:rPr>
        <w:t>优点</w:t>
      </w:r>
    </w:p>
    <w:p w:rsidR="00F00E6C" w:rsidRDefault="0041448E" w:rsidP="00F00E6C">
      <w:pPr>
        <w:rPr>
          <w:rFonts w:hint="eastAsia"/>
        </w:rPr>
      </w:pPr>
      <w:r>
        <w:rPr>
          <w:rFonts w:hint="eastAsia"/>
        </w:rPr>
        <w:t>请求者和接受者松散耦合，动态组合职责。</w:t>
      </w:r>
    </w:p>
    <w:p w:rsidR="00F00E6C" w:rsidRDefault="00F00E6C" w:rsidP="00F00E6C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F00E6C" w:rsidRDefault="0041448E" w:rsidP="00F00E6C">
      <w:pPr>
        <w:rPr>
          <w:rFonts w:hint="eastAsia"/>
        </w:rPr>
      </w:pPr>
      <w:r>
        <w:rPr>
          <w:rFonts w:hint="eastAsia"/>
        </w:rPr>
        <w:t>产生很多细粒度对象不一定能被处理。</w:t>
      </w:r>
    </w:p>
    <w:p w:rsidR="00F00E6C" w:rsidRDefault="00F00E6C" w:rsidP="00F00E6C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F00E6C" w:rsidRDefault="0041448E" w:rsidP="00F00E6C">
      <w:pPr>
        <w:rPr>
          <w:rFonts w:hint="eastAsia"/>
        </w:rPr>
      </w:pPr>
      <w:r>
        <w:rPr>
          <w:rFonts w:hint="eastAsia"/>
        </w:rPr>
        <w:t>分离职责动态组合</w:t>
      </w:r>
    </w:p>
    <w:p w:rsidR="00F00E6C" w:rsidRDefault="00F00E6C" w:rsidP="00F00E6C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F00E6C" w:rsidRDefault="00F00E6C" w:rsidP="00F00E6C">
      <w:pPr>
        <w:rPr>
          <w:rFonts w:hint="eastAsia"/>
        </w:rPr>
      </w:pPr>
    </w:p>
    <w:p w:rsidR="00F00E6C" w:rsidRDefault="00F00E6C" w:rsidP="00F00E6C">
      <w:pPr>
        <w:rPr>
          <w:rFonts w:hint="eastAsia"/>
        </w:rPr>
      </w:pPr>
    </w:p>
    <w:p w:rsidR="00F00E6C" w:rsidRDefault="00F00E6C" w:rsidP="00F00E6C">
      <w:pPr>
        <w:rPr>
          <w:rFonts w:hint="eastAsia"/>
        </w:rPr>
      </w:pPr>
    </w:p>
    <w:bookmarkEnd w:id="0"/>
    <w:p w:rsidR="00F00E6C" w:rsidRDefault="00F00E6C" w:rsidP="00F00E6C">
      <w:pPr>
        <w:rPr>
          <w:rFonts w:hint="eastAsia"/>
        </w:rPr>
      </w:pPr>
    </w:p>
    <w:p w:rsidR="006B6C3B" w:rsidRDefault="0041448E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4D"/>
    <w:rsid w:val="0034624D"/>
    <w:rsid w:val="0041448E"/>
    <w:rsid w:val="009352F3"/>
    <w:rsid w:val="00BA062C"/>
    <w:rsid w:val="00DC49EC"/>
    <w:rsid w:val="00F0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6E4A"/>
  <w15:chartTrackingRefBased/>
  <w15:docId w15:val="{FC8C49D2-C257-4E61-A2B2-2A5B0B06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0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0E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0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2017-05-31T08:42:00Z</dcterms:created>
  <dcterms:modified xsi:type="dcterms:W3CDTF">2017-05-31T08:55:00Z</dcterms:modified>
</cp:coreProperties>
</file>