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503"/>
        <w:tblW w:w="0" w:type="auto"/>
        <w:tblLook w:val="04A0" w:firstRow="1" w:lastRow="0" w:firstColumn="1" w:lastColumn="0" w:noHBand="0" w:noVBand="1"/>
      </w:tblPr>
      <w:tblGrid>
        <w:gridCol w:w="1008"/>
        <w:gridCol w:w="8568"/>
      </w:tblGrid>
      <w:tr w:rsidR="00FC1D45" w:rsidRPr="00FC1D45" w:rsidTr="000B0FC1">
        <w:tc>
          <w:tcPr>
            <w:tcW w:w="1008" w:type="dxa"/>
          </w:tcPr>
          <w:p w:rsidR="00FC1D45" w:rsidRPr="00FC1D45" w:rsidRDefault="00FC1D45" w:rsidP="000B0FC1">
            <w:pPr>
              <w:jc w:val="center"/>
              <w:rPr>
                <w:rFonts w:ascii="Arial" w:hAnsi="Arial" w:cs="Arial"/>
              </w:rPr>
            </w:pPr>
            <w:r w:rsidRPr="00FC1D45">
              <w:rPr>
                <w:rFonts w:ascii="Arial" w:hAnsi="Arial" w:cs="Arial"/>
              </w:rPr>
              <w:t>Priority</w:t>
            </w:r>
          </w:p>
        </w:tc>
        <w:tc>
          <w:tcPr>
            <w:tcW w:w="8568" w:type="dxa"/>
          </w:tcPr>
          <w:p w:rsidR="00FC1D45" w:rsidRPr="00FC1D45" w:rsidRDefault="00FC1D45" w:rsidP="000B0FC1">
            <w:pPr>
              <w:jc w:val="center"/>
              <w:rPr>
                <w:rFonts w:ascii="Arial" w:hAnsi="Arial" w:cs="Arial"/>
              </w:rPr>
            </w:pPr>
            <w:r w:rsidRPr="00FC1D45">
              <w:rPr>
                <w:rFonts w:ascii="Arial" w:hAnsi="Arial" w:cs="Arial"/>
              </w:rPr>
              <w:t>Item</w:t>
            </w:r>
          </w:p>
        </w:tc>
      </w:tr>
      <w:tr w:rsidR="00FC1D45" w:rsidRPr="00FC1D45" w:rsidTr="000B0FC1">
        <w:tc>
          <w:tcPr>
            <w:tcW w:w="1008" w:type="dxa"/>
          </w:tcPr>
          <w:p w:rsidR="00FC1D45" w:rsidRDefault="00FC1D45" w:rsidP="000B0FC1">
            <w:pPr>
              <w:jc w:val="center"/>
              <w:rPr>
                <w:rFonts w:ascii="Arial" w:hAnsi="Arial" w:cs="Arial"/>
              </w:rPr>
            </w:pPr>
          </w:p>
          <w:p w:rsidR="00FC1D45" w:rsidRPr="00FC1D45" w:rsidRDefault="00FC1D45" w:rsidP="000B0FC1">
            <w:pPr>
              <w:jc w:val="center"/>
              <w:rPr>
                <w:rFonts w:ascii="Arial" w:hAnsi="Arial" w:cs="Arial"/>
              </w:rPr>
            </w:pPr>
            <w:r w:rsidRPr="00FC1D45">
              <w:rPr>
                <w:rFonts w:ascii="Arial" w:hAnsi="Arial" w:cs="Arial"/>
              </w:rPr>
              <w:t>1</w:t>
            </w:r>
          </w:p>
        </w:tc>
        <w:tc>
          <w:tcPr>
            <w:tcW w:w="8568" w:type="dxa"/>
          </w:tcPr>
          <w:p w:rsidR="00FC1D45" w:rsidRDefault="00FC1D45" w:rsidP="000B0FC1">
            <w:pPr>
              <w:rPr>
                <w:rFonts w:ascii="Arial" w:hAnsi="Arial" w:cs="Arial"/>
              </w:rPr>
            </w:pPr>
          </w:p>
          <w:p w:rsidR="00FC1D45" w:rsidRPr="00FC1D45" w:rsidRDefault="00FC1D45" w:rsidP="000B0FC1">
            <w:pPr>
              <w:rPr>
                <w:rFonts w:ascii="Arial" w:hAnsi="Arial" w:cs="Arial"/>
              </w:rPr>
            </w:pPr>
            <w:r w:rsidRPr="00FC1D45">
              <w:rPr>
                <w:rFonts w:ascii="Arial" w:hAnsi="Arial" w:cs="Arial"/>
              </w:rPr>
              <w:t>As an administrator I want to maintain the data about courses, staffs and roles.</w:t>
            </w:r>
          </w:p>
          <w:p w:rsidR="00FC1D45" w:rsidRPr="00FC1D45" w:rsidRDefault="00FC1D45" w:rsidP="000B0FC1">
            <w:pPr>
              <w:rPr>
                <w:rFonts w:ascii="Arial" w:hAnsi="Arial" w:cs="Arial"/>
              </w:rPr>
            </w:pPr>
          </w:p>
        </w:tc>
      </w:tr>
      <w:tr w:rsidR="00FC1D45" w:rsidRPr="00FC1D45" w:rsidTr="000B0FC1">
        <w:tc>
          <w:tcPr>
            <w:tcW w:w="1008" w:type="dxa"/>
          </w:tcPr>
          <w:p w:rsidR="00FC1D45" w:rsidRPr="00FC1D45" w:rsidRDefault="00FC1D45" w:rsidP="000B0FC1">
            <w:pPr>
              <w:jc w:val="center"/>
              <w:rPr>
                <w:rFonts w:ascii="Arial" w:hAnsi="Arial" w:cs="Arial"/>
              </w:rPr>
            </w:pPr>
            <w:r w:rsidRPr="00FC1D45">
              <w:rPr>
                <w:rFonts w:ascii="Arial" w:hAnsi="Arial" w:cs="Arial"/>
              </w:rPr>
              <w:t>2</w:t>
            </w:r>
          </w:p>
        </w:tc>
        <w:tc>
          <w:tcPr>
            <w:tcW w:w="8568" w:type="dxa"/>
          </w:tcPr>
          <w:p w:rsidR="00FC1D45" w:rsidRPr="00FC1D45" w:rsidRDefault="00FC1D45" w:rsidP="000B0FC1">
            <w:pPr>
              <w:rPr>
                <w:rFonts w:ascii="Arial" w:hAnsi="Arial" w:cs="Arial"/>
              </w:rPr>
            </w:pPr>
          </w:p>
          <w:p w:rsidR="00FC1D45" w:rsidRPr="00FC1D45" w:rsidRDefault="00FC1D45" w:rsidP="000B0FC1">
            <w:pPr>
              <w:rPr>
                <w:rFonts w:ascii="Arial" w:hAnsi="Arial" w:cs="Arial"/>
              </w:rPr>
            </w:pPr>
            <w:r w:rsidRPr="00FC1D45">
              <w:rPr>
                <w:rFonts w:ascii="Arial" w:hAnsi="Arial" w:cs="Arial"/>
              </w:rPr>
              <w:t>As a CL I want to do CMR for one or more courses.</w:t>
            </w:r>
          </w:p>
          <w:p w:rsidR="00FC1D45" w:rsidRPr="00FC1D45" w:rsidRDefault="00FC1D45" w:rsidP="000B0FC1">
            <w:pPr>
              <w:rPr>
                <w:rFonts w:ascii="Arial" w:hAnsi="Arial" w:cs="Arial"/>
              </w:rPr>
            </w:pPr>
          </w:p>
        </w:tc>
      </w:tr>
      <w:tr w:rsidR="00FC1D45" w:rsidRPr="00FC1D45" w:rsidTr="000B0FC1">
        <w:tc>
          <w:tcPr>
            <w:tcW w:w="1008" w:type="dxa"/>
          </w:tcPr>
          <w:p w:rsidR="00FC1D45" w:rsidRPr="00FC1D45" w:rsidRDefault="00FC1D45" w:rsidP="000B0FC1">
            <w:pPr>
              <w:jc w:val="center"/>
              <w:rPr>
                <w:rFonts w:ascii="Arial" w:hAnsi="Arial" w:cs="Arial"/>
              </w:rPr>
            </w:pPr>
            <w:r w:rsidRPr="00FC1D45">
              <w:rPr>
                <w:rFonts w:ascii="Arial" w:hAnsi="Arial" w:cs="Arial"/>
              </w:rPr>
              <w:t>3</w:t>
            </w:r>
          </w:p>
        </w:tc>
        <w:tc>
          <w:tcPr>
            <w:tcW w:w="8568" w:type="dxa"/>
          </w:tcPr>
          <w:p w:rsidR="00FC1D45" w:rsidRPr="00FC1D45" w:rsidRDefault="00FC1D45" w:rsidP="000B0FC1">
            <w:pPr>
              <w:rPr>
                <w:rFonts w:ascii="Arial" w:hAnsi="Arial" w:cs="Arial"/>
              </w:rPr>
            </w:pPr>
          </w:p>
          <w:p w:rsidR="00FC1D45" w:rsidRPr="00FC1D45" w:rsidRDefault="00FC1D45" w:rsidP="000B0FC1">
            <w:pPr>
              <w:rPr>
                <w:rFonts w:ascii="Arial" w:hAnsi="Arial" w:cs="Arial"/>
              </w:rPr>
            </w:pPr>
            <w:r w:rsidRPr="00FC1D45">
              <w:rPr>
                <w:rFonts w:ascii="Arial" w:hAnsi="Arial" w:cs="Arial"/>
              </w:rPr>
              <w:t xml:space="preserve">In database all the CMRs should be stored. </w:t>
            </w:r>
          </w:p>
          <w:p w:rsidR="00FC1D45" w:rsidRPr="00FC1D45" w:rsidRDefault="00FC1D45" w:rsidP="000B0FC1">
            <w:pPr>
              <w:rPr>
                <w:rFonts w:ascii="Arial" w:hAnsi="Arial" w:cs="Arial"/>
              </w:rPr>
            </w:pPr>
          </w:p>
        </w:tc>
      </w:tr>
      <w:tr w:rsidR="00FC1D45" w:rsidRPr="00FC1D45" w:rsidTr="000B0FC1">
        <w:tc>
          <w:tcPr>
            <w:tcW w:w="1008" w:type="dxa"/>
          </w:tcPr>
          <w:p w:rsidR="00FC1D45" w:rsidRPr="00FC1D45" w:rsidRDefault="00FC1D45" w:rsidP="000B0FC1">
            <w:pPr>
              <w:jc w:val="center"/>
              <w:rPr>
                <w:rFonts w:ascii="Arial" w:hAnsi="Arial" w:cs="Arial"/>
              </w:rPr>
            </w:pPr>
            <w:r w:rsidRPr="00FC1D45">
              <w:rPr>
                <w:rFonts w:ascii="Arial" w:hAnsi="Arial" w:cs="Arial"/>
              </w:rPr>
              <w:t>4</w:t>
            </w:r>
          </w:p>
        </w:tc>
        <w:tc>
          <w:tcPr>
            <w:tcW w:w="8568" w:type="dxa"/>
          </w:tcPr>
          <w:p w:rsidR="00FC1D45" w:rsidRPr="00FC1D45" w:rsidRDefault="00FC1D45" w:rsidP="000B0FC1">
            <w:pPr>
              <w:rPr>
                <w:rFonts w:ascii="Arial" w:hAnsi="Arial" w:cs="Arial"/>
              </w:rPr>
            </w:pPr>
          </w:p>
          <w:p w:rsidR="00FC1D45" w:rsidRPr="00FC1D45" w:rsidRDefault="00FC1D45" w:rsidP="000B0FC1">
            <w:pPr>
              <w:rPr>
                <w:rFonts w:ascii="Arial" w:hAnsi="Arial" w:cs="Arial"/>
              </w:rPr>
            </w:pPr>
            <w:r w:rsidRPr="00FC1D45">
              <w:rPr>
                <w:rFonts w:ascii="Arial" w:hAnsi="Arial" w:cs="Arial"/>
              </w:rPr>
              <w:t>As a CL, I can access and modify my own CMR before approve.</w:t>
            </w:r>
          </w:p>
          <w:p w:rsidR="00FC1D45" w:rsidRPr="00FC1D45" w:rsidRDefault="00FC1D45" w:rsidP="000B0FC1">
            <w:pPr>
              <w:rPr>
                <w:rFonts w:ascii="Arial" w:hAnsi="Arial" w:cs="Arial"/>
              </w:rPr>
            </w:pPr>
          </w:p>
        </w:tc>
      </w:tr>
      <w:tr w:rsidR="00FC1D45" w:rsidRPr="00FC1D45" w:rsidTr="000B0FC1">
        <w:tc>
          <w:tcPr>
            <w:tcW w:w="1008" w:type="dxa"/>
          </w:tcPr>
          <w:p w:rsidR="00FC1D45" w:rsidRPr="00FC1D45" w:rsidRDefault="00FC1D45" w:rsidP="000B0FC1">
            <w:pPr>
              <w:jc w:val="center"/>
              <w:rPr>
                <w:rFonts w:ascii="Arial" w:hAnsi="Arial" w:cs="Arial"/>
              </w:rPr>
            </w:pPr>
            <w:r w:rsidRPr="00FC1D45">
              <w:rPr>
                <w:rFonts w:ascii="Arial" w:hAnsi="Arial" w:cs="Arial"/>
              </w:rPr>
              <w:t>5</w:t>
            </w:r>
          </w:p>
        </w:tc>
        <w:tc>
          <w:tcPr>
            <w:tcW w:w="8568" w:type="dxa"/>
          </w:tcPr>
          <w:p w:rsidR="00FC1D45" w:rsidRPr="00FC1D45" w:rsidRDefault="00FC1D45" w:rsidP="000B0FC1">
            <w:pPr>
              <w:rPr>
                <w:rFonts w:ascii="Arial" w:hAnsi="Arial" w:cs="Arial"/>
              </w:rPr>
            </w:pPr>
          </w:p>
          <w:p w:rsidR="00FC1D45" w:rsidRPr="00FC1D45" w:rsidRDefault="00FC1D45" w:rsidP="000B0FC1">
            <w:pPr>
              <w:rPr>
                <w:rFonts w:ascii="Arial" w:hAnsi="Arial" w:cs="Arial"/>
              </w:rPr>
            </w:pPr>
            <w:r w:rsidRPr="00FC1D45">
              <w:rPr>
                <w:rFonts w:ascii="Arial" w:hAnsi="Arial" w:cs="Arial"/>
              </w:rPr>
              <w:t>The system emails and notified to CM when a CMR is submit by CL.</w:t>
            </w:r>
          </w:p>
          <w:p w:rsidR="00FC1D45" w:rsidRPr="00FC1D45" w:rsidRDefault="00FC1D45" w:rsidP="000B0FC1">
            <w:pPr>
              <w:rPr>
                <w:rFonts w:ascii="Arial" w:hAnsi="Arial" w:cs="Arial"/>
              </w:rPr>
            </w:pPr>
          </w:p>
        </w:tc>
      </w:tr>
      <w:tr w:rsidR="00FC1D45" w:rsidRPr="00FC1D45" w:rsidTr="000B0FC1">
        <w:tc>
          <w:tcPr>
            <w:tcW w:w="1008" w:type="dxa"/>
          </w:tcPr>
          <w:p w:rsidR="00FC1D45" w:rsidRPr="00FC1D45" w:rsidRDefault="00FC1D45" w:rsidP="000B0FC1">
            <w:pPr>
              <w:jc w:val="center"/>
              <w:rPr>
                <w:rFonts w:ascii="Arial" w:hAnsi="Arial" w:cs="Arial"/>
              </w:rPr>
            </w:pPr>
            <w:r w:rsidRPr="00FC1D45">
              <w:rPr>
                <w:rFonts w:ascii="Arial" w:hAnsi="Arial" w:cs="Arial"/>
              </w:rPr>
              <w:t>6</w:t>
            </w:r>
          </w:p>
        </w:tc>
        <w:tc>
          <w:tcPr>
            <w:tcW w:w="8568" w:type="dxa"/>
          </w:tcPr>
          <w:p w:rsidR="00FC1D45" w:rsidRPr="00FC1D45" w:rsidRDefault="00FC1D45" w:rsidP="000B0FC1">
            <w:pPr>
              <w:rPr>
                <w:rFonts w:ascii="Arial" w:hAnsi="Arial" w:cs="Arial"/>
              </w:rPr>
            </w:pPr>
          </w:p>
          <w:p w:rsidR="00FC1D45" w:rsidRPr="00FC1D45" w:rsidRDefault="00FC1D45" w:rsidP="000B0FC1">
            <w:pPr>
              <w:rPr>
                <w:rFonts w:ascii="Arial" w:hAnsi="Arial" w:cs="Arial"/>
              </w:rPr>
            </w:pPr>
            <w:r w:rsidRPr="00FC1D45">
              <w:rPr>
                <w:rFonts w:ascii="Arial" w:hAnsi="Arial" w:cs="Arial"/>
              </w:rPr>
              <w:t>As a CM, I want to approve the CMR.</w:t>
            </w:r>
          </w:p>
          <w:p w:rsidR="00FC1D45" w:rsidRPr="00FC1D45" w:rsidRDefault="00FC1D45" w:rsidP="000B0FC1">
            <w:pPr>
              <w:rPr>
                <w:rFonts w:ascii="Arial" w:hAnsi="Arial" w:cs="Arial"/>
              </w:rPr>
            </w:pPr>
          </w:p>
        </w:tc>
      </w:tr>
      <w:tr w:rsidR="00FC1D45" w:rsidRPr="00FC1D45" w:rsidTr="000B0FC1">
        <w:tc>
          <w:tcPr>
            <w:tcW w:w="1008" w:type="dxa"/>
          </w:tcPr>
          <w:p w:rsidR="00FC1D45" w:rsidRPr="00FC1D45" w:rsidRDefault="00FC1D45" w:rsidP="000B0FC1">
            <w:pPr>
              <w:jc w:val="center"/>
              <w:rPr>
                <w:rFonts w:ascii="Arial" w:hAnsi="Arial" w:cs="Arial"/>
              </w:rPr>
            </w:pPr>
            <w:r w:rsidRPr="00FC1D45">
              <w:rPr>
                <w:rFonts w:ascii="Arial" w:hAnsi="Arial" w:cs="Arial"/>
              </w:rPr>
              <w:t>7</w:t>
            </w:r>
          </w:p>
        </w:tc>
        <w:tc>
          <w:tcPr>
            <w:tcW w:w="8568" w:type="dxa"/>
          </w:tcPr>
          <w:p w:rsidR="00FC1D45" w:rsidRPr="00FC1D45" w:rsidRDefault="00FC1D45" w:rsidP="000B0FC1">
            <w:pPr>
              <w:rPr>
                <w:rFonts w:ascii="Arial" w:hAnsi="Arial" w:cs="Arial"/>
              </w:rPr>
            </w:pPr>
          </w:p>
          <w:p w:rsidR="00FC1D45" w:rsidRPr="00FC1D45" w:rsidRDefault="00FC1D45" w:rsidP="000B0FC1">
            <w:pPr>
              <w:rPr>
                <w:rFonts w:ascii="Arial" w:hAnsi="Arial" w:cs="Arial"/>
              </w:rPr>
            </w:pPr>
            <w:r w:rsidRPr="00FC1D45">
              <w:rPr>
                <w:rFonts w:ascii="Arial" w:hAnsi="Arial" w:cs="Arial"/>
              </w:rPr>
              <w:t>As a CM, I can access my CMR before approve.</w:t>
            </w:r>
          </w:p>
          <w:p w:rsidR="00FC1D45" w:rsidRPr="00FC1D45" w:rsidRDefault="00FC1D45" w:rsidP="000B0FC1">
            <w:pPr>
              <w:rPr>
                <w:rFonts w:ascii="Arial" w:hAnsi="Arial" w:cs="Arial"/>
              </w:rPr>
            </w:pPr>
          </w:p>
        </w:tc>
      </w:tr>
      <w:tr w:rsidR="00FC1D45" w:rsidRPr="00FC1D45" w:rsidTr="000B0FC1">
        <w:tc>
          <w:tcPr>
            <w:tcW w:w="1008" w:type="dxa"/>
          </w:tcPr>
          <w:p w:rsidR="00FC1D45" w:rsidRPr="00FC1D45" w:rsidRDefault="00FC1D45" w:rsidP="000B0FC1">
            <w:pPr>
              <w:jc w:val="center"/>
              <w:rPr>
                <w:rFonts w:ascii="Arial" w:hAnsi="Arial" w:cs="Arial"/>
              </w:rPr>
            </w:pPr>
            <w:r w:rsidRPr="00FC1D45">
              <w:rPr>
                <w:rFonts w:ascii="Arial" w:hAnsi="Arial" w:cs="Arial"/>
              </w:rPr>
              <w:t>8</w:t>
            </w:r>
          </w:p>
        </w:tc>
        <w:tc>
          <w:tcPr>
            <w:tcW w:w="8568" w:type="dxa"/>
          </w:tcPr>
          <w:p w:rsidR="00FC1D45" w:rsidRPr="00FC1D45" w:rsidRDefault="00FC1D45" w:rsidP="000B0FC1">
            <w:pPr>
              <w:rPr>
                <w:rFonts w:ascii="Arial" w:hAnsi="Arial" w:cs="Arial"/>
              </w:rPr>
            </w:pPr>
          </w:p>
          <w:p w:rsidR="00FC1D45" w:rsidRPr="00FC1D45" w:rsidRDefault="00FC1D45" w:rsidP="000B0FC1">
            <w:pPr>
              <w:rPr>
                <w:rFonts w:ascii="Arial" w:hAnsi="Arial" w:cs="Arial"/>
              </w:rPr>
            </w:pPr>
            <w:r w:rsidRPr="00FC1D45">
              <w:rPr>
                <w:rFonts w:ascii="Arial" w:hAnsi="Arial" w:cs="Arial"/>
              </w:rPr>
              <w:t>The system emails and notified to PVC &amp; DLT when a CMR is approved by CM.</w:t>
            </w:r>
          </w:p>
          <w:p w:rsidR="00FC1D45" w:rsidRPr="00FC1D45" w:rsidRDefault="00FC1D45" w:rsidP="000B0FC1">
            <w:pPr>
              <w:rPr>
                <w:rFonts w:ascii="Arial" w:hAnsi="Arial" w:cs="Arial"/>
              </w:rPr>
            </w:pPr>
          </w:p>
        </w:tc>
      </w:tr>
      <w:tr w:rsidR="00AD5C18" w:rsidRPr="00FC1D45" w:rsidTr="000B0FC1">
        <w:tc>
          <w:tcPr>
            <w:tcW w:w="1008" w:type="dxa"/>
          </w:tcPr>
          <w:p w:rsidR="00AD5C18" w:rsidRDefault="00AD5C18" w:rsidP="000B0FC1">
            <w:pPr>
              <w:jc w:val="center"/>
              <w:rPr>
                <w:rFonts w:ascii="Arial" w:hAnsi="Arial" w:cs="Arial"/>
              </w:rPr>
            </w:pPr>
          </w:p>
          <w:p w:rsidR="00AD5C18" w:rsidRPr="00FC1D45" w:rsidRDefault="00AD5C18" w:rsidP="000B0FC1">
            <w:pPr>
              <w:jc w:val="center"/>
              <w:rPr>
                <w:rFonts w:ascii="Arial" w:hAnsi="Arial" w:cs="Arial"/>
              </w:rPr>
            </w:pPr>
            <w:r w:rsidRPr="00FC1D45">
              <w:rPr>
                <w:rFonts w:ascii="Arial" w:hAnsi="Arial" w:cs="Arial"/>
              </w:rPr>
              <w:t>9</w:t>
            </w:r>
          </w:p>
        </w:tc>
        <w:tc>
          <w:tcPr>
            <w:tcW w:w="8568" w:type="dxa"/>
          </w:tcPr>
          <w:p w:rsidR="00AD5C18" w:rsidRPr="00AD5C18" w:rsidRDefault="00AD5C18" w:rsidP="000B0FC1">
            <w:pPr>
              <w:rPr>
                <w:rFonts w:ascii="Arial" w:hAnsi="Arial" w:cs="Arial"/>
              </w:rPr>
            </w:pPr>
          </w:p>
          <w:p w:rsidR="00AD5C18" w:rsidRPr="00AD5C18" w:rsidRDefault="00AD5C18" w:rsidP="000B0FC1">
            <w:pPr>
              <w:rPr>
                <w:rFonts w:ascii="Arial" w:hAnsi="Arial" w:cs="Arial"/>
              </w:rPr>
            </w:pPr>
            <w:r w:rsidRPr="00AD5C18">
              <w:rPr>
                <w:rFonts w:ascii="Arial" w:hAnsi="Arial" w:cs="Arial"/>
              </w:rPr>
              <w:t xml:space="preserve">As a PVC, I can see the list of approved CMR for Faculties. </w:t>
            </w:r>
          </w:p>
          <w:p w:rsidR="00AD5C18" w:rsidRPr="00AD5C18" w:rsidRDefault="00AD5C18" w:rsidP="000B0FC1">
            <w:pPr>
              <w:rPr>
                <w:rFonts w:ascii="Arial" w:hAnsi="Arial" w:cs="Arial"/>
              </w:rPr>
            </w:pPr>
          </w:p>
        </w:tc>
      </w:tr>
      <w:tr w:rsidR="00AD5C18" w:rsidRPr="00FC1D45" w:rsidTr="000B0FC1">
        <w:tc>
          <w:tcPr>
            <w:tcW w:w="1008" w:type="dxa"/>
          </w:tcPr>
          <w:p w:rsidR="00AD5C18" w:rsidRPr="00FC1D45" w:rsidRDefault="00AD5C18" w:rsidP="000B0FC1">
            <w:pPr>
              <w:jc w:val="center"/>
              <w:rPr>
                <w:rFonts w:ascii="Arial" w:hAnsi="Arial" w:cs="Arial"/>
              </w:rPr>
            </w:pPr>
            <w:r w:rsidRPr="00FC1D45">
              <w:rPr>
                <w:rFonts w:ascii="Arial" w:hAnsi="Arial" w:cs="Arial"/>
              </w:rPr>
              <w:t>10</w:t>
            </w:r>
          </w:p>
        </w:tc>
        <w:tc>
          <w:tcPr>
            <w:tcW w:w="8568" w:type="dxa"/>
          </w:tcPr>
          <w:p w:rsidR="00AD5C18" w:rsidRPr="00AD5C18" w:rsidRDefault="00AD5C18" w:rsidP="000B0FC1">
            <w:pPr>
              <w:rPr>
                <w:rFonts w:ascii="Arial" w:hAnsi="Arial" w:cs="Arial"/>
              </w:rPr>
            </w:pPr>
          </w:p>
          <w:p w:rsidR="00AD5C18" w:rsidRPr="00AD5C18" w:rsidRDefault="00AD5C18" w:rsidP="000B0FC1">
            <w:pPr>
              <w:rPr>
                <w:rFonts w:ascii="Arial" w:hAnsi="Arial" w:cs="Arial"/>
              </w:rPr>
            </w:pPr>
            <w:r w:rsidRPr="00AD5C18">
              <w:rPr>
                <w:rFonts w:ascii="Arial" w:hAnsi="Arial" w:cs="Arial"/>
              </w:rPr>
              <w:t xml:space="preserve">As a DLT, I can see the list of approved CMR for Faculties. </w:t>
            </w:r>
          </w:p>
          <w:p w:rsidR="00AD5C18" w:rsidRPr="00AD5C18" w:rsidRDefault="00AD5C18" w:rsidP="000B0FC1">
            <w:pPr>
              <w:rPr>
                <w:rFonts w:ascii="Arial" w:hAnsi="Arial" w:cs="Arial"/>
              </w:rPr>
            </w:pPr>
          </w:p>
        </w:tc>
      </w:tr>
      <w:tr w:rsidR="00AD5C18" w:rsidRPr="00FC1D45" w:rsidTr="000B0FC1">
        <w:tc>
          <w:tcPr>
            <w:tcW w:w="1008" w:type="dxa"/>
          </w:tcPr>
          <w:p w:rsidR="00AD5C18" w:rsidRPr="00FC1D45" w:rsidRDefault="00AD5C18" w:rsidP="000B0FC1">
            <w:pPr>
              <w:jc w:val="center"/>
              <w:rPr>
                <w:rFonts w:ascii="Arial" w:hAnsi="Arial" w:cs="Arial"/>
              </w:rPr>
            </w:pPr>
            <w:r w:rsidRPr="00FC1D45">
              <w:rPr>
                <w:rFonts w:ascii="Arial" w:hAnsi="Arial" w:cs="Arial"/>
              </w:rPr>
              <w:t>11</w:t>
            </w:r>
          </w:p>
        </w:tc>
        <w:tc>
          <w:tcPr>
            <w:tcW w:w="8568" w:type="dxa"/>
          </w:tcPr>
          <w:p w:rsidR="00AD5C18" w:rsidRPr="00AD5C18" w:rsidRDefault="00AD5C18" w:rsidP="000B0FC1">
            <w:pPr>
              <w:rPr>
                <w:rFonts w:ascii="Arial" w:hAnsi="Arial" w:cs="Arial"/>
              </w:rPr>
            </w:pPr>
          </w:p>
          <w:p w:rsidR="00AD5C18" w:rsidRPr="00AD5C18" w:rsidRDefault="00AD5C18" w:rsidP="000B0FC1">
            <w:pPr>
              <w:rPr>
                <w:rFonts w:ascii="Arial" w:hAnsi="Arial" w:cs="Arial"/>
              </w:rPr>
            </w:pPr>
            <w:r w:rsidRPr="00AD5C18">
              <w:rPr>
                <w:rFonts w:ascii="Arial" w:hAnsi="Arial" w:cs="Arial"/>
              </w:rPr>
              <w:t xml:space="preserve">As a DLT, I can comment on every CMR reports. </w:t>
            </w:r>
          </w:p>
          <w:p w:rsidR="00AD5C18" w:rsidRPr="00AD5C18" w:rsidRDefault="00AD5C18" w:rsidP="000B0FC1">
            <w:pPr>
              <w:rPr>
                <w:rFonts w:ascii="Arial" w:hAnsi="Arial" w:cs="Arial"/>
              </w:rPr>
            </w:pPr>
          </w:p>
        </w:tc>
      </w:tr>
      <w:tr w:rsidR="00AD5C18" w:rsidRPr="00FC1D45" w:rsidTr="000B0FC1">
        <w:tc>
          <w:tcPr>
            <w:tcW w:w="1008" w:type="dxa"/>
          </w:tcPr>
          <w:p w:rsidR="00AD5C18" w:rsidRPr="00FC1D45" w:rsidRDefault="00AD5C18" w:rsidP="000B0FC1">
            <w:pPr>
              <w:jc w:val="center"/>
              <w:rPr>
                <w:rFonts w:ascii="Arial" w:hAnsi="Arial" w:cs="Arial"/>
              </w:rPr>
            </w:pPr>
            <w:r w:rsidRPr="00FC1D45">
              <w:rPr>
                <w:rFonts w:ascii="Arial" w:hAnsi="Arial" w:cs="Arial"/>
              </w:rPr>
              <w:t>12</w:t>
            </w:r>
          </w:p>
        </w:tc>
        <w:tc>
          <w:tcPr>
            <w:tcW w:w="8568" w:type="dxa"/>
          </w:tcPr>
          <w:p w:rsidR="00AD5C18" w:rsidRPr="00AD5C18" w:rsidRDefault="00AD5C18" w:rsidP="000B0FC1">
            <w:pPr>
              <w:rPr>
                <w:rFonts w:ascii="Arial" w:hAnsi="Arial" w:cs="Arial"/>
              </w:rPr>
            </w:pPr>
          </w:p>
          <w:p w:rsidR="00AD5C18" w:rsidRPr="00AD5C18" w:rsidRDefault="00AD5C18" w:rsidP="000B0FC1">
            <w:pPr>
              <w:rPr>
                <w:rFonts w:ascii="Arial" w:hAnsi="Arial" w:cs="Arial"/>
              </w:rPr>
            </w:pPr>
            <w:r w:rsidRPr="00AD5C18">
              <w:rPr>
                <w:rFonts w:ascii="Arial" w:hAnsi="Arial" w:cs="Arial"/>
              </w:rPr>
              <w:t>As a guest from each faculty, I want to see the list of approved CMRs, statistical reports and exception reports.</w:t>
            </w:r>
          </w:p>
          <w:p w:rsidR="00AD5C18" w:rsidRPr="00AD5C18" w:rsidRDefault="00AD5C18" w:rsidP="000B0FC1">
            <w:pPr>
              <w:rPr>
                <w:rFonts w:ascii="Arial" w:hAnsi="Arial" w:cs="Arial"/>
              </w:rPr>
            </w:pPr>
          </w:p>
        </w:tc>
      </w:tr>
      <w:tr w:rsidR="00AD5C18" w:rsidRPr="00FC1D45" w:rsidTr="000B0FC1">
        <w:tc>
          <w:tcPr>
            <w:tcW w:w="1008" w:type="dxa"/>
          </w:tcPr>
          <w:p w:rsidR="00AD5C18" w:rsidRPr="00FC1D45" w:rsidRDefault="00AD5C18" w:rsidP="000B0FC1">
            <w:pPr>
              <w:jc w:val="center"/>
              <w:rPr>
                <w:rFonts w:ascii="Arial" w:hAnsi="Arial" w:cs="Arial"/>
              </w:rPr>
            </w:pPr>
            <w:r w:rsidRPr="00FC1D45">
              <w:rPr>
                <w:rFonts w:ascii="Arial" w:hAnsi="Arial" w:cs="Arial"/>
              </w:rPr>
              <w:t>13</w:t>
            </w:r>
          </w:p>
        </w:tc>
        <w:tc>
          <w:tcPr>
            <w:tcW w:w="8568" w:type="dxa"/>
          </w:tcPr>
          <w:p w:rsidR="00AD5C18" w:rsidRPr="00AD5C18" w:rsidRDefault="00AD5C18" w:rsidP="000B0FC1">
            <w:pPr>
              <w:rPr>
                <w:rFonts w:ascii="Arial" w:hAnsi="Arial" w:cs="Arial"/>
              </w:rPr>
            </w:pPr>
          </w:p>
          <w:p w:rsidR="00AD5C18" w:rsidRPr="00AD5C18" w:rsidRDefault="00AD5C18" w:rsidP="000B0FC1">
            <w:pPr>
              <w:rPr>
                <w:rFonts w:ascii="Arial" w:hAnsi="Arial" w:cs="Arial"/>
              </w:rPr>
            </w:pPr>
            <w:r w:rsidRPr="00AD5C18">
              <w:rPr>
                <w:rFonts w:ascii="Arial" w:hAnsi="Arial" w:cs="Arial"/>
              </w:rPr>
              <w:t>Commented and responded CMR’s copy emails to CL and CM of this specific course and to PVC and DLT of the faculty of this course.</w:t>
            </w:r>
          </w:p>
          <w:p w:rsidR="00AD5C18" w:rsidRPr="00AD5C18" w:rsidRDefault="00AD5C18" w:rsidP="000B0FC1">
            <w:pPr>
              <w:rPr>
                <w:rFonts w:ascii="Arial" w:hAnsi="Arial" w:cs="Arial"/>
              </w:rPr>
            </w:pPr>
          </w:p>
        </w:tc>
      </w:tr>
      <w:tr w:rsidR="00AD5C18" w:rsidRPr="00FC1D45" w:rsidTr="000B0FC1">
        <w:tc>
          <w:tcPr>
            <w:tcW w:w="1008" w:type="dxa"/>
          </w:tcPr>
          <w:p w:rsidR="00AD5C18" w:rsidRPr="00FC1D45" w:rsidRDefault="00AD5C18" w:rsidP="000B0FC1">
            <w:pPr>
              <w:jc w:val="center"/>
              <w:rPr>
                <w:rFonts w:ascii="Arial" w:hAnsi="Arial" w:cs="Arial"/>
              </w:rPr>
            </w:pPr>
            <w:r w:rsidRPr="00FC1D45">
              <w:rPr>
                <w:rFonts w:ascii="Arial" w:hAnsi="Arial" w:cs="Arial"/>
              </w:rPr>
              <w:t>14</w:t>
            </w:r>
          </w:p>
        </w:tc>
        <w:tc>
          <w:tcPr>
            <w:tcW w:w="8568" w:type="dxa"/>
          </w:tcPr>
          <w:p w:rsidR="00AD5C18" w:rsidRPr="00AD5C18" w:rsidRDefault="00AD5C18" w:rsidP="000B0FC1">
            <w:pPr>
              <w:rPr>
                <w:rFonts w:ascii="Arial" w:hAnsi="Arial" w:cs="Arial"/>
              </w:rPr>
            </w:pPr>
          </w:p>
          <w:p w:rsidR="00AD5C18" w:rsidRDefault="00AD5C18" w:rsidP="000B0FC1">
            <w:pPr>
              <w:rPr>
                <w:rFonts w:ascii="Arial" w:hAnsi="Arial" w:cs="Arial"/>
              </w:rPr>
            </w:pPr>
            <w:r w:rsidRPr="00AD5C18">
              <w:rPr>
                <w:rFonts w:ascii="Arial" w:hAnsi="Arial" w:cs="Arial"/>
              </w:rPr>
              <w:t>As a teacher/admin, I want to note about my events for alarming myself about a specific day’s events.</w:t>
            </w:r>
          </w:p>
          <w:p w:rsidR="00AD5C18" w:rsidRPr="00AD5C18" w:rsidRDefault="00AD5C18" w:rsidP="000B0FC1">
            <w:pPr>
              <w:rPr>
                <w:rFonts w:ascii="Arial" w:hAnsi="Arial" w:cs="Arial"/>
              </w:rPr>
            </w:pPr>
          </w:p>
        </w:tc>
      </w:tr>
      <w:tr w:rsidR="00AD5C18" w:rsidRPr="00FC1D45" w:rsidTr="000B0FC1">
        <w:tc>
          <w:tcPr>
            <w:tcW w:w="1008" w:type="dxa"/>
          </w:tcPr>
          <w:p w:rsidR="00F05D7A" w:rsidRDefault="00F05D7A" w:rsidP="000B0FC1">
            <w:pPr>
              <w:jc w:val="center"/>
              <w:rPr>
                <w:rFonts w:ascii="Arial" w:hAnsi="Arial" w:cs="Arial"/>
              </w:rPr>
            </w:pPr>
          </w:p>
          <w:p w:rsidR="00AD5C18" w:rsidRPr="00FC1D45" w:rsidRDefault="00AD5C18" w:rsidP="000B0FC1">
            <w:pPr>
              <w:jc w:val="center"/>
              <w:rPr>
                <w:rFonts w:ascii="Arial" w:hAnsi="Arial" w:cs="Arial"/>
              </w:rPr>
            </w:pPr>
            <w:r w:rsidRPr="00FC1D45">
              <w:rPr>
                <w:rFonts w:ascii="Arial" w:hAnsi="Arial" w:cs="Arial"/>
              </w:rPr>
              <w:t>15</w:t>
            </w:r>
          </w:p>
        </w:tc>
        <w:tc>
          <w:tcPr>
            <w:tcW w:w="8568" w:type="dxa"/>
          </w:tcPr>
          <w:p w:rsidR="00F05D7A" w:rsidRDefault="00F05D7A" w:rsidP="000B0FC1">
            <w:pPr>
              <w:rPr>
                <w:rFonts w:ascii="Arial" w:hAnsi="Arial" w:cs="Arial"/>
              </w:rPr>
            </w:pPr>
          </w:p>
          <w:p w:rsidR="00AD5C18" w:rsidRDefault="00AD5C18" w:rsidP="000B0FC1">
            <w:pPr>
              <w:rPr>
                <w:rFonts w:ascii="Arial" w:hAnsi="Arial" w:cs="Arial"/>
              </w:rPr>
            </w:pPr>
            <w:r w:rsidRPr="00AD5C18">
              <w:rPr>
                <w:rFonts w:ascii="Arial" w:hAnsi="Arial" w:cs="Arial"/>
              </w:rPr>
              <w:t>The user interface must be suitable for all devices</w:t>
            </w:r>
          </w:p>
          <w:p w:rsidR="00F05D7A" w:rsidRPr="00AD5C18" w:rsidRDefault="00F05D7A" w:rsidP="000B0FC1">
            <w:pPr>
              <w:rPr>
                <w:rFonts w:ascii="Arial" w:hAnsi="Arial" w:cs="Arial"/>
              </w:rPr>
            </w:pPr>
          </w:p>
        </w:tc>
      </w:tr>
    </w:tbl>
    <w:p w:rsidR="002A1522" w:rsidRPr="00FC1D45" w:rsidRDefault="000B0FC1">
      <w:pPr>
        <w:rPr>
          <w:rFonts w:ascii="Arial" w:hAnsi="Arial" w:cs="Arial"/>
        </w:rPr>
      </w:pPr>
      <w:r>
        <w:rPr>
          <w:rFonts w:ascii="Arial" w:hAnsi="Arial" w:cs="Arial"/>
        </w:rPr>
        <w:t>Product backlog:</w:t>
      </w:r>
      <w:bookmarkStart w:id="0" w:name="_GoBack"/>
      <w:bookmarkEnd w:id="0"/>
    </w:p>
    <w:sectPr w:rsidR="002A1522" w:rsidRPr="00FC1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D45"/>
    <w:rsid w:val="000B0FC1"/>
    <w:rsid w:val="002A1522"/>
    <w:rsid w:val="00AD5C18"/>
    <w:rsid w:val="00C9632C"/>
    <w:rsid w:val="00F05D7A"/>
    <w:rsid w:val="00FC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1D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1D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</dc:creator>
  <cp:lastModifiedBy>Asha</cp:lastModifiedBy>
  <cp:revision>5</cp:revision>
  <dcterms:created xsi:type="dcterms:W3CDTF">2016-03-30T09:41:00Z</dcterms:created>
  <dcterms:modified xsi:type="dcterms:W3CDTF">2016-03-30T09:46:00Z</dcterms:modified>
</cp:coreProperties>
</file>