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A677" w14:textId="65362E19" w:rsidR="6D728F03" w:rsidRPr="00F73813" w:rsidRDefault="4353E70E" w:rsidP="47AA26EB">
      <w:pPr>
        <w:pStyle w:val="Heading2"/>
        <w:spacing w:before="299" w:after="299" w:line="240" w:lineRule="auto"/>
        <w:jc w:val="center"/>
        <w:rPr>
          <w:rFonts w:ascii="Times New Roman" w:eastAsia="Times New Roman" w:hAnsi="Times New Roman" w:cs="Times New Roman"/>
          <w:b/>
          <w:bCs/>
          <w:color w:val="000000" w:themeColor="text1"/>
          <w:sz w:val="24"/>
          <w:szCs w:val="24"/>
        </w:rPr>
      </w:pPr>
      <w:r w:rsidRPr="47AA26EB">
        <w:rPr>
          <w:rFonts w:ascii="Times New Roman" w:eastAsia="Times New Roman" w:hAnsi="Times New Roman" w:cs="Times New Roman"/>
          <w:b/>
          <w:bCs/>
          <w:color w:val="000000" w:themeColor="text1"/>
          <w:sz w:val="24"/>
          <w:szCs w:val="24"/>
        </w:rPr>
        <w:t>Visual Analytics of Gold Price Tre</w:t>
      </w:r>
      <w:r w:rsidRPr="00F73813">
        <w:rPr>
          <w:rFonts w:ascii="Times New Roman" w:eastAsia="Times New Roman" w:hAnsi="Times New Roman" w:cs="Times New Roman"/>
          <w:b/>
          <w:bCs/>
          <w:color w:val="000000" w:themeColor="text1"/>
          <w:sz w:val="24"/>
          <w:szCs w:val="24"/>
        </w:rPr>
        <w:t>nds Over the Past Decade</w:t>
      </w:r>
    </w:p>
    <w:p w14:paraId="0B4F53BF" w14:textId="20FAF2E1" w:rsidR="6D728F03" w:rsidRPr="00F73813" w:rsidRDefault="4353E70E" w:rsidP="47AA26EB">
      <w:pPr>
        <w:pStyle w:val="Heading3"/>
        <w:spacing w:before="281" w:after="281"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Group Members</w:t>
      </w:r>
    </w:p>
    <w:p w14:paraId="4A3B70FB" w14:textId="03689AF5" w:rsidR="6D728F03" w:rsidRPr="00F73813" w:rsidRDefault="4353E70E" w:rsidP="00336B1F">
      <w:pPr>
        <w:pStyle w:val="NoSpacing"/>
        <w:rPr>
          <w:rStyle w:val="Hyperlink"/>
          <w:rFonts w:ascii="Times New Roman" w:eastAsia="Times New Roman" w:hAnsi="Times New Roman" w:cs="Times New Roman"/>
        </w:rPr>
      </w:pPr>
      <w:r w:rsidRPr="00F73813">
        <w:rPr>
          <w:rFonts w:ascii="Times New Roman" w:hAnsi="Times New Roman" w:cs="Times New Roman"/>
        </w:rPr>
        <w:t>Aakanksha Mandal</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00BE179F">
        <w:rPr>
          <w:rFonts w:ascii="Times New Roman" w:hAnsi="Times New Roman" w:cs="Times New Roman"/>
        </w:rPr>
        <w:tab/>
      </w:r>
      <w:r w:rsidR="760624D6" w:rsidRPr="00F73813">
        <w:rPr>
          <w:rFonts w:ascii="Times New Roman" w:hAnsi="Times New Roman" w:cs="Times New Roman"/>
        </w:rPr>
        <w:t>Abhishek Chaparala</w:t>
      </w:r>
      <w:r w:rsidR="7C770B38" w:rsidRPr="00F73813">
        <w:rPr>
          <w:rFonts w:ascii="Times New Roman" w:hAnsi="Times New Roman" w:cs="Times New Roman"/>
        </w:rPr>
        <w:br/>
      </w:r>
      <w:r w:rsidRPr="00F73813">
        <w:rPr>
          <w:rFonts w:ascii="Times New Roman" w:hAnsi="Times New Roman" w:cs="Times New Roman"/>
        </w:rPr>
        <w:t>Student ID: 110189000</w:t>
      </w:r>
      <w:r w:rsidR="7C770B38" w:rsidRPr="00F73813">
        <w:rPr>
          <w:rFonts w:ascii="Times New Roman" w:hAnsi="Times New Roman" w:cs="Times New Roman"/>
        </w:rPr>
        <w:tab/>
      </w:r>
      <w:r w:rsidR="7C770B38" w:rsidRPr="00F73813">
        <w:rPr>
          <w:rFonts w:ascii="Times New Roman" w:hAnsi="Times New Roman" w:cs="Times New Roman"/>
        </w:rPr>
        <w:tab/>
      </w:r>
      <w:r w:rsidR="00BE179F">
        <w:rPr>
          <w:rFonts w:ascii="Times New Roman" w:hAnsi="Times New Roman" w:cs="Times New Roman"/>
        </w:rPr>
        <w:tab/>
      </w:r>
      <w:r w:rsidR="707F9430" w:rsidRPr="00F73813">
        <w:rPr>
          <w:rFonts w:ascii="Times New Roman" w:hAnsi="Times New Roman" w:cs="Times New Roman"/>
        </w:rPr>
        <w:t>Student ID: 110146620</w:t>
      </w:r>
      <w:r w:rsidR="7C770B38" w:rsidRPr="00F73813">
        <w:rPr>
          <w:rFonts w:ascii="Times New Roman" w:hAnsi="Times New Roman" w:cs="Times New Roman"/>
        </w:rPr>
        <w:br/>
      </w:r>
      <w:r w:rsidRPr="00F73813">
        <w:rPr>
          <w:rFonts w:ascii="Times New Roman" w:hAnsi="Times New Roman" w:cs="Times New Roman"/>
        </w:rPr>
        <w:t xml:space="preserve">Email: </w:t>
      </w:r>
      <w:hyperlink r:id="rId5">
        <w:r w:rsidRPr="00F73813">
          <w:rPr>
            <w:rStyle w:val="Hyperlink"/>
            <w:rFonts w:ascii="Times New Roman" w:eastAsia="Times New Roman" w:hAnsi="Times New Roman" w:cs="Times New Roman"/>
          </w:rPr>
          <w:t>mandal5@uwindsor.ca</w:t>
        </w:r>
      </w:hyperlink>
      <w:r w:rsidR="7C770B38" w:rsidRPr="00F73813">
        <w:rPr>
          <w:rFonts w:ascii="Times New Roman" w:hAnsi="Times New Roman" w:cs="Times New Roman"/>
        </w:rPr>
        <w:tab/>
      </w:r>
      <w:r w:rsidR="00BE179F">
        <w:rPr>
          <w:rFonts w:ascii="Times New Roman" w:hAnsi="Times New Roman" w:cs="Times New Roman"/>
        </w:rPr>
        <w:tab/>
      </w:r>
      <w:r w:rsidRPr="00F73813">
        <w:rPr>
          <w:rFonts w:ascii="Times New Roman" w:hAnsi="Times New Roman" w:cs="Times New Roman"/>
        </w:rPr>
        <w:t xml:space="preserve">Email: </w:t>
      </w:r>
      <w:hyperlink r:id="rId6">
        <w:r w:rsidRPr="00F73813">
          <w:rPr>
            <w:rStyle w:val="Hyperlink"/>
            <w:rFonts w:ascii="Times New Roman" w:eastAsia="Times New Roman" w:hAnsi="Times New Roman" w:cs="Times New Roman"/>
          </w:rPr>
          <w:t>chaparaa@uwindsor.ca</w:t>
        </w:r>
      </w:hyperlink>
    </w:p>
    <w:p w14:paraId="6E80271A" w14:textId="77777777" w:rsidR="00336B1F" w:rsidRPr="00F73813" w:rsidRDefault="00336B1F" w:rsidP="00336B1F">
      <w:pPr>
        <w:pStyle w:val="NoSpacing"/>
        <w:rPr>
          <w:rFonts w:ascii="Times New Roman" w:hAnsi="Times New Roman" w:cs="Times New Roman"/>
        </w:rPr>
      </w:pPr>
    </w:p>
    <w:p w14:paraId="509DAE81" w14:textId="7A07A439" w:rsidR="6D728F03" w:rsidRPr="00F73813" w:rsidRDefault="4353E70E" w:rsidP="00336B1F">
      <w:pPr>
        <w:pStyle w:val="NoSpacing"/>
        <w:rPr>
          <w:rFonts w:ascii="Times New Roman" w:hAnsi="Times New Roman" w:cs="Times New Roman"/>
        </w:rPr>
      </w:pPr>
      <w:r w:rsidRPr="00F73813">
        <w:rPr>
          <w:rFonts w:ascii="Times New Roman" w:hAnsi="Times New Roman" w:cs="Times New Roman"/>
        </w:rPr>
        <w:t>Brett Adams</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br/>
      </w:r>
      <w:r w:rsidRPr="00F73813">
        <w:rPr>
          <w:rFonts w:ascii="Times New Roman" w:hAnsi="Times New Roman" w:cs="Times New Roman"/>
        </w:rPr>
        <w:t>Student ID: 110104578</w:t>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br/>
      </w:r>
      <w:r w:rsidRPr="00F73813">
        <w:rPr>
          <w:rFonts w:ascii="Times New Roman" w:hAnsi="Times New Roman" w:cs="Times New Roman"/>
        </w:rPr>
        <w:t xml:space="preserve">Email: </w:t>
      </w:r>
      <w:hyperlink r:id="rId7">
        <w:r w:rsidRPr="00F73813">
          <w:rPr>
            <w:rStyle w:val="Hyperlink"/>
            <w:rFonts w:ascii="Times New Roman" w:eastAsia="Times New Roman" w:hAnsi="Times New Roman" w:cs="Times New Roman"/>
          </w:rPr>
          <w:t>adams63@uwindsor.ca</w:t>
        </w:r>
      </w:hyperlink>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C770B38" w:rsidRPr="00F73813">
        <w:rPr>
          <w:rFonts w:ascii="Times New Roman" w:hAnsi="Times New Roman" w:cs="Times New Roman"/>
        </w:rPr>
        <w:tab/>
      </w:r>
      <w:r w:rsidR="75719AC3" w:rsidRPr="00F73813">
        <w:rPr>
          <w:rFonts w:ascii="Times New Roman" w:hAnsi="Times New Roman" w:cs="Times New Roman"/>
        </w:rPr>
        <w:t xml:space="preserve"> </w:t>
      </w:r>
    </w:p>
    <w:p w14:paraId="364A9331" w14:textId="203FFEAF" w:rsidR="6D728F03" w:rsidRPr="00F73813" w:rsidRDefault="6D728F03" w:rsidP="47AA26EB">
      <w:pPr>
        <w:spacing w:before="240" w:after="240" w:line="240" w:lineRule="auto"/>
        <w:jc w:val="both"/>
        <w:rPr>
          <w:rFonts w:ascii="Times New Roman" w:eastAsia="Times New Roman" w:hAnsi="Times New Roman" w:cs="Times New Roman"/>
        </w:rPr>
      </w:pPr>
    </w:p>
    <w:p w14:paraId="69C0EF5D" w14:textId="007D5A5A" w:rsidR="6D728F03" w:rsidRPr="00F73813" w:rsidRDefault="4353E70E" w:rsidP="47AA26EB">
      <w:pPr>
        <w:pStyle w:val="Heading2"/>
        <w:spacing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1. Abstract</w:t>
      </w:r>
    </w:p>
    <w:p w14:paraId="237F9FE2" w14:textId="67214C10"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The aim of this project is to analyze and visualize ten years of historical gold price data to identify trends, patterns, and factors influencing price fluctuations. Gold is widely regarded as a stable investment and hedge against inflation, making its price behavior an important subject for financial analysis. The project applies data analytics and visual analytics techniques, including time-series analysis, to explore historical trends and potential future price trajectories.</w:t>
      </w:r>
    </w:p>
    <w:p w14:paraId="72C2E90E" w14:textId="405D8BBE"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 xml:space="preserve">This goal will be achieved through dataset preprocessing, exploratory data analysis, and the use of interactive visualizations such as time-series charts and trend analyses. The expected outcome is an interactive data analytics application that clearly presents gold price trends and supports improved understanding of historical price </w:t>
      </w:r>
      <w:r w:rsidR="19F10AD3" w:rsidRPr="00F73813">
        <w:rPr>
          <w:rFonts w:ascii="Times New Roman" w:eastAsia="Times New Roman" w:hAnsi="Times New Roman" w:cs="Times New Roman"/>
        </w:rPr>
        <w:t>behaviour</w:t>
      </w:r>
      <w:r w:rsidRPr="00F73813">
        <w:rPr>
          <w:rFonts w:ascii="Times New Roman" w:eastAsia="Times New Roman" w:hAnsi="Times New Roman" w:cs="Times New Roman"/>
        </w:rPr>
        <w:t xml:space="preserve"> and data-driven decision-making.</w:t>
      </w:r>
    </w:p>
    <w:p w14:paraId="5BF73217" w14:textId="1A558B5D" w:rsidR="6D728F03" w:rsidRPr="00F73813" w:rsidRDefault="4353E70E" w:rsidP="47AA26EB">
      <w:pPr>
        <w:pStyle w:val="Heading2"/>
        <w:spacing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2. Problem Description</w:t>
      </w:r>
    </w:p>
    <w:p w14:paraId="2BDA2219" w14:textId="2DCEF07C"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Gold prices are influenced by economic conditions, inflation, currency fluctuations, and global events, resulting in complex and volatile price movements. Raw historical price data is difficult to interpret without effective analytical and visualization techniques, making it challenging for users to identify long-term trends and meaningful insights.</w:t>
      </w:r>
    </w:p>
    <w:p w14:paraId="2F25B8B1" w14:textId="5EB1641F" w:rsidR="6D728F03" w:rsidRPr="00F73813" w:rsidRDefault="4353E70E"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This project addresses the lack of intuitive visual analysis of long-term gold price data by transforming raw numerical data into clear and interpretable visual insights. The project is important as it demonstrates how data analytics can convert complex financial data into actionable knowledge that supports market understanding and investment analysis.</w:t>
      </w:r>
    </w:p>
    <w:p w14:paraId="7972CCB2" w14:textId="56AAEFB3" w:rsidR="6D728F03" w:rsidRPr="00F73813" w:rsidRDefault="4353E70E" w:rsidP="47AA26EB">
      <w:pPr>
        <w:pStyle w:val="Heading2"/>
        <w:spacing w:before="299" w:after="299" w:line="240" w:lineRule="auto"/>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3. Motivation for the Problem</w:t>
      </w:r>
    </w:p>
    <w:p w14:paraId="7D1E3DD0" w14:textId="405FA971" w:rsidR="6D728F03" w:rsidRPr="00F73813" w:rsidRDefault="4353E70E" w:rsidP="00336B1F">
      <w:pPr>
        <w:pStyle w:val="NoSpacing"/>
        <w:rPr>
          <w:rFonts w:ascii="Times New Roman" w:hAnsi="Times New Roman" w:cs="Times New Roman"/>
        </w:rPr>
      </w:pPr>
      <w:r w:rsidRPr="00F73813">
        <w:rPr>
          <w:rFonts w:ascii="Times New Roman" w:hAnsi="Times New Roman" w:cs="Times New Roman"/>
        </w:rPr>
        <w:t>The motivation for this project stems from the growing importance of data-driven analysis in finance and economics. Gold’s role as a safe-haven asset makes its historical price data a valuable case study for applying data analytics concepts learned in this course</w:t>
      </w:r>
      <w:r w:rsidR="6683AEA4" w:rsidRPr="00F73813">
        <w:rPr>
          <w:rFonts w:ascii="Times New Roman" w:hAnsi="Times New Roman" w:cs="Times New Roman"/>
        </w:rPr>
        <w:t xml:space="preserve">. </w:t>
      </w:r>
      <w:r w:rsidRPr="00F73813">
        <w:rPr>
          <w:rFonts w:ascii="Times New Roman" w:hAnsi="Times New Roman" w:cs="Times New Roman"/>
        </w:rPr>
        <w:t>The problem is interesting due to the multiple global factors affecting gold prices and challenging due to the need to present large datasets in a clear and accessible manner. The project benefits students, researchers, and individuals interested in financial markets by providing a structured and visual understanding of gold price behavior.</w:t>
      </w:r>
      <w:r w:rsidR="65B96B95" w:rsidRPr="00F73813">
        <w:rPr>
          <w:rFonts w:ascii="Times New Roman" w:hAnsi="Times New Roman" w:cs="Times New Roman"/>
        </w:rPr>
        <w:t xml:space="preserve"> </w:t>
      </w:r>
      <w:r w:rsidR="5B5E7AD6" w:rsidRPr="00F73813">
        <w:rPr>
          <w:rFonts w:ascii="Times New Roman" w:hAnsi="Times New Roman" w:cs="Times New Roman"/>
        </w:rPr>
        <w:t xml:space="preserve"> </w:t>
      </w:r>
      <w:r w:rsidR="274039EA" w:rsidRPr="00F73813">
        <w:rPr>
          <w:rFonts w:ascii="Times New Roman" w:hAnsi="Times New Roman" w:cs="Times New Roman"/>
        </w:rPr>
        <w:br/>
      </w:r>
      <w:r w:rsidR="274039EA" w:rsidRPr="00F73813">
        <w:rPr>
          <w:rFonts w:ascii="Times New Roman" w:hAnsi="Times New Roman" w:cs="Times New Roman"/>
        </w:rPr>
        <w:lastRenderedPageBreak/>
        <w:br/>
      </w:r>
      <w:r w:rsidR="579F23C6" w:rsidRPr="00F73813">
        <w:rPr>
          <w:rFonts w:ascii="Times New Roman" w:hAnsi="Times New Roman" w:cs="Times New Roman"/>
          <w:b/>
          <w:bCs/>
          <w:color w:val="000000" w:themeColor="text1"/>
        </w:rPr>
        <w:t>4. Solution Statement</w:t>
      </w:r>
    </w:p>
    <w:p w14:paraId="66E16562" w14:textId="22156C67" w:rsidR="6D728F03" w:rsidRPr="00F73813" w:rsidRDefault="579F23C6"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a) Technologies to be used for implementation</w:t>
      </w:r>
    </w:p>
    <w:p w14:paraId="6D81CE8D" w14:textId="04F4CC82" w:rsidR="46BBCA39" w:rsidRDefault="46BBCA39" w:rsidP="00F73813">
      <w:pPr>
        <w:pStyle w:val="NoSpacing"/>
        <w:rPr>
          <w:rFonts w:ascii="Times New Roman" w:hAnsi="Times New Roman" w:cs="Times New Roman"/>
        </w:rPr>
      </w:pPr>
      <w:r w:rsidRPr="00F73813">
        <w:rPr>
          <w:rFonts w:ascii="Times New Roman" w:hAnsi="Times New Roman" w:cs="Times New Roman"/>
        </w:rPr>
        <w:t xml:space="preserve">We are using Microsoft Power BI to implement the </w:t>
      </w:r>
      <w:r w:rsidR="0497350D" w:rsidRPr="00F73813">
        <w:rPr>
          <w:rFonts w:ascii="Times New Roman" w:hAnsi="Times New Roman" w:cs="Times New Roman"/>
        </w:rPr>
        <w:t>project,</w:t>
      </w:r>
      <w:r w:rsidRPr="00F73813">
        <w:rPr>
          <w:rFonts w:ascii="Times New Roman" w:hAnsi="Times New Roman" w:cs="Times New Roman"/>
        </w:rPr>
        <w:t xml:space="preserve"> and we will use that as our primary visual analytics platform. Power BI supports dataset imports, preprocessing through Power Quer</w:t>
      </w:r>
      <w:r w:rsidR="00F73813" w:rsidRPr="00F73813">
        <w:rPr>
          <w:rFonts w:ascii="Times New Roman" w:hAnsi="Times New Roman" w:cs="Times New Roman"/>
        </w:rPr>
        <w:t>y</w:t>
      </w:r>
      <w:r w:rsidRPr="00F73813">
        <w:rPr>
          <w:rFonts w:ascii="Times New Roman" w:hAnsi="Times New Roman" w:cs="Times New Roman"/>
        </w:rPr>
        <w:t xml:space="preserve">, calculated metrics via DAXs, and interactive dashboard visualization of gold price trends and volatilities. Microsoft Excel will help us with preliminary inspection and validation, while shared cloud storage will support collaboration and version management. </w:t>
      </w:r>
      <w:r w:rsidRPr="00F73813">
        <w:rPr>
          <w:rFonts w:ascii="Times New Roman" w:hAnsi="Times New Roman" w:cs="Times New Roman"/>
        </w:rPr>
        <w:br/>
      </w:r>
      <w:r w:rsidRPr="00F73813">
        <w:rPr>
          <w:rFonts w:ascii="Times New Roman" w:hAnsi="Times New Roman" w:cs="Times New Roman"/>
        </w:rPr>
        <w:br/>
        <w:t xml:space="preserve">Interactive dashboards improve clarity when presenting results, and the platform’s industry relevance makes it suitable for skill development while aligning with course objectives. Power BI was selected for its </w:t>
      </w:r>
      <w:bookmarkStart w:id="0" w:name="_Int_kEP2QOtz"/>
      <w:r w:rsidRPr="00F73813">
        <w:rPr>
          <w:rFonts w:ascii="Times New Roman" w:hAnsi="Times New Roman" w:cs="Times New Roman"/>
        </w:rPr>
        <w:t>strong support</w:t>
      </w:r>
      <w:bookmarkEnd w:id="0"/>
      <w:r w:rsidRPr="00F73813">
        <w:rPr>
          <w:rFonts w:ascii="Times New Roman" w:hAnsi="Times New Roman" w:cs="Times New Roman"/>
        </w:rPr>
        <w:t xml:space="preserve"> of time-series visualization and financial data analysis. Features such as Power Query enable efficient data preparation, and the ability to define custom metrics supports meaningful insight generation.</w:t>
      </w:r>
    </w:p>
    <w:p w14:paraId="073DB747" w14:textId="77777777" w:rsidR="005C2FD7" w:rsidRDefault="005C2FD7" w:rsidP="00F73813">
      <w:pPr>
        <w:pStyle w:val="NoSpacing"/>
        <w:rPr>
          <w:rFonts w:ascii="Times New Roman" w:hAnsi="Times New Roman" w:cs="Times New Roman"/>
        </w:rPr>
      </w:pPr>
    </w:p>
    <w:p w14:paraId="31451BAA" w14:textId="53405F35" w:rsidR="005C2FD7" w:rsidRPr="00F73813" w:rsidRDefault="005C2FD7" w:rsidP="00F73813">
      <w:pPr>
        <w:pStyle w:val="NoSpacing"/>
        <w:rPr>
          <w:rFonts w:ascii="Times New Roman" w:hAnsi="Times New Roman" w:cs="Times New Roman"/>
        </w:rPr>
      </w:pPr>
      <w:r w:rsidRPr="005C2FD7">
        <w:rPr>
          <w:rFonts w:ascii="Times New Roman" w:hAnsi="Times New Roman" w:cs="Times New Roman"/>
        </w:rPr>
        <w:t>To ensure robust version control and academic integrity, the team has established a GitHub Organization (UWindsor-COMP3250-GoldProject)</w:t>
      </w:r>
      <w:r>
        <w:rPr>
          <w:rFonts w:ascii="Times New Roman" w:hAnsi="Times New Roman" w:cs="Times New Roman"/>
        </w:rPr>
        <w:t xml:space="preserve"> with </w:t>
      </w:r>
      <w:hyperlink r:id="rId8" w:history="1">
        <w:r w:rsidRPr="005C2FD7">
          <w:rPr>
            <w:rStyle w:val="Hyperlink"/>
            <w:rFonts w:ascii="Times New Roman" w:hAnsi="Times New Roman" w:cs="Times New Roman"/>
            <w:b/>
            <w:bCs/>
          </w:rPr>
          <w:t>gold-price-visual-analytics</w:t>
        </w:r>
      </w:hyperlink>
      <w:r>
        <w:rPr>
          <w:rFonts w:ascii="Times New Roman" w:hAnsi="Times New Roman" w:cs="Times New Roman"/>
        </w:rPr>
        <w:t xml:space="preserve"> repository</w:t>
      </w:r>
      <w:r w:rsidRPr="005C2FD7">
        <w:rPr>
          <w:rFonts w:ascii="Times New Roman" w:hAnsi="Times New Roman" w:cs="Times New Roman"/>
        </w:rPr>
        <w:t>. This repository is structured into dedicated directories for /data (raw and cleaned CSVs), /dashboards(Power BI .</w:t>
      </w:r>
      <w:proofErr w:type="spellStart"/>
      <w:r w:rsidRPr="005C2FD7">
        <w:rPr>
          <w:rFonts w:ascii="Times New Roman" w:hAnsi="Times New Roman" w:cs="Times New Roman"/>
        </w:rPr>
        <w:t>pbix</w:t>
      </w:r>
      <w:proofErr w:type="spellEnd"/>
      <w:r w:rsidRPr="005C2FD7">
        <w:rPr>
          <w:rFonts w:ascii="Times New Roman" w:hAnsi="Times New Roman" w:cs="Times New Roman"/>
        </w:rPr>
        <w:t xml:space="preserve"> files), /docs (reports and certifications), and /scripts. We utilize a branching strategy where technical features are developed on secondary branches and merged via Pull Requests to maintain a clean and functional master codebase.</w:t>
      </w:r>
    </w:p>
    <w:p w14:paraId="4BD3A9DC" w14:textId="3A33B349" w:rsidR="00B63BA7" w:rsidRPr="00BE179F" w:rsidRDefault="79DF1E7F" w:rsidP="00BE179F">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w:t>
      </w:r>
      <w:bookmarkStart w:id="1" w:name="_Int_GBFAMnkD"/>
      <w:r w:rsidRPr="00F73813">
        <w:rPr>
          <w:rFonts w:ascii="Times New Roman" w:eastAsia="Times New Roman" w:hAnsi="Times New Roman" w:cs="Times New Roman"/>
        </w:rPr>
        <w:t>i</w:t>
      </w:r>
      <w:bookmarkEnd w:id="1"/>
      <w:r w:rsidRPr="00F73813">
        <w:rPr>
          <w:rFonts w:ascii="Times New Roman" w:eastAsia="Times New Roman" w:hAnsi="Times New Roman" w:cs="Times New Roman"/>
        </w:rPr>
        <w:t>)</w:t>
      </w:r>
      <w:r w:rsidR="2D4C5F0B" w:rsidRPr="00F73813">
        <w:rPr>
          <w:rFonts w:ascii="Times New Roman" w:eastAsia="Times New Roman" w:hAnsi="Times New Roman" w:cs="Times New Roman"/>
        </w:rPr>
        <w:t>(ii)</w:t>
      </w:r>
      <w:r w:rsidRPr="00F73813">
        <w:rPr>
          <w:rFonts w:ascii="Times New Roman" w:eastAsia="Times New Roman" w:hAnsi="Times New Roman" w:cs="Times New Roman"/>
        </w:rPr>
        <w:t xml:space="preserve"> Team members</w:t>
      </w:r>
      <w:r w:rsidR="76D7D1FF" w:rsidRPr="00F73813">
        <w:rPr>
          <w:rFonts w:ascii="Times New Roman" w:eastAsia="Times New Roman" w:hAnsi="Times New Roman" w:cs="Times New Roman"/>
        </w:rPr>
        <w:t xml:space="preserve"> </w:t>
      </w:r>
      <w:r w:rsidRPr="00F73813">
        <w:rPr>
          <w:rFonts w:ascii="Times New Roman" w:eastAsia="Times New Roman" w:hAnsi="Times New Roman" w:cs="Times New Roman"/>
        </w:rPr>
        <w:t>one-line resume</w:t>
      </w:r>
      <w:r w:rsidR="5581D63E" w:rsidRPr="00F73813">
        <w:rPr>
          <w:rFonts w:ascii="Times New Roman" w:eastAsia="Times New Roman" w:hAnsi="Times New Roman" w:cs="Times New Roman"/>
        </w:rPr>
        <w:t xml:space="preserve"> and roles</w:t>
      </w:r>
    </w:p>
    <w:p w14:paraId="0D6860DE" w14:textId="51586009"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Abhishek Chaparala — Project Organization Support</w:t>
      </w:r>
      <w:r w:rsidRPr="00F73813">
        <w:rPr>
          <w:rFonts w:ascii="Times New Roman" w:hAnsi="Times New Roman" w:cs="Times New Roman"/>
        </w:rPr>
        <w:br/>
      </w:r>
      <w:r w:rsidR="3513F7B8" w:rsidRPr="00F73813">
        <w:rPr>
          <w:rFonts w:ascii="Times New Roman" w:hAnsi="Times New Roman" w:cs="Times New Roman"/>
        </w:rPr>
        <w:t>C</w:t>
      </w:r>
      <w:r w:rsidRPr="00F73813">
        <w:rPr>
          <w:rFonts w:ascii="Times New Roman" w:hAnsi="Times New Roman" w:cs="Times New Roman"/>
        </w:rPr>
        <w:t>ontributing to data interpretation, documentation, and presentation development; assisting with task coordination and progress tracking.</w:t>
      </w:r>
    </w:p>
    <w:p w14:paraId="2BEF06D5" w14:textId="77777777" w:rsidR="00B63BA7" w:rsidRPr="00F73813" w:rsidRDefault="00B63BA7" w:rsidP="00B63BA7">
      <w:pPr>
        <w:pStyle w:val="NoSpacing"/>
        <w:rPr>
          <w:rFonts w:ascii="Times New Roman" w:hAnsi="Times New Roman" w:cs="Times New Roman"/>
        </w:rPr>
      </w:pPr>
    </w:p>
    <w:p w14:paraId="1F2EC611" w14:textId="492E1583"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 xml:space="preserve">Aakanksha Mandal — </w:t>
      </w:r>
      <w:r w:rsidR="00BE179F" w:rsidRPr="00F73813">
        <w:rPr>
          <w:rFonts w:ascii="Times New Roman" w:hAnsi="Times New Roman" w:cs="Times New Roman"/>
        </w:rPr>
        <w:t xml:space="preserve">Project Coordinator </w:t>
      </w:r>
      <w:r w:rsidR="00BE179F">
        <w:rPr>
          <w:rFonts w:ascii="Times New Roman" w:hAnsi="Times New Roman" w:cs="Times New Roman"/>
        </w:rPr>
        <w:t xml:space="preserve">&amp; </w:t>
      </w:r>
      <w:r w:rsidRPr="00F73813">
        <w:rPr>
          <w:rFonts w:ascii="Times New Roman" w:hAnsi="Times New Roman" w:cs="Times New Roman"/>
        </w:rPr>
        <w:t>Technical Analytics Lead</w:t>
      </w:r>
      <w:r w:rsidRPr="00F73813">
        <w:rPr>
          <w:rFonts w:ascii="Times New Roman" w:hAnsi="Times New Roman" w:cs="Times New Roman"/>
        </w:rPr>
        <w:br/>
      </w:r>
      <w:r w:rsidR="7ADD0AC0" w:rsidRPr="00F73813">
        <w:rPr>
          <w:rFonts w:ascii="Times New Roman" w:hAnsi="Times New Roman" w:cs="Times New Roman"/>
        </w:rPr>
        <w:t>S</w:t>
      </w:r>
      <w:r w:rsidRPr="00F73813">
        <w:rPr>
          <w:rFonts w:ascii="Times New Roman" w:hAnsi="Times New Roman" w:cs="Times New Roman"/>
        </w:rPr>
        <w:t>pecializing in data systems and technical implementation</w:t>
      </w:r>
      <w:r w:rsidR="00BE179F">
        <w:rPr>
          <w:rFonts w:ascii="Times New Roman" w:hAnsi="Times New Roman" w:cs="Times New Roman"/>
        </w:rPr>
        <w:t>. R</w:t>
      </w:r>
      <w:r w:rsidR="00BE179F" w:rsidRPr="00BE179F">
        <w:rPr>
          <w:rFonts w:ascii="Times New Roman" w:hAnsi="Times New Roman" w:cs="Times New Roman"/>
        </w:rPr>
        <w:t>esponsible for overall project management, timeline tracking, and presentation narrative. Additionally leading dataset preprocessing, Power BI modelling, and metric creation.</w:t>
      </w:r>
    </w:p>
    <w:p w14:paraId="0D57B80C" w14:textId="77777777" w:rsidR="00B63BA7" w:rsidRPr="00F73813" w:rsidRDefault="00B63BA7" w:rsidP="00B63BA7">
      <w:pPr>
        <w:pStyle w:val="NoSpacing"/>
        <w:rPr>
          <w:rFonts w:ascii="Times New Roman" w:hAnsi="Times New Roman" w:cs="Times New Roman"/>
        </w:rPr>
      </w:pPr>
    </w:p>
    <w:p w14:paraId="6A39104A" w14:textId="057137F4" w:rsidR="5EB99103" w:rsidRPr="00F73813" w:rsidRDefault="5EB99103" w:rsidP="00B63BA7">
      <w:pPr>
        <w:pStyle w:val="NoSpacing"/>
        <w:rPr>
          <w:rFonts w:ascii="Times New Roman" w:hAnsi="Times New Roman" w:cs="Times New Roman"/>
        </w:rPr>
      </w:pPr>
      <w:r w:rsidRPr="00F73813">
        <w:rPr>
          <w:rFonts w:ascii="Times New Roman" w:hAnsi="Times New Roman" w:cs="Times New Roman"/>
        </w:rPr>
        <w:t>Brett Adams — Visualization Development Lead</w:t>
      </w:r>
      <w:r w:rsidRPr="00F73813">
        <w:rPr>
          <w:rFonts w:ascii="Times New Roman" w:hAnsi="Times New Roman" w:cs="Times New Roman"/>
        </w:rPr>
        <w:br/>
      </w:r>
      <w:r w:rsidR="76CC5FE0" w:rsidRPr="00F73813">
        <w:rPr>
          <w:rFonts w:ascii="Times New Roman" w:hAnsi="Times New Roman" w:cs="Times New Roman"/>
        </w:rPr>
        <w:t>E</w:t>
      </w:r>
      <w:r w:rsidRPr="00F73813">
        <w:rPr>
          <w:rFonts w:ascii="Times New Roman" w:hAnsi="Times New Roman" w:cs="Times New Roman"/>
        </w:rPr>
        <w:t>xperienced in Power BI, Excel, and Python; responsible for dashboard design, interactive visual development, and usability refinement.</w:t>
      </w:r>
    </w:p>
    <w:p w14:paraId="1832ADC5" w14:textId="4585CF39" w:rsidR="52975D2F" w:rsidRPr="00F73813" w:rsidRDefault="52975D2F"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(iii) Project management methodology</w:t>
      </w:r>
    </w:p>
    <w:p w14:paraId="6015C149" w14:textId="77777777" w:rsidR="002B5E5D" w:rsidRDefault="002B5E5D" w:rsidP="47AA26EB">
      <w:pPr>
        <w:spacing w:before="240" w:after="240" w:line="240" w:lineRule="auto"/>
        <w:jc w:val="both"/>
        <w:rPr>
          <w:rFonts w:ascii="Times New Roman" w:eastAsia="Times New Roman" w:hAnsi="Times New Roman" w:cs="Times New Roman"/>
        </w:rPr>
      </w:pPr>
      <w:r w:rsidRPr="002B5E5D">
        <w:rPr>
          <w:rFonts w:ascii="Times New Roman" w:eastAsia="Times New Roman" w:hAnsi="Times New Roman" w:cs="Times New Roman"/>
        </w:rPr>
        <w:t xml:space="preserve">Our team follows the Data Analytics Lifecycle (DAL) methodology, utilizing Hive as our primary project management tool. We have implemented a Kanban-style workspace with automated dependency mapping. This structure ensures that technical tasks—such as Brett’s dashboard design—are logically "blocked" until foundational tasks—such as Aakanksha’s data preprocessing—are completed. Weekly coordination meetings are synchronized with Hive milestones to track progress across discovery, preparation, and </w:t>
      </w:r>
      <w:r w:rsidRPr="002B5E5D">
        <w:rPr>
          <w:rFonts w:ascii="Times New Roman" w:eastAsia="Times New Roman" w:hAnsi="Times New Roman" w:cs="Times New Roman"/>
        </w:rPr>
        <w:t>modelling</w:t>
      </w:r>
      <w:r w:rsidRPr="002B5E5D">
        <w:rPr>
          <w:rFonts w:ascii="Times New Roman" w:eastAsia="Times New Roman" w:hAnsi="Times New Roman" w:cs="Times New Roman"/>
        </w:rPr>
        <w:t xml:space="preserve"> phases.</w:t>
      </w:r>
      <w:r w:rsidRPr="002B5E5D">
        <w:rPr>
          <w:rFonts w:ascii="Times New Roman" w:eastAsia="Times New Roman" w:hAnsi="Times New Roman" w:cs="Times New Roman"/>
        </w:rPr>
        <w:t xml:space="preserve"> </w:t>
      </w:r>
    </w:p>
    <w:p w14:paraId="7F8DC991" w14:textId="77777777" w:rsidR="002B5E5D" w:rsidRDefault="002B5E5D" w:rsidP="47AA26EB">
      <w:pPr>
        <w:spacing w:before="240" w:after="240" w:line="240" w:lineRule="auto"/>
        <w:jc w:val="both"/>
        <w:rPr>
          <w:rFonts w:ascii="Times New Roman" w:eastAsia="Times New Roman" w:hAnsi="Times New Roman" w:cs="Times New Roman"/>
        </w:rPr>
      </w:pPr>
    </w:p>
    <w:p w14:paraId="677C3F5D" w14:textId="77777777" w:rsidR="002B5E5D" w:rsidRDefault="002B5E5D" w:rsidP="47AA26EB">
      <w:pPr>
        <w:spacing w:before="240" w:after="240" w:line="240" w:lineRule="auto"/>
        <w:jc w:val="both"/>
        <w:rPr>
          <w:rFonts w:ascii="Times New Roman" w:eastAsia="Times New Roman" w:hAnsi="Times New Roman" w:cs="Times New Roman"/>
        </w:rPr>
      </w:pPr>
    </w:p>
    <w:p w14:paraId="0E162319" w14:textId="7D7AB4EF" w:rsidR="047AA0DD" w:rsidRPr="00F73813" w:rsidRDefault="047AA0DD"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lastRenderedPageBreak/>
        <w:t>(iv) Project plan — duration, dates, deliverables</w:t>
      </w:r>
    </w:p>
    <w:p w14:paraId="2591C59C" w14:textId="77777777" w:rsidR="002B5E5D" w:rsidRPr="002B5E5D" w:rsidRDefault="002B5E5D" w:rsidP="002B5E5D">
      <w:pPr>
        <w:spacing w:before="240" w:after="240" w:line="240" w:lineRule="auto"/>
        <w:jc w:val="both"/>
        <w:rPr>
          <w:rFonts w:ascii="Times New Roman" w:hAnsi="Times New Roman" w:cs="Times New Roman"/>
          <w:lang w:val="en-CA"/>
        </w:rPr>
      </w:pPr>
      <w:r w:rsidRPr="002B5E5D">
        <w:rPr>
          <w:rFonts w:ascii="Times New Roman" w:hAnsi="Times New Roman" w:cs="Times New Roman"/>
          <w:lang w:val="en-CA"/>
        </w:rPr>
        <w:t>Task coordination is actively managed using </w:t>
      </w:r>
      <w:r w:rsidRPr="002B5E5D">
        <w:rPr>
          <w:rFonts w:ascii="Times New Roman" w:hAnsi="Times New Roman" w:cs="Times New Roman"/>
          <w:b/>
          <w:bCs/>
          <w:lang w:val="en-CA"/>
        </w:rPr>
        <w:t>Hive</w:t>
      </w:r>
      <w:r w:rsidRPr="002B5E5D">
        <w:rPr>
          <w:rFonts w:ascii="Times New Roman" w:hAnsi="Times New Roman" w:cs="Times New Roman"/>
          <w:lang w:val="en-CA"/>
        </w:rPr>
        <w:t>, where we have broken down the project into specific "Action Cards" with hard deadlines and assigned owners.</w:t>
      </w:r>
    </w:p>
    <w:p w14:paraId="6456B1E2" w14:textId="77777777" w:rsidR="002B5E5D" w:rsidRPr="002B5E5D" w:rsidRDefault="002B5E5D" w:rsidP="002B5E5D">
      <w:pPr>
        <w:spacing w:before="240" w:after="240" w:line="240" w:lineRule="auto"/>
        <w:jc w:val="both"/>
        <w:rPr>
          <w:rFonts w:ascii="Times New Roman" w:hAnsi="Times New Roman" w:cs="Times New Roman"/>
          <w:lang w:val="en-CA"/>
        </w:rPr>
      </w:pPr>
      <w:r w:rsidRPr="002B5E5D">
        <w:rPr>
          <w:rFonts w:ascii="Times New Roman" w:hAnsi="Times New Roman" w:cs="Times New Roman"/>
          <w:b/>
          <w:bCs/>
          <w:lang w:val="en-CA"/>
        </w:rPr>
        <w:t>Key Milestones &amp; Management Tasks:</w:t>
      </w:r>
    </w:p>
    <w:p w14:paraId="6CF31E7D" w14:textId="77777777" w:rsidR="002B5E5D" w:rsidRPr="002B5E5D" w:rsidRDefault="002B5E5D" w:rsidP="002B5E5D">
      <w:pPr>
        <w:numPr>
          <w:ilvl w:val="0"/>
          <w:numId w:val="19"/>
        </w:numPr>
        <w:spacing w:before="240" w:after="240" w:line="240" w:lineRule="auto"/>
        <w:jc w:val="both"/>
        <w:rPr>
          <w:rFonts w:ascii="Times New Roman" w:hAnsi="Times New Roman" w:cs="Times New Roman"/>
          <w:lang w:val="en-CA"/>
        </w:rPr>
      </w:pPr>
      <w:r w:rsidRPr="002B5E5D">
        <w:rPr>
          <w:rFonts w:ascii="Times New Roman" w:hAnsi="Times New Roman" w:cs="Times New Roman"/>
          <w:b/>
          <w:bCs/>
          <w:lang w:val="en-CA"/>
        </w:rPr>
        <w:t>Initial Setup (By March 10):</w:t>
      </w:r>
      <w:r w:rsidRPr="002B5E5D">
        <w:rPr>
          <w:rFonts w:ascii="Times New Roman" w:hAnsi="Times New Roman" w:cs="Times New Roman"/>
          <w:lang w:val="en-CA"/>
        </w:rPr>
        <w:t> GitHub Organization initialized and Hive Workspace architecture completed (Aakanksha).</w:t>
      </w:r>
    </w:p>
    <w:p w14:paraId="45E5971F" w14:textId="77777777" w:rsidR="002B5E5D" w:rsidRPr="002B5E5D" w:rsidRDefault="002B5E5D" w:rsidP="002B5E5D">
      <w:pPr>
        <w:numPr>
          <w:ilvl w:val="0"/>
          <w:numId w:val="19"/>
        </w:numPr>
        <w:spacing w:before="240" w:after="240" w:line="240" w:lineRule="auto"/>
        <w:jc w:val="both"/>
        <w:rPr>
          <w:rFonts w:ascii="Times New Roman" w:hAnsi="Times New Roman" w:cs="Times New Roman"/>
          <w:lang w:val="en-CA"/>
        </w:rPr>
      </w:pPr>
      <w:r w:rsidRPr="002B5E5D">
        <w:rPr>
          <w:rFonts w:ascii="Times New Roman" w:hAnsi="Times New Roman" w:cs="Times New Roman"/>
          <w:b/>
          <w:bCs/>
          <w:lang w:val="en-CA"/>
        </w:rPr>
        <w:t>Data Preparation (By March 15):</w:t>
      </w:r>
      <w:r w:rsidRPr="002B5E5D">
        <w:rPr>
          <w:rFonts w:ascii="Times New Roman" w:hAnsi="Times New Roman" w:cs="Times New Roman"/>
          <w:lang w:val="en-CA"/>
        </w:rPr>
        <w:t> Data cleaning and validation in Power Query (Aakanksha) and Historical Event Research (Abhishek).</w:t>
      </w:r>
    </w:p>
    <w:p w14:paraId="13E367E4" w14:textId="77777777" w:rsidR="002B5E5D" w:rsidRPr="002B5E5D" w:rsidRDefault="002B5E5D" w:rsidP="002B5E5D">
      <w:pPr>
        <w:numPr>
          <w:ilvl w:val="0"/>
          <w:numId w:val="19"/>
        </w:numPr>
        <w:spacing w:before="240" w:after="240" w:line="240" w:lineRule="auto"/>
        <w:jc w:val="both"/>
        <w:rPr>
          <w:rFonts w:ascii="Times New Roman" w:hAnsi="Times New Roman" w:cs="Times New Roman"/>
          <w:lang w:val="en-CA"/>
        </w:rPr>
      </w:pPr>
      <w:r w:rsidRPr="002B5E5D">
        <w:rPr>
          <w:rFonts w:ascii="Times New Roman" w:hAnsi="Times New Roman" w:cs="Times New Roman"/>
          <w:b/>
          <w:bCs/>
          <w:lang w:val="en-CA"/>
        </w:rPr>
        <w:t>Development Phase (By March 22):</w:t>
      </w:r>
      <w:r w:rsidRPr="002B5E5D">
        <w:rPr>
          <w:rFonts w:ascii="Times New Roman" w:hAnsi="Times New Roman" w:cs="Times New Roman"/>
          <w:lang w:val="en-CA"/>
        </w:rPr>
        <w:t> Initial Dashboard Prototype and UI design (Brett) and DAX Measure creation/Metric logic (Aakanksha).</w:t>
      </w:r>
    </w:p>
    <w:p w14:paraId="16155153" w14:textId="77777777" w:rsidR="002B5E5D" w:rsidRPr="002B5E5D" w:rsidRDefault="002B5E5D" w:rsidP="002B5E5D">
      <w:pPr>
        <w:numPr>
          <w:ilvl w:val="0"/>
          <w:numId w:val="19"/>
        </w:numPr>
        <w:spacing w:before="240" w:after="240" w:line="240" w:lineRule="auto"/>
        <w:jc w:val="both"/>
        <w:rPr>
          <w:rFonts w:ascii="Times New Roman" w:hAnsi="Times New Roman" w:cs="Times New Roman"/>
          <w:lang w:val="en-CA"/>
        </w:rPr>
      </w:pPr>
      <w:r w:rsidRPr="002B5E5D">
        <w:rPr>
          <w:rFonts w:ascii="Times New Roman" w:hAnsi="Times New Roman" w:cs="Times New Roman"/>
          <w:b/>
          <w:bCs/>
          <w:lang w:val="en-CA"/>
        </w:rPr>
        <w:t>Analytical Refinement (By March 25):</w:t>
      </w:r>
      <w:r w:rsidRPr="002B5E5D">
        <w:rPr>
          <w:rFonts w:ascii="Times New Roman" w:hAnsi="Times New Roman" w:cs="Times New Roman"/>
          <w:lang w:val="en-CA"/>
        </w:rPr>
        <w:t> Final insights generation and 10-page report drafting (Abhishek/Aakanksha).</w:t>
      </w:r>
    </w:p>
    <w:p w14:paraId="69E831B7" w14:textId="35810ED3" w:rsidR="002B5E5D" w:rsidRPr="002B5E5D" w:rsidRDefault="002B5E5D" w:rsidP="002B5E5D">
      <w:pPr>
        <w:numPr>
          <w:ilvl w:val="0"/>
          <w:numId w:val="19"/>
        </w:numPr>
        <w:spacing w:before="240" w:after="240" w:line="240" w:lineRule="auto"/>
        <w:jc w:val="both"/>
        <w:rPr>
          <w:rFonts w:ascii="Times New Roman" w:hAnsi="Times New Roman" w:cs="Times New Roman"/>
          <w:lang w:val="en-CA"/>
        </w:rPr>
      </w:pPr>
      <w:r w:rsidRPr="002B5E5D">
        <w:rPr>
          <w:rFonts w:ascii="Times New Roman" w:hAnsi="Times New Roman" w:cs="Times New Roman"/>
          <w:b/>
          <w:bCs/>
          <w:lang w:val="en-CA"/>
        </w:rPr>
        <w:t>Final Submission (March 29):</w:t>
      </w:r>
      <w:r w:rsidRPr="002B5E5D">
        <w:rPr>
          <w:rFonts w:ascii="Times New Roman" w:hAnsi="Times New Roman" w:cs="Times New Roman"/>
          <w:lang w:val="en-CA"/>
        </w:rPr>
        <w:t> Video presentation recording and package submission (All Members).</w:t>
      </w:r>
    </w:p>
    <w:p w14:paraId="6CFF12A5" w14:textId="44AC98AC" w:rsidR="5B9BA6E4" w:rsidRPr="00F73813" w:rsidRDefault="5B9BA6E4"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(c) Dataset Description</w:t>
      </w:r>
    </w:p>
    <w:p w14:paraId="484A39FF" w14:textId="0322959C" w:rsidR="6C5310BA" w:rsidRPr="00F73813" w:rsidRDefault="6C5310BA" w:rsidP="47AA26EB">
      <w:pPr>
        <w:spacing w:before="240" w:after="240" w:line="240" w:lineRule="auto"/>
        <w:jc w:val="both"/>
        <w:rPr>
          <w:rFonts w:ascii="Times New Roman" w:eastAsia="Times New Roman" w:hAnsi="Times New Roman" w:cs="Times New Roman"/>
        </w:rPr>
      </w:pPr>
      <w:r w:rsidRPr="00F73813">
        <w:rPr>
          <w:rFonts w:ascii="Times New Roman" w:eastAsia="Times New Roman" w:hAnsi="Times New Roman" w:cs="Times New Roman"/>
        </w:rPr>
        <w:t>(i) Why was this dataset chosen</w:t>
      </w:r>
      <w:bookmarkStart w:id="2" w:name="_Int_YXYeLcSn"/>
      <w:r w:rsidRPr="00F73813">
        <w:rPr>
          <w:rFonts w:ascii="Times New Roman" w:eastAsia="Times New Roman" w:hAnsi="Times New Roman" w:cs="Times New Roman"/>
        </w:rPr>
        <w:t xml:space="preserve">?  </w:t>
      </w:r>
      <w:bookmarkEnd w:id="2"/>
      <w:r w:rsidRPr="00F73813">
        <w:rPr>
          <w:rFonts w:ascii="Times New Roman" w:eastAsia="Times New Roman" w:hAnsi="Times New Roman" w:cs="Times New Roman"/>
        </w:rPr>
        <w:t>(ii) Is the source credible?  (iii) Description of features</w:t>
      </w:r>
    </w:p>
    <w:p w14:paraId="5C092E25" w14:textId="697BAFFD" w:rsidR="27538C05" w:rsidRPr="00F73813" w:rsidRDefault="27538C05" w:rsidP="47AA26EB">
      <w:pPr>
        <w:spacing w:before="240" w:after="240" w:line="240" w:lineRule="auto"/>
        <w:jc w:val="both"/>
        <w:rPr>
          <w:rFonts w:ascii="Times New Roman" w:eastAsia="Times New Roman" w:hAnsi="Times New Roman" w:cs="Times New Roman"/>
        </w:rPr>
      </w:pPr>
      <w:commentRangeStart w:id="3"/>
      <w:r w:rsidRPr="00F73813">
        <w:rPr>
          <w:rFonts w:ascii="Times New Roman" w:eastAsia="Times New Roman" w:hAnsi="Times New Roman" w:cs="Times New Roman"/>
        </w:rPr>
        <w:t>The dataset selected for this project contains ten years of historical gold price data obtained from Kaggle, which serves as the primary dataset used for analysis and visualization in Microsoft Power BI. The dataset aggregates publicly available financial data originally sourced from Yahoo Finance (COMEX Gold Futures). Kaggle is a widely used and reputable platform for academic and analytical projects, while Yahoo Finance is a trusted provider of financial market data, ensuring overall data credibility. The dataset was chosen because it provides daily trading information suitable for time-series visualization and trend analysis aligned with the project objectives. It includes the features Date, Open, High, Low, Close, Adjusted Close, and Volume, representing trading timestamps, daily price movements, adjusted closing values, and market activity levels. These features enable analysis of price trends, volatility, and interactive dashboard development within Microsoft Power BI.</w:t>
      </w:r>
      <w:commentRangeEnd w:id="3"/>
      <w:r w:rsidRPr="00F73813">
        <w:rPr>
          <w:rFonts w:ascii="Times New Roman" w:hAnsi="Times New Roman" w:cs="Times New Roman"/>
        </w:rPr>
        <w:commentReference w:id="3"/>
      </w:r>
    </w:p>
    <w:p w14:paraId="51300EF9" w14:textId="5EB97058" w:rsidR="404FA7E1" w:rsidRPr="00F73813" w:rsidRDefault="404FA7E1" w:rsidP="47AA26EB">
      <w:pPr>
        <w:pStyle w:val="Heading2"/>
        <w:spacing w:before="299" w:after="299"/>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5. References — Bibliography</w:t>
      </w:r>
    </w:p>
    <w:p w14:paraId="58964235" w14:textId="0031CA21" w:rsidR="404FA7E1" w:rsidRPr="00F73813" w:rsidRDefault="404FA7E1" w:rsidP="47AA26EB">
      <w:pPr>
        <w:pStyle w:val="Heading3"/>
        <w:spacing w:before="281" w:after="281"/>
        <w:jc w:val="both"/>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a) Data Analytics / Visual Analytics Tools</w:t>
      </w:r>
    </w:p>
    <w:p w14:paraId="2B907599" w14:textId="6290952A" w:rsidR="404FA7E1" w:rsidRPr="00F73813" w:rsidRDefault="404FA7E1" w:rsidP="47AA26EB">
      <w:pPr>
        <w:pStyle w:val="ListParagraph"/>
        <w:numPr>
          <w:ilvl w:val="0"/>
          <w:numId w:val="4"/>
        </w:numPr>
        <w:spacing w:before="240" w:after="240"/>
        <w:rPr>
          <w:rFonts w:ascii="Times New Roman" w:eastAsia="Times New Roman" w:hAnsi="Times New Roman" w:cs="Times New Roman"/>
        </w:rPr>
      </w:pPr>
      <w:r w:rsidRPr="00F73813">
        <w:rPr>
          <w:rFonts w:ascii="Times New Roman" w:eastAsia="Times New Roman" w:hAnsi="Times New Roman" w:cs="Times New Roman"/>
        </w:rPr>
        <w:t>Microsoft</w:t>
      </w:r>
      <w:r w:rsidR="6F5E77AA" w:rsidRPr="00F73813">
        <w:rPr>
          <w:rFonts w:ascii="Times New Roman" w:eastAsia="Times New Roman" w:hAnsi="Times New Roman" w:cs="Times New Roman"/>
        </w:rPr>
        <w:t xml:space="preserve"> </w:t>
      </w:r>
      <w:r w:rsidRPr="00F73813">
        <w:rPr>
          <w:rFonts w:ascii="Times New Roman" w:eastAsia="Times New Roman" w:hAnsi="Times New Roman" w:cs="Times New Roman"/>
        </w:rPr>
        <w:t xml:space="preserve">Power BI – </w:t>
      </w:r>
      <w:hyperlink r:id="rId13">
        <w:r w:rsidRPr="00F73813">
          <w:rPr>
            <w:rStyle w:val="Hyperlink"/>
            <w:rFonts w:ascii="Times New Roman" w:eastAsia="Times New Roman" w:hAnsi="Times New Roman" w:cs="Times New Roman"/>
          </w:rPr>
          <w:t>https://www.microsoft.com/en-us/power-platform/products/power-bi</w:t>
        </w:r>
      </w:hyperlink>
    </w:p>
    <w:p w14:paraId="2E76D0E2" w14:textId="73BA6ACB" w:rsidR="4C46D306" w:rsidRPr="00F73813" w:rsidRDefault="4C46D306" w:rsidP="47AA26EB">
      <w:pPr>
        <w:pStyle w:val="ListParagraph"/>
        <w:numPr>
          <w:ilvl w:val="0"/>
          <w:numId w:val="4"/>
        </w:numPr>
        <w:spacing w:before="240" w:after="240"/>
        <w:rPr>
          <w:rFonts w:ascii="Times New Roman" w:eastAsia="Times New Roman" w:hAnsi="Times New Roman" w:cs="Times New Roman"/>
        </w:rPr>
      </w:pPr>
      <w:r w:rsidRPr="00F73813">
        <w:rPr>
          <w:rFonts w:ascii="Times New Roman" w:hAnsi="Times New Roman" w:cs="Times New Roman"/>
        </w:rPr>
        <w:t xml:space="preserve">Tableau – </w:t>
      </w:r>
      <w:hyperlink r:id="rId14">
        <w:r w:rsidRPr="00F73813">
          <w:rPr>
            <w:rStyle w:val="Hyperlink"/>
            <w:rFonts w:ascii="Times New Roman" w:hAnsi="Times New Roman" w:cs="Times New Roman"/>
          </w:rPr>
          <w:t>https://www.tableau.com/academic/students</w:t>
        </w:r>
      </w:hyperlink>
      <w:r w:rsidRPr="00F73813">
        <w:rPr>
          <w:rFonts w:ascii="Times New Roman" w:hAnsi="Times New Roman" w:cs="Times New Roman"/>
        </w:rPr>
        <w:t xml:space="preserve"> </w:t>
      </w:r>
      <w:r w:rsidRPr="00F73813">
        <w:rPr>
          <w:rFonts w:ascii="Times New Roman" w:eastAsia="Times New Roman" w:hAnsi="Times New Roman" w:cs="Times New Roman"/>
          <w:b/>
          <w:bCs/>
        </w:rPr>
        <w:t>(ALTERNATIVE)</w:t>
      </w:r>
    </w:p>
    <w:p w14:paraId="790C6062" w14:textId="54CDC920" w:rsidR="404FA7E1" w:rsidRPr="00F73813" w:rsidRDefault="404FA7E1" w:rsidP="47AA26EB">
      <w:pPr>
        <w:pStyle w:val="ListParagraph"/>
        <w:numPr>
          <w:ilvl w:val="0"/>
          <w:numId w:val="4"/>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Microsoft Excel – </w:t>
      </w:r>
      <w:hyperlink r:id="rId15">
        <w:r w:rsidRPr="00F73813">
          <w:rPr>
            <w:rStyle w:val="Hyperlink"/>
            <w:rFonts w:ascii="Times New Roman" w:eastAsia="Times New Roman" w:hAnsi="Times New Roman" w:cs="Times New Roman"/>
          </w:rPr>
          <w:t>https://www.microsoft.com/en-us/microsoft-365/excel</w:t>
        </w:r>
      </w:hyperlink>
    </w:p>
    <w:p w14:paraId="303E274B" w14:textId="69AB926A" w:rsidR="404FA7E1" w:rsidRPr="00F73813" w:rsidRDefault="404FA7E1" w:rsidP="47AA26EB">
      <w:pPr>
        <w:pStyle w:val="Heading3"/>
        <w:spacing w:before="281" w:after="281"/>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lastRenderedPageBreak/>
        <w:t>b) Project Management Tools</w:t>
      </w:r>
    </w:p>
    <w:p w14:paraId="05B66B29" w14:textId="54DE6BB0" w:rsidR="404FA7E1" w:rsidRPr="00F73813" w:rsidRDefault="404FA7E1" w:rsidP="47AA26EB">
      <w:pPr>
        <w:pStyle w:val="ListParagraph"/>
        <w:numPr>
          <w:ilvl w:val="0"/>
          <w:numId w:val="3"/>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Microsoft Teams – </w:t>
      </w:r>
      <w:hyperlink r:id="rId16">
        <w:r w:rsidRPr="00F73813">
          <w:rPr>
            <w:rStyle w:val="Hyperlink"/>
            <w:rFonts w:ascii="Times New Roman" w:eastAsia="Times New Roman" w:hAnsi="Times New Roman" w:cs="Times New Roman"/>
          </w:rPr>
          <w:t>https://www.microsoft.com/en-ca/microsoft-teams/group-chat-software</w:t>
        </w:r>
      </w:hyperlink>
    </w:p>
    <w:p w14:paraId="7E743CCB" w14:textId="03B68C65" w:rsidR="69F9DBE8" w:rsidRPr="00F73813" w:rsidRDefault="69F9DBE8" w:rsidP="47AA26EB">
      <w:pPr>
        <w:pStyle w:val="ListParagraph"/>
        <w:numPr>
          <w:ilvl w:val="0"/>
          <w:numId w:val="3"/>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Hive – </w:t>
      </w:r>
      <w:hyperlink r:id="rId17">
        <w:r w:rsidRPr="00F73813">
          <w:rPr>
            <w:rStyle w:val="Hyperlink"/>
            <w:rFonts w:ascii="Times New Roman" w:eastAsia="Times New Roman" w:hAnsi="Times New Roman" w:cs="Times New Roman"/>
          </w:rPr>
          <w:t>https://hive.com/</w:t>
        </w:r>
      </w:hyperlink>
    </w:p>
    <w:p w14:paraId="346B7274" w14:textId="39DBB61E" w:rsidR="404FA7E1" w:rsidRPr="00F73813" w:rsidRDefault="404FA7E1" w:rsidP="47AA26EB">
      <w:pPr>
        <w:pStyle w:val="ListParagraph"/>
        <w:numPr>
          <w:ilvl w:val="0"/>
          <w:numId w:val="3"/>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Trello – </w:t>
      </w:r>
      <w:hyperlink r:id="rId18">
        <w:r w:rsidRPr="00F73813">
          <w:rPr>
            <w:rStyle w:val="Hyperlink"/>
            <w:rFonts w:ascii="Times New Roman" w:eastAsia="Times New Roman" w:hAnsi="Times New Roman" w:cs="Times New Roman"/>
          </w:rPr>
          <w:t>https://trello.com/</w:t>
        </w:r>
      </w:hyperlink>
      <w:r w:rsidR="082CBAC1" w:rsidRPr="00F73813">
        <w:rPr>
          <w:rFonts w:ascii="Times New Roman" w:eastAsia="Times New Roman" w:hAnsi="Times New Roman" w:cs="Times New Roman"/>
        </w:rPr>
        <w:t xml:space="preserve"> </w:t>
      </w:r>
      <w:r w:rsidR="082CBAC1" w:rsidRPr="00F73813">
        <w:rPr>
          <w:rFonts w:ascii="Times New Roman" w:eastAsia="Times New Roman" w:hAnsi="Times New Roman" w:cs="Times New Roman"/>
          <w:b/>
          <w:bCs/>
        </w:rPr>
        <w:t>(ALTERNATIVE)</w:t>
      </w:r>
    </w:p>
    <w:p w14:paraId="3B326147" w14:textId="05AC218C" w:rsidR="404FA7E1" w:rsidRPr="00F73813" w:rsidRDefault="404FA7E1" w:rsidP="47AA26EB">
      <w:pPr>
        <w:pStyle w:val="Heading3"/>
        <w:spacing w:before="281" w:after="281"/>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c) Datasets</w:t>
      </w:r>
    </w:p>
    <w:p w14:paraId="5A8CC623" w14:textId="26FD2739" w:rsidR="404FA7E1" w:rsidRPr="00F73813" w:rsidRDefault="404FA7E1" w:rsidP="47AA26EB">
      <w:pPr>
        <w:pStyle w:val="ListParagraph"/>
        <w:numPr>
          <w:ilvl w:val="0"/>
          <w:numId w:val="2"/>
        </w:numPr>
        <w:spacing w:before="240" w:after="240"/>
        <w:rPr>
          <w:rFonts w:ascii="Times New Roman" w:eastAsia="Times New Roman" w:hAnsi="Times New Roman" w:cs="Times New Roman"/>
        </w:rPr>
      </w:pPr>
      <w:r w:rsidRPr="00F73813">
        <w:rPr>
          <w:rFonts w:ascii="Times New Roman" w:eastAsia="Times New Roman" w:hAnsi="Times New Roman" w:cs="Times New Roman"/>
        </w:rPr>
        <w:t>Gold Price Analysis – 10 Year Historical Data (Kaggle)</w:t>
      </w:r>
      <w:r w:rsidRPr="00F73813">
        <w:rPr>
          <w:rFonts w:ascii="Times New Roman" w:hAnsi="Times New Roman" w:cs="Times New Roman"/>
        </w:rPr>
        <w:br/>
      </w:r>
      <w:r w:rsidRPr="00F73813">
        <w:rPr>
          <w:rFonts w:ascii="Times New Roman" w:eastAsia="Times New Roman" w:hAnsi="Times New Roman" w:cs="Times New Roman"/>
        </w:rPr>
        <w:t xml:space="preserve"> </w:t>
      </w:r>
      <w:hyperlink r:id="rId19">
        <w:r w:rsidRPr="00F73813">
          <w:rPr>
            <w:rStyle w:val="Hyperlink"/>
            <w:rFonts w:ascii="Times New Roman" w:eastAsia="Times New Roman" w:hAnsi="Times New Roman" w:cs="Times New Roman"/>
          </w:rPr>
          <w:t>https://www.kaggle.com/datasets/sanaijlalshahrukh/gold-price-analysis-10-year-historical-data</w:t>
        </w:r>
      </w:hyperlink>
    </w:p>
    <w:p w14:paraId="5A745977" w14:textId="0462CD65" w:rsidR="404FA7E1" w:rsidRPr="00F73813" w:rsidRDefault="404FA7E1" w:rsidP="47AA26EB">
      <w:pPr>
        <w:pStyle w:val="ListParagraph"/>
        <w:numPr>
          <w:ilvl w:val="0"/>
          <w:numId w:val="2"/>
        </w:numPr>
        <w:spacing w:before="240" w:after="240"/>
        <w:rPr>
          <w:rFonts w:ascii="Times New Roman" w:eastAsia="Times New Roman" w:hAnsi="Times New Roman" w:cs="Times New Roman"/>
        </w:rPr>
      </w:pPr>
      <w:r w:rsidRPr="00F73813">
        <w:rPr>
          <w:rFonts w:ascii="Times New Roman" w:eastAsia="Times New Roman" w:hAnsi="Times New Roman" w:cs="Times New Roman"/>
        </w:rPr>
        <w:t>COMEX Gold Futures Historical Data (Yahoo Finance)</w:t>
      </w:r>
      <w:r w:rsidRPr="00F73813">
        <w:rPr>
          <w:rFonts w:ascii="Times New Roman" w:hAnsi="Times New Roman" w:cs="Times New Roman"/>
        </w:rPr>
        <w:br/>
      </w:r>
      <w:r w:rsidRPr="00F73813">
        <w:rPr>
          <w:rFonts w:ascii="Times New Roman" w:eastAsia="Times New Roman" w:hAnsi="Times New Roman" w:cs="Times New Roman"/>
        </w:rPr>
        <w:t xml:space="preserve"> </w:t>
      </w:r>
      <w:hyperlink r:id="rId20">
        <w:r w:rsidRPr="00F73813">
          <w:rPr>
            <w:rStyle w:val="Hyperlink"/>
            <w:rFonts w:ascii="Times New Roman" w:eastAsia="Times New Roman" w:hAnsi="Times New Roman" w:cs="Times New Roman"/>
          </w:rPr>
          <w:t>https://finance.yahoo.com/quote/GC%3DF/history</w:t>
        </w:r>
      </w:hyperlink>
    </w:p>
    <w:p w14:paraId="4BF0CC8F" w14:textId="061494BE" w:rsidR="404FA7E1" w:rsidRPr="00F73813" w:rsidRDefault="404FA7E1" w:rsidP="47AA26EB">
      <w:pPr>
        <w:pStyle w:val="Heading3"/>
        <w:spacing w:before="281" w:after="281"/>
        <w:rPr>
          <w:rFonts w:ascii="Times New Roman" w:eastAsia="Times New Roman" w:hAnsi="Times New Roman" w:cs="Times New Roman"/>
          <w:b/>
          <w:bCs/>
          <w:color w:val="000000" w:themeColor="text1"/>
          <w:sz w:val="24"/>
          <w:szCs w:val="24"/>
        </w:rPr>
      </w:pPr>
      <w:r w:rsidRPr="00F73813">
        <w:rPr>
          <w:rFonts w:ascii="Times New Roman" w:eastAsia="Times New Roman" w:hAnsi="Times New Roman" w:cs="Times New Roman"/>
          <w:b/>
          <w:bCs/>
          <w:color w:val="000000" w:themeColor="text1"/>
          <w:sz w:val="24"/>
          <w:szCs w:val="24"/>
        </w:rPr>
        <w:t>d) Other References</w:t>
      </w:r>
    </w:p>
    <w:p w14:paraId="7F2A2CD1" w14:textId="6AB38AAA" w:rsidR="404FA7E1" w:rsidRPr="00F73813" w:rsidRDefault="404FA7E1" w:rsidP="47AA26EB">
      <w:pPr>
        <w:pStyle w:val="ListParagraph"/>
        <w:numPr>
          <w:ilvl w:val="0"/>
          <w:numId w:val="1"/>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Microsoft Power BI Documentation – </w:t>
      </w:r>
      <w:hyperlink r:id="rId21">
        <w:r w:rsidRPr="00F73813">
          <w:rPr>
            <w:rStyle w:val="Hyperlink"/>
            <w:rFonts w:ascii="Times New Roman" w:eastAsia="Times New Roman" w:hAnsi="Times New Roman" w:cs="Times New Roman"/>
          </w:rPr>
          <w:t>https://learn.microsoft.com/en-us/power-bi/</w:t>
        </w:r>
      </w:hyperlink>
    </w:p>
    <w:p w14:paraId="445C8109" w14:textId="4230E9C0" w:rsidR="404FA7E1" w:rsidRPr="00F73813" w:rsidRDefault="404FA7E1" w:rsidP="47AA26EB">
      <w:pPr>
        <w:pStyle w:val="ListParagraph"/>
        <w:numPr>
          <w:ilvl w:val="0"/>
          <w:numId w:val="1"/>
        </w:numPr>
        <w:spacing w:before="240" w:after="240"/>
        <w:rPr>
          <w:rFonts w:ascii="Times New Roman" w:eastAsia="Times New Roman" w:hAnsi="Times New Roman" w:cs="Times New Roman"/>
        </w:rPr>
      </w:pPr>
      <w:r w:rsidRPr="00F73813">
        <w:rPr>
          <w:rFonts w:ascii="Times New Roman" w:eastAsia="Times New Roman" w:hAnsi="Times New Roman" w:cs="Times New Roman"/>
        </w:rPr>
        <w:t xml:space="preserve">Kaggle Dataset Repository – </w:t>
      </w:r>
      <w:hyperlink r:id="rId22">
        <w:r w:rsidRPr="00F73813">
          <w:rPr>
            <w:rStyle w:val="Hyperlink"/>
            <w:rFonts w:ascii="Times New Roman" w:eastAsia="Times New Roman" w:hAnsi="Times New Roman" w:cs="Times New Roman"/>
          </w:rPr>
          <w:t>https://www.kaggle.com/datasets</w:t>
        </w:r>
      </w:hyperlink>
    </w:p>
    <w:p w14:paraId="68EB6451" w14:textId="7EF955C3" w:rsidR="47AA26EB" w:rsidRDefault="47AA26EB" w:rsidP="47AA26EB">
      <w:pPr>
        <w:spacing w:before="240" w:after="240" w:line="240" w:lineRule="auto"/>
        <w:jc w:val="both"/>
        <w:rPr>
          <w:rFonts w:ascii="Times New Roman" w:eastAsia="Times New Roman" w:hAnsi="Times New Roman" w:cs="Times New Roman"/>
        </w:rPr>
      </w:pPr>
    </w:p>
    <w:sectPr w:rsidR="47AA26E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akanksha Mandal" w:date="2026-02-13T18:55:00Z" w:initials="AM">
    <w:p w14:paraId="326F7FEE" w14:textId="066EF6C7" w:rsidR="00F73813" w:rsidRDefault="00F73813">
      <w:r>
        <w:annotationRef/>
      </w:r>
      <w:r>
        <w:fldChar w:fldCharType="begin"/>
      </w:r>
      <w:r>
        <w:instrText xml:space="preserve"> HYPERLINK "mailto:chaparaa@uwindsor.ca"</w:instrText>
      </w:r>
      <w:bookmarkStart w:id="4" w:name="_@_9AC65D78787E45F5A5B9F274ACFDCCCCZ"/>
      <w:r>
        <w:fldChar w:fldCharType="separate"/>
      </w:r>
      <w:bookmarkEnd w:id="4"/>
      <w:r w:rsidRPr="7FB58C1B">
        <w:rPr>
          <w:noProof/>
        </w:rPr>
        <w:t>@Abhishek Chaparala</w:t>
      </w:r>
      <w:r>
        <w:fldChar w:fldCharType="end"/>
      </w:r>
      <w:r w:rsidRPr="1E6A5FF2">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6F7F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68D66" w16cex:dateUtc="2026-02-13T23:55:00Z">
    <w16cex:extLst>
      <w16:ext w16:uri="{CE6994B0-6A32-4C9F-8C6B-6E91EDA988CE}">
        <cr:reactions xmlns:cr="http://schemas.microsoft.com/office/comments/2020/reactions">
          <cr:reaction reactionType="1">
            <cr:reactionInfo dateUtc="2026-02-13T23:56:20Z">
              <cr:user userId="S::chaparaa@uwindsor.ca::6f3940a4-ca35-4dff-89db-5f8dc6e94fdf" userProvider="AD" userName="Abhishek Chaparal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6F7FEE" w16cid:durableId="63668D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BC3EUS+j05HFFw" int2:id="QgnXQrtK">
      <int2:state int2:value="Rejected" int2:type="spell"/>
    </int2:textHash>
    <int2:textHash int2:hashCode="ppFVSG26FpJxJz" int2:id="csB8Cg8U">
      <int2:state int2:value="Rejected" int2:type="spell"/>
    </int2:textHash>
    <int2:bookmark int2:bookmarkName="_Int_kEP2QOtz" int2:invalidationBookmarkName="" int2:hashCode="oJi8ezOoLhOAMW" int2:id="xIv3t7dx">
      <int2:state int2:value="Rejected" int2:type="style"/>
    </int2:bookmark>
    <int2:bookmark int2:bookmarkName="_Int_YXYeLcSn" int2:invalidationBookmarkName="" int2:hashCode="X+T/RLmgqiy6lO" int2:id="6dMcvhwh">
      <int2:state int2:value="Rejected" int2:type="style"/>
    </int2:bookmark>
    <int2:bookmark int2:bookmarkName="_Int_GBFAMnkD" int2:invalidationBookmarkName="" int2:hashCode="BC3EUS+j05HFFw" int2:id="J8RTLqiA">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FDC7"/>
    <w:multiLevelType w:val="hybridMultilevel"/>
    <w:tmpl w:val="FFFFFFFF"/>
    <w:lvl w:ilvl="0" w:tplc="C614A182">
      <w:start w:val="1"/>
      <w:numFmt w:val="decimal"/>
      <w:lvlText w:val="%1."/>
      <w:lvlJc w:val="left"/>
      <w:pPr>
        <w:ind w:left="720" w:hanging="360"/>
      </w:pPr>
    </w:lvl>
    <w:lvl w:ilvl="1" w:tplc="74488D44">
      <w:start w:val="1"/>
      <w:numFmt w:val="lowerLetter"/>
      <w:lvlText w:val="%2."/>
      <w:lvlJc w:val="left"/>
      <w:pPr>
        <w:ind w:left="1440" w:hanging="360"/>
      </w:pPr>
    </w:lvl>
    <w:lvl w:ilvl="2" w:tplc="CB089DF2">
      <w:start w:val="1"/>
      <w:numFmt w:val="lowerRoman"/>
      <w:lvlText w:val="%3."/>
      <w:lvlJc w:val="right"/>
      <w:pPr>
        <w:ind w:left="2160" w:hanging="180"/>
      </w:pPr>
    </w:lvl>
    <w:lvl w:ilvl="3" w:tplc="B51471FA">
      <w:start w:val="1"/>
      <w:numFmt w:val="decimal"/>
      <w:lvlText w:val="%4."/>
      <w:lvlJc w:val="left"/>
      <w:pPr>
        <w:ind w:left="2880" w:hanging="360"/>
      </w:pPr>
    </w:lvl>
    <w:lvl w:ilvl="4" w:tplc="08E0E07A">
      <w:start w:val="1"/>
      <w:numFmt w:val="lowerLetter"/>
      <w:lvlText w:val="%5."/>
      <w:lvlJc w:val="left"/>
      <w:pPr>
        <w:ind w:left="3600" w:hanging="360"/>
      </w:pPr>
    </w:lvl>
    <w:lvl w:ilvl="5" w:tplc="62E6696A">
      <w:start w:val="1"/>
      <w:numFmt w:val="lowerRoman"/>
      <w:lvlText w:val="%6."/>
      <w:lvlJc w:val="right"/>
      <w:pPr>
        <w:ind w:left="4320" w:hanging="180"/>
      </w:pPr>
    </w:lvl>
    <w:lvl w:ilvl="6" w:tplc="8C4E0118">
      <w:start w:val="1"/>
      <w:numFmt w:val="decimal"/>
      <w:lvlText w:val="%7."/>
      <w:lvlJc w:val="left"/>
      <w:pPr>
        <w:ind w:left="5040" w:hanging="360"/>
      </w:pPr>
    </w:lvl>
    <w:lvl w:ilvl="7" w:tplc="6F220A42">
      <w:start w:val="1"/>
      <w:numFmt w:val="lowerLetter"/>
      <w:lvlText w:val="%8."/>
      <w:lvlJc w:val="left"/>
      <w:pPr>
        <w:ind w:left="5760" w:hanging="360"/>
      </w:pPr>
    </w:lvl>
    <w:lvl w:ilvl="8" w:tplc="DEF277F0">
      <w:start w:val="1"/>
      <w:numFmt w:val="lowerRoman"/>
      <w:lvlText w:val="%9."/>
      <w:lvlJc w:val="right"/>
      <w:pPr>
        <w:ind w:left="6480" w:hanging="180"/>
      </w:pPr>
    </w:lvl>
  </w:abstractNum>
  <w:abstractNum w:abstractNumId="1" w15:restartNumberingAfterBreak="0">
    <w:nsid w:val="13563CC2"/>
    <w:multiLevelType w:val="hybridMultilevel"/>
    <w:tmpl w:val="F2846432"/>
    <w:lvl w:ilvl="0" w:tplc="595A65A6">
      <w:start w:val="1"/>
      <w:numFmt w:val="bullet"/>
      <w:lvlText w:val=""/>
      <w:lvlJc w:val="left"/>
      <w:pPr>
        <w:ind w:left="720" w:hanging="360"/>
      </w:pPr>
      <w:rPr>
        <w:rFonts w:ascii="Symbol" w:hAnsi="Symbol" w:hint="default"/>
      </w:rPr>
    </w:lvl>
    <w:lvl w:ilvl="1" w:tplc="32844A50">
      <w:start w:val="1"/>
      <w:numFmt w:val="bullet"/>
      <w:lvlText w:val="o"/>
      <w:lvlJc w:val="left"/>
      <w:pPr>
        <w:ind w:left="1440" w:hanging="360"/>
      </w:pPr>
      <w:rPr>
        <w:rFonts w:ascii="Courier New" w:hAnsi="Courier New" w:hint="default"/>
      </w:rPr>
    </w:lvl>
    <w:lvl w:ilvl="2" w:tplc="70F04B4A">
      <w:start w:val="1"/>
      <w:numFmt w:val="bullet"/>
      <w:lvlText w:val=""/>
      <w:lvlJc w:val="left"/>
      <w:pPr>
        <w:ind w:left="2160" w:hanging="360"/>
      </w:pPr>
      <w:rPr>
        <w:rFonts w:ascii="Wingdings" w:hAnsi="Wingdings" w:hint="default"/>
      </w:rPr>
    </w:lvl>
    <w:lvl w:ilvl="3" w:tplc="A8788CC6">
      <w:start w:val="1"/>
      <w:numFmt w:val="bullet"/>
      <w:lvlText w:val=""/>
      <w:lvlJc w:val="left"/>
      <w:pPr>
        <w:ind w:left="2880" w:hanging="360"/>
      </w:pPr>
      <w:rPr>
        <w:rFonts w:ascii="Symbol" w:hAnsi="Symbol" w:hint="default"/>
      </w:rPr>
    </w:lvl>
    <w:lvl w:ilvl="4" w:tplc="0BE6D328">
      <w:start w:val="1"/>
      <w:numFmt w:val="bullet"/>
      <w:lvlText w:val="o"/>
      <w:lvlJc w:val="left"/>
      <w:pPr>
        <w:ind w:left="3600" w:hanging="360"/>
      </w:pPr>
      <w:rPr>
        <w:rFonts w:ascii="Courier New" w:hAnsi="Courier New" w:hint="default"/>
      </w:rPr>
    </w:lvl>
    <w:lvl w:ilvl="5" w:tplc="61FEAA88">
      <w:start w:val="1"/>
      <w:numFmt w:val="bullet"/>
      <w:lvlText w:val=""/>
      <w:lvlJc w:val="left"/>
      <w:pPr>
        <w:ind w:left="4320" w:hanging="360"/>
      </w:pPr>
      <w:rPr>
        <w:rFonts w:ascii="Wingdings" w:hAnsi="Wingdings" w:hint="default"/>
      </w:rPr>
    </w:lvl>
    <w:lvl w:ilvl="6" w:tplc="97FE65EE">
      <w:start w:val="1"/>
      <w:numFmt w:val="bullet"/>
      <w:lvlText w:val=""/>
      <w:lvlJc w:val="left"/>
      <w:pPr>
        <w:ind w:left="5040" w:hanging="360"/>
      </w:pPr>
      <w:rPr>
        <w:rFonts w:ascii="Symbol" w:hAnsi="Symbol" w:hint="default"/>
      </w:rPr>
    </w:lvl>
    <w:lvl w:ilvl="7" w:tplc="E2E291E6">
      <w:start w:val="1"/>
      <w:numFmt w:val="bullet"/>
      <w:lvlText w:val="o"/>
      <w:lvlJc w:val="left"/>
      <w:pPr>
        <w:ind w:left="5760" w:hanging="360"/>
      </w:pPr>
      <w:rPr>
        <w:rFonts w:ascii="Courier New" w:hAnsi="Courier New" w:hint="default"/>
      </w:rPr>
    </w:lvl>
    <w:lvl w:ilvl="8" w:tplc="93080CE0">
      <w:start w:val="1"/>
      <w:numFmt w:val="bullet"/>
      <w:lvlText w:val=""/>
      <w:lvlJc w:val="left"/>
      <w:pPr>
        <w:ind w:left="6480" w:hanging="360"/>
      </w:pPr>
      <w:rPr>
        <w:rFonts w:ascii="Wingdings" w:hAnsi="Wingdings" w:hint="default"/>
      </w:rPr>
    </w:lvl>
  </w:abstractNum>
  <w:abstractNum w:abstractNumId="2" w15:restartNumberingAfterBreak="0">
    <w:nsid w:val="153B6E73"/>
    <w:multiLevelType w:val="hybridMultilevel"/>
    <w:tmpl w:val="C9C631B0"/>
    <w:lvl w:ilvl="0" w:tplc="76B22536">
      <w:start w:val="1"/>
      <w:numFmt w:val="bullet"/>
      <w:lvlText w:val=""/>
      <w:lvlJc w:val="left"/>
      <w:pPr>
        <w:ind w:left="720" w:hanging="360"/>
      </w:pPr>
      <w:rPr>
        <w:rFonts w:ascii="Symbol" w:hAnsi="Symbol" w:hint="default"/>
      </w:rPr>
    </w:lvl>
    <w:lvl w:ilvl="1" w:tplc="14F20EAC">
      <w:start w:val="1"/>
      <w:numFmt w:val="bullet"/>
      <w:lvlText w:val="o"/>
      <w:lvlJc w:val="left"/>
      <w:pPr>
        <w:ind w:left="1440" w:hanging="360"/>
      </w:pPr>
      <w:rPr>
        <w:rFonts w:ascii="Courier New" w:hAnsi="Courier New" w:hint="default"/>
      </w:rPr>
    </w:lvl>
    <w:lvl w:ilvl="2" w:tplc="1B445B8A">
      <w:start w:val="1"/>
      <w:numFmt w:val="bullet"/>
      <w:lvlText w:val=""/>
      <w:lvlJc w:val="left"/>
      <w:pPr>
        <w:ind w:left="2160" w:hanging="360"/>
      </w:pPr>
      <w:rPr>
        <w:rFonts w:ascii="Wingdings" w:hAnsi="Wingdings" w:hint="default"/>
      </w:rPr>
    </w:lvl>
    <w:lvl w:ilvl="3" w:tplc="4468DE32">
      <w:start w:val="1"/>
      <w:numFmt w:val="bullet"/>
      <w:lvlText w:val=""/>
      <w:lvlJc w:val="left"/>
      <w:pPr>
        <w:ind w:left="2880" w:hanging="360"/>
      </w:pPr>
      <w:rPr>
        <w:rFonts w:ascii="Symbol" w:hAnsi="Symbol" w:hint="default"/>
      </w:rPr>
    </w:lvl>
    <w:lvl w:ilvl="4" w:tplc="A8E285FA">
      <w:start w:val="1"/>
      <w:numFmt w:val="bullet"/>
      <w:lvlText w:val="o"/>
      <w:lvlJc w:val="left"/>
      <w:pPr>
        <w:ind w:left="3600" w:hanging="360"/>
      </w:pPr>
      <w:rPr>
        <w:rFonts w:ascii="Courier New" w:hAnsi="Courier New" w:hint="default"/>
      </w:rPr>
    </w:lvl>
    <w:lvl w:ilvl="5" w:tplc="4450FC8C">
      <w:start w:val="1"/>
      <w:numFmt w:val="bullet"/>
      <w:lvlText w:val=""/>
      <w:lvlJc w:val="left"/>
      <w:pPr>
        <w:ind w:left="4320" w:hanging="360"/>
      </w:pPr>
      <w:rPr>
        <w:rFonts w:ascii="Wingdings" w:hAnsi="Wingdings" w:hint="default"/>
      </w:rPr>
    </w:lvl>
    <w:lvl w:ilvl="6" w:tplc="0CAA5A28">
      <w:start w:val="1"/>
      <w:numFmt w:val="bullet"/>
      <w:lvlText w:val=""/>
      <w:lvlJc w:val="left"/>
      <w:pPr>
        <w:ind w:left="5040" w:hanging="360"/>
      </w:pPr>
      <w:rPr>
        <w:rFonts w:ascii="Symbol" w:hAnsi="Symbol" w:hint="default"/>
      </w:rPr>
    </w:lvl>
    <w:lvl w:ilvl="7" w:tplc="3CBA1B4A">
      <w:start w:val="1"/>
      <w:numFmt w:val="bullet"/>
      <w:lvlText w:val="o"/>
      <w:lvlJc w:val="left"/>
      <w:pPr>
        <w:ind w:left="5760" w:hanging="360"/>
      </w:pPr>
      <w:rPr>
        <w:rFonts w:ascii="Courier New" w:hAnsi="Courier New" w:hint="default"/>
      </w:rPr>
    </w:lvl>
    <w:lvl w:ilvl="8" w:tplc="404CF310">
      <w:start w:val="1"/>
      <w:numFmt w:val="bullet"/>
      <w:lvlText w:val=""/>
      <w:lvlJc w:val="left"/>
      <w:pPr>
        <w:ind w:left="6480" w:hanging="360"/>
      </w:pPr>
      <w:rPr>
        <w:rFonts w:ascii="Wingdings" w:hAnsi="Wingdings" w:hint="default"/>
      </w:rPr>
    </w:lvl>
  </w:abstractNum>
  <w:abstractNum w:abstractNumId="3" w15:restartNumberingAfterBreak="0">
    <w:nsid w:val="1F9E4099"/>
    <w:multiLevelType w:val="hybridMultilevel"/>
    <w:tmpl w:val="2702D7D4"/>
    <w:lvl w:ilvl="0" w:tplc="6882CA88">
      <w:start w:val="1"/>
      <w:numFmt w:val="bullet"/>
      <w:lvlText w:val=""/>
      <w:lvlJc w:val="left"/>
      <w:pPr>
        <w:ind w:left="720" w:hanging="360"/>
      </w:pPr>
      <w:rPr>
        <w:rFonts w:ascii="Symbol" w:hAnsi="Symbol" w:hint="default"/>
      </w:rPr>
    </w:lvl>
    <w:lvl w:ilvl="1" w:tplc="5E58F390">
      <w:start w:val="1"/>
      <w:numFmt w:val="bullet"/>
      <w:lvlText w:val="o"/>
      <w:lvlJc w:val="left"/>
      <w:pPr>
        <w:ind w:left="1440" w:hanging="360"/>
      </w:pPr>
      <w:rPr>
        <w:rFonts w:ascii="Courier New" w:hAnsi="Courier New" w:hint="default"/>
      </w:rPr>
    </w:lvl>
    <w:lvl w:ilvl="2" w:tplc="839423E2">
      <w:start w:val="1"/>
      <w:numFmt w:val="bullet"/>
      <w:lvlText w:val=""/>
      <w:lvlJc w:val="left"/>
      <w:pPr>
        <w:ind w:left="2160" w:hanging="360"/>
      </w:pPr>
      <w:rPr>
        <w:rFonts w:ascii="Wingdings" w:hAnsi="Wingdings" w:hint="default"/>
      </w:rPr>
    </w:lvl>
    <w:lvl w:ilvl="3" w:tplc="1F4049A2">
      <w:start w:val="1"/>
      <w:numFmt w:val="bullet"/>
      <w:lvlText w:val=""/>
      <w:lvlJc w:val="left"/>
      <w:pPr>
        <w:ind w:left="2880" w:hanging="360"/>
      </w:pPr>
      <w:rPr>
        <w:rFonts w:ascii="Symbol" w:hAnsi="Symbol" w:hint="default"/>
      </w:rPr>
    </w:lvl>
    <w:lvl w:ilvl="4" w:tplc="5D5E534A">
      <w:start w:val="1"/>
      <w:numFmt w:val="bullet"/>
      <w:lvlText w:val="o"/>
      <w:lvlJc w:val="left"/>
      <w:pPr>
        <w:ind w:left="3600" w:hanging="360"/>
      </w:pPr>
      <w:rPr>
        <w:rFonts w:ascii="Courier New" w:hAnsi="Courier New" w:hint="default"/>
      </w:rPr>
    </w:lvl>
    <w:lvl w:ilvl="5" w:tplc="D1A66D0A">
      <w:start w:val="1"/>
      <w:numFmt w:val="bullet"/>
      <w:lvlText w:val=""/>
      <w:lvlJc w:val="left"/>
      <w:pPr>
        <w:ind w:left="4320" w:hanging="360"/>
      </w:pPr>
      <w:rPr>
        <w:rFonts w:ascii="Wingdings" w:hAnsi="Wingdings" w:hint="default"/>
      </w:rPr>
    </w:lvl>
    <w:lvl w:ilvl="6" w:tplc="94108F84">
      <w:start w:val="1"/>
      <w:numFmt w:val="bullet"/>
      <w:lvlText w:val=""/>
      <w:lvlJc w:val="left"/>
      <w:pPr>
        <w:ind w:left="5040" w:hanging="360"/>
      </w:pPr>
      <w:rPr>
        <w:rFonts w:ascii="Symbol" w:hAnsi="Symbol" w:hint="default"/>
      </w:rPr>
    </w:lvl>
    <w:lvl w:ilvl="7" w:tplc="5F1AF698">
      <w:start w:val="1"/>
      <w:numFmt w:val="bullet"/>
      <w:lvlText w:val="o"/>
      <w:lvlJc w:val="left"/>
      <w:pPr>
        <w:ind w:left="5760" w:hanging="360"/>
      </w:pPr>
      <w:rPr>
        <w:rFonts w:ascii="Courier New" w:hAnsi="Courier New" w:hint="default"/>
      </w:rPr>
    </w:lvl>
    <w:lvl w:ilvl="8" w:tplc="C5BA19E4">
      <w:start w:val="1"/>
      <w:numFmt w:val="bullet"/>
      <w:lvlText w:val=""/>
      <w:lvlJc w:val="left"/>
      <w:pPr>
        <w:ind w:left="6480" w:hanging="360"/>
      </w:pPr>
      <w:rPr>
        <w:rFonts w:ascii="Wingdings" w:hAnsi="Wingdings" w:hint="default"/>
      </w:rPr>
    </w:lvl>
  </w:abstractNum>
  <w:abstractNum w:abstractNumId="4" w15:restartNumberingAfterBreak="0">
    <w:nsid w:val="224373DA"/>
    <w:multiLevelType w:val="hybridMultilevel"/>
    <w:tmpl w:val="3056A204"/>
    <w:lvl w:ilvl="0" w:tplc="F5C88C30">
      <w:start w:val="1"/>
      <w:numFmt w:val="bullet"/>
      <w:lvlText w:val=""/>
      <w:lvlJc w:val="left"/>
      <w:pPr>
        <w:ind w:left="720" w:hanging="360"/>
      </w:pPr>
      <w:rPr>
        <w:rFonts w:ascii="Symbol" w:hAnsi="Symbol" w:hint="default"/>
      </w:rPr>
    </w:lvl>
    <w:lvl w:ilvl="1" w:tplc="7346CA36">
      <w:start w:val="1"/>
      <w:numFmt w:val="bullet"/>
      <w:lvlText w:val="o"/>
      <w:lvlJc w:val="left"/>
      <w:pPr>
        <w:ind w:left="1440" w:hanging="360"/>
      </w:pPr>
      <w:rPr>
        <w:rFonts w:ascii="Courier New" w:hAnsi="Courier New" w:hint="default"/>
      </w:rPr>
    </w:lvl>
    <w:lvl w:ilvl="2" w:tplc="0EC4F224">
      <w:start w:val="1"/>
      <w:numFmt w:val="bullet"/>
      <w:lvlText w:val=""/>
      <w:lvlJc w:val="left"/>
      <w:pPr>
        <w:ind w:left="2160" w:hanging="360"/>
      </w:pPr>
      <w:rPr>
        <w:rFonts w:ascii="Wingdings" w:hAnsi="Wingdings" w:hint="default"/>
      </w:rPr>
    </w:lvl>
    <w:lvl w:ilvl="3" w:tplc="FCDE9C06">
      <w:start w:val="1"/>
      <w:numFmt w:val="bullet"/>
      <w:lvlText w:val=""/>
      <w:lvlJc w:val="left"/>
      <w:pPr>
        <w:ind w:left="2880" w:hanging="360"/>
      </w:pPr>
      <w:rPr>
        <w:rFonts w:ascii="Symbol" w:hAnsi="Symbol" w:hint="default"/>
      </w:rPr>
    </w:lvl>
    <w:lvl w:ilvl="4" w:tplc="02586A0E">
      <w:start w:val="1"/>
      <w:numFmt w:val="bullet"/>
      <w:lvlText w:val="o"/>
      <w:lvlJc w:val="left"/>
      <w:pPr>
        <w:ind w:left="3600" w:hanging="360"/>
      </w:pPr>
      <w:rPr>
        <w:rFonts w:ascii="Courier New" w:hAnsi="Courier New" w:hint="default"/>
      </w:rPr>
    </w:lvl>
    <w:lvl w:ilvl="5" w:tplc="25ACB384">
      <w:start w:val="1"/>
      <w:numFmt w:val="bullet"/>
      <w:lvlText w:val=""/>
      <w:lvlJc w:val="left"/>
      <w:pPr>
        <w:ind w:left="4320" w:hanging="360"/>
      </w:pPr>
      <w:rPr>
        <w:rFonts w:ascii="Wingdings" w:hAnsi="Wingdings" w:hint="default"/>
      </w:rPr>
    </w:lvl>
    <w:lvl w:ilvl="6" w:tplc="8544F3CC">
      <w:start w:val="1"/>
      <w:numFmt w:val="bullet"/>
      <w:lvlText w:val=""/>
      <w:lvlJc w:val="left"/>
      <w:pPr>
        <w:ind w:left="5040" w:hanging="360"/>
      </w:pPr>
      <w:rPr>
        <w:rFonts w:ascii="Symbol" w:hAnsi="Symbol" w:hint="default"/>
      </w:rPr>
    </w:lvl>
    <w:lvl w:ilvl="7" w:tplc="7064130C">
      <w:start w:val="1"/>
      <w:numFmt w:val="bullet"/>
      <w:lvlText w:val="o"/>
      <w:lvlJc w:val="left"/>
      <w:pPr>
        <w:ind w:left="5760" w:hanging="360"/>
      </w:pPr>
      <w:rPr>
        <w:rFonts w:ascii="Courier New" w:hAnsi="Courier New" w:hint="default"/>
      </w:rPr>
    </w:lvl>
    <w:lvl w:ilvl="8" w:tplc="F22E6860">
      <w:start w:val="1"/>
      <w:numFmt w:val="bullet"/>
      <w:lvlText w:val=""/>
      <w:lvlJc w:val="left"/>
      <w:pPr>
        <w:ind w:left="6480" w:hanging="360"/>
      </w:pPr>
      <w:rPr>
        <w:rFonts w:ascii="Wingdings" w:hAnsi="Wingdings" w:hint="default"/>
      </w:rPr>
    </w:lvl>
  </w:abstractNum>
  <w:abstractNum w:abstractNumId="5" w15:restartNumberingAfterBreak="0">
    <w:nsid w:val="27C9CCC7"/>
    <w:multiLevelType w:val="hybridMultilevel"/>
    <w:tmpl w:val="28802388"/>
    <w:lvl w:ilvl="0" w:tplc="7C1496DE">
      <w:start w:val="1"/>
      <w:numFmt w:val="bullet"/>
      <w:lvlText w:val=""/>
      <w:lvlJc w:val="left"/>
      <w:pPr>
        <w:ind w:left="720" w:hanging="360"/>
      </w:pPr>
      <w:rPr>
        <w:rFonts w:ascii="Symbol" w:hAnsi="Symbol" w:hint="default"/>
      </w:rPr>
    </w:lvl>
    <w:lvl w:ilvl="1" w:tplc="723E5132">
      <w:start w:val="1"/>
      <w:numFmt w:val="bullet"/>
      <w:lvlText w:val="o"/>
      <w:lvlJc w:val="left"/>
      <w:pPr>
        <w:ind w:left="1440" w:hanging="360"/>
      </w:pPr>
      <w:rPr>
        <w:rFonts w:ascii="Courier New" w:hAnsi="Courier New" w:hint="default"/>
      </w:rPr>
    </w:lvl>
    <w:lvl w:ilvl="2" w:tplc="590E0542">
      <w:start w:val="1"/>
      <w:numFmt w:val="bullet"/>
      <w:lvlText w:val=""/>
      <w:lvlJc w:val="left"/>
      <w:pPr>
        <w:ind w:left="2160" w:hanging="360"/>
      </w:pPr>
      <w:rPr>
        <w:rFonts w:ascii="Wingdings" w:hAnsi="Wingdings" w:hint="default"/>
      </w:rPr>
    </w:lvl>
    <w:lvl w:ilvl="3" w:tplc="FC140D34">
      <w:start w:val="1"/>
      <w:numFmt w:val="bullet"/>
      <w:lvlText w:val=""/>
      <w:lvlJc w:val="left"/>
      <w:pPr>
        <w:ind w:left="2880" w:hanging="360"/>
      </w:pPr>
      <w:rPr>
        <w:rFonts w:ascii="Symbol" w:hAnsi="Symbol" w:hint="default"/>
      </w:rPr>
    </w:lvl>
    <w:lvl w:ilvl="4" w:tplc="07F0EEF6">
      <w:start w:val="1"/>
      <w:numFmt w:val="bullet"/>
      <w:lvlText w:val="o"/>
      <w:lvlJc w:val="left"/>
      <w:pPr>
        <w:ind w:left="3600" w:hanging="360"/>
      </w:pPr>
      <w:rPr>
        <w:rFonts w:ascii="Courier New" w:hAnsi="Courier New" w:hint="default"/>
      </w:rPr>
    </w:lvl>
    <w:lvl w:ilvl="5" w:tplc="F326A948">
      <w:start w:val="1"/>
      <w:numFmt w:val="bullet"/>
      <w:lvlText w:val=""/>
      <w:lvlJc w:val="left"/>
      <w:pPr>
        <w:ind w:left="4320" w:hanging="360"/>
      </w:pPr>
      <w:rPr>
        <w:rFonts w:ascii="Wingdings" w:hAnsi="Wingdings" w:hint="default"/>
      </w:rPr>
    </w:lvl>
    <w:lvl w:ilvl="6" w:tplc="CAA46C42">
      <w:start w:val="1"/>
      <w:numFmt w:val="bullet"/>
      <w:lvlText w:val=""/>
      <w:lvlJc w:val="left"/>
      <w:pPr>
        <w:ind w:left="5040" w:hanging="360"/>
      </w:pPr>
      <w:rPr>
        <w:rFonts w:ascii="Symbol" w:hAnsi="Symbol" w:hint="default"/>
      </w:rPr>
    </w:lvl>
    <w:lvl w:ilvl="7" w:tplc="9C90EF3A">
      <w:start w:val="1"/>
      <w:numFmt w:val="bullet"/>
      <w:lvlText w:val="o"/>
      <w:lvlJc w:val="left"/>
      <w:pPr>
        <w:ind w:left="5760" w:hanging="360"/>
      </w:pPr>
      <w:rPr>
        <w:rFonts w:ascii="Courier New" w:hAnsi="Courier New" w:hint="default"/>
      </w:rPr>
    </w:lvl>
    <w:lvl w:ilvl="8" w:tplc="3DC2D068">
      <w:start w:val="1"/>
      <w:numFmt w:val="bullet"/>
      <w:lvlText w:val=""/>
      <w:lvlJc w:val="left"/>
      <w:pPr>
        <w:ind w:left="6480" w:hanging="360"/>
      </w:pPr>
      <w:rPr>
        <w:rFonts w:ascii="Wingdings" w:hAnsi="Wingdings" w:hint="default"/>
      </w:rPr>
    </w:lvl>
  </w:abstractNum>
  <w:abstractNum w:abstractNumId="6" w15:restartNumberingAfterBreak="0">
    <w:nsid w:val="2F859D68"/>
    <w:multiLevelType w:val="hybridMultilevel"/>
    <w:tmpl w:val="FFFFFFFF"/>
    <w:lvl w:ilvl="0" w:tplc="1E6C871E">
      <w:start w:val="1"/>
      <w:numFmt w:val="decimal"/>
      <w:lvlText w:val="%1."/>
      <w:lvlJc w:val="left"/>
      <w:pPr>
        <w:ind w:left="720" w:hanging="360"/>
      </w:pPr>
    </w:lvl>
    <w:lvl w:ilvl="1" w:tplc="087CC97A">
      <w:start w:val="1"/>
      <w:numFmt w:val="lowerLetter"/>
      <w:lvlText w:val="%2."/>
      <w:lvlJc w:val="left"/>
      <w:pPr>
        <w:ind w:left="1440" w:hanging="360"/>
      </w:pPr>
    </w:lvl>
    <w:lvl w:ilvl="2" w:tplc="D5F6D352">
      <w:start w:val="1"/>
      <w:numFmt w:val="lowerRoman"/>
      <w:lvlText w:val="%3."/>
      <w:lvlJc w:val="right"/>
      <w:pPr>
        <w:ind w:left="2160" w:hanging="180"/>
      </w:pPr>
    </w:lvl>
    <w:lvl w:ilvl="3" w:tplc="673850CA">
      <w:start w:val="1"/>
      <w:numFmt w:val="decimal"/>
      <w:lvlText w:val="%4."/>
      <w:lvlJc w:val="left"/>
      <w:pPr>
        <w:ind w:left="2880" w:hanging="360"/>
      </w:pPr>
    </w:lvl>
    <w:lvl w:ilvl="4" w:tplc="DDC2D5B6">
      <w:start w:val="1"/>
      <w:numFmt w:val="lowerLetter"/>
      <w:lvlText w:val="%5."/>
      <w:lvlJc w:val="left"/>
      <w:pPr>
        <w:ind w:left="3600" w:hanging="360"/>
      </w:pPr>
    </w:lvl>
    <w:lvl w:ilvl="5" w:tplc="46942EE4">
      <w:start w:val="1"/>
      <w:numFmt w:val="lowerRoman"/>
      <w:lvlText w:val="%6."/>
      <w:lvlJc w:val="right"/>
      <w:pPr>
        <w:ind w:left="4320" w:hanging="180"/>
      </w:pPr>
    </w:lvl>
    <w:lvl w:ilvl="6" w:tplc="29EEFFCC">
      <w:start w:val="1"/>
      <w:numFmt w:val="decimal"/>
      <w:lvlText w:val="%7."/>
      <w:lvlJc w:val="left"/>
      <w:pPr>
        <w:ind w:left="5040" w:hanging="360"/>
      </w:pPr>
    </w:lvl>
    <w:lvl w:ilvl="7" w:tplc="CF7C7422">
      <w:start w:val="1"/>
      <w:numFmt w:val="lowerLetter"/>
      <w:lvlText w:val="%8."/>
      <w:lvlJc w:val="left"/>
      <w:pPr>
        <w:ind w:left="5760" w:hanging="360"/>
      </w:pPr>
    </w:lvl>
    <w:lvl w:ilvl="8" w:tplc="CD443352">
      <w:start w:val="1"/>
      <w:numFmt w:val="lowerRoman"/>
      <w:lvlText w:val="%9."/>
      <w:lvlJc w:val="right"/>
      <w:pPr>
        <w:ind w:left="6480" w:hanging="180"/>
      </w:pPr>
    </w:lvl>
  </w:abstractNum>
  <w:abstractNum w:abstractNumId="7" w15:restartNumberingAfterBreak="0">
    <w:nsid w:val="3002E77A"/>
    <w:multiLevelType w:val="hybridMultilevel"/>
    <w:tmpl w:val="FFFFFFFF"/>
    <w:lvl w:ilvl="0" w:tplc="AAF05C92">
      <w:start w:val="1"/>
      <w:numFmt w:val="decimal"/>
      <w:lvlText w:val="%1."/>
      <w:lvlJc w:val="left"/>
      <w:pPr>
        <w:ind w:left="720" w:hanging="360"/>
      </w:pPr>
    </w:lvl>
    <w:lvl w:ilvl="1" w:tplc="AAF88B3E">
      <w:start w:val="1"/>
      <w:numFmt w:val="lowerLetter"/>
      <w:lvlText w:val="%2."/>
      <w:lvlJc w:val="left"/>
      <w:pPr>
        <w:ind w:left="1440" w:hanging="360"/>
      </w:pPr>
    </w:lvl>
    <w:lvl w:ilvl="2" w:tplc="55FAB90E">
      <w:start w:val="1"/>
      <w:numFmt w:val="lowerRoman"/>
      <w:lvlText w:val="%3."/>
      <w:lvlJc w:val="right"/>
      <w:pPr>
        <w:ind w:left="2160" w:hanging="180"/>
      </w:pPr>
    </w:lvl>
    <w:lvl w:ilvl="3" w:tplc="CE505D90">
      <w:start w:val="1"/>
      <w:numFmt w:val="decimal"/>
      <w:lvlText w:val="%4."/>
      <w:lvlJc w:val="left"/>
      <w:pPr>
        <w:ind w:left="2880" w:hanging="360"/>
      </w:pPr>
    </w:lvl>
    <w:lvl w:ilvl="4" w:tplc="DDE06794">
      <w:start w:val="1"/>
      <w:numFmt w:val="lowerLetter"/>
      <w:lvlText w:val="%5."/>
      <w:lvlJc w:val="left"/>
      <w:pPr>
        <w:ind w:left="3600" w:hanging="360"/>
      </w:pPr>
    </w:lvl>
    <w:lvl w:ilvl="5" w:tplc="F0C68D06">
      <w:start w:val="1"/>
      <w:numFmt w:val="lowerRoman"/>
      <w:lvlText w:val="%6."/>
      <w:lvlJc w:val="right"/>
      <w:pPr>
        <w:ind w:left="4320" w:hanging="180"/>
      </w:pPr>
    </w:lvl>
    <w:lvl w:ilvl="6" w:tplc="A404B9B2">
      <w:start w:val="1"/>
      <w:numFmt w:val="decimal"/>
      <w:lvlText w:val="%7."/>
      <w:lvlJc w:val="left"/>
      <w:pPr>
        <w:ind w:left="5040" w:hanging="360"/>
      </w:pPr>
    </w:lvl>
    <w:lvl w:ilvl="7" w:tplc="9210FF14">
      <w:start w:val="1"/>
      <w:numFmt w:val="lowerLetter"/>
      <w:lvlText w:val="%8."/>
      <w:lvlJc w:val="left"/>
      <w:pPr>
        <w:ind w:left="5760" w:hanging="360"/>
      </w:pPr>
    </w:lvl>
    <w:lvl w:ilvl="8" w:tplc="2EC6D24A">
      <w:start w:val="1"/>
      <w:numFmt w:val="lowerRoman"/>
      <w:lvlText w:val="%9."/>
      <w:lvlJc w:val="right"/>
      <w:pPr>
        <w:ind w:left="6480" w:hanging="180"/>
      </w:pPr>
    </w:lvl>
  </w:abstractNum>
  <w:abstractNum w:abstractNumId="8" w15:restartNumberingAfterBreak="0">
    <w:nsid w:val="3EE1E9D4"/>
    <w:multiLevelType w:val="hybridMultilevel"/>
    <w:tmpl w:val="FFFFFFFF"/>
    <w:lvl w:ilvl="0" w:tplc="628C34DA">
      <w:start w:val="1"/>
      <w:numFmt w:val="decimal"/>
      <w:lvlText w:val="%1."/>
      <w:lvlJc w:val="left"/>
      <w:pPr>
        <w:ind w:left="720" w:hanging="360"/>
      </w:pPr>
    </w:lvl>
    <w:lvl w:ilvl="1" w:tplc="E462FE96">
      <w:start w:val="1"/>
      <w:numFmt w:val="lowerLetter"/>
      <w:lvlText w:val="%2."/>
      <w:lvlJc w:val="left"/>
      <w:pPr>
        <w:ind w:left="1440" w:hanging="360"/>
      </w:pPr>
    </w:lvl>
    <w:lvl w:ilvl="2" w:tplc="6FA44FA0">
      <w:start w:val="1"/>
      <w:numFmt w:val="lowerRoman"/>
      <w:lvlText w:val="%3."/>
      <w:lvlJc w:val="right"/>
      <w:pPr>
        <w:ind w:left="2160" w:hanging="180"/>
      </w:pPr>
    </w:lvl>
    <w:lvl w:ilvl="3" w:tplc="27F07344">
      <w:start w:val="1"/>
      <w:numFmt w:val="decimal"/>
      <w:lvlText w:val="%4."/>
      <w:lvlJc w:val="left"/>
      <w:pPr>
        <w:ind w:left="2880" w:hanging="360"/>
      </w:pPr>
    </w:lvl>
    <w:lvl w:ilvl="4" w:tplc="7AAEFCDC">
      <w:start w:val="1"/>
      <w:numFmt w:val="lowerLetter"/>
      <w:lvlText w:val="%5."/>
      <w:lvlJc w:val="left"/>
      <w:pPr>
        <w:ind w:left="3600" w:hanging="360"/>
      </w:pPr>
    </w:lvl>
    <w:lvl w:ilvl="5" w:tplc="2D1007E6">
      <w:start w:val="1"/>
      <w:numFmt w:val="lowerRoman"/>
      <w:lvlText w:val="%6."/>
      <w:lvlJc w:val="right"/>
      <w:pPr>
        <w:ind w:left="4320" w:hanging="180"/>
      </w:pPr>
    </w:lvl>
    <w:lvl w:ilvl="6" w:tplc="6156A54A">
      <w:start w:val="1"/>
      <w:numFmt w:val="decimal"/>
      <w:lvlText w:val="%7."/>
      <w:lvlJc w:val="left"/>
      <w:pPr>
        <w:ind w:left="5040" w:hanging="360"/>
      </w:pPr>
    </w:lvl>
    <w:lvl w:ilvl="7" w:tplc="74041734">
      <w:start w:val="1"/>
      <w:numFmt w:val="lowerLetter"/>
      <w:lvlText w:val="%8."/>
      <w:lvlJc w:val="left"/>
      <w:pPr>
        <w:ind w:left="5760" w:hanging="360"/>
      </w:pPr>
    </w:lvl>
    <w:lvl w:ilvl="8" w:tplc="91DE5C3E">
      <w:start w:val="1"/>
      <w:numFmt w:val="lowerRoman"/>
      <w:lvlText w:val="%9."/>
      <w:lvlJc w:val="right"/>
      <w:pPr>
        <w:ind w:left="6480" w:hanging="180"/>
      </w:pPr>
    </w:lvl>
  </w:abstractNum>
  <w:abstractNum w:abstractNumId="9" w15:restartNumberingAfterBreak="0">
    <w:nsid w:val="41CF6288"/>
    <w:multiLevelType w:val="multilevel"/>
    <w:tmpl w:val="85A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8111B"/>
    <w:multiLevelType w:val="hybridMultilevel"/>
    <w:tmpl w:val="FFFFFFFF"/>
    <w:lvl w:ilvl="0" w:tplc="A40CD44C">
      <w:start w:val="1"/>
      <w:numFmt w:val="decimal"/>
      <w:lvlText w:val="%1."/>
      <w:lvlJc w:val="left"/>
      <w:pPr>
        <w:ind w:left="720" w:hanging="360"/>
      </w:pPr>
    </w:lvl>
    <w:lvl w:ilvl="1" w:tplc="E1F29CA6">
      <w:start w:val="1"/>
      <w:numFmt w:val="lowerLetter"/>
      <w:lvlText w:val="%2."/>
      <w:lvlJc w:val="left"/>
      <w:pPr>
        <w:ind w:left="1440" w:hanging="360"/>
      </w:pPr>
    </w:lvl>
    <w:lvl w:ilvl="2" w:tplc="3DCC2056">
      <w:start w:val="1"/>
      <w:numFmt w:val="lowerRoman"/>
      <w:lvlText w:val="%3."/>
      <w:lvlJc w:val="right"/>
      <w:pPr>
        <w:ind w:left="2160" w:hanging="180"/>
      </w:pPr>
    </w:lvl>
    <w:lvl w:ilvl="3" w:tplc="00E6BB08">
      <w:start w:val="1"/>
      <w:numFmt w:val="decimal"/>
      <w:lvlText w:val="%4."/>
      <w:lvlJc w:val="left"/>
      <w:pPr>
        <w:ind w:left="2880" w:hanging="360"/>
      </w:pPr>
    </w:lvl>
    <w:lvl w:ilvl="4" w:tplc="C500311E">
      <w:start w:val="1"/>
      <w:numFmt w:val="lowerLetter"/>
      <w:lvlText w:val="%5."/>
      <w:lvlJc w:val="left"/>
      <w:pPr>
        <w:ind w:left="3600" w:hanging="360"/>
      </w:pPr>
    </w:lvl>
    <w:lvl w:ilvl="5" w:tplc="DB24A500">
      <w:start w:val="1"/>
      <w:numFmt w:val="lowerRoman"/>
      <w:lvlText w:val="%6."/>
      <w:lvlJc w:val="right"/>
      <w:pPr>
        <w:ind w:left="4320" w:hanging="180"/>
      </w:pPr>
    </w:lvl>
    <w:lvl w:ilvl="6" w:tplc="A3404D12">
      <w:start w:val="1"/>
      <w:numFmt w:val="decimal"/>
      <w:lvlText w:val="%7."/>
      <w:lvlJc w:val="left"/>
      <w:pPr>
        <w:ind w:left="5040" w:hanging="360"/>
      </w:pPr>
    </w:lvl>
    <w:lvl w:ilvl="7" w:tplc="3C946006">
      <w:start w:val="1"/>
      <w:numFmt w:val="lowerLetter"/>
      <w:lvlText w:val="%8."/>
      <w:lvlJc w:val="left"/>
      <w:pPr>
        <w:ind w:left="5760" w:hanging="360"/>
      </w:pPr>
    </w:lvl>
    <w:lvl w:ilvl="8" w:tplc="318651B2">
      <w:start w:val="1"/>
      <w:numFmt w:val="lowerRoman"/>
      <w:lvlText w:val="%9."/>
      <w:lvlJc w:val="right"/>
      <w:pPr>
        <w:ind w:left="6480" w:hanging="180"/>
      </w:pPr>
    </w:lvl>
  </w:abstractNum>
  <w:abstractNum w:abstractNumId="11" w15:restartNumberingAfterBreak="0">
    <w:nsid w:val="59A4E2F6"/>
    <w:multiLevelType w:val="hybridMultilevel"/>
    <w:tmpl w:val="E768303C"/>
    <w:lvl w:ilvl="0" w:tplc="F6A22702">
      <w:start w:val="1"/>
      <w:numFmt w:val="bullet"/>
      <w:lvlText w:val=""/>
      <w:lvlJc w:val="left"/>
      <w:pPr>
        <w:ind w:left="720" w:hanging="360"/>
      </w:pPr>
      <w:rPr>
        <w:rFonts w:ascii="Symbol" w:hAnsi="Symbol" w:hint="default"/>
      </w:rPr>
    </w:lvl>
    <w:lvl w:ilvl="1" w:tplc="EFEA8854">
      <w:start w:val="1"/>
      <w:numFmt w:val="bullet"/>
      <w:lvlText w:val="o"/>
      <w:lvlJc w:val="left"/>
      <w:pPr>
        <w:ind w:left="1440" w:hanging="360"/>
      </w:pPr>
      <w:rPr>
        <w:rFonts w:ascii="Courier New" w:hAnsi="Courier New" w:hint="default"/>
      </w:rPr>
    </w:lvl>
    <w:lvl w:ilvl="2" w:tplc="7CA68440">
      <w:start w:val="1"/>
      <w:numFmt w:val="bullet"/>
      <w:lvlText w:val=""/>
      <w:lvlJc w:val="left"/>
      <w:pPr>
        <w:ind w:left="2160" w:hanging="360"/>
      </w:pPr>
      <w:rPr>
        <w:rFonts w:ascii="Wingdings" w:hAnsi="Wingdings" w:hint="default"/>
      </w:rPr>
    </w:lvl>
    <w:lvl w:ilvl="3" w:tplc="33443F1E">
      <w:start w:val="1"/>
      <w:numFmt w:val="bullet"/>
      <w:lvlText w:val=""/>
      <w:lvlJc w:val="left"/>
      <w:pPr>
        <w:ind w:left="2880" w:hanging="360"/>
      </w:pPr>
      <w:rPr>
        <w:rFonts w:ascii="Symbol" w:hAnsi="Symbol" w:hint="default"/>
      </w:rPr>
    </w:lvl>
    <w:lvl w:ilvl="4" w:tplc="C1E06206">
      <w:start w:val="1"/>
      <w:numFmt w:val="bullet"/>
      <w:lvlText w:val="o"/>
      <w:lvlJc w:val="left"/>
      <w:pPr>
        <w:ind w:left="3600" w:hanging="360"/>
      </w:pPr>
      <w:rPr>
        <w:rFonts w:ascii="Courier New" w:hAnsi="Courier New" w:hint="default"/>
      </w:rPr>
    </w:lvl>
    <w:lvl w:ilvl="5" w:tplc="EC424B5C">
      <w:start w:val="1"/>
      <w:numFmt w:val="bullet"/>
      <w:lvlText w:val=""/>
      <w:lvlJc w:val="left"/>
      <w:pPr>
        <w:ind w:left="4320" w:hanging="360"/>
      </w:pPr>
      <w:rPr>
        <w:rFonts w:ascii="Wingdings" w:hAnsi="Wingdings" w:hint="default"/>
      </w:rPr>
    </w:lvl>
    <w:lvl w:ilvl="6" w:tplc="90D4843E">
      <w:start w:val="1"/>
      <w:numFmt w:val="bullet"/>
      <w:lvlText w:val=""/>
      <w:lvlJc w:val="left"/>
      <w:pPr>
        <w:ind w:left="5040" w:hanging="360"/>
      </w:pPr>
      <w:rPr>
        <w:rFonts w:ascii="Symbol" w:hAnsi="Symbol" w:hint="default"/>
      </w:rPr>
    </w:lvl>
    <w:lvl w:ilvl="7" w:tplc="ABA2FD94">
      <w:start w:val="1"/>
      <w:numFmt w:val="bullet"/>
      <w:lvlText w:val="o"/>
      <w:lvlJc w:val="left"/>
      <w:pPr>
        <w:ind w:left="5760" w:hanging="360"/>
      </w:pPr>
      <w:rPr>
        <w:rFonts w:ascii="Courier New" w:hAnsi="Courier New" w:hint="default"/>
      </w:rPr>
    </w:lvl>
    <w:lvl w:ilvl="8" w:tplc="A7ACDA08">
      <w:start w:val="1"/>
      <w:numFmt w:val="bullet"/>
      <w:lvlText w:val=""/>
      <w:lvlJc w:val="left"/>
      <w:pPr>
        <w:ind w:left="6480" w:hanging="360"/>
      </w:pPr>
      <w:rPr>
        <w:rFonts w:ascii="Wingdings" w:hAnsi="Wingdings" w:hint="default"/>
      </w:rPr>
    </w:lvl>
  </w:abstractNum>
  <w:abstractNum w:abstractNumId="12" w15:restartNumberingAfterBreak="0">
    <w:nsid w:val="5E0C88D0"/>
    <w:multiLevelType w:val="hybridMultilevel"/>
    <w:tmpl w:val="21F06660"/>
    <w:lvl w:ilvl="0" w:tplc="D70ED5AE">
      <w:start w:val="1"/>
      <w:numFmt w:val="bullet"/>
      <w:lvlText w:val=""/>
      <w:lvlJc w:val="left"/>
      <w:pPr>
        <w:ind w:left="720" w:hanging="360"/>
      </w:pPr>
      <w:rPr>
        <w:rFonts w:ascii="Symbol" w:hAnsi="Symbol" w:hint="default"/>
      </w:rPr>
    </w:lvl>
    <w:lvl w:ilvl="1" w:tplc="20CEC66E">
      <w:start w:val="1"/>
      <w:numFmt w:val="bullet"/>
      <w:lvlText w:val="o"/>
      <w:lvlJc w:val="left"/>
      <w:pPr>
        <w:ind w:left="1440" w:hanging="360"/>
      </w:pPr>
      <w:rPr>
        <w:rFonts w:ascii="Courier New" w:hAnsi="Courier New" w:hint="default"/>
      </w:rPr>
    </w:lvl>
    <w:lvl w:ilvl="2" w:tplc="DD5460E2">
      <w:start w:val="1"/>
      <w:numFmt w:val="bullet"/>
      <w:lvlText w:val=""/>
      <w:lvlJc w:val="left"/>
      <w:pPr>
        <w:ind w:left="2160" w:hanging="360"/>
      </w:pPr>
      <w:rPr>
        <w:rFonts w:ascii="Wingdings" w:hAnsi="Wingdings" w:hint="default"/>
      </w:rPr>
    </w:lvl>
    <w:lvl w:ilvl="3" w:tplc="1D965B9A">
      <w:start w:val="1"/>
      <w:numFmt w:val="bullet"/>
      <w:lvlText w:val=""/>
      <w:lvlJc w:val="left"/>
      <w:pPr>
        <w:ind w:left="2880" w:hanging="360"/>
      </w:pPr>
      <w:rPr>
        <w:rFonts w:ascii="Symbol" w:hAnsi="Symbol" w:hint="default"/>
      </w:rPr>
    </w:lvl>
    <w:lvl w:ilvl="4" w:tplc="92A09520">
      <w:start w:val="1"/>
      <w:numFmt w:val="bullet"/>
      <w:lvlText w:val="o"/>
      <w:lvlJc w:val="left"/>
      <w:pPr>
        <w:ind w:left="3600" w:hanging="360"/>
      </w:pPr>
      <w:rPr>
        <w:rFonts w:ascii="Courier New" w:hAnsi="Courier New" w:hint="default"/>
      </w:rPr>
    </w:lvl>
    <w:lvl w:ilvl="5" w:tplc="8146FC58">
      <w:start w:val="1"/>
      <w:numFmt w:val="bullet"/>
      <w:lvlText w:val=""/>
      <w:lvlJc w:val="left"/>
      <w:pPr>
        <w:ind w:left="4320" w:hanging="360"/>
      </w:pPr>
      <w:rPr>
        <w:rFonts w:ascii="Wingdings" w:hAnsi="Wingdings" w:hint="default"/>
      </w:rPr>
    </w:lvl>
    <w:lvl w:ilvl="6" w:tplc="4D88B2A4">
      <w:start w:val="1"/>
      <w:numFmt w:val="bullet"/>
      <w:lvlText w:val=""/>
      <w:lvlJc w:val="left"/>
      <w:pPr>
        <w:ind w:left="5040" w:hanging="360"/>
      </w:pPr>
      <w:rPr>
        <w:rFonts w:ascii="Symbol" w:hAnsi="Symbol" w:hint="default"/>
      </w:rPr>
    </w:lvl>
    <w:lvl w:ilvl="7" w:tplc="DCA09926">
      <w:start w:val="1"/>
      <w:numFmt w:val="bullet"/>
      <w:lvlText w:val="o"/>
      <w:lvlJc w:val="left"/>
      <w:pPr>
        <w:ind w:left="5760" w:hanging="360"/>
      </w:pPr>
      <w:rPr>
        <w:rFonts w:ascii="Courier New" w:hAnsi="Courier New" w:hint="default"/>
      </w:rPr>
    </w:lvl>
    <w:lvl w:ilvl="8" w:tplc="E6F61950">
      <w:start w:val="1"/>
      <w:numFmt w:val="bullet"/>
      <w:lvlText w:val=""/>
      <w:lvlJc w:val="left"/>
      <w:pPr>
        <w:ind w:left="6480" w:hanging="360"/>
      </w:pPr>
      <w:rPr>
        <w:rFonts w:ascii="Wingdings" w:hAnsi="Wingdings" w:hint="default"/>
      </w:rPr>
    </w:lvl>
  </w:abstractNum>
  <w:abstractNum w:abstractNumId="13" w15:restartNumberingAfterBreak="0">
    <w:nsid w:val="5EC7F03E"/>
    <w:multiLevelType w:val="hybridMultilevel"/>
    <w:tmpl w:val="0400ABC0"/>
    <w:lvl w:ilvl="0" w:tplc="758CFFA2">
      <w:start w:val="1"/>
      <w:numFmt w:val="bullet"/>
      <w:lvlText w:val=""/>
      <w:lvlJc w:val="left"/>
      <w:pPr>
        <w:ind w:left="720" w:hanging="360"/>
      </w:pPr>
      <w:rPr>
        <w:rFonts w:ascii="Symbol" w:hAnsi="Symbol" w:hint="default"/>
      </w:rPr>
    </w:lvl>
    <w:lvl w:ilvl="1" w:tplc="9CACF25C">
      <w:start w:val="1"/>
      <w:numFmt w:val="bullet"/>
      <w:lvlText w:val="o"/>
      <w:lvlJc w:val="left"/>
      <w:pPr>
        <w:ind w:left="1440" w:hanging="360"/>
      </w:pPr>
      <w:rPr>
        <w:rFonts w:ascii="Courier New" w:hAnsi="Courier New" w:hint="default"/>
      </w:rPr>
    </w:lvl>
    <w:lvl w:ilvl="2" w:tplc="72C43524">
      <w:start w:val="1"/>
      <w:numFmt w:val="bullet"/>
      <w:lvlText w:val=""/>
      <w:lvlJc w:val="left"/>
      <w:pPr>
        <w:ind w:left="2160" w:hanging="360"/>
      </w:pPr>
      <w:rPr>
        <w:rFonts w:ascii="Wingdings" w:hAnsi="Wingdings" w:hint="default"/>
      </w:rPr>
    </w:lvl>
    <w:lvl w:ilvl="3" w:tplc="ECD2FC82">
      <w:start w:val="1"/>
      <w:numFmt w:val="bullet"/>
      <w:lvlText w:val=""/>
      <w:lvlJc w:val="left"/>
      <w:pPr>
        <w:ind w:left="2880" w:hanging="360"/>
      </w:pPr>
      <w:rPr>
        <w:rFonts w:ascii="Symbol" w:hAnsi="Symbol" w:hint="default"/>
      </w:rPr>
    </w:lvl>
    <w:lvl w:ilvl="4" w:tplc="903E06E8">
      <w:start w:val="1"/>
      <w:numFmt w:val="bullet"/>
      <w:lvlText w:val="o"/>
      <w:lvlJc w:val="left"/>
      <w:pPr>
        <w:ind w:left="3600" w:hanging="360"/>
      </w:pPr>
      <w:rPr>
        <w:rFonts w:ascii="Courier New" w:hAnsi="Courier New" w:hint="default"/>
      </w:rPr>
    </w:lvl>
    <w:lvl w:ilvl="5" w:tplc="342E1C1E">
      <w:start w:val="1"/>
      <w:numFmt w:val="bullet"/>
      <w:lvlText w:val=""/>
      <w:lvlJc w:val="left"/>
      <w:pPr>
        <w:ind w:left="4320" w:hanging="360"/>
      </w:pPr>
      <w:rPr>
        <w:rFonts w:ascii="Wingdings" w:hAnsi="Wingdings" w:hint="default"/>
      </w:rPr>
    </w:lvl>
    <w:lvl w:ilvl="6" w:tplc="0D2A59E2">
      <w:start w:val="1"/>
      <w:numFmt w:val="bullet"/>
      <w:lvlText w:val=""/>
      <w:lvlJc w:val="left"/>
      <w:pPr>
        <w:ind w:left="5040" w:hanging="360"/>
      </w:pPr>
      <w:rPr>
        <w:rFonts w:ascii="Symbol" w:hAnsi="Symbol" w:hint="default"/>
      </w:rPr>
    </w:lvl>
    <w:lvl w:ilvl="7" w:tplc="8DCEA608">
      <w:start w:val="1"/>
      <w:numFmt w:val="bullet"/>
      <w:lvlText w:val="o"/>
      <w:lvlJc w:val="left"/>
      <w:pPr>
        <w:ind w:left="5760" w:hanging="360"/>
      </w:pPr>
      <w:rPr>
        <w:rFonts w:ascii="Courier New" w:hAnsi="Courier New" w:hint="default"/>
      </w:rPr>
    </w:lvl>
    <w:lvl w:ilvl="8" w:tplc="EE166F0C">
      <w:start w:val="1"/>
      <w:numFmt w:val="bullet"/>
      <w:lvlText w:val=""/>
      <w:lvlJc w:val="left"/>
      <w:pPr>
        <w:ind w:left="6480" w:hanging="360"/>
      </w:pPr>
      <w:rPr>
        <w:rFonts w:ascii="Wingdings" w:hAnsi="Wingdings" w:hint="default"/>
      </w:rPr>
    </w:lvl>
  </w:abstractNum>
  <w:abstractNum w:abstractNumId="14" w15:restartNumberingAfterBreak="0">
    <w:nsid w:val="6066B1B3"/>
    <w:multiLevelType w:val="hybridMultilevel"/>
    <w:tmpl w:val="FFFFFFFF"/>
    <w:lvl w:ilvl="0" w:tplc="A4B64218">
      <w:start w:val="1"/>
      <w:numFmt w:val="decimal"/>
      <w:lvlText w:val="%1."/>
      <w:lvlJc w:val="left"/>
      <w:pPr>
        <w:ind w:left="720" w:hanging="360"/>
      </w:pPr>
    </w:lvl>
    <w:lvl w:ilvl="1" w:tplc="1286E42C">
      <w:start w:val="1"/>
      <w:numFmt w:val="lowerLetter"/>
      <w:lvlText w:val="%2."/>
      <w:lvlJc w:val="left"/>
      <w:pPr>
        <w:ind w:left="1440" w:hanging="360"/>
      </w:pPr>
    </w:lvl>
    <w:lvl w:ilvl="2" w:tplc="3024548E">
      <w:start w:val="1"/>
      <w:numFmt w:val="lowerRoman"/>
      <w:lvlText w:val="%3."/>
      <w:lvlJc w:val="right"/>
      <w:pPr>
        <w:ind w:left="2160" w:hanging="180"/>
      </w:pPr>
    </w:lvl>
    <w:lvl w:ilvl="3" w:tplc="2CFC22FA">
      <w:start w:val="1"/>
      <w:numFmt w:val="decimal"/>
      <w:lvlText w:val="%4."/>
      <w:lvlJc w:val="left"/>
      <w:pPr>
        <w:ind w:left="2880" w:hanging="360"/>
      </w:pPr>
    </w:lvl>
    <w:lvl w:ilvl="4" w:tplc="1A44E85C">
      <w:start w:val="1"/>
      <w:numFmt w:val="lowerLetter"/>
      <w:lvlText w:val="%5."/>
      <w:lvlJc w:val="left"/>
      <w:pPr>
        <w:ind w:left="3600" w:hanging="360"/>
      </w:pPr>
    </w:lvl>
    <w:lvl w:ilvl="5" w:tplc="C03A15B6">
      <w:start w:val="1"/>
      <w:numFmt w:val="lowerRoman"/>
      <w:lvlText w:val="%6."/>
      <w:lvlJc w:val="right"/>
      <w:pPr>
        <w:ind w:left="4320" w:hanging="180"/>
      </w:pPr>
    </w:lvl>
    <w:lvl w:ilvl="6" w:tplc="26BEB9CA">
      <w:start w:val="1"/>
      <w:numFmt w:val="decimal"/>
      <w:lvlText w:val="%7."/>
      <w:lvlJc w:val="left"/>
      <w:pPr>
        <w:ind w:left="5040" w:hanging="360"/>
      </w:pPr>
    </w:lvl>
    <w:lvl w:ilvl="7" w:tplc="1ABA90D0">
      <w:start w:val="1"/>
      <w:numFmt w:val="lowerLetter"/>
      <w:lvlText w:val="%8."/>
      <w:lvlJc w:val="left"/>
      <w:pPr>
        <w:ind w:left="5760" w:hanging="360"/>
      </w:pPr>
    </w:lvl>
    <w:lvl w:ilvl="8" w:tplc="2294F05C">
      <w:start w:val="1"/>
      <w:numFmt w:val="lowerRoman"/>
      <w:lvlText w:val="%9."/>
      <w:lvlJc w:val="right"/>
      <w:pPr>
        <w:ind w:left="6480" w:hanging="180"/>
      </w:pPr>
    </w:lvl>
  </w:abstractNum>
  <w:abstractNum w:abstractNumId="15" w15:restartNumberingAfterBreak="0">
    <w:nsid w:val="670511C3"/>
    <w:multiLevelType w:val="hybridMultilevel"/>
    <w:tmpl w:val="3FB0A142"/>
    <w:lvl w:ilvl="0" w:tplc="052472EE">
      <w:start w:val="1"/>
      <w:numFmt w:val="bullet"/>
      <w:lvlText w:val=""/>
      <w:lvlJc w:val="left"/>
      <w:pPr>
        <w:ind w:left="720" w:hanging="360"/>
      </w:pPr>
      <w:rPr>
        <w:rFonts w:ascii="Symbol" w:hAnsi="Symbol" w:hint="default"/>
      </w:rPr>
    </w:lvl>
    <w:lvl w:ilvl="1" w:tplc="A1EED196">
      <w:start w:val="1"/>
      <w:numFmt w:val="bullet"/>
      <w:lvlText w:val="o"/>
      <w:lvlJc w:val="left"/>
      <w:pPr>
        <w:ind w:left="1440" w:hanging="360"/>
      </w:pPr>
      <w:rPr>
        <w:rFonts w:ascii="Courier New" w:hAnsi="Courier New" w:hint="default"/>
      </w:rPr>
    </w:lvl>
    <w:lvl w:ilvl="2" w:tplc="1382CE52">
      <w:start w:val="1"/>
      <w:numFmt w:val="bullet"/>
      <w:lvlText w:val=""/>
      <w:lvlJc w:val="left"/>
      <w:pPr>
        <w:ind w:left="2160" w:hanging="360"/>
      </w:pPr>
      <w:rPr>
        <w:rFonts w:ascii="Wingdings" w:hAnsi="Wingdings" w:hint="default"/>
      </w:rPr>
    </w:lvl>
    <w:lvl w:ilvl="3" w:tplc="A86CEC1C">
      <w:start w:val="1"/>
      <w:numFmt w:val="bullet"/>
      <w:lvlText w:val=""/>
      <w:lvlJc w:val="left"/>
      <w:pPr>
        <w:ind w:left="2880" w:hanging="360"/>
      </w:pPr>
      <w:rPr>
        <w:rFonts w:ascii="Symbol" w:hAnsi="Symbol" w:hint="default"/>
      </w:rPr>
    </w:lvl>
    <w:lvl w:ilvl="4" w:tplc="81FAC5AC">
      <w:start w:val="1"/>
      <w:numFmt w:val="bullet"/>
      <w:lvlText w:val="o"/>
      <w:lvlJc w:val="left"/>
      <w:pPr>
        <w:ind w:left="3600" w:hanging="360"/>
      </w:pPr>
      <w:rPr>
        <w:rFonts w:ascii="Courier New" w:hAnsi="Courier New" w:hint="default"/>
      </w:rPr>
    </w:lvl>
    <w:lvl w:ilvl="5" w:tplc="F1C257C8">
      <w:start w:val="1"/>
      <w:numFmt w:val="bullet"/>
      <w:lvlText w:val=""/>
      <w:lvlJc w:val="left"/>
      <w:pPr>
        <w:ind w:left="4320" w:hanging="360"/>
      </w:pPr>
      <w:rPr>
        <w:rFonts w:ascii="Wingdings" w:hAnsi="Wingdings" w:hint="default"/>
      </w:rPr>
    </w:lvl>
    <w:lvl w:ilvl="6" w:tplc="E45E72D6">
      <w:start w:val="1"/>
      <w:numFmt w:val="bullet"/>
      <w:lvlText w:val=""/>
      <w:lvlJc w:val="left"/>
      <w:pPr>
        <w:ind w:left="5040" w:hanging="360"/>
      </w:pPr>
      <w:rPr>
        <w:rFonts w:ascii="Symbol" w:hAnsi="Symbol" w:hint="default"/>
      </w:rPr>
    </w:lvl>
    <w:lvl w:ilvl="7" w:tplc="FFB21E6E">
      <w:start w:val="1"/>
      <w:numFmt w:val="bullet"/>
      <w:lvlText w:val="o"/>
      <w:lvlJc w:val="left"/>
      <w:pPr>
        <w:ind w:left="5760" w:hanging="360"/>
      </w:pPr>
      <w:rPr>
        <w:rFonts w:ascii="Courier New" w:hAnsi="Courier New" w:hint="default"/>
      </w:rPr>
    </w:lvl>
    <w:lvl w:ilvl="8" w:tplc="B59CD63E">
      <w:start w:val="1"/>
      <w:numFmt w:val="bullet"/>
      <w:lvlText w:val=""/>
      <w:lvlJc w:val="left"/>
      <w:pPr>
        <w:ind w:left="6480" w:hanging="360"/>
      </w:pPr>
      <w:rPr>
        <w:rFonts w:ascii="Wingdings" w:hAnsi="Wingdings" w:hint="default"/>
      </w:rPr>
    </w:lvl>
  </w:abstractNum>
  <w:abstractNum w:abstractNumId="16" w15:restartNumberingAfterBreak="0">
    <w:nsid w:val="69C0ECAF"/>
    <w:multiLevelType w:val="hybridMultilevel"/>
    <w:tmpl w:val="A926B0CE"/>
    <w:lvl w:ilvl="0" w:tplc="4A24DD5E">
      <w:start w:val="1"/>
      <w:numFmt w:val="bullet"/>
      <w:lvlText w:val=""/>
      <w:lvlJc w:val="left"/>
      <w:pPr>
        <w:ind w:left="720" w:hanging="360"/>
      </w:pPr>
      <w:rPr>
        <w:rFonts w:ascii="Symbol" w:hAnsi="Symbol" w:hint="default"/>
      </w:rPr>
    </w:lvl>
    <w:lvl w:ilvl="1" w:tplc="183E5C0C">
      <w:start w:val="1"/>
      <w:numFmt w:val="bullet"/>
      <w:lvlText w:val="o"/>
      <w:lvlJc w:val="left"/>
      <w:pPr>
        <w:ind w:left="1440" w:hanging="360"/>
      </w:pPr>
      <w:rPr>
        <w:rFonts w:ascii="Courier New" w:hAnsi="Courier New" w:hint="default"/>
      </w:rPr>
    </w:lvl>
    <w:lvl w:ilvl="2" w:tplc="B59CBF4C">
      <w:start w:val="1"/>
      <w:numFmt w:val="bullet"/>
      <w:lvlText w:val=""/>
      <w:lvlJc w:val="left"/>
      <w:pPr>
        <w:ind w:left="2160" w:hanging="360"/>
      </w:pPr>
      <w:rPr>
        <w:rFonts w:ascii="Wingdings" w:hAnsi="Wingdings" w:hint="default"/>
      </w:rPr>
    </w:lvl>
    <w:lvl w:ilvl="3" w:tplc="5E1CDB96">
      <w:start w:val="1"/>
      <w:numFmt w:val="bullet"/>
      <w:lvlText w:val=""/>
      <w:lvlJc w:val="left"/>
      <w:pPr>
        <w:ind w:left="2880" w:hanging="360"/>
      </w:pPr>
      <w:rPr>
        <w:rFonts w:ascii="Symbol" w:hAnsi="Symbol" w:hint="default"/>
      </w:rPr>
    </w:lvl>
    <w:lvl w:ilvl="4" w:tplc="A0A20E82">
      <w:start w:val="1"/>
      <w:numFmt w:val="bullet"/>
      <w:lvlText w:val="o"/>
      <w:lvlJc w:val="left"/>
      <w:pPr>
        <w:ind w:left="3600" w:hanging="360"/>
      </w:pPr>
      <w:rPr>
        <w:rFonts w:ascii="Courier New" w:hAnsi="Courier New" w:hint="default"/>
      </w:rPr>
    </w:lvl>
    <w:lvl w:ilvl="5" w:tplc="F502F662">
      <w:start w:val="1"/>
      <w:numFmt w:val="bullet"/>
      <w:lvlText w:val=""/>
      <w:lvlJc w:val="left"/>
      <w:pPr>
        <w:ind w:left="4320" w:hanging="360"/>
      </w:pPr>
      <w:rPr>
        <w:rFonts w:ascii="Wingdings" w:hAnsi="Wingdings" w:hint="default"/>
      </w:rPr>
    </w:lvl>
    <w:lvl w:ilvl="6" w:tplc="91AA8A1E">
      <w:start w:val="1"/>
      <w:numFmt w:val="bullet"/>
      <w:lvlText w:val=""/>
      <w:lvlJc w:val="left"/>
      <w:pPr>
        <w:ind w:left="5040" w:hanging="360"/>
      </w:pPr>
      <w:rPr>
        <w:rFonts w:ascii="Symbol" w:hAnsi="Symbol" w:hint="default"/>
      </w:rPr>
    </w:lvl>
    <w:lvl w:ilvl="7" w:tplc="4176AA66">
      <w:start w:val="1"/>
      <w:numFmt w:val="bullet"/>
      <w:lvlText w:val="o"/>
      <w:lvlJc w:val="left"/>
      <w:pPr>
        <w:ind w:left="5760" w:hanging="360"/>
      </w:pPr>
      <w:rPr>
        <w:rFonts w:ascii="Courier New" w:hAnsi="Courier New" w:hint="default"/>
      </w:rPr>
    </w:lvl>
    <w:lvl w:ilvl="8" w:tplc="9C74A6B0">
      <w:start w:val="1"/>
      <w:numFmt w:val="bullet"/>
      <w:lvlText w:val=""/>
      <w:lvlJc w:val="left"/>
      <w:pPr>
        <w:ind w:left="6480" w:hanging="360"/>
      </w:pPr>
      <w:rPr>
        <w:rFonts w:ascii="Wingdings" w:hAnsi="Wingdings" w:hint="default"/>
      </w:rPr>
    </w:lvl>
  </w:abstractNum>
  <w:abstractNum w:abstractNumId="17" w15:restartNumberingAfterBreak="0">
    <w:nsid w:val="6CF0A1CA"/>
    <w:multiLevelType w:val="hybridMultilevel"/>
    <w:tmpl w:val="FFFFFFFF"/>
    <w:lvl w:ilvl="0" w:tplc="55401058">
      <w:start w:val="1"/>
      <w:numFmt w:val="decimal"/>
      <w:lvlText w:val="%1."/>
      <w:lvlJc w:val="left"/>
      <w:pPr>
        <w:ind w:left="720" w:hanging="360"/>
      </w:pPr>
    </w:lvl>
    <w:lvl w:ilvl="1" w:tplc="81EE3068">
      <w:start w:val="1"/>
      <w:numFmt w:val="lowerLetter"/>
      <w:lvlText w:val="%2."/>
      <w:lvlJc w:val="left"/>
      <w:pPr>
        <w:ind w:left="1440" w:hanging="360"/>
      </w:pPr>
    </w:lvl>
    <w:lvl w:ilvl="2" w:tplc="87D0CE5C">
      <w:start w:val="1"/>
      <w:numFmt w:val="lowerRoman"/>
      <w:lvlText w:val="%3."/>
      <w:lvlJc w:val="right"/>
      <w:pPr>
        <w:ind w:left="2160" w:hanging="180"/>
      </w:pPr>
    </w:lvl>
    <w:lvl w:ilvl="3" w:tplc="4FA00D02">
      <w:start w:val="1"/>
      <w:numFmt w:val="decimal"/>
      <w:lvlText w:val="%4."/>
      <w:lvlJc w:val="left"/>
      <w:pPr>
        <w:ind w:left="2880" w:hanging="360"/>
      </w:pPr>
    </w:lvl>
    <w:lvl w:ilvl="4" w:tplc="8604E2E4">
      <w:start w:val="1"/>
      <w:numFmt w:val="lowerLetter"/>
      <w:lvlText w:val="%5."/>
      <w:lvlJc w:val="left"/>
      <w:pPr>
        <w:ind w:left="3600" w:hanging="360"/>
      </w:pPr>
    </w:lvl>
    <w:lvl w:ilvl="5" w:tplc="C07CD12E">
      <w:start w:val="1"/>
      <w:numFmt w:val="lowerRoman"/>
      <w:lvlText w:val="%6."/>
      <w:lvlJc w:val="right"/>
      <w:pPr>
        <w:ind w:left="4320" w:hanging="180"/>
      </w:pPr>
    </w:lvl>
    <w:lvl w:ilvl="6" w:tplc="4B069708">
      <w:start w:val="1"/>
      <w:numFmt w:val="decimal"/>
      <w:lvlText w:val="%7."/>
      <w:lvlJc w:val="left"/>
      <w:pPr>
        <w:ind w:left="5040" w:hanging="360"/>
      </w:pPr>
    </w:lvl>
    <w:lvl w:ilvl="7" w:tplc="76540FC8">
      <w:start w:val="1"/>
      <w:numFmt w:val="lowerLetter"/>
      <w:lvlText w:val="%8."/>
      <w:lvlJc w:val="left"/>
      <w:pPr>
        <w:ind w:left="5760" w:hanging="360"/>
      </w:pPr>
    </w:lvl>
    <w:lvl w:ilvl="8" w:tplc="A79A6D56">
      <w:start w:val="1"/>
      <w:numFmt w:val="lowerRoman"/>
      <w:lvlText w:val="%9."/>
      <w:lvlJc w:val="right"/>
      <w:pPr>
        <w:ind w:left="6480" w:hanging="180"/>
      </w:pPr>
    </w:lvl>
  </w:abstractNum>
  <w:abstractNum w:abstractNumId="18" w15:restartNumberingAfterBreak="0">
    <w:nsid w:val="759BD854"/>
    <w:multiLevelType w:val="hybridMultilevel"/>
    <w:tmpl w:val="FFFFFFFF"/>
    <w:lvl w:ilvl="0" w:tplc="334E7F72">
      <w:start w:val="1"/>
      <w:numFmt w:val="decimal"/>
      <w:lvlText w:val="%1."/>
      <w:lvlJc w:val="left"/>
      <w:pPr>
        <w:ind w:left="720" w:hanging="360"/>
      </w:pPr>
    </w:lvl>
    <w:lvl w:ilvl="1" w:tplc="D8D0472A">
      <w:start w:val="1"/>
      <w:numFmt w:val="lowerLetter"/>
      <w:lvlText w:val="%2."/>
      <w:lvlJc w:val="left"/>
      <w:pPr>
        <w:ind w:left="1440" w:hanging="360"/>
      </w:pPr>
    </w:lvl>
    <w:lvl w:ilvl="2" w:tplc="99A24796">
      <w:start w:val="1"/>
      <w:numFmt w:val="lowerRoman"/>
      <w:lvlText w:val="%3."/>
      <w:lvlJc w:val="right"/>
      <w:pPr>
        <w:ind w:left="2160" w:hanging="180"/>
      </w:pPr>
    </w:lvl>
    <w:lvl w:ilvl="3" w:tplc="CEF4E226">
      <w:start w:val="1"/>
      <w:numFmt w:val="decimal"/>
      <w:lvlText w:val="%4."/>
      <w:lvlJc w:val="left"/>
      <w:pPr>
        <w:ind w:left="2880" w:hanging="360"/>
      </w:pPr>
    </w:lvl>
    <w:lvl w:ilvl="4" w:tplc="495CDBD2">
      <w:start w:val="1"/>
      <w:numFmt w:val="lowerLetter"/>
      <w:lvlText w:val="%5."/>
      <w:lvlJc w:val="left"/>
      <w:pPr>
        <w:ind w:left="3600" w:hanging="360"/>
      </w:pPr>
    </w:lvl>
    <w:lvl w:ilvl="5" w:tplc="BF825A74">
      <w:start w:val="1"/>
      <w:numFmt w:val="lowerRoman"/>
      <w:lvlText w:val="%6."/>
      <w:lvlJc w:val="right"/>
      <w:pPr>
        <w:ind w:left="4320" w:hanging="180"/>
      </w:pPr>
    </w:lvl>
    <w:lvl w:ilvl="6" w:tplc="80A0F1DA">
      <w:start w:val="1"/>
      <w:numFmt w:val="decimal"/>
      <w:lvlText w:val="%7."/>
      <w:lvlJc w:val="left"/>
      <w:pPr>
        <w:ind w:left="5040" w:hanging="360"/>
      </w:pPr>
    </w:lvl>
    <w:lvl w:ilvl="7" w:tplc="C34E110C">
      <w:start w:val="1"/>
      <w:numFmt w:val="lowerLetter"/>
      <w:lvlText w:val="%8."/>
      <w:lvlJc w:val="left"/>
      <w:pPr>
        <w:ind w:left="5760" w:hanging="360"/>
      </w:pPr>
    </w:lvl>
    <w:lvl w:ilvl="8" w:tplc="59CE94C6">
      <w:start w:val="1"/>
      <w:numFmt w:val="lowerRoman"/>
      <w:lvlText w:val="%9."/>
      <w:lvlJc w:val="right"/>
      <w:pPr>
        <w:ind w:left="6480" w:hanging="180"/>
      </w:pPr>
    </w:lvl>
  </w:abstractNum>
  <w:num w:numId="1" w16cid:durableId="45762147">
    <w:abstractNumId w:val="2"/>
  </w:num>
  <w:num w:numId="2" w16cid:durableId="375013714">
    <w:abstractNumId w:val="5"/>
  </w:num>
  <w:num w:numId="3" w16cid:durableId="372922949">
    <w:abstractNumId w:val="16"/>
  </w:num>
  <w:num w:numId="4" w16cid:durableId="343215900">
    <w:abstractNumId w:val="4"/>
  </w:num>
  <w:num w:numId="5" w16cid:durableId="1343973533">
    <w:abstractNumId w:val="15"/>
  </w:num>
  <w:num w:numId="6" w16cid:durableId="1815485875">
    <w:abstractNumId w:val="1"/>
  </w:num>
  <w:num w:numId="7" w16cid:durableId="586159144">
    <w:abstractNumId w:val="11"/>
  </w:num>
  <w:num w:numId="8" w16cid:durableId="2045598424">
    <w:abstractNumId w:val="3"/>
  </w:num>
  <w:num w:numId="9" w16cid:durableId="495270049">
    <w:abstractNumId w:val="12"/>
  </w:num>
  <w:num w:numId="10" w16cid:durableId="2015105834">
    <w:abstractNumId w:val="13"/>
  </w:num>
  <w:num w:numId="11" w16cid:durableId="742221857">
    <w:abstractNumId w:val="10"/>
  </w:num>
  <w:num w:numId="12" w16cid:durableId="242450010">
    <w:abstractNumId w:val="6"/>
  </w:num>
  <w:num w:numId="13" w16cid:durableId="667253585">
    <w:abstractNumId w:val="17"/>
  </w:num>
  <w:num w:numId="14" w16cid:durableId="92090753">
    <w:abstractNumId w:val="18"/>
  </w:num>
  <w:num w:numId="15" w16cid:durableId="2056390720">
    <w:abstractNumId w:val="8"/>
  </w:num>
  <w:num w:numId="16" w16cid:durableId="800610276">
    <w:abstractNumId w:val="0"/>
  </w:num>
  <w:num w:numId="17" w16cid:durableId="1675105820">
    <w:abstractNumId w:val="7"/>
  </w:num>
  <w:num w:numId="18" w16cid:durableId="1228227273">
    <w:abstractNumId w:val="14"/>
  </w:num>
  <w:num w:numId="19" w16cid:durableId="11752209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kanksha Mandal">
    <w15:presenceInfo w15:providerId="AD" w15:userId="S::mandal5@uwindsor.ca::b77eb97c-e99e-4cbf-860f-56c4c325c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B7"/>
    <w:rsid w:val="000A3A3B"/>
    <w:rsid w:val="0010744E"/>
    <w:rsid w:val="00143E40"/>
    <w:rsid w:val="001D2A13"/>
    <w:rsid w:val="002727F5"/>
    <w:rsid w:val="002B5E5D"/>
    <w:rsid w:val="00336B1F"/>
    <w:rsid w:val="00411B39"/>
    <w:rsid w:val="004344EC"/>
    <w:rsid w:val="0051752F"/>
    <w:rsid w:val="005C2FD7"/>
    <w:rsid w:val="00735862"/>
    <w:rsid w:val="0075313F"/>
    <w:rsid w:val="007854B2"/>
    <w:rsid w:val="009A2E95"/>
    <w:rsid w:val="009D558D"/>
    <w:rsid w:val="00A69120"/>
    <w:rsid w:val="00B56BB7"/>
    <w:rsid w:val="00B63BA7"/>
    <w:rsid w:val="00BE179F"/>
    <w:rsid w:val="00CD5CF7"/>
    <w:rsid w:val="00DD2F59"/>
    <w:rsid w:val="00F73813"/>
    <w:rsid w:val="00FA6D38"/>
    <w:rsid w:val="020C3AF1"/>
    <w:rsid w:val="047AA0DD"/>
    <w:rsid w:val="0497350D"/>
    <w:rsid w:val="06424924"/>
    <w:rsid w:val="082CBAC1"/>
    <w:rsid w:val="0864E520"/>
    <w:rsid w:val="099AE851"/>
    <w:rsid w:val="099D5BD7"/>
    <w:rsid w:val="0A08256F"/>
    <w:rsid w:val="0A3B9C09"/>
    <w:rsid w:val="0A6937A4"/>
    <w:rsid w:val="0A8D930A"/>
    <w:rsid w:val="0ABC4A6E"/>
    <w:rsid w:val="0B282474"/>
    <w:rsid w:val="0BACB0B8"/>
    <w:rsid w:val="0C324904"/>
    <w:rsid w:val="0C66FB64"/>
    <w:rsid w:val="0DD8D0FE"/>
    <w:rsid w:val="0E40CD26"/>
    <w:rsid w:val="0E90CCF9"/>
    <w:rsid w:val="1100B6A4"/>
    <w:rsid w:val="11537D1D"/>
    <w:rsid w:val="11EB4270"/>
    <w:rsid w:val="13609348"/>
    <w:rsid w:val="1388941D"/>
    <w:rsid w:val="14401EE9"/>
    <w:rsid w:val="1610D48C"/>
    <w:rsid w:val="16BD74B7"/>
    <w:rsid w:val="18D162C8"/>
    <w:rsid w:val="18F78BA7"/>
    <w:rsid w:val="19815D89"/>
    <w:rsid w:val="19A46707"/>
    <w:rsid w:val="19F10AD3"/>
    <w:rsid w:val="1A6EDD15"/>
    <w:rsid w:val="1E1F79F0"/>
    <w:rsid w:val="1F53D705"/>
    <w:rsid w:val="2040FD68"/>
    <w:rsid w:val="209D3B44"/>
    <w:rsid w:val="22518EE7"/>
    <w:rsid w:val="23630401"/>
    <w:rsid w:val="23FD7464"/>
    <w:rsid w:val="24D80D89"/>
    <w:rsid w:val="274039EA"/>
    <w:rsid w:val="27538C05"/>
    <w:rsid w:val="27AC4CA8"/>
    <w:rsid w:val="28281CB7"/>
    <w:rsid w:val="298CB3CC"/>
    <w:rsid w:val="2AE6EB3E"/>
    <w:rsid w:val="2CDD4941"/>
    <w:rsid w:val="2D2E2569"/>
    <w:rsid w:val="2D4C5F0B"/>
    <w:rsid w:val="2D8E400D"/>
    <w:rsid w:val="2DA2B3D4"/>
    <w:rsid w:val="2E113093"/>
    <w:rsid w:val="30CE9813"/>
    <w:rsid w:val="3262E3DA"/>
    <w:rsid w:val="33389BDB"/>
    <w:rsid w:val="33A4806C"/>
    <w:rsid w:val="33A510D5"/>
    <w:rsid w:val="3513F7B8"/>
    <w:rsid w:val="36BF73B6"/>
    <w:rsid w:val="371939D7"/>
    <w:rsid w:val="37CE6C7E"/>
    <w:rsid w:val="37DE0608"/>
    <w:rsid w:val="38ACE715"/>
    <w:rsid w:val="38F39474"/>
    <w:rsid w:val="39554DE4"/>
    <w:rsid w:val="39D0A685"/>
    <w:rsid w:val="3BBA67B2"/>
    <w:rsid w:val="3D171EA3"/>
    <w:rsid w:val="3D59751D"/>
    <w:rsid w:val="3E99C01F"/>
    <w:rsid w:val="3EC391DE"/>
    <w:rsid w:val="3EE3A185"/>
    <w:rsid w:val="401CA380"/>
    <w:rsid w:val="404FA7E1"/>
    <w:rsid w:val="40F039C1"/>
    <w:rsid w:val="426761F8"/>
    <w:rsid w:val="4353E70E"/>
    <w:rsid w:val="4464B225"/>
    <w:rsid w:val="45443C86"/>
    <w:rsid w:val="45CB2AF4"/>
    <w:rsid w:val="469B7432"/>
    <w:rsid w:val="46BBCA39"/>
    <w:rsid w:val="478B17DF"/>
    <w:rsid w:val="47AA26EB"/>
    <w:rsid w:val="480F9F8D"/>
    <w:rsid w:val="4A5919EF"/>
    <w:rsid w:val="4C46D306"/>
    <w:rsid w:val="4DCFACAE"/>
    <w:rsid w:val="4FAA15EA"/>
    <w:rsid w:val="525E1C5E"/>
    <w:rsid w:val="527FDF71"/>
    <w:rsid w:val="52975D2F"/>
    <w:rsid w:val="5328624E"/>
    <w:rsid w:val="5469F846"/>
    <w:rsid w:val="556A0D6E"/>
    <w:rsid w:val="557977EA"/>
    <w:rsid w:val="5581D63E"/>
    <w:rsid w:val="579F23C6"/>
    <w:rsid w:val="59AA4266"/>
    <w:rsid w:val="5AAD5C75"/>
    <w:rsid w:val="5B5E7AD6"/>
    <w:rsid w:val="5B9BA6E4"/>
    <w:rsid w:val="5C0676CB"/>
    <w:rsid w:val="5CA55E29"/>
    <w:rsid w:val="5EB99103"/>
    <w:rsid w:val="5F94CCAC"/>
    <w:rsid w:val="5FCB5EA7"/>
    <w:rsid w:val="604983DC"/>
    <w:rsid w:val="6072A151"/>
    <w:rsid w:val="60BF55FF"/>
    <w:rsid w:val="6137D57C"/>
    <w:rsid w:val="61B3EE86"/>
    <w:rsid w:val="61F486D0"/>
    <w:rsid w:val="621F1B5C"/>
    <w:rsid w:val="623074AF"/>
    <w:rsid w:val="63D85E76"/>
    <w:rsid w:val="641A149B"/>
    <w:rsid w:val="6422F2FA"/>
    <w:rsid w:val="64891017"/>
    <w:rsid w:val="64EDD889"/>
    <w:rsid w:val="65B96B95"/>
    <w:rsid w:val="65C15D2A"/>
    <w:rsid w:val="664EBE3C"/>
    <w:rsid w:val="66744BF1"/>
    <w:rsid w:val="6683AEA4"/>
    <w:rsid w:val="66B76819"/>
    <w:rsid w:val="676C4D80"/>
    <w:rsid w:val="68B9B4B1"/>
    <w:rsid w:val="68F4D91E"/>
    <w:rsid w:val="69B760BB"/>
    <w:rsid w:val="69C8358C"/>
    <w:rsid w:val="69F9DBE8"/>
    <w:rsid w:val="6AC90BD0"/>
    <w:rsid w:val="6B8FB92E"/>
    <w:rsid w:val="6B90F238"/>
    <w:rsid w:val="6BAAE0D7"/>
    <w:rsid w:val="6C5310BA"/>
    <w:rsid w:val="6D728F03"/>
    <w:rsid w:val="6DA4F9C1"/>
    <w:rsid w:val="6F5E77AA"/>
    <w:rsid w:val="70596601"/>
    <w:rsid w:val="707F9430"/>
    <w:rsid w:val="7127B6F6"/>
    <w:rsid w:val="71369C36"/>
    <w:rsid w:val="7202A060"/>
    <w:rsid w:val="74AD4C22"/>
    <w:rsid w:val="753EFE33"/>
    <w:rsid w:val="75719AC3"/>
    <w:rsid w:val="75763D35"/>
    <w:rsid w:val="760624D6"/>
    <w:rsid w:val="76CC5FE0"/>
    <w:rsid w:val="76D7D1FF"/>
    <w:rsid w:val="76EF90E8"/>
    <w:rsid w:val="7806CBF5"/>
    <w:rsid w:val="782ED7F9"/>
    <w:rsid w:val="79DF1E7F"/>
    <w:rsid w:val="79F69476"/>
    <w:rsid w:val="7A166A9C"/>
    <w:rsid w:val="7AC48528"/>
    <w:rsid w:val="7ADD0AC0"/>
    <w:rsid w:val="7B3AB684"/>
    <w:rsid w:val="7C30AD6D"/>
    <w:rsid w:val="7C770B38"/>
    <w:rsid w:val="7DD570EC"/>
    <w:rsid w:val="7E269931"/>
    <w:rsid w:val="7F4BC6C0"/>
    <w:rsid w:val="7F8A748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801E"/>
  <w15:chartTrackingRefBased/>
  <w15:docId w15:val="{4442C39A-8B72-4C22-98D9-D82E558F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BB7"/>
    <w:rPr>
      <w:rFonts w:eastAsiaTheme="majorEastAsia" w:cstheme="majorBidi"/>
      <w:color w:val="272727" w:themeColor="text1" w:themeTint="D8"/>
    </w:rPr>
  </w:style>
  <w:style w:type="paragraph" w:styleId="Title">
    <w:name w:val="Title"/>
    <w:basedOn w:val="Normal"/>
    <w:next w:val="Normal"/>
    <w:link w:val="TitleChar"/>
    <w:uiPriority w:val="10"/>
    <w:qFormat/>
    <w:rsid w:val="00B56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BB7"/>
    <w:pPr>
      <w:spacing w:before="160"/>
      <w:jc w:val="center"/>
    </w:pPr>
    <w:rPr>
      <w:i/>
      <w:iCs/>
      <w:color w:val="404040" w:themeColor="text1" w:themeTint="BF"/>
    </w:rPr>
  </w:style>
  <w:style w:type="character" w:customStyle="1" w:styleId="QuoteChar">
    <w:name w:val="Quote Char"/>
    <w:basedOn w:val="DefaultParagraphFont"/>
    <w:link w:val="Quote"/>
    <w:uiPriority w:val="29"/>
    <w:rsid w:val="00B56BB7"/>
    <w:rPr>
      <w:i/>
      <w:iCs/>
      <w:color w:val="404040" w:themeColor="text1" w:themeTint="BF"/>
    </w:rPr>
  </w:style>
  <w:style w:type="paragraph" w:styleId="ListParagraph">
    <w:name w:val="List Paragraph"/>
    <w:basedOn w:val="Normal"/>
    <w:uiPriority w:val="34"/>
    <w:qFormat/>
    <w:rsid w:val="00B56BB7"/>
    <w:pPr>
      <w:ind w:left="720"/>
      <w:contextualSpacing/>
    </w:pPr>
  </w:style>
  <w:style w:type="character" w:styleId="IntenseEmphasis">
    <w:name w:val="Intense Emphasis"/>
    <w:basedOn w:val="DefaultParagraphFont"/>
    <w:uiPriority w:val="21"/>
    <w:qFormat/>
    <w:rsid w:val="00B56BB7"/>
    <w:rPr>
      <w:i/>
      <w:iCs/>
      <w:color w:val="0F4761" w:themeColor="accent1" w:themeShade="BF"/>
    </w:rPr>
  </w:style>
  <w:style w:type="paragraph" w:styleId="IntenseQuote">
    <w:name w:val="Intense Quote"/>
    <w:basedOn w:val="Normal"/>
    <w:next w:val="Normal"/>
    <w:link w:val="IntenseQuoteChar"/>
    <w:uiPriority w:val="30"/>
    <w:qFormat/>
    <w:rsid w:val="00B56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BB7"/>
    <w:rPr>
      <w:i/>
      <w:iCs/>
      <w:color w:val="0F4761" w:themeColor="accent1" w:themeShade="BF"/>
    </w:rPr>
  </w:style>
  <w:style w:type="character" w:styleId="IntenseReference">
    <w:name w:val="Intense Reference"/>
    <w:basedOn w:val="DefaultParagraphFont"/>
    <w:uiPriority w:val="32"/>
    <w:qFormat/>
    <w:rsid w:val="00B56BB7"/>
    <w:rPr>
      <w:b/>
      <w:bCs/>
      <w:smallCaps/>
      <w:color w:val="0F4761" w:themeColor="accent1" w:themeShade="BF"/>
      <w:spacing w:val="5"/>
    </w:rPr>
  </w:style>
  <w:style w:type="character" w:styleId="Strong">
    <w:name w:val="Strong"/>
    <w:basedOn w:val="DefaultParagraphFont"/>
    <w:uiPriority w:val="22"/>
    <w:qFormat/>
    <w:rsid w:val="00B56BB7"/>
    <w:rPr>
      <w:b/>
      <w:bCs/>
    </w:rPr>
  </w:style>
  <w:style w:type="paragraph" w:styleId="NormalWeb">
    <w:name w:val="Normal (Web)"/>
    <w:basedOn w:val="Normal"/>
    <w:uiPriority w:val="99"/>
    <w:semiHidden/>
    <w:unhideWhenUsed/>
    <w:rsid w:val="00B56B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6D728F03"/>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336B1F"/>
    <w:pPr>
      <w:spacing w:after="0" w:line="240" w:lineRule="auto"/>
    </w:pPr>
  </w:style>
  <w:style w:type="character" w:styleId="UnresolvedMention">
    <w:name w:val="Unresolved Mention"/>
    <w:basedOn w:val="DefaultParagraphFont"/>
    <w:uiPriority w:val="99"/>
    <w:semiHidden/>
    <w:unhideWhenUsed/>
    <w:rsid w:val="005C2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1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MP-3250-Gold-Price-Analytics/gold-price-visual-analytics" TargetMode="External"/><Relationship Id="rId13" Type="http://schemas.openxmlformats.org/officeDocument/2006/relationships/hyperlink" Target="https://www.microsoft.com/en-us/power-platform/products/power-bi" TargetMode="External"/><Relationship Id="rId18" Type="http://schemas.openxmlformats.org/officeDocument/2006/relationships/hyperlink" Target="https://trello.com/" TargetMode="External"/><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learn.microsoft.com/en-us/power-bi/" TargetMode="External"/><Relationship Id="rId7" Type="http://schemas.openxmlformats.org/officeDocument/2006/relationships/hyperlink" Target="mailto:adams63@uwindsor.ca" TargetMode="External"/><Relationship Id="rId12" Type="http://schemas.microsoft.com/office/2018/08/relationships/commentsExtensible" Target="commentsExtensible.xml"/><Relationship Id="rId17" Type="http://schemas.openxmlformats.org/officeDocument/2006/relationships/hyperlink" Target="https://hive.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icrosoft.com/en-ca/microsoft-teams/group-chat-software" TargetMode="External"/><Relationship Id="rId20" Type="http://schemas.openxmlformats.org/officeDocument/2006/relationships/hyperlink" Target="https://finance.yahoo.com/quote/GC%3DF/history" TargetMode="External"/><Relationship Id="rId1" Type="http://schemas.openxmlformats.org/officeDocument/2006/relationships/numbering" Target="numbering.xml"/><Relationship Id="rId6" Type="http://schemas.openxmlformats.org/officeDocument/2006/relationships/hyperlink" Target="mailto:chaparaa@uwindsor.ca" TargetMode="Externa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hyperlink" Target="mailto:mandal5@uwindsor.ca" TargetMode="External"/><Relationship Id="rId15" Type="http://schemas.openxmlformats.org/officeDocument/2006/relationships/hyperlink" Target="https://www.microsoft.com/en-us/microsoft-365/excel"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kaggle.com/datasets/sanaijlalshahrukh/gold-price-analysis-10-year-historical-data"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tableau.com/academic/students" TargetMode="External"/><Relationship Id="rId22" Type="http://schemas.openxmlformats.org/officeDocument/2006/relationships/hyperlink" Target="https://www.kaggle.com/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1347</Words>
  <Characters>7679</Characters>
  <Application>Microsoft Office Word</Application>
  <DocSecurity>0</DocSecurity>
  <Lines>63</Lines>
  <Paragraphs>18</Paragraphs>
  <ScaleCrop>false</ScaleCrop>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Chaparala</dc:creator>
  <cp:keywords/>
  <dc:description/>
  <cp:lastModifiedBy>Aakanksha Mandal</cp:lastModifiedBy>
  <cp:revision>13</cp:revision>
  <dcterms:created xsi:type="dcterms:W3CDTF">2026-02-12T03:59:00Z</dcterms:created>
  <dcterms:modified xsi:type="dcterms:W3CDTF">2026-02-27T02:03:00Z</dcterms:modified>
</cp:coreProperties>
</file>