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E57E" w14:textId="77777777" w:rsidR="001C2A8A" w:rsidRDefault="00953787">
      <w:r w:rsidRPr="001C2A8A">
        <w:rPr>
          <w:noProof/>
        </w:rPr>
        <w:drawing>
          <wp:anchor distT="0" distB="0" distL="114300" distR="114300" simplePos="0" relativeHeight="251659264" behindDoc="0" locked="0" layoutInCell="1" allowOverlap="1" wp14:anchorId="177C15F3" wp14:editId="12ED03F8">
            <wp:simplePos x="0" y="0"/>
            <wp:positionH relativeFrom="column">
              <wp:posOffset>880580</wp:posOffset>
            </wp:positionH>
            <wp:positionV relativeFrom="paragraph">
              <wp:posOffset>-2266647</wp:posOffset>
            </wp:positionV>
            <wp:extent cx="6350429" cy="9806026"/>
            <wp:effectExtent l="0" t="635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375905" cy="984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7FE85" w14:textId="77777777" w:rsidR="001C2A8A" w:rsidRPr="001C2A8A" w:rsidRDefault="001C2A8A">
      <w:r>
        <w:br w:type="page"/>
      </w:r>
      <w:r w:rsidR="00953787" w:rsidRPr="001C2A8A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12236EA" wp14:editId="155CF122">
            <wp:simplePos x="0" y="0"/>
            <wp:positionH relativeFrom="column">
              <wp:posOffset>796988</wp:posOffset>
            </wp:positionH>
            <wp:positionV relativeFrom="paragraph">
              <wp:posOffset>-2108528</wp:posOffset>
            </wp:positionV>
            <wp:extent cx="6823564" cy="9500075"/>
            <wp:effectExtent l="0" t="4762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36208" cy="951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2A8A" w:rsidRPr="001C2A8A" w:rsidSect="0095378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8A"/>
    <w:rsid w:val="001C2A8A"/>
    <w:rsid w:val="00953787"/>
    <w:rsid w:val="00B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5A9CE"/>
  <w15:chartTrackingRefBased/>
  <w15:docId w15:val="{F3D99040-89DD-ED42-82B6-A3E89746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Missouri State University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Ken Vollmar</dc:creator>
  <cp:keywords/>
  <dc:description/>
  <cp:lastModifiedBy>Fitzgerald, Steven M</cp:lastModifiedBy>
  <cp:revision>2</cp:revision>
  <dcterms:created xsi:type="dcterms:W3CDTF">2023-02-15T20:45:00Z</dcterms:created>
  <dcterms:modified xsi:type="dcterms:W3CDTF">2023-02-15T20:45:00Z</dcterms:modified>
</cp:coreProperties>
</file>