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Green Groceries is a medium-sized company specializing in organic and locally sourced grocery products. The company has gained a solid reputation over the past five years, primarily through collaborations with local farmers and eco-conscious suppliers. With a </w:t>
      </w:r>
      <w:r w:rsidRPr="00457F0C">
        <w:rPr>
          <w:rFonts w:asciiTheme="minorHAnsi" w:eastAsiaTheme="minorHAnsi" w:hAnsiTheme="minorHAnsi" w:cstheme="minorHAnsi"/>
          <w:color w:val="000000" w:themeColor="text1"/>
          <w:sz w:val="22"/>
          <w:highlight w:val="yellow"/>
          <w:lang w:eastAsia="en-US"/>
        </w:rPr>
        <w:t>desire to expand its market reach and make sustainable products more accessible</w:t>
      </w:r>
      <w:r w:rsidRPr="001567A4">
        <w:rPr>
          <w:rFonts w:asciiTheme="minorHAnsi" w:eastAsiaTheme="minorHAnsi" w:hAnsiTheme="minorHAnsi" w:cstheme="minorHAnsi"/>
          <w:color w:val="000000" w:themeColor="text1"/>
          <w:sz w:val="22"/>
          <w:lang w:eastAsia="en-US"/>
        </w:rPr>
        <w:t xml:space="preserve">, Green Groceries aims to </w:t>
      </w:r>
      <w:r w:rsidRPr="00457F0C">
        <w:rPr>
          <w:rFonts w:asciiTheme="minorHAnsi" w:eastAsiaTheme="minorHAnsi" w:hAnsiTheme="minorHAnsi" w:cstheme="minorHAnsi"/>
          <w:color w:val="000000" w:themeColor="text1"/>
          <w:sz w:val="22"/>
          <w:highlight w:val="yellow"/>
          <w:lang w:eastAsia="en-US"/>
        </w:rPr>
        <w:t>launch an online platform</w:t>
      </w:r>
      <w:r w:rsidRPr="001567A4">
        <w:rPr>
          <w:rFonts w:asciiTheme="minorHAnsi" w:eastAsiaTheme="minorHAnsi" w:hAnsiTheme="minorHAnsi" w:cstheme="minorHAnsi"/>
          <w:color w:val="000000" w:themeColor="text1"/>
          <w:sz w:val="22"/>
          <w:lang w:eastAsia="en-US"/>
        </w:rPr>
        <w:t xml:space="preserve">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Green Groceries doesn't have an </w:t>
      </w:r>
      <w:r w:rsidRPr="00457F0C">
        <w:rPr>
          <w:rFonts w:asciiTheme="minorHAnsi" w:eastAsiaTheme="minorHAnsi" w:hAnsiTheme="minorHAnsi" w:cstheme="minorHAnsi"/>
          <w:color w:val="000000" w:themeColor="text1"/>
          <w:sz w:val="22"/>
          <w:highlight w:val="yellow"/>
          <w:lang w:eastAsia="en-US"/>
        </w:rPr>
        <w:t>in-house software development department</w:t>
      </w:r>
      <w:r w:rsidRPr="001567A4">
        <w:rPr>
          <w:rFonts w:asciiTheme="minorHAnsi" w:eastAsiaTheme="minorHAnsi" w:hAnsiTheme="minorHAnsi" w:cstheme="minorHAnsi"/>
          <w:color w:val="000000" w:themeColor="text1"/>
          <w:sz w:val="22"/>
          <w:lang w:eastAsia="en-US"/>
        </w:rPr>
        <w:t xml:space="preserve"> and </w:t>
      </w:r>
      <w:r w:rsidRPr="00457F0C">
        <w:rPr>
          <w:rFonts w:asciiTheme="minorHAnsi" w:eastAsiaTheme="minorHAnsi" w:hAnsiTheme="minorHAnsi" w:cstheme="minorHAnsi"/>
          <w:color w:val="000000" w:themeColor="text1"/>
          <w:sz w:val="22"/>
          <w:highlight w:val="yellow"/>
          <w:lang w:eastAsia="en-US"/>
        </w:rPr>
        <w:t>prefers to outsource its software projects</w:t>
      </w:r>
      <w:r w:rsidRPr="001567A4">
        <w:rPr>
          <w:rFonts w:asciiTheme="minorHAnsi" w:eastAsiaTheme="minorHAnsi" w:hAnsiTheme="minorHAnsi" w:cstheme="minorHAnsi"/>
          <w:color w:val="000000" w:themeColor="text1"/>
          <w:sz w:val="22"/>
          <w:lang w:eastAsia="en-US"/>
        </w:rPr>
        <w:t xml:space="preserve">. The company has experienced challenges in the past with traditional 'waterfall' projects, and after careful consideration, they have chosen System Concepts (SC) to </w:t>
      </w:r>
      <w:r w:rsidRPr="00457F0C">
        <w:rPr>
          <w:rFonts w:asciiTheme="minorHAnsi" w:eastAsiaTheme="minorHAnsi" w:hAnsiTheme="minorHAnsi" w:cstheme="minorHAnsi"/>
          <w:color w:val="000000" w:themeColor="text1"/>
          <w:sz w:val="22"/>
          <w:highlight w:val="yellow"/>
          <w:lang w:eastAsia="en-US"/>
        </w:rPr>
        <w:t>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DSDM </w:t>
      </w:r>
      <w:proofErr w:type="spellStart"/>
      <w:r w:rsidRPr="001567A4">
        <w:rPr>
          <w:rFonts w:asciiTheme="minorHAnsi" w:eastAsiaTheme="minorHAnsi" w:hAnsiTheme="minorHAnsi" w:cstheme="minorHAnsi"/>
          <w:color w:val="000000" w:themeColor="text1"/>
          <w:sz w:val="22"/>
          <w:lang w:eastAsia="en-US"/>
        </w:rPr>
        <w:t>Atern</w:t>
      </w:r>
      <w:proofErr w:type="spellEnd"/>
      <w:r w:rsidRPr="001567A4">
        <w:rPr>
          <w:rFonts w:asciiTheme="minorHAnsi" w:eastAsiaTheme="minorHAnsi" w:hAnsiTheme="minorHAnsi" w:cstheme="minorHAnsi"/>
          <w:color w:val="000000" w:themeColor="text1"/>
          <w:sz w:val="22"/>
          <w:lang w:eastAsia="en-US"/>
        </w:rPr>
        <w:t xml:space="preserve">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p w14:paraId="6806670F" w14:textId="646F366D" w:rsidR="006C1B5D" w:rsidRPr="001567A4" w:rsidRDefault="006C1B5D" w:rsidP="0036556A">
      <w:pPr>
        <w:suppressAutoHyphens w:val="0"/>
        <w:spacing w:after="160" w:line="259" w:lineRule="auto"/>
        <w:rPr>
          <w:rFonts w:asciiTheme="minorHAnsi" w:eastAsiaTheme="minorHAnsi" w:hAnsiTheme="minorHAnsi" w:cstheme="minorHAnsi"/>
          <w:color w:val="000000" w:themeColor="text1"/>
          <w:sz w:val="22"/>
          <w:lang w:eastAsia="en-US"/>
        </w:rPr>
      </w:pPr>
      <w:r>
        <w:rPr>
          <w:rFonts w:asciiTheme="minorHAnsi" w:eastAsiaTheme="minorHAnsi" w:hAnsiTheme="minorHAnsi" w:cstheme="minorHAnsi"/>
          <w:color w:val="000000" w:themeColor="text1"/>
          <w:sz w:val="22"/>
          <w:lang w:eastAsia="en-US"/>
        </w:rPr>
        <w:t>The reason should base on case study, theory and your opinion</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bookmarkStart w:id="0" w:name="_Hlk160544249"/>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5E9C66DD"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6C1B5D">
              <w:rPr>
                <w:rFonts w:asciiTheme="minorHAnsi" w:eastAsiaTheme="minorHAnsi" w:hAnsiTheme="minorHAnsi" w:cstheme="minorHAnsi"/>
                <w:b/>
                <w:bCs/>
                <w:color w:val="000000"/>
                <w:sz w:val="22"/>
                <w:highlight w:val="yellow"/>
                <w:lang w:eastAsia="en-US"/>
              </w:rPr>
              <w:t>1</w:t>
            </w:r>
            <w:r w:rsidR="006C1B5D">
              <w:rPr>
                <w:rFonts w:asciiTheme="minorHAnsi" w:eastAsiaTheme="minorHAnsi" w:hAnsiTheme="minorHAnsi" w:cstheme="minorHAnsi"/>
                <w:b/>
                <w:bCs/>
                <w:color w:val="000000"/>
                <w:sz w:val="22"/>
                <w:lang w:eastAsia="en-US"/>
              </w:rPr>
              <w:t xml:space="preserve"> FR</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554DF5A4"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r w:rsidR="006C1B5D">
              <w:rPr>
                <w:rFonts w:asciiTheme="minorHAnsi" w:eastAsiaTheme="minorHAnsi" w:hAnsiTheme="minorHAnsi" w:cstheme="minorHAnsi"/>
                <w:b/>
                <w:bCs/>
                <w:color w:val="000000"/>
                <w:sz w:val="22"/>
                <w:lang w:eastAsia="en-US"/>
              </w:rPr>
              <w:t xml:space="preserve"> </w:t>
            </w:r>
            <w:r w:rsidR="007D044D">
              <w:rPr>
                <w:rFonts w:asciiTheme="minorHAnsi" w:eastAsiaTheme="minorHAnsi" w:hAnsiTheme="minorHAnsi" w:cstheme="minorHAnsi"/>
                <w:b/>
                <w:bCs/>
                <w:color w:val="000000"/>
                <w:sz w:val="22"/>
                <w:lang w:eastAsia="en-US"/>
              </w:rPr>
              <w:t>NFR</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5AE5B801"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6C1B5D">
              <w:rPr>
                <w:rFonts w:asciiTheme="minorHAnsi" w:eastAsiaTheme="minorHAnsi" w:hAnsiTheme="minorHAnsi" w:cstheme="minorHAnsi"/>
                <w:b/>
                <w:bCs/>
                <w:color w:val="000000"/>
                <w:sz w:val="22"/>
                <w:highlight w:val="yellow"/>
                <w:lang w:eastAsia="en-US"/>
              </w:rPr>
              <w:t>3</w:t>
            </w:r>
            <w:r w:rsidR="007D044D">
              <w:rPr>
                <w:rFonts w:asciiTheme="minorHAnsi" w:eastAsiaTheme="minorHAnsi" w:hAnsiTheme="minorHAnsi" w:cstheme="minorHAnsi"/>
                <w:b/>
                <w:bCs/>
                <w:color w:val="000000"/>
                <w:sz w:val="22"/>
                <w:lang w:eastAsia="en-US"/>
              </w:rPr>
              <w:t xml:space="preserve"> FR</w:t>
            </w:r>
          </w:p>
        </w:tc>
        <w:tc>
          <w:tcPr>
            <w:tcW w:w="8261" w:type="dxa"/>
          </w:tcPr>
          <w:p w14:paraId="33AD8384" w14:textId="0F4F4ED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102B643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r w:rsidR="007D044D">
              <w:rPr>
                <w:rFonts w:asciiTheme="minorHAnsi" w:eastAsiaTheme="minorHAnsi" w:hAnsiTheme="minorHAnsi" w:cstheme="minorHAnsi"/>
                <w:b/>
                <w:bCs/>
                <w:color w:val="000000"/>
                <w:sz w:val="22"/>
                <w:lang w:eastAsia="en-US"/>
              </w:rPr>
              <w:t xml:space="preserve"> NFR</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67C32AF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7D044D">
              <w:rPr>
                <w:rFonts w:asciiTheme="minorHAnsi" w:eastAsiaTheme="minorHAnsi" w:hAnsiTheme="minorHAnsi" w:cstheme="minorHAnsi"/>
                <w:b/>
                <w:bCs/>
                <w:color w:val="000000"/>
                <w:sz w:val="22"/>
                <w:lang w:eastAsia="en-US"/>
              </w:rPr>
              <w:t>5</w:t>
            </w:r>
            <w:r w:rsidR="007D044D">
              <w:rPr>
                <w:rFonts w:asciiTheme="minorHAnsi" w:eastAsiaTheme="minorHAnsi" w:hAnsiTheme="minorHAnsi" w:cstheme="minorHAnsi"/>
                <w:b/>
                <w:bCs/>
                <w:color w:val="000000"/>
                <w:sz w:val="22"/>
                <w:lang w:eastAsia="en-US"/>
              </w:rPr>
              <w:t xml:space="preserve"> NFR</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27AD515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7D044D">
              <w:rPr>
                <w:rFonts w:asciiTheme="minorHAnsi" w:eastAsiaTheme="minorHAnsi" w:hAnsiTheme="minorHAnsi" w:cstheme="minorHAnsi"/>
                <w:b/>
                <w:bCs/>
                <w:color w:val="000000"/>
                <w:sz w:val="22"/>
                <w:highlight w:val="yellow"/>
                <w:lang w:eastAsia="en-US"/>
              </w:rPr>
              <w:t>6</w:t>
            </w:r>
            <w:r w:rsidR="007D044D">
              <w:rPr>
                <w:rFonts w:asciiTheme="minorHAnsi" w:eastAsiaTheme="minorHAnsi" w:hAnsiTheme="minorHAnsi" w:cstheme="minorHAnsi"/>
                <w:b/>
                <w:bCs/>
                <w:color w:val="000000"/>
                <w:sz w:val="22"/>
                <w:lang w:eastAsia="en-US"/>
              </w:rPr>
              <w:t xml:space="preserve"> FR</w:t>
            </w:r>
          </w:p>
        </w:tc>
        <w:tc>
          <w:tcPr>
            <w:tcW w:w="8261" w:type="dxa"/>
          </w:tcPr>
          <w:p w14:paraId="33AD8393" w14:textId="3D5D21C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E56D5DA"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7D044D">
              <w:rPr>
                <w:rFonts w:asciiTheme="minorHAnsi" w:eastAsiaTheme="minorHAnsi" w:hAnsiTheme="minorHAnsi" w:cstheme="minorHAnsi"/>
                <w:b/>
                <w:bCs/>
                <w:color w:val="000000"/>
                <w:sz w:val="22"/>
                <w:lang w:eastAsia="en-US"/>
              </w:rPr>
              <w:t>7</w:t>
            </w:r>
            <w:r w:rsidR="007D044D">
              <w:rPr>
                <w:rFonts w:asciiTheme="minorHAnsi" w:eastAsiaTheme="minorHAnsi" w:hAnsiTheme="minorHAnsi" w:cstheme="minorHAnsi"/>
                <w:b/>
                <w:bCs/>
                <w:color w:val="000000"/>
                <w:sz w:val="22"/>
                <w:lang w:eastAsia="en-US"/>
              </w:rPr>
              <w:t xml:space="preserve"> FR</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5E29D76A"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7D044D">
              <w:rPr>
                <w:rFonts w:asciiTheme="minorHAnsi" w:eastAsiaTheme="minorHAnsi" w:hAnsiTheme="minorHAnsi" w:cstheme="minorHAnsi"/>
                <w:b/>
                <w:bCs/>
                <w:color w:val="000000"/>
                <w:sz w:val="22"/>
                <w:highlight w:val="yellow"/>
                <w:lang w:eastAsia="en-US"/>
              </w:rPr>
              <w:t>8</w:t>
            </w:r>
            <w:r w:rsidR="007D044D">
              <w:rPr>
                <w:rFonts w:asciiTheme="minorHAnsi" w:eastAsiaTheme="minorHAnsi" w:hAnsiTheme="minorHAnsi" w:cstheme="minorHAnsi"/>
                <w:b/>
                <w:bCs/>
                <w:color w:val="000000"/>
                <w:sz w:val="22"/>
                <w:lang w:eastAsia="en-US"/>
              </w:rPr>
              <w:t xml:space="preserve"> FR</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697E0963"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r w:rsidR="007D044D">
              <w:rPr>
                <w:rFonts w:asciiTheme="minorHAnsi" w:eastAsiaTheme="minorHAnsi" w:hAnsiTheme="minorHAnsi" w:cstheme="minorHAnsi"/>
                <w:b/>
                <w:bCs/>
                <w:color w:val="000000"/>
                <w:sz w:val="22"/>
                <w:lang w:eastAsia="en-US"/>
              </w:rPr>
              <w:t xml:space="preserve"> NFR</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233BA6C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7D044D">
              <w:rPr>
                <w:rFonts w:asciiTheme="minorHAnsi" w:eastAsiaTheme="minorHAnsi" w:hAnsiTheme="minorHAnsi" w:cstheme="minorHAnsi"/>
                <w:b/>
                <w:bCs/>
                <w:color w:val="000000"/>
                <w:sz w:val="22"/>
                <w:lang w:eastAsia="en-US"/>
              </w:rPr>
              <w:t>10</w:t>
            </w:r>
            <w:r w:rsidR="007D044D">
              <w:rPr>
                <w:rFonts w:asciiTheme="minorHAnsi" w:eastAsiaTheme="minorHAnsi" w:hAnsiTheme="minorHAnsi" w:cstheme="minorHAnsi"/>
                <w:b/>
                <w:bCs/>
                <w:color w:val="000000"/>
                <w:sz w:val="22"/>
                <w:lang w:eastAsia="en-US"/>
              </w:rPr>
              <w:t xml:space="preserve"> </w:t>
            </w:r>
            <w:r w:rsidR="00C0697C">
              <w:rPr>
                <w:rFonts w:asciiTheme="minorHAnsi" w:eastAsiaTheme="minorHAnsi" w:hAnsiTheme="minorHAnsi" w:cstheme="minorHAnsi"/>
                <w:b/>
                <w:bCs/>
                <w:color w:val="000000"/>
                <w:sz w:val="22"/>
                <w:lang w:eastAsia="en-US"/>
              </w:rPr>
              <w:t>NFR</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489F38E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C0697C">
              <w:rPr>
                <w:rFonts w:asciiTheme="minorHAnsi" w:eastAsiaTheme="minorHAnsi" w:hAnsiTheme="minorHAnsi" w:cstheme="minorHAnsi"/>
                <w:b/>
                <w:bCs/>
                <w:color w:val="000000"/>
                <w:sz w:val="22"/>
                <w:highlight w:val="yellow"/>
                <w:lang w:eastAsia="en-US"/>
              </w:rPr>
              <w:t>11</w:t>
            </w:r>
            <w:r w:rsidR="00C0697C">
              <w:rPr>
                <w:rFonts w:asciiTheme="minorHAnsi" w:eastAsiaTheme="minorHAnsi" w:hAnsiTheme="minorHAnsi" w:cstheme="minorHAnsi"/>
                <w:b/>
                <w:bCs/>
                <w:color w:val="000000"/>
                <w:sz w:val="22"/>
                <w:lang w:eastAsia="en-US"/>
              </w:rPr>
              <w:t xml:space="preserve"> FR</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enter separate delivery and invoice addresses so that I can receive bags when staying at a friend’s house.</w:t>
            </w:r>
          </w:p>
        </w:tc>
      </w:tr>
      <w:tr w:rsidR="004031C7" w:rsidRPr="001567A4" w14:paraId="33AD83BE" w14:textId="77777777" w:rsidTr="004031C7">
        <w:trPr>
          <w:trHeight w:val="657"/>
        </w:trPr>
        <w:tc>
          <w:tcPr>
            <w:tcW w:w="820" w:type="dxa"/>
          </w:tcPr>
          <w:p w14:paraId="33AD83BA" w14:textId="4BB60194"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C0697C">
              <w:rPr>
                <w:rFonts w:asciiTheme="minorHAnsi" w:eastAsiaTheme="minorHAnsi" w:hAnsiTheme="minorHAnsi" w:cstheme="minorHAnsi"/>
                <w:b/>
                <w:bCs/>
                <w:color w:val="000000"/>
                <w:sz w:val="22"/>
                <w:highlight w:val="yellow"/>
                <w:lang w:eastAsia="en-US"/>
              </w:rPr>
              <w:t>14</w:t>
            </w:r>
            <w:r w:rsidR="00C0697C">
              <w:rPr>
                <w:rFonts w:asciiTheme="minorHAnsi" w:eastAsiaTheme="minorHAnsi" w:hAnsiTheme="minorHAnsi" w:cstheme="minorHAnsi"/>
                <w:b/>
                <w:bCs/>
                <w:color w:val="000000"/>
                <w:sz w:val="22"/>
                <w:lang w:eastAsia="en-US"/>
              </w:rPr>
              <w:t xml:space="preserve"> FR</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choose whether or not I am sent marketing information to avoid receiving excessive junk mail.</w:t>
            </w:r>
          </w:p>
        </w:tc>
      </w:tr>
      <w:tr w:rsidR="004031C7" w:rsidRPr="001567A4" w14:paraId="33AD83C3" w14:textId="77777777" w:rsidTr="004031C7">
        <w:trPr>
          <w:trHeight w:val="532"/>
        </w:trPr>
        <w:tc>
          <w:tcPr>
            <w:tcW w:w="820" w:type="dxa"/>
          </w:tcPr>
          <w:p w14:paraId="33AD83BF" w14:textId="0ECC12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8A07FD">
              <w:rPr>
                <w:rFonts w:asciiTheme="minorHAnsi" w:eastAsiaTheme="minorHAnsi" w:hAnsiTheme="minorHAnsi" w:cstheme="minorHAnsi"/>
                <w:b/>
                <w:bCs/>
                <w:color w:val="000000"/>
                <w:sz w:val="22"/>
                <w:lang w:eastAsia="en-US"/>
              </w:rPr>
              <w:t>15</w:t>
            </w:r>
            <w:r w:rsidR="008A07FD">
              <w:rPr>
                <w:rFonts w:asciiTheme="minorHAnsi" w:eastAsiaTheme="minorHAnsi" w:hAnsiTheme="minorHAnsi" w:cstheme="minorHAnsi"/>
                <w:b/>
                <w:bCs/>
                <w:color w:val="000000"/>
                <w:sz w:val="22"/>
                <w:lang w:eastAsia="en-US"/>
              </w:rPr>
              <w:t xml:space="preserve"> NFR</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6D3C917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r w:rsidR="008A07FD">
              <w:rPr>
                <w:rFonts w:asciiTheme="minorHAnsi" w:eastAsiaTheme="minorHAnsi" w:hAnsiTheme="minorHAnsi" w:cstheme="minorHAnsi"/>
                <w:b/>
                <w:bCs/>
                <w:color w:val="000000"/>
                <w:sz w:val="22"/>
                <w:lang w:eastAsia="en-US"/>
              </w:rPr>
              <w:t xml:space="preserve"> NFR</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consistent branding elements and design across the website to reinforce the</w:t>
            </w:r>
            <w:r>
              <w:rPr>
                <w:rFonts w:asciiTheme="minorHAnsi" w:eastAsiaTheme="minorHAnsi" w:hAnsiTheme="minorHAnsi" w:cstheme="minorHAnsi"/>
                <w:color w:val="000000"/>
                <w:sz w:val="22"/>
                <w:lang w:eastAsia="en-US"/>
              </w:rPr>
              <w:t xml:space="preserve">ir </w:t>
            </w:r>
            <w:r w:rsidRPr="001567A4">
              <w:rPr>
                <w:rFonts w:asciiTheme="minorHAnsi" w:eastAsiaTheme="minorHAnsi" w:hAnsiTheme="minorHAnsi" w:cstheme="minorHAnsi"/>
                <w:color w:val="000000"/>
                <w:sz w:val="22"/>
                <w:lang w:eastAsia="en-US"/>
              </w:rPr>
              <w:t>brand identity.</w:t>
            </w:r>
          </w:p>
        </w:tc>
      </w:tr>
      <w:tr w:rsidR="004031C7" w:rsidRPr="001567A4" w14:paraId="33AD83CD" w14:textId="77777777" w:rsidTr="004031C7">
        <w:trPr>
          <w:trHeight w:val="544"/>
        </w:trPr>
        <w:tc>
          <w:tcPr>
            <w:tcW w:w="820" w:type="dxa"/>
          </w:tcPr>
          <w:p w14:paraId="33AD83C9" w14:textId="2F2F9321"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r w:rsidR="008A07FD">
              <w:rPr>
                <w:rFonts w:asciiTheme="minorHAnsi" w:eastAsiaTheme="minorHAnsi" w:hAnsiTheme="minorHAnsi" w:cstheme="minorHAnsi"/>
                <w:b/>
                <w:bCs/>
                <w:color w:val="000000"/>
                <w:sz w:val="22"/>
                <w:lang w:eastAsia="en-US"/>
              </w:rPr>
              <w:t xml:space="preserve"> NFR</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2AF88AD"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6C1B5D">
              <w:rPr>
                <w:rFonts w:asciiTheme="minorHAnsi" w:eastAsiaTheme="minorHAnsi" w:hAnsiTheme="minorHAnsi" w:cstheme="minorHAnsi"/>
                <w:b/>
                <w:bCs/>
                <w:color w:val="000000"/>
                <w:sz w:val="22"/>
                <w:highlight w:val="yellow"/>
                <w:lang w:eastAsia="en-US"/>
              </w:rPr>
              <w:t>18</w:t>
            </w:r>
            <w:r w:rsidR="008A07FD">
              <w:rPr>
                <w:rFonts w:asciiTheme="minorHAnsi" w:eastAsiaTheme="minorHAnsi" w:hAnsiTheme="minorHAnsi" w:cstheme="minorHAnsi"/>
                <w:b/>
                <w:bCs/>
                <w:color w:val="000000"/>
                <w:sz w:val="22"/>
                <w:lang w:eastAsia="en-US"/>
              </w:rPr>
              <w:t xml:space="preserve"> FR</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1766C40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6C1B5D">
              <w:rPr>
                <w:rFonts w:asciiTheme="minorHAnsi" w:eastAsiaTheme="minorHAnsi" w:hAnsiTheme="minorHAnsi" w:cstheme="minorHAnsi"/>
                <w:b/>
                <w:bCs/>
                <w:color w:val="000000"/>
                <w:sz w:val="22"/>
                <w:highlight w:val="yellow"/>
                <w:lang w:eastAsia="en-US"/>
              </w:rPr>
              <w:t>19</w:t>
            </w:r>
            <w:r w:rsidR="008A07FD">
              <w:rPr>
                <w:rFonts w:asciiTheme="minorHAnsi" w:eastAsiaTheme="minorHAnsi" w:hAnsiTheme="minorHAnsi" w:cstheme="minorHAnsi"/>
                <w:b/>
                <w:bCs/>
                <w:color w:val="000000"/>
                <w:sz w:val="22"/>
                <w:lang w:eastAsia="en-US"/>
              </w:rPr>
              <w:t xml:space="preserve"> NFR</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Chief Accountant I want to the Web site to adhere to legislation regarding VAT so we are not hit with a hefty fine.</w:t>
            </w:r>
          </w:p>
        </w:tc>
      </w:tr>
      <w:tr w:rsidR="004031C7" w:rsidRPr="001567A4" w14:paraId="33AD83DC" w14:textId="77777777" w:rsidTr="004031C7">
        <w:trPr>
          <w:trHeight w:val="806"/>
        </w:trPr>
        <w:tc>
          <w:tcPr>
            <w:tcW w:w="820" w:type="dxa"/>
          </w:tcPr>
          <w:p w14:paraId="33AD83D8" w14:textId="4547073A"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6C1B5D">
              <w:rPr>
                <w:rFonts w:asciiTheme="minorHAnsi" w:eastAsiaTheme="minorHAnsi" w:hAnsiTheme="minorHAnsi" w:cstheme="minorHAnsi"/>
                <w:b/>
                <w:bCs/>
                <w:color w:val="000000"/>
                <w:sz w:val="22"/>
                <w:highlight w:val="yellow"/>
                <w:lang w:eastAsia="en-US"/>
              </w:rPr>
              <w:t>20</w:t>
            </w:r>
            <w:r w:rsidR="002250B3">
              <w:rPr>
                <w:rFonts w:asciiTheme="minorHAnsi" w:eastAsiaTheme="minorHAnsi" w:hAnsiTheme="minorHAnsi" w:cstheme="minorHAnsi"/>
                <w:b/>
                <w:bCs/>
                <w:color w:val="000000"/>
                <w:sz w:val="22"/>
                <w:lang w:eastAsia="en-US"/>
              </w:rPr>
              <w:t xml:space="preserve"> FR</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Operations Director, I want to accept all forms of payment to capture the largest market possible.</w:t>
            </w:r>
          </w:p>
        </w:tc>
      </w:tr>
      <w:bookmarkEnd w:id="0"/>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lastRenderedPageBreak/>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7DF7C7F0" w14:textId="1289874A" w:rsidR="00EA4803" w:rsidRDefault="00EA4803" w:rsidP="00EA4803">
      <w:pPr>
        <w:pStyle w:val="ListParagraph"/>
        <w:numPr>
          <w:ilvl w:val="0"/>
          <w:numId w:val="12"/>
        </w:numPr>
        <w:jc w:val="both"/>
        <w:rPr>
          <w:rFonts w:asciiTheme="minorHAnsi" w:hAnsiTheme="minorHAnsi" w:cstheme="minorHAnsi"/>
          <w:bCs/>
          <w:sz w:val="22"/>
        </w:rPr>
      </w:pPr>
      <w:r>
        <w:rPr>
          <w:rFonts w:asciiTheme="minorHAnsi" w:hAnsiTheme="minorHAnsi" w:cstheme="minorHAnsi"/>
          <w:bCs/>
          <w:sz w:val="22"/>
        </w:rPr>
        <w:t>Introduction about the case study</w:t>
      </w:r>
    </w:p>
    <w:p w14:paraId="4D5AB9D2" w14:textId="73CD4EE3" w:rsidR="00EA4803" w:rsidRDefault="00EA4803" w:rsidP="00EA4803">
      <w:pPr>
        <w:pStyle w:val="ListParagraph"/>
        <w:numPr>
          <w:ilvl w:val="0"/>
          <w:numId w:val="12"/>
        </w:numPr>
        <w:jc w:val="both"/>
        <w:rPr>
          <w:rFonts w:asciiTheme="minorHAnsi" w:hAnsiTheme="minorHAnsi" w:cstheme="minorHAnsi"/>
          <w:bCs/>
          <w:sz w:val="22"/>
        </w:rPr>
      </w:pPr>
      <w:r>
        <w:rPr>
          <w:rFonts w:asciiTheme="minorHAnsi" w:hAnsiTheme="minorHAnsi" w:cstheme="minorHAnsi"/>
          <w:bCs/>
          <w:sz w:val="22"/>
        </w:rPr>
        <w:t>Introduction about the aim of project? Why do they carry out this project</w:t>
      </w:r>
    </w:p>
    <w:p w14:paraId="27309D25" w14:textId="406A72C2" w:rsidR="00EA4803" w:rsidRDefault="00EA4803" w:rsidP="00EA4803">
      <w:pPr>
        <w:pStyle w:val="ListParagraph"/>
        <w:numPr>
          <w:ilvl w:val="0"/>
          <w:numId w:val="12"/>
        </w:numPr>
        <w:jc w:val="both"/>
        <w:rPr>
          <w:rFonts w:asciiTheme="minorHAnsi" w:hAnsiTheme="minorHAnsi" w:cstheme="minorHAnsi"/>
          <w:bCs/>
          <w:sz w:val="22"/>
        </w:rPr>
      </w:pPr>
      <w:r>
        <w:rPr>
          <w:rFonts w:asciiTheme="minorHAnsi" w:hAnsiTheme="minorHAnsi" w:cstheme="minorHAnsi"/>
          <w:bCs/>
          <w:sz w:val="22"/>
        </w:rPr>
        <w:t xml:space="preserve">Introduce about Development the online platform: Outsourcing, methodologies, framework, dev team. Discuss about Agile, why Agile is appropriate approach? Advantages and Disadvantages? </w:t>
      </w:r>
    </w:p>
    <w:p w14:paraId="05296554" w14:textId="25031E41" w:rsidR="00EA4803" w:rsidRDefault="00EA4803" w:rsidP="00EA4803">
      <w:pPr>
        <w:pStyle w:val="ListParagraph"/>
        <w:numPr>
          <w:ilvl w:val="0"/>
          <w:numId w:val="12"/>
        </w:numPr>
        <w:jc w:val="both"/>
        <w:rPr>
          <w:rFonts w:asciiTheme="minorHAnsi" w:hAnsiTheme="minorHAnsi" w:cstheme="minorHAnsi"/>
          <w:bCs/>
          <w:sz w:val="22"/>
        </w:rPr>
      </w:pPr>
      <w:r>
        <w:rPr>
          <w:rFonts w:asciiTheme="minorHAnsi" w:hAnsiTheme="minorHAnsi" w:cstheme="minorHAnsi"/>
          <w:bCs/>
          <w:sz w:val="22"/>
        </w:rPr>
        <w:t>What is applied methodology? Why?</w:t>
      </w:r>
    </w:p>
    <w:p w14:paraId="6EDA3197" w14:textId="77777777" w:rsidR="00694926" w:rsidRDefault="00EA4803" w:rsidP="00694926">
      <w:pPr>
        <w:pStyle w:val="ListParagraph"/>
        <w:numPr>
          <w:ilvl w:val="0"/>
          <w:numId w:val="12"/>
        </w:numPr>
        <w:jc w:val="both"/>
        <w:rPr>
          <w:rFonts w:asciiTheme="minorHAnsi" w:hAnsiTheme="minorHAnsi" w:cstheme="minorHAnsi"/>
          <w:bCs/>
          <w:sz w:val="22"/>
        </w:rPr>
      </w:pPr>
      <w:r>
        <w:rPr>
          <w:rFonts w:asciiTheme="minorHAnsi" w:hAnsiTheme="minorHAnsi" w:cstheme="minorHAnsi"/>
          <w:bCs/>
          <w:sz w:val="22"/>
        </w:rPr>
        <w:t>What is applied framework? Why?</w:t>
      </w:r>
      <w:r w:rsidR="00694926">
        <w:rPr>
          <w:rFonts w:asciiTheme="minorHAnsi" w:hAnsiTheme="minorHAnsi" w:cstheme="minorHAnsi"/>
          <w:bCs/>
          <w:sz w:val="22"/>
        </w:rPr>
        <w:t xml:space="preserve"> Advantages and Disadvantages? </w:t>
      </w:r>
    </w:p>
    <w:p w14:paraId="0747EB81" w14:textId="43AD65D1" w:rsidR="00EA4803" w:rsidRPr="00EA4803" w:rsidRDefault="00EA4803" w:rsidP="00694926">
      <w:pPr>
        <w:pStyle w:val="ListParagraph"/>
        <w:jc w:val="both"/>
        <w:rPr>
          <w:rFonts w:asciiTheme="minorHAnsi" w:hAnsiTheme="minorHAnsi" w:cstheme="minorHAnsi"/>
          <w:bCs/>
          <w:sz w:val="22"/>
        </w:rPr>
      </w:pP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r>
      <w:bookmarkStart w:id="1" w:name="_Hlk160544033"/>
      <w:r w:rsidRPr="001567A4">
        <w:rPr>
          <w:rFonts w:asciiTheme="minorHAnsi" w:hAnsiTheme="minorHAnsi" w:cstheme="minorHAnsi"/>
          <w:bCs/>
          <w:color w:val="000000"/>
          <w:sz w:val="22"/>
        </w:rPr>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bookmarkEnd w:id="1"/>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bookmarkStart w:id="2" w:name="_Hlk160544092"/>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bookmarkEnd w:id="2"/>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lastRenderedPageBreak/>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0018112A" w:rsidRPr="001567A4">
        <w:rPr>
          <w:rFonts w:asciiTheme="minorHAnsi" w:hAnsiTheme="minorHAnsi" w:cstheme="minorHAnsi"/>
          <w:bCs/>
          <w:sz w:val="22"/>
        </w:rPr>
        <w:t>the 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role of the professional and, in particular,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the role of the professional and, in particular,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C97DF0">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AECDF" w14:textId="77777777" w:rsidR="00C97DF0" w:rsidRDefault="00C97DF0">
      <w:pPr>
        <w:spacing w:after="0" w:line="240" w:lineRule="auto"/>
      </w:pPr>
      <w:r>
        <w:separator/>
      </w:r>
    </w:p>
  </w:endnote>
  <w:endnote w:type="continuationSeparator" w:id="0">
    <w:p w14:paraId="38124E33" w14:textId="77777777" w:rsidR="00C97DF0" w:rsidRDefault="00C97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E0702" w14:textId="77777777" w:rsidR="00C97DF0" w:rsidRDefault="00C97DF0">
      <w:pPr>
        <w:spacing w:after="0" w:line="240" w:lineRule="auto"/>
      </w:pPr>
      <w:r>
        <w:separator/>
      </w:r>
    </w:p>
  </w:footnote>
  <w:footnote w:type="continuationSeparator" w:id="0">
    <w:p w14:paraId="21F30E3A" w14:textId="77777777" w:rsidR="00C97DF0" w:rsidRDefault="00C97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6B7672B"/>
    <w:multiLevelType w:val="hybridMultilevel"/>
    <w:tmpl w:val="DE4C9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0"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9"/>
  </w:num>
  <w:num w:numId="2" w16cid:durableId="1324312956">
    <w:abstractNumId w:val="5"/>
  </w:num>
  <w:num w:numId="3" w16cid:durableId="1861431137">
    <w:abstractNumId w:val="8"/>
  </w:num>
  <w:num w:numId="4" w16cid:durableId="447552593">
    <w:abstractNumId w:val="10"/>
  </w:num>
  <w:num w:numId="5" w16cid:durableId="274365493">
    <w:abstractNumId w:val="7"/>
  </w:num>
  <w:num w:numId="6" w16cid:durableId="1577780058">
    <w:abstractNumId w:val="11"/>
  </w:num>
  <w:num w:numId="7" w16cid:durableId="1829132999">
    <w:abstractNumId w:val="6"/>
  </w:num>
  <w:num w:numId="8" w16cid:durableId="1202286952">
    <w:abstractNumId w:val="0"/>
  </w:num>
  <w:num w:numId="9" w16cid:durableId="941304873">
    <w:abstractNumId w:val="1"/>
  </w:num>
  <w:num w:numId="10" w16cid:durableId="1373993079">
    <w:abstractNumId w:val="3"/>
  </w:num>
  <w:num w:numId="11" w16cid:durableId="1451120888">
    <w:abstractNumId w:val="4"/>
  </w:num>
  <w:num w:numId="12" w16cid:durableId="162207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250B3"/>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0A3A"/>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05BF"/>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57F0C"/>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926"/>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1B5D"/>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044D"/>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E679F"/>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7FD"/>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97C"/>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97DF0"/>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0E1D"/>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803"/>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2.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Duy Minh Truong</cp:lastModifiedBy>
  <cp:revision>12</cp:revision>
  <dcterms:created xsi:type="dcterms:W3CDTF">2024-01-19T10:49:00Z</dcterms:created>
  <dcterms:modified xsi:type="dcterms:W3CDTF">2024-03-05T09:05:00Z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