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396C" w14:textId="2CCB61D5" w:rsidR="004A450B" w:rsidRPr="004A450B" w:rsidRDefault="004A450B">
      <w:pPr>
        <w:rPr>
          <w:rFonts w:ascii="Calibri" w:hAnsi="Calibri" w:cs="Calibri"/>
        </w:rPr>
      </w:pPr>
      <w:r w:rsidRPr="004A450B">
        <w:rPr>
          <w:rFonts w:ascii="Calibri" w:hAnsi="Calibri" w:cs="Calibri"/>
        </w:rPr>
        <w:t>Hello World!</w:t>
      </w:r>
    </w:p>
    <w:sectPr w:rsidR="004A450B" w:rsidRPr="004A4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0B"/>
    <w:rsid w:val="004A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6DC25"/>
  <w15:chartTrackingRefBased/>
  <w15:docId w15:val="{37C4B8AC-6543-2E45-A88E-1BBFDA61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Liao</dc:creator>
  <cp:keywords/>
  <dc:description/>
  <cp:lastModifiedBy>Jason Liao</cp:lastModifiedBy>
  <cp:revision>1</cp:revision>
  <dcterms:created xsi:type="dcterms:W3CDTF">2023-03-08T16:53:00Z</dcterms:created>
  <dcterms:modified xsi:type="dcterms:W3CDTF">2023-03-08T16:54:00Z</dcterms:modified>
</cp:coreProperties>
</file>