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4954F" w14:textId="220667BC" w:rsidR="5A6E6FA8" w:rsidRPr="00DD2288" w:rsidRDefault="00685D29" w:rsidP="00DD2288">
      <w:pPr>
        <w:pStyle w:val="Heading1"/>
        <w:jc w:val="center"/>
      </w:pPr>
      <w:r>
        <w:t>Churchyard Information</w:t>
      </w:r>
    </w:p>
    <w:p w14:paraId="06058DA6" w14:textId="77777777" w:rsidR="00173B97" w:rsidRPr="00DD2288" w:rsidRDefault="00173B97" w:rsidP="00B32241">
      <w:pPr>
        <w:spacing w:after="0"/>
        <w:rPr>
          <w:bCs/>
        </w:rPr>
      </w:pPr>
    </w:p>
    <w:p w14:paraId="75D4D18B" w14:textId="65E501B2" w:rsidR="5A6E6FA8" w:rsidRPr="00DD2288" w:rsidRDefault="00DD2288" w:rsidP="00DD2288">
      <w:pPr>
        <w:pStyle w:val="Heading2"/>
        <w:rPr>
          <w:rFonts w:eastAsia="Calibri"/>
        </w:rPr>
      </w:pPr>
      <w:r w:rsidRPr="00DD2288">
        <w:rPr>
          <w:rFonts w:eastAsia="Calibri"/>
        </w:rPr>
        <w:t>Problem</w:t>
      </w:r>
      <w:r w:rsidR="5A6E6FA8" w:rsidRPr="00DD2288">
        <w:rPr>
          <w:rFonts w:eastAsia="Calibri"/>
        </w:rPr>
        <w:t xml:space="preserve"> </w:t>
      </w:r>
      <w:r w:rsidRPr="00DD2288">
        <w:rPr>
          <w:rFonts w:eastAsia="Calibri"/>
        </w:rPr>
        <w:t>statement:</w:t>
      </w:r>
    </w:p>
    <w:p w14:paraId="6FD15928" w14:textId="48B3C8A0" w:rsidR="00B32241" w:rsidRDefault="00B32241" w:rsidP="00DD2288">
      <w:pPr>
        <w:spacing w:after="0"/>
        <w:rPr>
          <w:rFonts w:ascii="Calibri" w:eastAsia="Calibri" w:hAnsi="Calibri" w:cs="Calibri"/>
          <w:sz w:val="21"/>
          <w:szCs w:val="21"/>
        </w:rPr>
      </w:pPr>
    </w:p>
    <w:p w14:paraId="0FC0A0D6" w14:textId="6FA46F0D" w:rsidR="00685D29" w:rsidRDefault="00685D29" w:rsidP="00DD2288">
      <w:pPr>
        <w:spacing w:after="0"/>
        <w:rPr>
          <w:rFonts w:ascii="Calibri" w:eastAsia="Calibri" w:hAnsi="Calibri" w:cs="Calibri"/>
          <w:sz w:val="21"/>
          <w:szCs w:val="21"/>
        </w:rPr>
      </w:pPr>
      <w:r>
        <w:rPr>
          <w:rFonts w:ascii="Calibri" w:eastAsia="Calibri" w:hAnsi="Calibri" w:cs="Calibri"/>
          <w:sz w:val="21"/>
          <w:szCs w:val="21"/>
        </w:rPr>
        <w:t xml:space="preserve">There are more than 1000 people buried in Langley Park churchyard, many without gravestones. A local group of volunteers has started bringing together information from burial records, geolocation </w:t>
      </w:r>
      <w:proofErr w:type="gramStart"/>
      <w:r>
        <w:rPr>
          <w:rFonts w:ascii="Calibri" w:eastAsia="Calibri" w:hAnsi="Calibri" w:cs="Calibri"/>
          <w:sz w:val="21"/>
          <w:szCs w:val="21"/>
        </w:rPr>
        <w:t xml:space="preserve">mapping, </w:t>
      </w:r>
      <w:r w:rsidR="00253434">
        <w:rPr>
          <w:rFonts w:ascii="Calibri" w:eastAsia="Calibri" w:hAnsi="Calibri" w:cs="Calibri"/>
          <w:sz w:val="21"/>
          <w:szCs w:val="21"/>
        </w:rPr>
        <w:t xml:space="preserve"> newspaper</w:t>
      </w:r>
      <w:proofErr w:type="gramEnd"/>
      <w:r w:rsidR="00253434">
        <w:rPr>
          <w:rFonts w:ascii="Calibri" w:eastAsia="Calibri" w:hAnsi="Calibri" w:cs="Calibri"/>
          <w:sz w:val="21"/>
          <w:szCs w:val="21"/>
        </w:rPr>
        <w:t xml:space="preserve"> articles, mining accident investigations and Commonwealth War Grave records. They are still collecting and collating the </w:t>
      </w:r>
      <w:proofErr w:type="gramStart"/>
      <w:r w:rsidR="00253434">
        <w:rPr>
          <w:rFonts w:ascii="Calibri" w:eastAsia="Calibri" w:hAnsi="Calibri" w:cs="Calibri"/>
          <w:sz w:val="21"/>
          <w:szCs w:val="21"/>
        </w:rPr>
        <w:t>information, but</w:t>
      </w:r>
      <w:proofErr w:type="gramEnd"/>
      <w:r w:rsidR="00253434">
        <w:rPr>
          <w:rFonts w:ascii="Calibri" w:eastAsia="Calibri" w:hAnsi="Calibri" w:cs="Calibri"/>
          <w:sz w:val="21"/>
          <w:szCs w:val="21"/>
        </w:rPr>
        <w:t xml:space="preserve"> would like to be able to share it with people living in the village, and with people who visit the churchyard because they have a family member buried there.</w:t>
      </w:r>
    </w:p>
    <w:p w14:paraId="129E5669" w14:textId="77777777" w:rsidR="00685D29" w:rsidRPr="00DD2288" w:rsidRDefault="00685D29" w:rsidP="00DD2288">
      <w:pPr>
        <w:spacing w:after="0"/>
        <w:rPr>
          <w:sz w:val="21"/>
          <w:szCs w:val="21"/>
        </w:rPr>
      </w:pPr>
    </w:p>
    <w:p w14:paraId="6CFD8DE1" w14:textId="2D784765" w:rsidR="00DD2288" w:rsidRPr="00DD2288" w:rsidRDefault="00DD2288" w:rsidP="00DD2288">
      <w:pPr>
        <w:pStyle w:val="Heading2"/>
      </w:pPr>
      <w:r w:rsidRPr="00DD2288">
        <w:rPr>
          <w:rFonts w:eastAsia="Calibri"/>
        </w:rPr>
        <w:t>Problem specifics:</w:t>
      </w:r>
    </w:p>
    <w:p w14:paraId="31CC53DA" w14:textId="77777777" w:rsidR="00043B9E" w:rsidRDefault="00043B9E" w:rsidP="00DD2288">
      <w:pPr>
        <w:spacing w:after="0"/>
        <w:rPr>
          <w:sz w:val="21"/>
          <w:szCs w:val="21"/>
        </w:rPr>
      </w:pPr>
    </w:p>
    <w:p w14:paraId="2D9A3B89" w14:textId="69E954D6" w:rsidR="00253434" w:rsidRDefault="00253434" w:rsidP="00DD2288">
      <w:pPr>
        <w:spacing w:after="0"/>
        <w:rPr>
          <w:sz w:val="21"/>
          <w:szCs w:val="21"/>
        </w:rPr>
      </w:pPr>
      <w:r>
        <w:t>Primarily they want a web site that is driven by the continuously added content, preferably using existing document sharing tools i.e. Google Drive.</w:t>
      </w:r>
      <w:r w:rsidR="00E53E0C">
        <w:t xml:space="preserve"> Some of the information is managed using QGIS.</w:t>
      </w:r>
    </w:p>
    <w:p w14:paraId="0564D49C" w14:textId="77777777" w:rsidR="00253434" w:rsidRPr="00DD2288" w:rsidRDefault="00253434" w:rsidP="00DD2288">
      <w:pPr>
        <w:spacing w:after="0"/>
        <w:rPr>
          <w:sz w:val="21"/>
          <w:szCs w:val="21"/>
        </w:rPr>
      </w:pPr>
    </w:p>
    <w:p w14:paraId="0147C289" w14:textId="0E4C2D6B" w:rsidR="00B32241" w:rsidRDefault="5A6E6FA8" w:rsidP="00253434">
      <w:pPr>
        <w:pStyle w:val="Heading2"/>
        <w:rPr>
          <w:rFonts w:eastAsia="Calibri"/>
        </w:rPr>
      </w:pPr>
      <w:r w:rsidRPr="00DD2288">
        <w:rPr>
          <w:rFonts w:eastAsia="Calibri"/>
        </w:rPr>
        <w:t xml:space="preserve">Product / Service </w:t>
      </w:r>
      <w:r w:rsidR="00DD2288" w:rsidRPr="00DD2288">
        <w:rPr>
          <w:rFonts w:eastAsia="Calibri"/>
        </w:rPr>
        <w:t>requirements (high level)</w:t>
      </w:r>
      <w:r w:rsidRPr="00DD2288">
        <w:rPr>
          <w:rFonts w:eastAsia="Calibri"/>
        </w:rPr>
        <w:t>:</w:t>
      </w:r>
    </w:p>
    <w:p w14:paraId="0863F4D7" w14:textId="1C1975A8" w:rsidR="00DD2288" w:rsidRPr="00253434" w:rsidRDefault="00253434" w:rsidP="00253434">
      <w:r>
        <w:t>There is a wide range of understanding of computers within the group, so it should be as simple as possible to use.</w:t>
      </w:r>
    </w:p>
    <w:p w14:paraId="38218F8B" w14:textId="2B6F3F88" w:rsidR="00173B97" w:rsidRPr="00DD2288" w:rsidRDefault="00DD2288" w:rsidP="00DD2288">
      <w:pPr>
        <w:pStyle w:val="Heading2"/>
        <w:rPr>
          <w:rFonts w:eastAsia="Calibri"/>
        </w:rPr>
      </w:pPr>
      <w:r w:rsidRPr="00DD2288">
        <w:rPr>
          <w:rFonts w:eastAsia="Calibri"/>
        </w:rPr>
        <w:t xml:space="preserve">Expected </w:t>
      </w:r>
      <w:r w:rsidR="5A6E6FA8" w:rsidRPr="00DD2288">
        <w:rPr>
          <w:rFonts w:eastAsia="Calibri"/>
        </w:rPr>
        <w:t>Output</w:t>
      </w:r>
      <w:r w:rsidRPr="00DD2288">
        <w:rPr>
          <w:rFonts w:eastAsia="Calibri"/>
        </w:rPr>
        <w:t>:</w:t>
      </w:r>
    </w:p>
    <w:p w14:paraId="0FBB03AA" w14:textId="44D4D879" w:rsidR="00D506C0" w:rsidRDefault="00D506C0" w:rsidP="007E5EB7">
      <w:pPr>
        <w:pStyle w:val="Heading2"/>
        <w:rPr>
          <w:rFonts w:eastAsia="Calibri"/>
        </w:rPr>
      </w:pPr>
    </w:p>
    <w:p w14:paraId="2A339439" w14:textId="7DAE0FC2" w:rsidR="00253434" w:rsidRDefault="00E53E0C" w:rsidP="00253434">
      <w:r>
        <w:t>A web site that allows visitors or people interested in the church yard to explore the information that is held. To have it searchable by name and year of death would be good.</w:t>
      </w:r>
    </w:p>
    <w:p w14:paraId="6C089D1F" w14:textId="5A0E8598" w:rsidR="00E53E0C" w:rsidRPr="00253434" w:rsidRDefault="00E53E0C" w:rsidP="00253434">
      <w:r>
        <w:t>In an ideal world this could work as a phone app too, for use while in the churchyard, using GPS and possibly compass to identify where the user is standing and which direction they are facing, and providing them with information about what they can see e.g. related newspaper stories or family history.</w:t>
      </w:r>
    </w:p>
    <w:p w14:paraId="116FB90E" w14:textId="7974C51E" w:rsidR="007E5EB7" w:rsidRPr="00DD2288" w:rsidRDefault="007E5EB7" w:rsidP="007E5EB7">
      <w:pPr>
        <w:pStyle w:val="Heading2"/>
        <w:rPr>
          <w:rFonts w:eastAsia="Calibri"/>
        </w:rPr>
      </w:pPr>
      <w:r>
        <w:rPr>
          <w:rFonts w:eastAsia="Calibri"/>
        </w:rPr>
        <w:t>Contact details:</w:t>
      </w:r>
    </w:p>
    <w:p w14:paraId="3369F598" w14:textId="234888ED" w:rsidR="007E5EB7" w:rsidRDefault="00E53E0C" w:rsidP="00B32241">
      <w:pPr>
        <w:spacing w:after="0"/>
        <w:rPr>
          <w:rFonts w:ascii="Calibri" w:eastAsia="Calibri" w:hAnsi="Calibri" w:cs="Calibri"/>
          <w:bCs/>
          <w:sz w:val="21"/>
          <w:szCs w:val="21"/>
        </w:rPr>
      </w:pPr>
      <w:r>
        <w:rPr>
          <w:rFonts w:ascii="Calibri" w:eastAsia="Calibri" w:hAnsi="Calibri" w:cs="Calibri"/>
          <w:bCs/>
          <w:sz w:val="21"/>
          <w:szCs w:val="21"/>
        </w:rPr>
        <w:t>Steven Bradley (</w:t>
      </w:r>
      <w:hyperlink r:id="rId10" w:history="1">
        <w:r w:rsidRPr="00FC2782">
          <w:rPr>
            <w:rStyle w:val="Hyperlink"/>
            <w:rFonts w:ascii="Calibri" w:eastAsia="Calibri" w:hAnsi="Calibri" w:cs="Calibri"/>
            <w:bCs/>
            <w:sz w:val="21"/>
            <w:szCs w:val="21"/>
          </w:rPr>
          <w:t>s.p.bradley@durham.ac.uk</w:t>
        </w:r>
      </w:hyperlink>
      <w:r>
        <w:rPr>
          <w:rFonts w:ascii="Calibri" w:eastAsia="Calibri" w:hAnsi="Calibri" w:cs="Calibri"/>
          <w:bCs/>
          <w:sz w:val="21"/>
          <w:szCs w:val="21"/>
        </w:rPr>
        <w:t>) will be the main contact, and will facilitate meeting with members of the churchyard research group.</w:t>
      </w:r>
    </w:p>
    <w:p w14:paraId="2470EA48" w14:textId="77777777" w:rsidR="007E5EB7" w:rsidRPr="00DD2288" w:rsidRDefault="007E5EB7" w:rsidP="00B32241">
      <w:pPr>
        <w:spacing w:after="0"/>
        <w:rPr>
          <w:rFonts w:ascii="Calibri" w:eastAsia="Calibri" w:hAnsi="Calibri" w:cs="Calibri"/>
          <w:bCs/>
          <w:sz w:val="21"/>
          <w:szCs w:val="21"/>
        </w:rPr>
      </w:pPr>
    </w:p>
    <w:p w14:paraId="06A929BB" w14:textId="77777777" w:rsidR="00DD2288" w:rsidRPr="00DD2288" w:rsidRDefault="00DD2288" w:rsidP="00B32241">
      <w:pPr>
        <w:spacing w:after="0"/>
        <w:rPr>
          <w:rFonts w:ascii="Calibri" w:eastAsia="Calibri" w:hAnsi="Calibri" w:cs="Calibri"/>
          <w:bCs/>
          <w:sz w:val="21"/>
          <w:szCs w:val="21"/>
        </w:rPr>
      </w:pPr>
    </w:p>
    <w:sectPr w:rsidR="00DD2288" w:rsidRPr="00DD2288" w:rsidSect="002C11B3">
      <w:headerReference w:type="default" r:id="rId11"/>
      <w:footerReference w:type="default" r:id="rId12"/>
      <w:pgSz w:w="12240" w:h="15840"/>
      <w:pgMar w:top="1300" w:right="1440" w:bottom="7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2A2FB" w14:textId="77777777" w:rsidR="006272FB" w:rsidRDefault="006272FB">
      <w:pPr>
        <w:spacing w:after="0" w:line="240" w:lineRule="auto"/>
      </w:pPr>
      <w:r>
        <w:separator/>
      </w:r>
    </w:p>
  </w:endnote>
  <w:endnote w:type="continuationSeparator" w:id="0">
    <w:p w14:paraId="10861E89" w14:textId="77777777" w:rsidR="006272FB" w:rsidRDefault="006272FB">
      <w:pPr>
        <w:spacing w:after="0" w:line="240" w:lineRule="auto"/>
      </w:pPr>
      <w:r>
        <w:continuationSeparator/>
      </w:r>
    </w:p>
  </w:endnote>
  <w:endnote w:type="continuationNotice" w:id="1">
    <w:p w14:paraId="43C8C649" w14:textId="77777777" w:rsidR="006272FB" w:rsidRDefault="006272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4C96B3" w14:paraId="4EFC635C" w14:textId="77777777" w:rsidTr="5D4C96B3">
      <w:tc>
        <w:tcPr>
          <w:tcW w:w="3120" w:type="dxa"/>
        </w:tcPr>
        <w:p w14:paraId="2C4A2B8E" w14:textId="3C7224BE" w:rsidR="5D4C96B3" w:rsidRDefault="5D4C96B3" w:rsidP="5D4C96B3">
          <w:pPr>
            <w:pStyle w:val="Header"/>
            <w:ind w:left="-115"/>
          </w:pPr>
        </w:p>
      </w:tc>
      <w:tc>
        <w:tcPr>
          <w:tcW w:w="3120" w:type="dxa"/>
        </w:tcPr>
        <w:p w14:paraId="57BB65FA" w14:textId="41BBFA02" w:rsidR="5D4C96B3" w:rsidRDefault="5D4C96B3" w:rsidP="5D4C96B3">
          <w:pPr>
            <w:pStyle w:val="Header"/>
            <w:jc w:val="center"/>
          </w:pPr>
        </w:p>
      </w:tc>
      <w:tc>
        <w:tcPr>
          <w:tcW w:w="3120" w:type="dxa"/>
        </w:tcPr>
        <w:p w14:paraId="3B5547D7" w14:textId="544692FD" w:rsidR="5D4C96B3" w:rsidRDefault="5D4C96B3" w:rsidP="5D4C96B3">
          <w:pPr>
            <w:pStyle w:val="Header"/>
            <w:ind w:right="-115"/>
            <w:jc w:val="right"/>
          </w:pPr>
        </w:p>
      </w:tc>
    </w:tr>
  </w:tbl>
  <w:p w14:paraId="2262B09D" w14:textId="00BD9936" w:rsidR="5D4C96B3" w:rsidRDefault="5D4C96B3" w:rsidP="5D4C9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07373" w14:textId="77777777" w:rsidR="006272FB" w:rsidRDefault="006272FB">
      <w:pPr>
        <w:spacing w:after="0" w:line="240" w:lineRule="auto"/>
      </w:pPr>
      <w:r>
        <w:separator/>
      </w:r>
    </w:p>
  </w:footnote>
  <w:footnote w:type="continuationSeparator" w:id="0">
    <w:p w14:paraId="312CB8E5" w14:textId="77777777" w:rsidR="006272FB" w:rsidRDefault="006272FB">
      <w:pPr>
        <w:spacing w:after="0" w:line="240" w:lineRule="auto"/>
      </w:pPr>
      <w:r>
        <w:continuationSeparator/>
      </w:r>
    </w:p>
  </w:footnote>
  <w:footnote w:type="continuationNotice" w:id="1">
    <w:p w14:paraId="5F8D895C" w14:textId="77777777" w:rsidR="006272FB" w:rsidRDefault="006272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4C96B3" w14:paraId="21447C71" w14:textId="77777777" w:rsidTr="00173B97">
      <w:trPr>
        <w:trHeight w:val="713"/>
      </w:trPr>
      <w:tc>
        <w:tcPr>
          <w:tcW w:w="3120" w:type="dxa"/>
        </w:tcPr>
        <w:p w14:paraId="2828B3A9" w14:textId="6D33CD0B" w:rsidR="5D4C96B3" w:rsidRDefault="00D30269" w:rsidP="5D4C96B3">
          <w:pPr>
            <w:pStyle w:val="Header"/>
            <w:ind w:left="-115"/>
          </w:pPr>
          <w:r>
            <w:t>MammalWeb</w:t>
          </w:r>
        </w:p>
      </w:tc>
      <w:tc>
        <w:tcPr>
          <w:tcW w:w="3120" w:type="dxa"/>
        </w:tcPr>
        <w:p w14:paraId="52D00FA4" w14:textId="2DDF60BF" w:rsidR="5D4C96B3" w:rsidRDefault="5D4C96B3" w:rsidP="00DD2288">
          <w:pPr>
            <w:jc w:val="center"/>
          </w:pPr>
          <w:r>
            <w:t xml:space="preserve">Durham University </w:t>
          </w:r>
          <w:r w:rsidR="00DD2288">
            <w:t>– Software Engineering</w:t>
          </w:r>
          <w:r>
            <w:t xml:space="preserve"> Projects</w:t>
          </w:r>
        </w:p>
      </w:tc>
      <w:tc>
        <w:tcPr>
          <w:tcW w:w="3120" w:type="dxa"/>
        </w:tcPr>
        <w:p w14:paraId="5162E410" w14:textId="27677C9D" w:rsidR="5D4C96B3" w:rsidRDefault="00DD2288" w:rsidP="5D4C96B3">
          <w:pPr>
            <w:pStyle w:val="Header"/>
            <w:ind w:right="-115"/>
            <w:jc w:val="right"/>
          </w:pPr>
          <w:r>
            <w:t>2021-22</w:t>
          </w:r>
        </w:p>
      </w:tc>
    </w:tr>
  </w:tbl>
  <w:p w14:paraId="127E231A" w14:textId="44D7F68A" w:rsidR="5D4C96B3" w:rsidRDefault="5D4C96B3" w:rsidP="5D4C9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64C13"/>
    <w:multiLevelType w:val="hybridMultilevel"/>
    <w:tmpl w:val="E99EF810"/>
    <w:lvl w:ilvl="0" w:tplc="3A0E90C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202F7"/>
    <w:multiLevelType w:val="hybridMultilevel"/>
    <w:tmpl w:val="A2DC671E"/>
    <w:lvl w:ilvl="0" w:tplc="D32AAD96">
      <w:numFmt w:val="bullet"/>
      <w:lvlText w:val=""/>
      <w:lvlJc w:val="left"/>
      <w:pPr>
        <w:ind w:left="720" w:hanging="360"/>
      </w:pPr>
      <w:rPr>
        <w:rFonts w:ascii="Symbol" w:eastAsia="Courier New"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193B3E"/>
    <w:multiLevelType w:val="multilevel"/>
    <w:tmpl w:val="1486C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8301E"/>
    <w:multiLevelType w:val="multilevel"/>
    <w:tmpl w:val="3538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8A110B"/>
    <w:multiLevelType w:val="hybridMultilevel"/>
    <w:tmpl w:val="61F8D69E"/>
    <w:lvl w:ilvl="0" w:tplc="D32AAD96">
      <w:numFmt w:val="bullet"/>
      <w:lvlText w:val=""/>
      <w:lvlJc w:val="left"/>
      <w:pPr>
        <w:ind w:left="720" w:hanging="360"/>
      </w:pPr>
      <w:rPr>
        <w:rFonts w:ascii="Symbol" w:eastAsia="Courier New"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22083C"/>
    <w:multiLevelType w:val="hybridMultilevel"/>
    <w:tmpl w:val="3112E544"/>
    <w:lvl w:ilvl="0" w:tplc="3A0E90C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6E167A"/>
    <w:multiLevelType w:val="hybridMultilevel"/>
    <w:tmpl w:val="0922A602"/>
    <w:lvl w:ilvl="0" w:tplc="D32AAD96">
      <w:numFmt w:val="bullet"/>
      <w:lvlText w:val=""/>
      <w:lvlJc w:val="left"/>
      <w:pPr>
        <w:ind w:left="720" w:hanging="360"/>
      </w:pPr>
      <w:rPr>
        <w:rFonts w:ascii="Symbol" w:eastAsia="Courier New"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4871481">
    <w:abstractNumId w:val="4"/>
  </w:num>
  <w:num w:numId="2" w16cid:durableId="97138563">
    <w:abstractNumId w:val="6"/>
  </w:num>
  <w:num w:numId="3" w16cid:durableId="308902366">
    <w:abstractNumId w:val="1"/>
  </w:num>
  <w:num w:numId="4" w16cid:durableId="183252862">
    <w:abstractNumId w:val="2"/>
  </w:num>
  <w:num w:numId="5" w16cid:durableId="51851463">
    <w:abstractNumId w:val="3"/>
  </w:num>
  <w:num w:numId="6" w16cid:durableId="426774838">
    <w:abstractNumId w:val="0"/>
  </w:num>
  <w:num w:numId="7" w16cid:durableId="10896201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81D090"/>
    <w:rsid w:val="00043B9E"/>
    <w:rsid w:val="00052A8A"/>
    <w:rsid w:val="0009129C"/>
    <w:rsid w:val="00173B97"/>
    <w:rsid w:val="001B1C21"/>
    <w:rsid w:val="002155B7"/>
    <w:rsid w:val="00253434"/>
    <w:rsid w:val="002C11B3"/>
    <w:rsid w:val="002F06B4"/>
    <w:rsid w:val="00304B46"/>
    <w:rsid w:val="003555EA"/>
    <w:rsid w:val="003758EE"/>
    <w:rsid w:val="00386EB4"/>
    <w:rsid w:val="003940AA"/>
    <w:rsid w:val="003A3B50"/>
    <w:rsid w:val="00543733"/>
    <w:rsid w:val="00604FCB"/>
    <w:rsid w:val="006272FB"/>
    <w:rsid w:val="00685D29"/>
    <w:rsid w:val="00685E10"/>
    <w:rsid w:val="006F525A"/>
    <w:rsid w:val="007731E9"/>
    <w:rsid w:val="007E5EB7"/>
    <w:rsid w:val="0081224D"/>
    <w:rsid w:val="00835347"/>
    <w:rsid w:val="00874333"/>
    <w:rsid w:val="00882284"/>
    <w:rsid w:val="008A6AAE"/>
    <w:rsid w:val="008F64FA"/>
    <w:rsid w:val="00933E23"/>
    <w:rsid w:val="00975990"/>
    <w:rsid w:val="009F02B1"/>
    <w:rsid w:val="00A47501"/>
    <w:rsid w:val="00A9363C"/>
    <w:rsid w:val="00AB4EB5"/>
    <w:rsid w:val="00B32241"/>
    <w:rsid w:val="00C46BA6"/>
    <w:rsid w:val="00D30269"/>
    <w:rsid w:val="00D506C0"/>
    <w:rsid w:val="00D516B4"/>
    <w:rsid w:val="00D823A5"/>
    <w:rsid w:val="00DD2288"/>
    <w:rsid w:val="00E53E0C"/>
    <w:rsid w:val="00E54168"/>
    <w:rsid w:val="00F26F64"/>
    <w:rsid w:val="00F74182"/>
    <w:rsid w:val="00FE654E"/>
    <w:rsid w:val="0B306EEE"/>
    <w:rsid w:val="1994351F"/>
    <w:rsid w:val="1DB7A3C7"/>
    <w:rsid w:val="3D8DF3ED"/>
    <w:rsid w:val="5A6E6FA8"/>
    <w:rsid w:val="5D4C96B3"/>
    <w:rsid w:val="64AC5664"/>
    <w:rsid w:val="6C81D090"/>
    <w:rsid w:val="78A90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D090"/>
  <w15:chartTrackingRefBased/>
  <w15:docId w15:val="{3D54FB2B-9BF3-43DF-9084-46560CEA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2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4182"/>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B32241"/>
    <w:pPr>
      <w:ind w:left="720"/>
      <w:contextualSpacing/>
    </w:pPr>
  </w:style>
  <w:style w:type="character" w:customStyle="1" w:styleId="Heading3Char">
    <w:name w:val="Heading 3 Char"/>
    <w:basedOn w:val="DefaultParagraphFont"/>
    <w:link w:val="Heading3"/>
    <w:uiPriority w:val="9"/>
    <w:rsid w:val="00F74182"/>
    <w:rPr>
      <w:rFonts w:ascii="Times New Roman" w:eastAsia="Times New Roman" w:hAnsi="Times New Roman" w:cs="Times New Roman"/>
      <w:b/>
      <w:bCs/>
      <w:sz w:val="27"/>
      <w:szCs w:val="27"/>
      <w:lang w:val="en-GB" w:eastAsia="en-GB"/>
    </w:rPr>
  </w:style>
  <w:style w:type="paragraph" w:styleId="NormalWeb">
    <w:name w:val="Normal (Web)"/>
    <w:basedOn w:val="Normal"/>
    <w:uiPriority w:val="99"/>
    <w:semiHidden/>
    <w:unhideWhenUsed/>
    <w:rsid w:val="00F7418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F74182"/>
  </w:style>
  <w:style w:type="character" w:styleId="Strong">
    <w:name w:val="Strong"/>
    <w:basedOn w:val="DefaultParagraphFont"/>
    <w:uiPriority w:val="22"/>
    <w:qFormat/>
    <w:rsid w:val="00F74182"/>
    <w:rPr>
      <w:b/>
      <w:bCs/>
    </w:rPr>
  </w:style>
  <w:style w:type="character" w:styleId="Hyperlink">
    <w:name w:val="Hyperlink"/>
    <w:basedOn w:val="DefaultParagraphFont"/>
    <w:uiPriority w:val="99"/>
    <w:unhideWhenUsed/>
    <w:rsid w:val="00F74182"/>
    <w:rPr>
      <w:color w:val="0000FF"/>
      <w:u w:val="single"/>
    </w:rPr>
  </w:style>
  <w:style w:type="character" w:customStyle="1" w:styleId="UnresolvedMention1">
    <w:name w:val="Unresolved Mention1"/>
    <w:basedOn w:val="DefaultParagraphFont"/>
    <w:uiPriority w:val="99"/>
    <w:semiHidden/>
    <w:unhideWhenUsed/>
    <w:rsid w:val="003555EA"/>
    <w:rPr>
      <w:color w:val="605E5C"/>
      <w:shd w:val="clear" w:color="auto" w:fill="E1DFDD"/>
    </w:rPr>
  </w:style>
  <w:style w:type="character" w:customStyle="1" w:styleId="Heading1Char">
    <w:name w:val="Heading 1 Char"/>
    <w:basedOn w:val="DefaultParagraphFont"/>
    <w:link w:val="Heading1"/>
    <w:uiPriority w:val="9"/>
    <w:rsid w:val="00DD22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228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30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392398">
      <w:bodyDiv w:val="1"/>
      <w:marLeft w:val="0"/>
      <w:marRight w:val="0"/>
      <w:marTop w:val="0"/>
      <w:marBottom w:val="0"/>
      <w:divBdr>
        <w:top w:val="none" w:sz="0" w:space="0" w:color="auto"/>
        <w:left w:val="none" w:sz="0" w:space="0" w:color="auto"/>
        <w:bottom w:val="none" w:sz="0" w:space="0" w:color="auto"/>
        <w:right w:val="none" w:sz="0" w:space="0" w:color="auto"/>
      </w:divBdr>
    </w:div>
    <w:div w:id="497304765">
      <w:bodyDiv w:val="1"/>
      <w:marLeft w:val="0"/>
      <w:marRight w:val="0"/>
      <w:marTop w:val="0"/>
      <w:marBottom w:val="0"/>
      <w:divBdr>
        <w:top w:val="none" w:sz="0" w:space="0" w:color="auto"/>
        <w:left w:val="none" w:sz="0" w:space="0" w:color="auto"/>
        <w:bottom w:val="none" w:sz="0" w:space="0" w:color="auto"/>
        <w:right w:val="none" w:sz="0" w:space="0" w:color="auto"/>
      </w:divBdr>
    </w:div>
    <w:div w:id="779375553">
      <w:bodyDiv w:val="1"/>
      <w:marLeft w:val="0"/>
      <w:marRight w:val="0"/>
      <w:marTop w:val="0"/>
      <w:marBottom w:val="0"/>
      <w:divBdr>
        <w:top w:val="none" w:sz="0" w:space="0" w:color="auto"/>
        <w:left w:val="none" w:sz="0" w:space="0" w:color="auto"/>
        <w:bottom w:val="none" w:sz="0" w:space="0" w:color="auto"/>
        <w:right w:val="none" w:sz="0" w:space="0" w:color="auto"/>
      </w:divBdr>
    </w:div>
    <w:div w:id="850029202">
      <w:bodyDiv w:val="1"/>
      <w:marLeft w:val="0"/>
      <w:marRight w:val="0"/>
      <w:marTop w:val="0"/>
      <w:marBottom w:val="0"/>
      <w:divBdr>
        <w:top w:val="none" w:sz="0" w:space="0" w:color="auto"/>
        <w:left w:val="none" w:sz="0" w:space="0" w:color="auto"/>
        <w:bottom w:val="none" w:sz="0" w:space="0" w:color="auto"/>
        <w:right w:val="none" w:sz="0" w:space="0" w:color="auto"/>
      </w:divBdr>
    </w:div>
    <w:div w:id="858735721">
      <w:bodyDiv w:val="1"/>
      <w:marLeft w:val="0"/>
      <w:marRight w:val="0"/>
      <w:marTop w:val="0"/>
      <w:marBottom w:val="0"/>
      <w:divBdr>
        <w:top w:val="none" w:sz="0" w:space="0" w:color="auto"/>
        <w:left w:val="none" w:sz="0" w:space="0" w:color="auto"/>
        <w:bottom w:val="none" w:sz="0" w:space="0" w:color="auto"/>
        <w:right w:val="none" w:sz="0" w:space="0" w:color="auto"/>
      </w:divBdr>
    </w:div>
    <w:div w:id="1155754346">
      <w:bodyDiv w:val="1"/>
      <w:marLeft w:val="0"/>
      <w:marRight w:val="0"/>
      <w:marTop w:val="0"/>
      <w:marBottom w:val="0"/>
      <w:divBdr>
        <w:top w:val="none" w:sz="0" w:space="0" w:color="auto"/>
        <w:left w:val="none" w:sz="0" w:space="0" w:color="auto"/>
        <w:bottom w:val="none" w:sz="0" w:space="0" w:color="auto"/>
        <w:right w:val="none" w:sz="0" w:space="0" w:color="auto"/>
      </w:divBdr>
      <w:divsChild>
        <w:div w:id="1344209071">
          <w:marLeft w:val="720"/>
          <w:marRight w:val="0"/>
          <w:marTop w:val="0"/>
          <w:marBottom w:val="0"/>
          <w:divBdr>
            <w:top w:val="none" w:sz="0" w:space="0" w:color="auto"/>
            <w:left w:val="none" w:sz="0" w:space="0" w:color="auto"/>
            <w:bottom w:val="none" w:sz="0" w:space="0" w:color="auto"/>
            <w:right w:val="none" w:sz="0" w:space="0" w:color="auto"/>
          </w:divBdr>
        </w:div>
      </w:divsChild>
    </w:div>
    <w:div w:id="1269661484">
      <w:bodyDiv w:val="1"/>
      <w:marLeft w:val="0"/>
      <w:marRight w:val="0"/>
      <w:marTop w:val="0"/>
      <w:marBottom w:val="0"/>
      <w:divBdr>
        <w:top w:val="none" w:sz="0" w:space="0" w:color="auto"/>
        <w:left w:val="none" w:sz="0" w:space="0" w:color="auto"/>
        <w:bottom w:val="none" w:sz="0" w:space="0" w:color="auto"/>
        <w:right w:val="none" w:sz="0" w:space="0" w:color="auto"/>
      </w:divBdr>
    </w:div>
    <w:div w:id="1398627258">
      <w:bodyDiv w:val="1"/>
      <w:marLeft w:val="0"/>
      <w:marRight w:val="0"/>
      <w:marTop w:val="0"/>
      <w:marBottom w:val="0"/>
      <w:divBdr>
        <w:top w:val="none" w:sz="0" w:space="0" w:color="auto"/>
        <w:left w:val="none" w:sz="0" w:space="0" w:color="auto"/>
        <w:bottom w:val="none" w:sz="0" w:space="0" w:color="auto"/>
        <w:right w:val="none" w:sz="0" w:space="0" w:color="auto"/>
      </w:divBdr>
    </w:div>
    <w:div w:id="1445348937">
      <w:bodyDiv w:val="1"/>
      <w:marLeft w:val="0"/>
      <w:marRight w:val="0"/>
      <w:marTop w:val="0"/>
      <w:marBottom w:val="0"/>
      <w:divBdr>
        <w:top w:val="none" w:sz="0" w:space="0" w:color="auto"/>
        <w:left w:val="none" w:sz="0" w:space="0" w:color="auto"/>
        <w:bottom w:val="none" w:sz="0" w:space="0" w:color="auto"/>
        <w:right w:val="none" w:sz="0" w:space="0" w:color="auto"/>
      </w:divBdr>
    </w:div>
    <w:div w:id="1871991044">
      <w:bodyDiv w:val="1"/>
      <w:marLeft w:val="0"/>
      <w:marRight w:val="0"/>
      <w:marTop w:val="0"/>
      <w:marBottom w:val="0"/>
      <w:divBdr>
        <w:top w:val="none" w:sz="0" w:space="0" w:color="auto"/>
        <w:left w:val="none" w:sz="0" w:space="0" w:color="auto"/>
        <w:bottom w:val="none" w:sz="0" w:space="0" w:color="auto"/>
        <w:right w:val="none" w:sz="0" w:space="0" w:color="auto"/>
      </w:divBdr>
    </w:div>
    <w:div w:id="197428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s.p.bradley@durham.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90D05E68EDDE4E9D9C970F414B8149" ma:contentTypeVersion="34" ma:contentTypeDescription="Create a new document." ma:contentTypeScope="" ma:versionID="cedf89bfb0cf7e7fc5e6a74c07b5e1b0">
  <xsd:schema xmlns:xsd="http://www.w3.org/2001/XMLSchema" xmlns:xs="http://www.w3.org/2001/XMLSchema" xmlns:p="http://schemas.microsoft.com/office/2006/metadata/properties" xmlns:ns3="d82d544c-a1cc-4976-80f9-442fd0de82f4" xmlns:ns4="a8f78485-711e-4638-9fc5-631109d0f9b1" targetNamespace="http://schemas.microsoft.com/office/2006/metadata/properties" ma:root="true" ma:fieldsID="b8c783aee773681b63ca56576b474c89" ns3:_="" ns4:_="">
    <xsd:import namespace="d82d544c-a1cc-4976-80f9-442fd0de82f4"/>
    <xsd:import namespace="a8f78485-711e-4638-9fc5-631109d0f9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2d544c-a1cc-4976-80f9-442fd0de82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MediaLengthInSeconds" ma:index="4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8f78485-711e-4638-9fc5-631109d0f9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s_Collaboration_Space_Locked xmlns="d82d544c-a1cc-4976-80f9-442fd0de82f4" xsi:nil="true"/>
    <TeamsChannelId xmlns="d82d544c-a1cc-4976-80f9-442fd0de82f4" xsi:nil="true"/>
    <IsNotebookLocked xmlns="d82d544c-a1cc-4976-80f9-442fd0de82f4" xsi:nil="true"/>
    <Owner xmlns="d82d544c-a1cc-4976-80f9-442fd0de82f4">
      <UserInfo>
        <DisplayName/>
        <AccountId xsi:nil="true"/>
        <AccountType/>
      </UserInfo>
    </Owner>
    <Math_Settings xmlns="d82d544c-a1cc-4976-80f9-442fd0de82f4" xsi:nil="true"/>
    <NotebookType xmlns="d82d544c-a1cc-4976-80f9-442fd0de82f4" xsi:nil="true"/>
    <Students xmlns="d82d544c-a1cc-4976-80f9-442fd0de82f4">
      <UserInfo>
        <DisplayName/>
        <AccountId xsi:nil="true"/>
        <AccountType/>
      </UserInfo>
    </Students>
    <DefaultSectionNames xmlns="d82d544c-a1cc-4976-80f9-442fd0de82f4" xsi:nil="true"/>
    <AppVersion xmlns="d82d544c-a1cc-4976-80f9-442fd0de82f4" xsi:nil="true"/>
    <Student_Groups xmlns="d82d544c-a1cc-4976-80f9-442fd0de82f4">
      <UserInfo>
        <DisplayName/>
        <AccountId xsi:nil="true"/>
        <AccountType/>
      </UserInfo>
    </Student_Groups>
    <Invited_Teachers xmlns="d82d544c-a1cc-4976-80f9-442fd0de82f4" xsi:nil="true"/>
    <Invited_Students xmlns="d82d544c-a1cc-4976-80f9-442fd0de82f4" xsi:nil="true"/>
    <CultureName xmlns="d82d544c-a1cc-4976-80f9-442fd0de82f4" xsi:nil="true"/>
    <Distribution_Groups xmlns="d82d544c-a1cc-4976-80f9-442fd0de82f4" xsi:nil="true"/>
    <Templates xmlns="d82d544c-a1cc-4976-80f9-442fd0de82f4" xsi:nil="true"/>
    <Self_Registration_Enabled xmlns="d82d544c-a1cc-4976-80f9-442fd0de82f4" xsi:nil="true"/>
    <Has_Teacher_Only_SectionGroup xmlns="d82d544c-a1cc-4976-80f9-442fd0de82f4" xsi:nil="true"/>
    <LMS_Mappings xmlns="d82d544c-a1cc-4976-80f9-442fd0de82f4" xsi:nil="true"/>
    <FolderType xmlns="d82d544c-a1cc-4976-80f9-442fd0de82f4" xsi:nil="true"/>
    <Teachers xmlns="d82d544c-a1cc-4976-80f9-442fd0de82f4">
      <UserInfo>
        <DisplayName/>
        <AccountId xsi:nil="true"/>
        <AccountType/>
      </UserInfo>
    </Teach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7DC57F-641E-42AF-91C6-A988C34543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2d544c-a1cc-4976-80f9-442fd0de82f4"/>
    <ds:schemaRef ds:uri="a8f78485-711e-4638-9fc5-631109d0f9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6B310F-B02F-4569-9DA3-D5B5217CB352}">
  <ds:schemaRefs>
    <ds:schemaRef ds:uri="http://schemas.microsoft.com/office/2006/metadata/properties"/>
    <ds:schemaRef ds:uri="http://schemas.microsoft.com/office/infopath/2007/PartnerControls"/>
    <ds:schemaRef ds:uri="d82d544c-a1cc-4976-80f9-442fd0de82f4"/>
  </ds:schemaRefs>
</ds:datastoreItem>
</file>

<file path=customXml/itemProps3.xml><?xml version="1.0" encoding="utf-8"?>
<ds:datastoreItem xmlns:ds="http://schemas.openxmlformats.org/officeDocument/2006/customXml" ds:itemID="{DB8FC115-CAFF-4E69-A198-5FEFD00815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Links>
    <vt:vector size="30" baseType="variant">
      <vt:variant>
        <vt:i4>262219</vt:i4>
      </vt:variant>
      <vt:variant>
        <vt:i4>15</vt:i4>
      </vt:variant>
      <vt:variant>
        <vt:i4>0</vt:i4>
      </vt:variant>
      <vt:variant>
        <vt:i4>5</vt:i4>
      </vt:variant>
      <vt:variant>
        <vt:lpwstr>https://digital.nhs.uk/about-nhs-digital/our-organisation/our-organisation-structure/product-development</vt:lpwstr>
      </vt:variant>
      <vt:variant>
        <vt:lpwstr/>
      </vt:variant>
      <vt:variant>
        <vt:i4>1835074</vt:i4>
      </vt:variant>
      <vt:variant>
        <vt:i4>12</vt:i4>
      </vt:variant>
      <vt:variant>
        <vt:i4>0</vt:i4>
      </vt:variant>
      <vt:variant>
        <vt:i4>5</vt:i4>
      </vt:variant>
      <vt:variant>
        <vt:lpwstr>https://digital.nhs.uk/about-nhs-digital/our-organisation/our-organisation-structure/product-development/screening-technology</vt:lpwstr>
      </vt:variant>
      <vt:variant>
        <vt:lpwstr/>
      </vt:variant>
      <vt:variant>
        <vt:i4>3866673</vt:i4>
      </vt:variant>
      <vt:variant>
        <vt:i4>9</vt:i4>
      </vt:variant>
      <vt:variant>
        <vt:i4>0</vt:i4>
      </vt:variant>
      <vt:variant>
        <vt:i4>5</vt:i4>
      </vt:variant>
      <vt:variant>
        <vt:lpwstr>https://digital.nhs.uk/developer/help-and-support)</vt:lpwstr>
      </vt:variant>
      <vt:variant>
        <vt:lpwstr/>
      </vt:variant>
      <vt:variant>
        <vt:i4>7733374</vt:i4>
      </vt:variant>
      <vt:variant>
        <vt:i4>6</vt:i4>
      </vt:variant>
      <vt:variant>
        <vt:i4>0</vt:i4>
      </vt:variant>
      <vt:variant>
        <vt:i4>5</vt:i4>
      </vt:variant>
      <vt:variant>
        <vt:lpwstr>https://digital.nhs.uk/developer/guides-and-documentation/api-management-vision</vt:lpwstr>
      </vt:variant>
      <vt:variant>
        <vt:lpwstr/>
      </vt:variant>
      <vt:variant>
        <vt:i4>983062</vt:i4>
      </vt:variant>
      <vt:variant>
        <vt:i4>3</vt:i4>
      </vt:variant>
      <vt:variant>
        <vt:i4>0</vt:i4>
      </vt:variant>
      <vt:variant>
        <vt:i4>5</vt:i4>
      </vt:variant>
      <vt:variant>
        <vt:lpwstr>https://digital.nhs.uk/developer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Spirit</dc:creator>
  <cp:keywords/>
  <dc:description/>
  <cp:lastModifiedBy>Craig Stewart</cp:lastModifiedBy>
  <cp:revision>4</cp:revision>
  <dcterms:created xsi:type="dcterms:W3CDTF">2024-10-02T07:55:00Z</dcterms:created>
  <dcterms:modified xsi:type="dcterms:W3CDTF">2024-10-15T12:51:00Z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0x0101006490D05E68EDDE4E9D9C970F414B8149</vt:lpwstr>
  </property>
</Properties>
</file>