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02516F" w14:textId="77777777" w:rsidR="00F76EC4" w:rsidRPr="00F76EC4" w:rsidRDefault="00F76EC4" w:rsidP="00F76EC4">
      <w:pPr>
        <w:spacing w:after="120" w:line="240" w:lineRule="auto"/>
        <w:jc w:val="center"/>
        <w:rPr>
          <w:rFonts w:ascii="Arial" w:eastAsia="Times New Roman" w:hAnsi="Arial" w:cs="Arial"/>
          <w:b/>
          <w:sz w:val="28"/>
          <w:lang w:eastAsia="en-GB"/>
        </w:rPr>
      </w:pPr>
      <w:r w:rsidRPr="00F76EC4">
        <w:rPr>
          <w:rFonts w:ascii="Arial" w:eastAsia="Times New Roman" w:hAnsi="Arial" w:cs="Arial"/>
          <w:b/>
          <w:sz w:val="28"/>
          <w:lang w:eastAsia="en-GB"/>
        </w:rPr>
        <w:t>Summative Assignment</w:t>
      </w:r>
    </w:p>
    <w:p w14:paraId="4EFABFA7" w14:textId="77777777" w:rsidR="00F76EC4" w:rsidRPr="00F76EC4" w:rsidRDefault="00F76EC4" w:rsidP="00F76EC4">
      <w:pPr>
        <w:spacing w:after="0" w:line="240" w:lineRule="auto"/>
        <w:ind w:left="-540"/>
        <w:rPr>
          <w:rFonts w:ascii="Arial" w:eastAsia="Times New Roman" w:hAnsi="Arial" w:cs="Arial"/>
          <w:b/>
          <w:sz w:val="20"/>
          <w:lang w:eastAsia="en-GB"/>
        </w:rPr>
      </w:pPr>
    </w:p>
    <w:p w14:paraId="04974995" w14:textId="77777777" w:rsidR="00F76EC4" w:rsidRPr="00F76EC4" w:rsidRDefault="00F76EC4" w:rsidP="00F76EC4">
      <w:pPr>
        <w:spacing w:after="0" w:line="240" w:lineRule="auto"/>
        <w:ind w:left="-540"/>
        <w:rPr>
          <w:rFonts w:ascii="Arial" w:eastAsia="Times New Roman" w:hAnsi="Arial" w:cs="Arial"/>
          <w:b/>
          <w:sz w:val="20"/>
          <w:lang w:eastAsia="en-GB"/>
        </w:rPr>
      </w:pPr>
    </w:p>
    <w:tbl>
      <w:tblPr>
        <w:tblStyle w:val="TableGrid"/>
        <w:tblW w:w="9357" w:type="dxa"/>
        <w:tblInd w:w="-318" w:type="dxa"/>
        <w:tblLook w:val="01E0" w:firstRow="1" w:lastRow="1" w:firstColumn="1" w:lastColumn="1" w:noHBand="0" w:noVBand="0"/>
      </w:tblPr>
      <w:tblGrid>
        <w:gridCol w:w="2836"/>
        <w:gridCol w:w="6521"/>
      </w:tblGrid>
      <w:tr w:rsidR="00F76EC4" w:rsidRPr="00F76EC4" w14:paraId="612A7D90" w14:textId="77777777" w:rsidTr="00EF6936">
        <w:trPr>
          <w:trHeight w:val="567"/>
        </w:trPr>
        <w:tc>
          <w:tcPr>
            <w:tcW w:w="2836" w:type="dxa"/>
            <w:shd w:val="clear" w:color="auto" w:fill="F8F7F2"/>
            <w:vAlign w:val="center"/>
          </w:tcPr>
          <w:p w14:paraId="3AEE796C" w14:textId="77777777" w:rsidR="00F76EC4" w:rsidRPr="00F76EC4" w:rsidRDefault="00F76EC4" w:rsidP="00F76EC4">
            <w:pPr>
              <w:spacing w:before="60" w:after="60"/>
              <w:rPr>
                <w:rFonts w:ascii="Arial" w:hAnsi="Arial" w:cs="Arial"/>
                <w:b/>
                <w:sz w:val="18"/>
                <w:szCs w:val="18"/>
              </w:rPr>
            </w:pPr>
            <w:r w:rsidRPr="00F76EC4">
              <w:rPr>
                <w:rFonts w:ascii="Arial" w:hAnsi="Arial" w:cs="Arial"/>
                <w:b/>
                <w:sz w:val="18"/>
                <w:szCs w:val="18"/>
              </w:rPr>
              <w:t>Module code and title</w:t>
            </w:r>
          </w:p>
        </w:tc>
        <w:tc>
          <w:tcPr>
            <w:tcW w:w="6521" w:type="dxa"/>
            <w:vAlign w:val="center"/>
          </w:tcPr>
          <w:p w14:paraId="69B50916" w14:textId="77777777" w:rsidR="00F76EC4" w:rsidRPr="00F76EC4" w:rsidRDefault="00F76EC4" w:rsidP="00F76EC4">
            <w:pPr>
              <w:spacing w:before="60" w:after="60"/>
              <w:rPr>
                <w:rFonts w:ascii="Arial" w:hAnsi="Arial" w:cs="Arial"/>
                <w:sz w:val="18"/>
                <w:szCs w:val="18"/>
              </w:rPr>
            </w:pPr>
            <w:r w:rsidRPr="00F76EC4">
              <w:rPr>
                <w:rFonts w:ascii="Arial" w:hAnsi="Arial" w:cs="Arial"/>
                <w:noProof/>
                <w:sz w:val="18"/>
                <w:szCs w:val="18"/>
              </w:rPr>
              <w:t>COMP2281</w:t>
            </w:r>
            <w:r w:rsidRPr="00F76EC4">
              <w:rPr>
                <w:rFonts w:ascii="Arial" w:hAnsi="Arial" w:cs="Arial"/>
                <w:sz w:val="18"/>
                <w:szCs w:val="18"/>
              </w:rPr>
              <w:t xml:space="preserve"> </w:t>
            </w:r>
            <w:r w:rsidRPr="00F76EC4">
              <w:rPr>
                <w:rFonts w:ascii="Arial" w:hAnsi="Arial" w:cs="Arial"/>
                <w:noProof/>
                <w:sz w:val="18"/>
                <w:szCs w:val="18"/>
              </w:rPr>
              <w:t>Software Engineering (Team work)</w:t>
            </w:r>
            <w:r w:rsidRPr="00F76EC4">
              <w:rPr>
                <w:rFonts w:ascii="Arial" w:hAnsi="Arial" w:cs="Arial"/>
                <w:sz w:val="18"/>
                <w:szCs w:val="18"/>
              </w:rPr>
              <w:t xml:space="preserve"> </w:t>
            </w:r>
          </w:p>
        </w:tc>
      </w:tr>
      <w:tr w:rsidR="00F76EC4" w:rsidRPr="00F76EC4" w14:paraId="218D0C74" w14:textId="77777777" w:rsidTr="00EF6936">
        <w:trPr>
          <w:trHeight w:val="567"/>
        </w:trPr>
        <w:tc>
          <w:tcPr>
            <w:tcW w:w="2836" w:type="dxa"/>
            <w:shd w:val="clear" w:color="auto" w:fill="F8F7F2"/>
            <w:vAlign w:val="center"/>
          </w:tcPr>
          <w:p w14:paraId="361FDEB8" w14:textId="77777777" w:rsidR="00F76EC4" w:rsidRPr="00F76EC4" w:rsidRDefault="00F76EC4" w:rsidP="00F76EC4">
            <w:pPr>
              <w:spacing w:before="60" w:after="60"/>
              <w:rPr>
                <w:rFonts w:ascii="Arial" w:hAnsi="Arial" w:cs="Arial"/>
                <w:b/>
                <w:sz w:val="18"/>
                <w:szCs w:val="18"/>
              </w:rPr>
            </w:pPr>
            <w:r w:rsidRPr="00F76EC4">
              <w:rPr>
                <w:rFonts w:ascii="Arial" w:hAnsi="Arial" w:cs="Arial"/>
                <w:b/>
                <w:sz w:val="18"/>
                <w:szCs w:val="18"/>
              </w:rPr>
              <w:t>Academic year</w:t>
            </w:r>
          </w:p>
        </w:tc>
        <w:tc>
          <w:tcPr>
            <w:tcW w:w="6521" w:type="dxa"/>
            <w:vAlign w:val="center"/>
          </w:tcPr>
          <w:p w14:paraId="7FB017C6" w14:textId="1DF704BA" w:rsidR="00F76EC4" w:rsidRPr="00F76EC4" w:rsidRDefault="00F76EC4" w:rsidP="00F76EC4">
            <w:pPr>
              <w:spacing w:before="60" w:after="60"/>
              <w:rPr>
                <w:rFonts w:ascii="Arial" w:hAnsi="Arial" w:cs="Arial"/>
                <w:color w:val="000000"/>
                <w:sz w:val="18"/>
                <w:szCs w:val="18"/>
                <w:highlight w:val="yellow"/>
              </w:rPr>
            </w:pPr>
            <w:r w:rsidRPr="00F76EC4">
              <w:rPr>
                <w:rFonts w:ascii="Arial" w:hAnsi="Arial" w:cs="Arial"/>
                <w:noProof/>
                <w:color w:val="000000"/>
                <w:sz w:val="18"/>
                <w:szCs w:val="18"/>
              </w:rPr>
              <w:t>202</w:t>
            </w:r>
            <w:r w:rsidR="00B205D9">
              <w:rPr>
                <w:rFonts w:ascii="Arial" w:hAnsi="Arial" w:cs="Arial"/>
                <w:noProof/>
                <w:color w:val="000000"/>
                <w:sz w:val="18"/>
                <w:szCs w:val="18"/>
              </w:rPr>
              <w:t>4</w:t>
            </w:r>
            <w:r w:rsidRPr="00F76EC4">
              <w:rPr>
                <w:rFonts w:ascii="Arial" w:hAnsi="Arial" w:cs="Arial"/>
                <w:noProof/>
                <w:color w:val="000000"/>
                <w:sz w:val="18"/>
                <w:szCs w:val="18"/>
              </w:rPr>
              <w:t>-2</w:t>
            </w:r>
            <w:r w:rsidR="00B205D9">
              <w:rPr>
                <w:rFonts w:ascii="Arial" w:hAnsi="Arial" w:cs="Arial"/>
                <w:noProof/>
                <w:color w:val="000000"/>
                <w:sz w:val="18"/>
                <w:szCs w:val="18"/>
              </w:rPr>
              <w:t>5</w:t>
            </w:r>
          </w:p>
        </w:tc>
      </w:tr>
      <w:tr w:rsidR="00F76EC4" w:rsidRPr="00F76EC4" w14:paraId="6B3E0171" w14:textId="77777777" w:rsidTr="00EF6936">
        <w:trPr>
          <w:trHeight w:val="567"/>
        </w:trPr>
        <w:tc>
          <w:tcPr>
            <w:tcW w:w="2836" w:type="dxa"/>
            <w:shd w:val="clear" w:color="auto" w:fill="F8F7F2"/>
            <w:vAlign w:val="center"/>
          </w:tcPr>
          <w:p w14:paraId="3B238BFE" w14:textId="77777777" w:rsidR="00F76EC4" w:rsidRPr="00F76EC4" w:rsidRDefault="00F76EC4" w:rsidP="00F76EC4">
            <w:pPr>
              <w:spacing w:before="60" w:after="60"/>
              <w:rPr>
                <w:rFonts w:ascii="Arial" w:hAnsi="Arial" w:cs="Arial"/>
                <w:b/>
                <w:sz w:val="18"/>
                <w:szCs w:val="18"/>
              </w:rPr>
            </w:pPr>
            <w:r w:rsidRPr="00F76EC4">
              <w:rPr>
                <w:rFonts w:ascii="Arial" w:hAnsi="Arial" w:cs="Arial"/>
                <w:b/>
                <w:sz w:val="18"/>
                <w:szCs w:val="18"/>
              </w:rPr>
              <w:t>Coursework title</w:t>
            </w:r>
          </w:p>
        </w:tc>
        <w:tc>
          <w:tcPr>
            <w:tcW w:w="6521" w:type="dxa"/>
            <w:vAlign w:val="center"/>
          </w:tcPr>
          <w:p w14:paraId="5DBE5E8C" w14:textId="532AEB02" w:rsidR="00F76EC4" w:rsidRPr="00F76EC4" w:rsidRDefault="00B205D9" w:rsidP="00F76EC4">
            <w:pPr>
              <w:spacing w:before="60" w:after="60"/>
              <w:rPr>
                <w:rFonts w:ascii="Arial" w:hAnsi="Arial" w:cs="Arial"/>
                <w:sz w:val="18"/>
                <w:szCs w:val="18"/>
              </w:rPr>
            </w:pPr>
            <w:r>
              <w:rPr>
                <w:rFonts w:ascii="Arial" w:hAnsi="Arial" w:cs="Arial"/>
                <w:noProof/>
                <w:sz w:val="18"/>
                <w:szCs w:val="18"/>
              </w:rPr>
              <w:t>Technical Report</w:t>
            </w:r>
          </w:p>
        </w:tc>
      </w:tr>
      <w:tr w:rsidR="00F76EC4" w:rsidRPr="00F76EC4" w14:paraId="089C2B59" w14:textId="77777777" w:rsidTr="00EF6936">
        <w:trPr>
          <w:trHeight w:val="567"/>
        </w:trPr>
        <w:tc>
          <w:tcPr>
            <w:tcW w:w="2836" w:type="dxa"/>
            <w:shd w:val="clear" w:color="auto" w:fill="F8F7F2"/>
            <w:vAlign w:val="center"/>
          </w:tcPr>
          <w:p w14:paraId="44CA2B0F" w14:textId="77777777" w:rsidR="00F76EC4" w:rsidRPr="00F76EC4" w:rsidRDefault="00F76EC4" w:rsidP="00F76EC4">
            <w:pPr>
              <w:spacing w:before="60" w:after="60"/>
              <w:rPr>
                <w:rFonts w:ascii="Arial" w:hAnsi="Arial" w:cs="Arial"/>
                <w:b/>
                <w:sz w:val="18"/>
                <w:szCs w:val="18"/>
              </w:rPr>
            </w:pPr>
            <w:r w:rsidRPr="00F76EC4">
              <w:rPr>
                <w:rFonts w:ascii="Arial" w:hAnsi="Arial" w:cs="Arial"/>
                <w:b/>
                <w:sz w:val="18"/>
                <w:szCs w:val="18"/>
              </w:rPr>
              <w:t>Coursework credits</w:t>
            </w:r>
          </w:p>
        </w:tc>
        <w:tc>
          <w:tcPr>
            <w:tcW w:w="6521" w:type="dxa"/>
            <w:vAlign w:val="center"/>
          </w:tcPr>
          <w:p w14:paraId="1AE2C494" w14:textId="4B9A04A1" w:rsidR="00F76EC4" w:rsidRPr="00F76EC4" w:rsidRDefault="00E91D2A" w:rsidP="00F76EC4">
            <w:pPr>
              <w:spacing w:before="60" w:after="60"/>
              <w:rPr>
                <w:rFonts w:ascii="Arial" w:hAnsi="Arial" w:cs="Arial"/>
                <w:sz w:val="18"/>
                <w:szCs w:val="18"/>
              </w:rPr>
            </w:pPr>
            <w:r>
              <w:rPr>
                <w:rFonts w:ascii="Arial" w:hAnsi="Arial" w:cs="Arial"/>
                <w:sz w:val="18"/>
                <w:szCs w:val="18"/>
              </w:rPr>
              <w:t>4</w:t>
            </w:r>
            <w:r w:rsidR="00F76EC4" w:rsidRPr="00F76EC4">
              <w:rPr>
                <w:rFonts w:ascii="Arial" w:hAnsi="Arial" w:cs="Arial"/>
                <w:sz w:val="18"/>
                <w:szCs w:val="18"/>
              </w:rPr>
              <w:t xml:space="preserve"> credits</w:t>
            </w:r>
          </w:p>
        </w:tc>
      </w:tr>
      <w:tr w:rsidR="00F76EC4" w:rsidRPr="00F76EC4" w14:paraId="28DC81A1" w14:textId="77777777" w:rsidTr="00EF6936">
        <w:trPr>
          <w:trHeight w:val="567"/>
        </w:trPr>
        <w:tc>
          <w:tcPr>
            <w:tcW w:w="2836" w:type="dxa"/>
            <w:shd w:val="clear" w:color="auto" w:fill="F8F7F2"/>
            <w:vAlign w:val="center"/>
          </w:tcPr>
          <w:p w14:paraId="6A37B70B" w14:textId="77777777" w:rsidR="00F76EC4" w:rsidRPr="00F76EC4" w:rsidRDefault="00F76EC4" w:rsidP="00F76EC4">
            <w:pPr>
              <w:spacing w:before="60" w:after="60"/>
              <w:rPr>
                <w:rFonts w:ascii="Arial" w:hAnsi="Arial" w:cs="Arial"/>
                <w:b/>
                <w:sz w:val="18"/>
                <w:szCs w:val="18"/>
              </w:rPr>
            </w:pPr>
            <w:r w:rsidRPr="00F76EC4">
              <w:rPr>
                <w:rFonts w:ascii="Arial" w:hAnsi="Arial" w:cs="Arial"/>
                <w:b/>
                <w:sz w:val="18"/>
                <w:szCs w:val="18"/>
              </w:rPr>
              <w:t>% of module’s final mark</w:t>
            </w:r>
          </w:p>
        </w:tc>
        <w:tc>
          <w:tcPr>
            <w:tcW w:w="6521" w:type="dxa"/>
            <w:vAlign w:val="center"/>
          </w:tcPr>
          <w:p w14:paraId="7676064C" w14:textId="09F6D910" w:rsidR="00F76EC4" w:rsidRPr="00F76EC4" w:rsidRDefault="00E91D2A" w:rsidP="00F76EC4">
            <w:pPr>
              <w:spacing w:before="60" w:after="60"/>
              <w:rPr>
                <w:rFonts w:ascii="Arial" w:hAnsi="Arial" w:cs="Arial"/>
                <w:sz w:val="18"/>
                <w:szCs w:val="18"/>
              </w:rPr>
            </w:pPr>
            <w:r>
              <w:rPr>
                <w:rFonts w:ascii="Arial" w:hAnsi="Arial" w:cs="Arial"/>
                <w:noProof/>
                <w:sz w:val="18"/>
                <w:szCs w:val="18"/>
              </w:rPr>
              <w:t>20</w:t>
            </w:r>
            <w:r w:rsidR="00F76EC4" w:rsidRPr="00F76EC4">
              <w:rPr>
                <w:rFonts w:ascii="Arial" w:hAnsi="Arial" w:cs="Arial"/>
                <w:noProof/>
                <w:sz w:val="18"/>
                <w:szCs w:val="18"/>
              </w:rPr>
              <w:t>%</w:t>
            </w:r>
          </w:p>
        </w:tc>
      </w:tr>
      <w:tr w:rsidR="00F76EC4" w:rsidRPr="00F76EC4" w14:paraId="08B952C2" w14:textId="77777777" w:rsidTr="00EF6936">
        <w:trPr>
          <w:trHeight w:val="579"/>
        </w:trPr>
        <w:tc>
          <w:tcPr>
            <w:tcW w:w="2836" w:type="dxa"/>
            <w:shd w:val="clear" w:color="auto" w:fill="F8F7F2"/>
            <w:vAlign w:val="center"/>
          </w:tcPr>
          <w:p w14:paraId="2E65C63F" w14:textId="77777777" w:rsidR="00F76EC4" w:rsidRPr="00F76EC4" w:rsidRDefault="00F76EC4" w:rsidP="00F76EC4">
            <w:pPr>
              <w:spacing w:before="60" w:after="60"/>
              <w:rPr>
                <w:rFonts w:ascii="Arial" w:hAnsi="Arial" w:cs="Arial"/>
                <w:b/>
                <w:sz w:val="18"/>
                <w:szCs w:val="18"/>
              </w:rPr>
            </w:pPr>
            <w:r w:rsidRPr="00F76EC4">
              <w:rPr>
                <w:rFonts w:ascii="Arial" w:hAnsi="Arial" w:cs="Arial"/>
                <w:b/>
                <w:sz w:val="18"/>
                <w:szCs w:val="18"/>
              </w:rPr>
              <w:t>Lecturer</w:t>
            </w:r>
          </w:p>
        </w:tc>
        <w:tc>
          <w:tcPr>
            <w:tcW w:w="6521" w:type="dxa"/>
            <w:vAlign w:val="center"/>
          </w:tcPr>
          <w:p w14:paraId="117320AD" w14:textId="77777777" w:rsidR="00F76EC4" w:rsidRPr="00F76EC4" w:rsidRDefault="00F76EC4" w:rsidP="00F76EC4">
            <w:pPr>
              <w:spacing w:before="60" w:after="60"/>
              <w:rPr>
                <w:rFonts w:ascii="Arial" w:hAnsi="Arial" w:cs="Arial"/>
                <w:sz w:val="18"/>
                <w:szCs w:val="18"/>
              </w:rPr>
            </w:pPr>
            <w:r w:rsidRPr="00F76EC4">
              <w:rPr>
                <w:rFonts w:ascii="Arial" w:hAnsi="Arial" w:cs="Arial"/>
                <w:noProof/>
                <w:sz w:val="18"/>
                <w:szCs w:val="18"/>
              </w:rPr>
              <w:t>Effie Law</w:t>
            </w:r>
          </w:p>
        </w:tc>
      </w:tr>
      <w:tr w:rsidR="00F76EC4" w:rsidRPr="00F76EC4" w14:paraId="4FCA671A" w14:textId="77777777" w:rsidTr="00EF6936">
        <w:trPr>
          <w:trHeight w:val="567"/>
        </w:trPr>
        <w:tc>
          <w:tcPr>
            <w:tcW w:w="2836" w:type="dxa"/>
            <w:shd w:val="clear" w:color="auto" w:fill="F8F7F2"/>
            <w:vAlign w:val="center"/>
          </w:tcPr>
          <w:p w14:paraId="48A8A203" w14:textId="77777777" w:rsidR="00F76EC4" w:rsidRPr="00F76EC4" w:rsidRDefault="00F76EC4" w:rsidP="00F76EC4">
            <w:pPr>
              <w:spacing w:before="60" w:after="60"/>
              <w:rPr>
                <w:rFonts w:ascii="Arial" w:hAnsi="Arial" w:cs="Arial"/>
                <w:b/>
                <w:sz w:val="18"/>
                <w:szCs w:val="18"/>
              </w:rPr>
            </w:pPr>
            <w:r w:rsidRPr="00F76EC4">
              <w:rPr>
                <w:rFonts w:ascii="Arial" w:hAnsi="Arial" w:cs="Arial"/>
                <w:b/>
                <w:sz w:val="18"/>
                <w:szCs w:val="18"/>
              </w:rPr>
              <w:t>Submission date*</w:t>
            </w:r>
          </w:p>
        </w:tc>
        <w:tc>
          <w:tcPr>
            <w:tcW w:w="6521" w:type="dxa"/>
            <w:vAlign w:val="center"/>
          </w:tcPr>
          <w:p w14:paraId="085C1626" w14:textId="7F4501A6" w:rsidR="00F76EC4" w:rsidRPr="00F76EC4" w:rsidRDefault="00E91D2A" w:rsidP="00F76EC4">
            <w:pPr>
              <w:rPr>
                <w:rFonts w:ascii="Arial" w:hAnsi="Arial"/>
                <w:szCs w:val="24"/>
              </w:rPr>
            </w:pPr>
            <w:r>
              <w:rPr>
                <w:rFonts w:ascii="Arial" w:hAnsi="Arial" w:cs="Arial"/>
                <w:noProof/>
                <w:sz w:val="18"/>
                <w:szCs w:val="18"/>
              </w:rPr>
              <w:t>Friday</w:t>
            </w:r>
            <w:r w:rsidR="00F76EC4" w:rsidRPr="00F76EC4">
              <w:rPr>
                <w:rFonts w:ascii="Arial" w:hAnsi="Arial" w:cs="Arial"/>
                <w:noProof/>
                <w:sz w:val="18"/>
                <w:szCs w:val="18"/>
              </w:rPr>
              <w:t xml:space="preserve">, March </w:t>
            </w:r>
            <w:r>
              <w:rPr>
                <w:rFonts w:ascii="Arial" w:hAnsi="Arial" w:cs="Arial"/>
                <w:noProof/>
                <w:sz w:val="18"/>
                <w:szCs w:val="18"/>
              </w:rPr>
              <w:t>14</w:t>
            </w:r>
            <w:r w:rsidR="00F76EC4" w:rsidRPr="00F76EC4">
              <w:rPr>
                <w:rFonts w:ascii="Arial" w:hAnsi="Arial" w:cs="Arial"/>
                <w:noProof/>
                <w:sz w:val="18"/>
                <w:szCs w:val="18"/>
              </w:rPr>
              <w:t>, 202</w:t>
            </w:r>
            <w:r>
              <w:rPr>
                <w:rFonts w:ascii="Arial" w:hAnsi="Arial" w:cs="Arial"/>
                <w:noProof/>
                <w:sz w:val="18"/>
                <w:szCs w:val="18"/>
              </w:rPr>
              <w:t>5</w:t>
            </w:r>
            <w:r w:rsidR="00F76EC4" w:rsidRPr="00F76EC4">
              <w:rPr>
                <w:rFonts w:ascii="Arial" w:hAnsi="Arial" w:cs="Arial"/>
                <w:sz w:val="18"/>
                <w:szCs w:val="18"/>
              </w:rPr>
              <w:t xml:space="preserve"> </w:t>
            </w:r>
            <w:r w:rsidR="00F76EC4" w:rsidRPr="00F76EC4">
              <w:rPr>
                <w:rFonts w:ascii="Arial" w:hAnsi="Arial" w:cs="Arial"/>
                <w:noProof/>
                <w:sz w:val="18"/>
                <w:szCs w:val="18"/>
              </w:rPr>
              <w:t>14:00</w:t>
            </w:r>
          </w:p>
        </w:tc>
      </w:tr>
      <w:tr w:rsidR="00F76EC4" w:rsidRPr="00F76EC4" w14:paraId="5F3D6659" w14:textId="77777777" w:rsidTr="00EF6936">
        <w:trPr>
          <w:trHeight w:val="567"/>
        </w:trPr>
        <w:tc>
          <w:tcPr>
            <w:tcW w:w="2836" w:type="dxa"/>
            <w:shd w:val="clear" w:color="auto" w:fill="F8F7F2"/>
            <w:vAlign w:val="center"/>
          </w:tcPr>
          <w:p w14:paraId="22E22C3C" w14:textId="77777777" w:rsidR="00F76EC4" w:rsidRPr="00F76EC4" w:rsidRDefault="00F76EC4" w:rsidP="00F76EC4">
            <w:pPr>
              <w:spacing w:before="60" w:after="60"/>
              <w:rPr>
                <w:rFonts w:ascii="Arial" w:hAnsi="Arial" w:cs="Arial"/>
                <w:b/>
                <w:sz w:val="18"/>
                <w:szCs w:val="18"/>
              </w:rPr>
            </w:pPr>
            <w:r w:rsidRPr="00F76EC4">
              <w:rPr>
                <w:rFonts w:ascii="Arial" w:hAnsi="Arial" w:cs="Arial"/>
                <w:b/>
                <w:sz w:val="18"/>
                <w:szCs w:val="18"/>
              </w:rPr>
              <w:t>Estimated hours of work</w:t>
            </w:r>
          </w:p>
        </w:tc>
        <w:tc>
          <w:tcPr>
            <w:tcW w:w="6521" w:type="dxa"/>
            <w:vAlign w:val="center"/>
          </w:tcPr>
          <w:p w14:paraId="59C7C0D4" w14:textId="6BA82BA7" w:rsidR="00F76EC4" w:rsidRPr="00F76EC4" w:rsidRDefault="003D3B1A" w:rsidP="00F76EC4">
            <w:pPr>
              <w:spacing w:before="60" w:after="60"/>
              <w:rPr>
                <w:rFonts w:ascii="Arial" w:hAnsi="Arial" w:cs="Arial"/>
                <w:sz w:val="18"/>
                <w:szCs w:val="18"/>
              </w:rPr>
            </w:pPr>
            <w:r>
              <w:rPr>
                <w:rFonts w:ascii="Arial" w:hAnsi="Arial" w:cs="Arial"/>
                <w:sz w:val="18"/>
                <w:szCs w:val="18"/>
              </w:rPr>
              <w:t>8</w:t>
            </w:r>
            <w:r w:rsidR="00F76EC4" w:rsidRPr="00F76EC4">
              <w:rPr>
                <w:rFonts w:ascii="Arial" w:hAnsi="Arial" w:cs="Arial"/>
                <w:sz w:val="18"/>
                <w:szCs w:val="18"/>
              </w:rPr>
              <w:t xml:space="preserve"> hours</w:t>
            </w:r>
          </w:p>
        </w:tc>
      </w:tr>
      <w:tr w:rsidR="00F76EC4" w:rsidRPr="00F76EC4" w14:paraId="60CB8227" w14:textId="77777777" w:rsidTr="00EF6936">
        <w:trPr>
          <w:trHeight w:val="567"/>
        </w:trPr>
        <w:tc>
          <w:tcPr>
            <w:tcW w:w="2836" w:type="dxa"/>
            <w:shd w:val="clear" w:color="auto" w:fill="F8F7F2"/>
            <w:vAlign w:val="center"/>
          </w:tcPr>
          <w:p w14:paraId="518C3C4C" w14:textId="77777777" w:rsidR="00F76EC4" w:rsidRPr="00F76EC4" w:rsidRDefault="00F76EC4" w:rsidP="00F76EC4">
            <w:pPr>
              <w:spacing w:before="60" w:after="60"/>
              <w:rPr>
                <w:rFonts w:ascii="Arial" w:hAnsi="Arial" w:cs="Arial"/>
                <w:b/>
                <w:sz w:val="18"/>
                <w:szCs w:val="18"/>
              </w:rPr>
            </w:pPr>
            <w:r w:rsidRPr="00F76EC4">
              <w:rPr>
                <w:rFonts w:ascii="Arial" w:hAnsi="Arial" w:cs="Arial"/>
                <w:b/>
                <w:sz w:val="18"/>
                <w:szCs w:val="18"/>
              </w:rPr>
              <w:t>Submission method</w:t>
            </w:r>
          </w:p>
        </w:tc>
        <w:tc>
          <w:tcPr>
            <w:tcW w:w="6521" w:type="dxa"/>
            <w:vAlign w:val="center"/>
          </w:tcPr>
          <w:p w14:paraId="0BF212E5" w14:textId="77777777" w:rsidR="00F76EC4" w:rsidRPr="00F76EC4" w:rsidRDefault="00F76EC4" w:rsidP="00F76EC4">
            <w:pPr>
              <w:spacing w:before="60" w:after="60"/>
              <w:rPr>
                <w:rFonts w:ascii="Arial" w:hAnsi="Arial" w:cs="Arial"/>
                <w:sz w:val="18"/>
                <w:szCs w:val="18"/>
              </w:rPr>
            </w:pPr>
            <w:r w:rsidRPr="00F76EC4">
              <w:rPr>
                <w:rFonts w:ascii="Arial" w:hAnsi="Arial" w:cs="Arial"/>
                <w:noProof/>
                <w:sz w:val="18"/>
                <w:szCs w:val="18"/>
              </w:rPr>
              <w:t>Ultra</w:t>
            </w:r>
          </w:p>
        </w:tc>
      </w:tr>
    </w:tbl>
    <w:p w14:paraId="7A4CFD63" w14:textId="77777777" w:rsidR="00F76EC4" w:rsidRPr="00F76EC4" w:rsidRDefault="00F76EC4" w:rsidP="00F76EC4">
      <w:pPr>
        <w:spacing w:after="0" w:line="240" w:lineRule="auto"/>
        <w:rPr>
          <w:rFonts w:ascii="Arial" w:eastAsia="Times New Roman" w:hAnsi="Arial" w:cs="Arial"/>
          <w:b/>
          <w:sz w:val="16"/>
          <w:szCs w:val="20"/>
          <w:lang w:eastAsia="en-GB"/>
        </w:rPr>
      </w:pPr>
    </w:p>
    <w:tbl>
      <w:tblPr>
        <w:tblStyle w:val="TableGrid"/>
        <w:tblW w:w="9357" w:type="dxa"/>
        <w:tblInd w:w="-318" w:type="dxa"/>
        <w:tblLook w:val="01E0" w:firstRow="1" w:lastRow="1" w:firstColumn="1" w:lastColumn="1" w:noHBand="0" w:noVBand="0"/>
      </w:tblPr>
      <w:tblGrid>
        <w:gridCol w:w="2836"/>
        <w:gridCol w:w="5954"/>
        <w:gridCol w:w="567"/>
      </w:tblGrid>
      <w:tr w:rsidR="00F76EC4" w:rsidRPr="00F76EC4" w14:paraId="6CE3D67F" w14:textId="77777777" w:rsidTr="00EF6936">
        <w:trPr>
          <w:trHeight w:val="1033"/>
        </w:trPr>
        <w:tc>
          <w:tcPr>
            <w:tcW w:w="2836" w:type="dxa"/>
            <w:shd w:val="clear" w:color="auto" w:fill="F8F7F2"/>
            <w:vAlign w:val="center"/>
          </w:tcPr>
          <w:p w14:paraId="76A1BC64" w14:textId="77777777" w:rsidR="00F76EC4" w:rsidRPr="00F76EC4" w:rsidRDefault="00F76EC4" w:rsidP="00F76EC4">
            <w:pPr>
              <w:spacing w:before="60" w:after="60"/>
              <w:rPr>
                <w:rFonts w:ascii="Arial" w:hAnsi="Arial" w:cs="Arial"/>
                <w:b/>
                <w:sz w:val="18"/>
                <w:szCs w:val="18"/>
              </w:rPr>
            </w:pPr>
            <w:r w:rsidRPr="00F76EC4">
              <w:rPr>
                <w:rFonts w:ascii="Arial" w:hAnsi="Arial" w:cs="Arial"/>
                <w:b/>
                <w:sz w:val="18"/>
                <w:szCs w:val="18"/>
              </w:rPr>
              <w:t>Additional coursework files</w:t>
            </w:r>
          </w:p>
        </w:tc>
        <w:tc>
          <w:tcPr>
            <w:tcW w:w="6521" w:type="dxa"/>
            <w:gridSpan w:val="2"/>
            <w:vAlign w:val="center"/>
          </w:tcPr>
          <w:p w14:paraId="35C54B3B" w14:textId="463BCCD2" w:rsidR="00F76EC4" w:rsidRPr="00F76EC4" w:rsidRDefault="00926201" w:rsidP="00F76EC4">
            <w:pPr>
              <w:spacing w:before="60" w:after="60"/>
              <w:rPr>
                <w:rFonts w:ascii="Arial" w:hAnsi="Arial" w:cs="Arial"/>
                <w:i/>
                <w:iCs/>
                <w:sz w:val="18"/>
                <w:szCs w:val="18"/>
              </w:rPr>
            </w:pPr>
            <w:r>
              <w:rPr>
                <w:rFonts w:ascii="Arial" w:hAnsi="Arial" w:cs="Arial"/>
                <w:i/>
                <w:iCs/>
                <w:sz w:val="18"/>
                <w:szCs w:val="18"/>
              </w:rPr>
              <w:t>None</w:t>
            </w:r>
          </w:p>
        </w:tc>
      </w:tr>
      <w:tr w:rsidR="00F76EC4" w:rsidRPr="00F76EC4" w14:paraId="51DDF070" w14:textId="77777777" w:rsidTr="00EF6936">
        <w:trPr>
          <w:trHeight w:val="1027"/>
        </w:trPr>
        <w:tc>
          <w:tcPr>
            <w:tcW w:w="2836" w:type="dxa"/>
            <w:shd w:val="clear" w:color="auto" w:fill="F8F7F2"/>
            <w:vAlign w:val="center"/>
          </w:tcPr>
          <w:p w14:paraId="7BA8AB96" w14:textId="77777777" w:rsidR="00F76EC4" w:rsidRPr="00F76EC4" w:rsidRDefault="00F76EC4" w:rsidP="00F76EC4">
            <w:pPr>
              <w:spacing w:before="60" w:after="60"/>
              <w:rPr>
                <w:rFonts w:ascii="Arial" w:hAnsi="Arial" w:cs="Arial"/>
                <w:b/>
                <w:sz w:val="18"/>
                <w:szCs w:val="18"/>
              </w:rPr>
            </w:pPr>
            <w:r w:rsidRPr="00F76EC4">
              <w:rPr>
                <w:rFonts w:ascii="Arial" w:hAnsi="Arial" w:cs="Arial"/>
                <w:b/>
                <w:sz w:val="18"/>
                <w:szCs w:val="18"/>
              </w:rPr>
              <w:t>Required submission items</w:t>
            </w:r>
          </w:p>
          <w:p w14:paraId="10CB979A" w14:textId="77777777" w:rsidR="00F76EC4" w:rsidRPr="00F76EC4" w:rsidRDefault="00F76EC4" w:rsidP="00F76EC4">
            <w:pPr>
              <w:spacing w:before="60" w:after="60"/>
              <w:rPr>
                <w:rFonts w:ascii="Arial" w:hAnsi="Arial" w:cs="Arial"/>
                <w:b/>
                <w:sz w:val="18"/>
                <w:szCs w:val="18"/>
              </w:rPr>
            </w:pPr>
            <w:r w:rsidRPr="00F76EC4">
              <w:rPr>
                <w:rFonts w:ascii="Arial" w:hAnsi="Arial" w:cs="Arial"/>
                <w:b/>
                <w:sz w:val="18"/>
                <w:szCs w:val="18"/>
              </w:rPr>
              <w:t>and formats</w:t>
            </w:r>
          </w:p>
        </w:tc>
        <w:tc>
          <w:tcPr>
            <w:tcW w:w="5954" w:type="dxa"/>
            <w:tcBorders>
              <w:right w:val="nil"/>
            </w:tcBorders>
            <w:vAlign w:val="center"/>
          </w:tcPr>
          <w:p w14:paraId="2A457E16" w14:textId="77777777" w:rsidR="00926201" w:rsidRDefault="00926201" w:rsidP="00926201">
            <w:pPr>
              <w:spacing w:before="60" w:after="60"/>
              <w:rPr>
                <w:rFonts w:ascii="Arial" w:hAnsi="Arial" w:cs="Arial"/>
                <w:i/>
                <w:iCs/>
                <w:sz w:val="18"/>
                <w:szCs w:val="16"/>
              </w:rPr>
            </w:pPr>
            <w:r>
              <w:rPr>
                <w:rFonts w:ascii="Arial" w:hAnsi="Arial" w:cs="Arial"/>
                <w:i/>
                <w:iCs/>
                <w:sz w:val="18"/>
                <w:szCs w:val="16"/>
              </w:rPr>
              <w:t>Technical Report</w:t>
            </w:r>
            <w:r w:rsidRPr="00C767DC">
              <w:rPr>
                <w:rFonts w:ascii="Arial" w:hAnsi="Arial" w:cs="Arial"/>
                <w:i/>
                <w:iCs/>
                <w:sz w:val="18"/>
                <w:szCs w:val="16"/>
              </w:rPr>
              <w:t xml:space="preserve"> document in PDF format.</w:t>
            </w:r>
          </w:p>
          <w:p w14:paraId="4702CE9C" w14:textId="77777777" w:rsidR="00926201" w:rsidRDefault="00926201" w:rsidP="00926201">
            <w:pPr>
              <w:spacing w:before="60" w:after="60"/>
              <w:rPr>
                <w:rFonts w:ascii="Arial" w:hAnsi="Arial" w:cs="Arial"/>
                <w:i/>
                <w:iCs/>
                <w:sz w:val="18"/>
                <w:szCs w:val="16"/>
              </w:rPr>
            </w:pPr>
          </w:p>
          <w:p w14:paraId="6D839708" w14:textId="51BD0E7D" w:rsidR="00F76EC4" w:rsidRPr="00F76EC4" w:rsidRDefault="00926201" w:rsidP="00926201">
            <w:pPr>
              <w:spacing w:before="60" w:after="60"/>
              <w:rPr>
                <w:rFonts w:ascii="Arial" w:hAnsi="Arial" w:cs="Arial"/>
                <w:i/>
                <w:iCs/>
                <w:sz w:val="18"/>
                <w:szCs w:val="16"/>
              </w:rPr>
            </w:pPr>
            <w:r w:rsidRPr="00C767DC">
              <w:rPr>
                <w:rFonts w:ascii="Arial" w:hAnsi="Arial" w:cs="Arial"/>
                <w:i/>
                <w:iCs/>
                <w:sz w:val="18"/>
                <w:szCs w:val="16"/>
              </w:rPr>
              <w:t xml:space="preserve">You must include the following information the filename: </w:t>
            </w:r>
            <w:proofErr w:type="spellStart"/>
            <w:r w:rsidRPr="00C767DC">
              <w:rPr>
                <w:rFonts w:ascii="Arial" w:hAnsi="Arial" w:cs="Arial"/>
                <w:i/>
                <w:iCs/>
                <w:sz w:val="18"/>
                <w:szCs w:val="16"/>
              </w:rPr>
              <w:t>GroupNN</w:t>
            </w:r>
            <w:proofErr w:type="spellEnd"/>
            <w:r w:rsidRPr="00C767DC">
              <w:rPr>
                <w:rFonts w:ascii="Arial" w:hAnsi="Arial" w:cs="Arial"/>
                <w:i/>
                <w:iCs/>
                <w:sz w:val="18"/>
                <w:szCs w:val="16"/>
              </w:rPr>
              <w:t>(where NN = your group number, zero-padded e.g. Group 1 -&gt;Group01, Group 21 -&gt; Group21, etc.)</w:t>
            </w:r>
          </w:p>
        </w:tc>
        <w:tc>
          <w:tcPr>
            <w:tcW w:w="567" w:type="dxa"/>
            <w:tcBorders>
              <w:left w:val="nil"/>
            </w:tcBorders>
            <w:vAlign w:val="center"/>
          </w:tcPr>
          <w:p w14:paraId="6C45EE90" w14:textId="77777777" w:rsidR="00F76EC4" w:rsidRPr="00F76EC4" w:rsidRDefault="00F76EC4" w:rsidP="00F76EC4">
            <w:pPr>
              <w:rPr>
                <w:rFonts w:ascii="Arial" w:hAnsi="Arial"/>
                <w:szCs w:val="16"/>
              </w:rPr>
            </w:pPr>
          </w:p>
        </w:tc>
      </w:tr>
    </w:tbl>
    <w:p w14:paraId="4A5DE8B4" w14:textId="77777777" w:rsidR="00F76EC4" w:rsidRPr="00F76EC4" w:rsidRDefault="00F76EC4" w:rsidP="00F76EC4">
      <w:pPr>
        <w:spacing w:after="0" w:line="240" w:lineRule="auto"/>
        <w:ind w:left="-540"/>
        <w:rPr>
          <w:rFonts w:ascii="Arial" w:eastAsia="Times New Roman" w:hAnsi="Arial" w:cs="Arial"/>
          <w:b/>
          <w:sz w:val="20"/>
          <w:lang w:eastAsia="en-GB"/>
        </w:rPr>
      </w:pPr>
    </w:p>
    <w:p w14:paraId="0FB53070" w14:textId="77777777" w:rsidR="00F76EC4" w:rsidRPr="00F76EC4" w:rsidRDefault="00F76EC4" w:rsidP="00F76EC4">
      <w:pPr>
        <w:spacing w:after="0" w:line="240" w:lineRule="auto"/>
        <w:ind w:left="-426"/>
        <w:rPr>
          <w:rFonts w:ascii="Arial" w:eastAsia="Times New Roman" w:hAnsi="Arial" w:cs="Arial"/>
          <w:bCs/>
          <w:sz w:val="20"/>
          <w:szCs w:val="20"/>
          <w:lang w:eastAsia="en-GB"/>
        </w:rPr>
      </w:pPr>
      <w:r w:rsidRPr="00F76EC4">
        <w:rPr>
          <w:rFonts w:ascii="Arial" w:eastAsia="Times New Roman" w:hAnsi="Arial" w:cs="Arial"/>
          <w:bCs/>
          <w:sz w:val="20"/>
          <w:szCs w:val="20"/>
          <w:lang w:eastAsia="en-GB"/>
        </w:rPr>
        <w:t xml:space="preserve">* This is the deadline for all submissions except where an approved extension is in place. </w:t>
      </w:r>
    </w:p>
    <w:p w14:paraId="350FF382" w14:textId="77777777" w:rsidR="00F76EC4" w:rsidRPr="00F76EC4" w:rsidRDefault="00F76EC4" w:rsidP="00F76EC4">
      <w:pPr>
        <w:spacing w:after="0" w:line="240" w:lineRule="auto"/>
        <w:ind w:left="-426"/>
        <w:rPr>
          <w:rFonts w:ascii="Arial" w:eastAsia="Times New Roman" w:hAnsi="Arial" w:cs="Arial"/>
          <w:bCs/>
          <w:sz w:val="20"/>
          <w:szCs w:val="20"/>
          <w:lang w:eastAsia="en-GB"/>
        </w:rPr>
      </w:pPr>
    </w:p>
    <w:p w14:paraId="3FFD8C42" w14:textId="77777777" w:rsidR="00F76EC4" w:rsidRPr="00F76EC4" w:rsidRDefault="00F76EC4" w:rsidP="00F76EC4">
      <w:pPr>
        <w:spacing w:after="0" w:line="240" w:lineRule="auto"/>
        <w:ind w:left="-426"/>
        <w:rPr>
          <w:rFonts w:ascii="Arial" w:eastAsia="Times New Roman" w:hAnsi="Arial" w:cs="Arial"/>
          <w:bCs/>
          <w:sz w:val="20"/>
          <w:szCs w:val="20"/>
          <w:lang w:eastAsia="en-GB"/>
        </w:rPr>
      </w:pPr>
      <w:r w:rsidRPr="00F76EC4">
        <w:rPr>
          <w:rFonts w:ascii="Arial" w:eastAsia="Times New Roman" w:hAnsi="Arial" w:cs="Arial"/>
          <w:bCs/>
          <w:sz w:val="20"/>
          <w:szCs w:val="20"/>
          <w:lang w:eastAsia="en-GB"/>
        </w:rPr>
        <w:t xml:space="preserve">Late submissions received within 5 working days of the deadline will be capped at 40%. </w:t>
      </w:r>
    </w:p>
    <w:p w14:paraId="7CFA8522" w14:textId="77777777" w:rsidR="00F76EC4" w:rsidRPr="00F76EC4" w:rsidRDefault="00F76EC4" w:rsidP="00F76EC4">
      <w:pPr>
        <w:spacing w:after="0" w:line="240" w:lineRule="auto"/>
        <w:ind w:left="-426"/>
        <w:rPr>
          <w:rFonts w:ascii="Arial" w:eastAsia="Times New Roman" w:hAnsi="Arial" w:cs="Arial"/>
          <w:bCs/>
          <w:sz w:val="20"/>
          <w:szCs w:val="20"/>
          <w:lang w:eastAsia="en-GB"/>
        </w:rPr>
      </w:pPr>
      <w:r w:rsidRPr="00F76EC4">
        <w:rPr>
          <w:rFonts w:ascii="Arial" w:eastAsia="Times New Roman" w:hAnsi="Arial" w:cs="Arial"/>
          <w:bCs/>
          <w:sz w:val="20"/>
          <w:szCs w:val="20"/>
          <w:lang w:eastAsia="en-GB"/>
        </w:rPr>
        <w:t xml:space="preserve">Late submissions received later than 5 days after the deadline will receive a mark of 0. </w:t>
      </w:r>
    </w:p>
    <w:p w14:paraId="31D25C4B" w14:textId="77777777" w:rsidR="00F76EC4" w:rsidRPr="00F76EC4" w:rsidRDefault="00F76EC4" w:rsidP="00F76EC4">
      <w:pPr>
        <w:spacing w:after="0" w:line="240" w:lineRule="auto"/>
        <w:ind w:left="-426"/>
        <w:rPr>
          <w:rFonts w:ascii="Arial" w:eastAsia="Times New Roman" w:hAnsi="Arial" w:cs="Arial"/>
          <w:bCs/>
          <w:sz w:val="20"/>
          <w:szCs w:val="20"/>
          <w:lang w:eastAsia="en-GB"/>
        </w:rPr>
      </w:pPr>
      <w:r w:rsidRPr="00F76EC4">
        <w:rPr>
          <w:rFonts w:ascii="Arial" w:eastAsia="Times New Roman" w:hAnsi="Arial" w:cs="Arial"/>
          <w:bCs/>
          <w:sz w:val="20"/>
          <w:szCs w:val="20"/>
          <w:lang w:eastAsia="en-GB"/>
        </w:rPr>
        <w:t>It is your responsibility to check that your submission has uploaded successfully and obtain a submission receipt.</w:t>
      </w:r>
    </w:p>
    <w:p w14:paraId="6E2B754C" w14:textId="77777777" w:rsidR="00F76EC4" w:rsidRPr="00F76EC4" w:rsidRDefault="00F76EC4" w:rsidP="00F76EC4">
      <w:pPr>
        <w:spacing w:after="0" w:line="240" w:lineRule="auto"/>
        <w:ind w:left="-426"/>
        <w:rPr>
          <w:rFonts w:ascii="Arial" w:eastAsia="Times New Roman" w:hAnsi="Arial" w:cs="Arial"/>
          <w:b/>
          <w:sz w:val="16"/>
          <w:szCs w:val="20"/>
          <w:lang w:eastAsia="en-GB"/>
        </w:rPr>
      </w:pPr>
    </w:p>
    <w:p w14:paraId="143FCC77" w14:textId="77777777" w:rsidR="00F76EC4" w:rsidRPr="00F76EC4" w:rsidRDefault="00F76EC4" w:rsidP="00F76EC4">
      <w:pPr>
        <w:spacing w:after="0" w:line="240" w:lineRule="auto"/>
        <w:ind w:left="-426"/>
        <w:rPr>
          <w:rFonts w:ascii="Arial" w:eastAsia="Times New Roman" w:hAnsi="Arial" w:cs="Arial"/>
          <w:b/>
          <w:sz w:val="16"/>
          <w:szCs w:val="20"/>
          <w:lang w:eastAsia="en-GB"/>
        </w:rPr>
      </w:pPr>
      <w:r w:rsidRPr="00F76EC4">
        <w:rPr>
          <w:rFonts w:ascii="Arial" w:eastAsia="Times New Roman" w:hAnsi="Arial" w:cs="Arial"/>
          <w:color w:val="000000"/>
          <w:sz w:val="20"/>
          <w:szCs w:val="21"/>
          <w:lang w:eastAsia="en-GB"/>
        </w:rPr>
        <w:t>Your work must be done by yourself (or your group, if there is an assigned groupwork component) and comply with the university rules about plagiarism and collusion. Students suspected of plagiarism, either of published or unpublished sources, including the work of other students, or of collusion will be dealt with according to University guidelines (</w:t>
      </w:r>
      <w:hyperlink r:id="rId7" w:history="1">
        <w:r w:rsidRPr="00F76EC4">
          <w:rPr>
            <w:rFonts w:ascii="Arial" w:eastAsia="Times New Roman" w:hAnsi="Arial" w:cs="Arial"/>
            <w:color w:val="0078D7"/>
            <w:sz w:val="20"/>
            <w:szCs w:val="21"/>
            <w:u w:val="single"/>
            <w:lang w:eastAsia="en-GB"/>
          </w:rPr>
          <w:t>https://www.dur.ac.uk/learningandteaching.handbook/6/2/4/</w:t>
        </w:r>
      </w:hyperlink>
      <w:r w:rsidRPr="00F76EC4">
        <w:rPr>
          <w:rFonts w:ascii="Arial" w:eastAsia="Times New Roman" w:hAnsi="Arial" w:cs="Arial"/>
          <w:color w:val="000000"/>
          <w:sz w:val="20"/>
          <w:szCs w:val="21"/>
          <w:lang w:eastAsia="en-GB"/>
        </w:rPr>
        <w:t>).</w:t>
      </w:r>
    </w:p>
    <w:p w14:paraId="24739CC5" w14:textId="77777777" w:rsidR="00F76EC4" w:rsidRDefault="00F76EC4">
      <w:pPr>
        <w:rPr>
          <w:rFonts w:asciiTheme="majorHAnsi" w:eastAsiaTheme="majorEastAsia" w:hAnsiTheme="majorHAnsi" w:cstheme="majorBidi"/>
          <w:b/>
          <w:bCs/>
          <w:spacing w:val="-10"/>
          <w:kern w:val="28"/>
          <w:sz w:val="40"/>
          <w:szCs w:val="40"/>
        </w:rPr>
      </w:pPr>
      <w:r>
        <w:rPr>
          <w:b/>
          <w:bCs/>
          <w:sz w:val="40"/>
          <w:szCs w:val="40"/>
        </w:rPr>
        <w:br w:type="page"/>
      </w:r>
    </w:p>
    <w:p w14:paraId="6A265B0E" w14:textId="77777777" w:rsidR="00E33C9F" w:rsidRDefault="00E33C9F" w:rsidP="00E33C9F">
      <w:pPr>
        <w:pStyle w:val="Heading1"/>
      </w:pPr>
      <w:r>
        <w:lastRenderedPageBreak/>
        <w:t>Software Engineering (COMP2281) 2024/25</w:t>
      </w:r>
    </w:p>
    <w:p w14:paraId="1A428F5A" w14:textId="5C80073E" w:rsidR="00BC418C" w:rsidRPr="00031A9D" w:rsidRDefault="00E33C9F" w:rsidP="00E33C9F">
      <w:pPr>
        <w:pStyle w:val="Heading1"/>
      </w:pPr>
      <w:r>
        <w:t>Technical Report</w:t>
      </w:r>
    </w:p>
    <w:p w14:paraId="468BB5DA" w14:textId="77777777" w:rsidR="00093D58" w:rsidRPr="00093D58" w:rsidRDefault="00093D58" w:rsidP="00F76EC4">
      <w:pPr>
        <w:pStyle w:val="Heading2"/>
      </w:pPr>
      <w:r w:rsidRPr="00093D58">
        <w:t>Overview</w:t>
      </w:r>
    </w:p>
    <w:p w14:paraId="30B334EC" w14:textId="77777777" w:rsidR="00D80ACD" w:rsidRPr="000A3F5B" w:rsidRDefault="00D80ACD" w:rsidP="00D80ACD">
      <w:pPr>
        <w:jc w:val="both"/>
        <w:rPr>
          <w:rFonts w:cstheme="minorHAnsi"/>
          <w:sz w:val="24"/>
          <w:szCs w:val="24"/>
        </w:rPr>
      </w:pPr>
      <w:r w:rsidRPr="000A3F5B">
        <w:rPr>
          <w:rFonts w:cstheme="minorHAnsi"/>
          <w:sz w:val="24"/>
          <w:szCs w:val="24"/>
        </w:rPr>
        <w:t xml:space="preserve">The Technical Report is to be submitted </w:t>
      </w:r>
      <w:r>
        <w:rPr>
          <w:rFonts w:cstheme="minorHAnsi"/>
          <w:sz w:val="24"/>
          <w:szCs w:val="24"/>
        </w:rPr>
        <w:t xml:space="preserve">in pdf format </w:t>
      </w:r>
      <w:r w:rsidRPr="000A3F5B">
        <w:rPr>
          <w:rFonts w:cstheme="minorHAnsi"/>
          <w:sz w:val="24"/>
          <w:szCs w:val="24"/>
        </w:rPr>
        <w:t xml:space="preserve">via Ultra by </w:t>
      </w:r>
      <w:r w:rsidRPr="00CE5D51">
        <w:rPr>
          <w:rFonts w:cstheme="minorHAnsi"/>
          <w:b/>
          <w:bCs/>
          <w:i/>
          <w:iCs/>
          <w:sz w:val="24"/>
          <w:szCs w:val="24"/>
        </w:rPr>
        <w:t>2pm on 14</w:t>
      </w:r>
      <w:r w:rsidRPr="00CE5D51">
        <w:rPr>
          <w:rFonts w:cstheme="minorHAnsi"/>
          <w:b/>
          <w:bCs/>
          <w:i/>
          <w:iCs/>
          <w:sz w:val="24"/>
          <w:szCs w:val="24"/>
          <w:vertAlign w:val="superscript"/>
        </w:rPr>
        <w:t>th</w:t>
      </w:r>
      <w:r w:rsidRPr="00CE5D51">
        <w:rPr>
          <w:rFonts w:cstheme="minorHAnsi"/>
          <w:b/>
          <w:bCs/>
          <w:i/>
          <w:iCs/>
          <w:sz w:val="24"/>
          <w:szCs w:val="24"/>
        </w:rPr>
        <w:t xml:space="preserve"> March 2025</w:t>
      </w:r>
      <w:r w:rsidRPr="00CE5D51">
        <w:rPr>
          <w:rFonts w:cstheme="minorHAnsi"/>
          <w:sz w:val="24"/>
          <w:szCs w:val="24"/>
        </w:rPr>
        <w:t>.</w:t>
      </w:r>
      <w:r>
        <w:rPr>
          <w:rFonts w:cstheme="minorHAnsi"/>
          <w:sz w:val="24"/>
          <w:szCs w:val="24"/>
        </w:rPr>
        <w:t xml:space="preserve"> </w:t>
      </w:r>
      <w:r w:rsidRPr="000A3F5B">
        <w:rPr>
          <w:rFonts w:cstheme="minorHAnsi"/>
          <w:sz w:val="24"/>
          <w:szCs w:val="24"/>
        </w:rPr>
        <w:t xml:space="preserve">We appreciate it can be difficult to submit all the code of your final working solution in a way that makes it possible for staff to run and mark. If your final product is accessible online you should provide </w:t>
      </w:r>
      <w:r w:rsidRPr="00213A9C">
        <w:rPr>
          <w:rFonts w:cstheme="minorHAnsi"/>
          <w:sz w:val="24"/>
          <w:szCs w:val="24"/>
        </w:rPr>
        <w:t>an additional text file</w:t>
      </w:r>
      <w:r w:rsidRPr="000A3F5B">
        <w:rPr>
          <w:rFonts w:cstheme="minorHAnsi"/>
          <w:sz w:val="24"/>
          <w:szCs w:val="24"/>
        </w:rPr>
        <w:t xml:space="preserve"> containing the URL with your submission or outline very clearly at the very beginning of the Technical Report where the system can be found and provide the link</w:t>
      </w:r>
      <w:r>
        <w:rPr>
          <w:rFonts w:cstheme="minorHAnsi"/>
          <w:sz w:val="24"/>
          <w:szCs w:val="24"/>
        </w:rPr>
        <w:t>, if applicable</w:t>
      </w:r>
      <w:r w:rsidRPr="000A3F5B">
        <w:rPr>
          <w:rFonts w:cstheme="minorHAnsi"/>
          <w:sz w:val="24"/>
          <w:szCs w:val="24"/>
        </w:rPr>
        <w:t>. Any aspects of your system not accessible online should be zipped and submitted through Ultra too. To successfully mark your Technical Report, staff will need accounts with full access to all parts of your system, which can then be later deleted as required.</w:t>
      </w:r>
    </w:p>
    <w:p w14:paraId="34C768FF" w14:textId="2E5483E3" w:rsidR="00093D58" w:rsidRPr="00987F33" w:rsidRDefault="00955C66" w:rsidP="00F76EC4">
      <w:pPr>
        <w:pStyle w:val="Heading2"/>
      </w:pPr>
      <w:r>
        <w:t>Form and Content</w:t>
      </w:r>
    </w:p>
    <w:p w14:paraId="338FA5CC" w14:textId="4E424E4E" w:rsidR="006B48DA" w:rsidRPr="003B16D6" w:rsidRDefault="006B48DA" w:rsidP="006B48DA">
      <w:pPr>
        <w:spacing w:after="120"/>
        <w:jc w:val="both"/>
        <w:rPr>
          <w:rFonts w:cstheme="minorHAnsi"/>
          <w:sz w:val="24"/>
          <w:szCs w:val="24"/>
        </w:rPr>
      </w:pPr>
      <w:r w:rsidRPr="003B16D6">
        <w:rPr>
          <w:rFonts w:cstheme="minorHAnsi"/>
          <w:sz w:val="24"/>
          <w:szCs w:val="24"/>
        </w:rPr>
        <w:t xml:space="preserve">There is no required format or style for the Technical Report—you are free to choose your own. However, it is strongly recommended that you follow the </w:t>
      </w:r>
      <w:r w:rsidRPr="003B16D6">
        <w:rPr>
          <w:rFonts w:cstheme="minorHAnsi"/>
          <w:b/>
          <w:bCs/>
          <w:sz w:val="24"/>
          <w:szCs w:val="24"/>
        </w:rPr>
        <w:t>report structure</w:t>
      </w:r>
      <w:r w:rsidRPr="003B16D6">
        <w:rPr>
          <w:rFonts w:cstheme="minorHAnsi"/>
          <w:sz w:val="24"/>
          <w:szCs w:val="24"/>
        </w:rPr>
        <w:t xml:space="preserve"> outlined </w:t>
      </w:r>
      <w:r>
        <w:rPr>
          <w:rFonts w:cstheme="minorHAnsi"/>
          <w:sz w:val="24"/>
          <w:szCs w:val="24"/>
        </w:rPr>
        <w:t xml:space="preserve">below. </w:t>
      </w:r>
    </w:p>
    <w:p w14:paraId="28D84E6A" w14:textId="77777777" w:rsidR="006B48DA" w:rsidRDefault="006B48DA" w:rsidP="006B48DA">
      <w:pPr>
        <w:jc w:val="both"/>
        <w:rPr>
          <w:rFonts w:cstheme="minorHAnsi"/>
          <w:sz w:val="24"/>
          <w:szCs w:val="24"/>
        </w:rPr>
      </w:pPr>
      <w:r w:rsidRPr="007A37CE">
        <w:rPr>
          <w:rFonts w:cstheme="minorHAnsi"/>
          <w:sz w:val="24"/>
          <w:szCs w:val="24"/>
        </w:rPr>
        <w:t>The Technical Report should be a maximum of 20 A4 pages, using 11-point font, single-spaced, with 2 cm margins on all sides. This includes tables and figures. The length should be appropriate to the complexity of the project and its features.</w:t>
      </w:r>
      <w:r>
        <w:rPr>
          <w:rFonts w:cstheme="minorHAnsi"/>
          <w:sz w:val="24"/>
          <w:szCs w:val="24"/>
        </w:rPr>
        <w:t xml:space="preserve">  </w:t>
      </w:r>
    </w:p>
    <w:p w14:paraId="0D45010B" w14:textId="77777777" w:rsidR="006B48DA" w:rsidRPr="003B16D6" w:rsidRDefault="006B48DA" w:rsidP="006B48DA">
      <w:pPr>
        <w:jc w:val="both"/>
        <w:rPr>
          <w:rFonts w:cstheme="minorHAnsi"/>
          <w:sz w:val="24"/>
          <w:szCs w:val="24"/>
        </w:rPr>
      </w:pPr>
      <w:r w:rsidRPr="003B16D6">
        <w:rPr>
          <w:rFonts w:cstheme="minorHAnsi"/>
          <w:sz w:val="24"/>
          <w:szCs w:val="24"/>
        </w:rPr>
        <w:t xml:space="preserve">The quality of the report will be evaluated based on the </w:t>
      </w:r>
      <w:r w:rsidRPr="003B16D6">
        <w:rPr>
          <w:rFonts w:cstheme="minorHAnsi"/>
          <w:b/>
          <w:bCs/>
          <w:sz w:val="24"/>
          <w:szCs w:val="24"/>
        </w:rPr>
        <w:t>clarity, thoroughness</w:t>
      </w:r>
      <w:r w:rsidRPr="003B16D6">
        <w:rPr>
          <w:rFonts w:cstheme="minorHAnsi"/>
          <w:sz w:val="24"/>
          <w:szCs w:val="24"/>
        </w:rPr>
        <w:t xml:space="preserve">, and </w:t>
      </w:r>
      <w:r w:rsidRPr="003B16D6">
        <w:rPr>
          <w:rFonts w:cstheme="minorHAnsi"/>
          <w:b/>
          <w:bCs/>
          <w:sz w:val="24"/>
          <w:szCs w:val="24"/>
        </w:rPr>
        <w:t>rigo</w:t>
      </w:r>
      <w:r>
        <w:rPr>
          <w:rFonts w:cstheme="minorHAnsi"/>
          <w:b/>
          <w:bCs/>
          <w:sz w:val="24"/>
          <w:szCs w:val="24"/>
        </w:rPr>
        <w:t>u</w:t>
      </w:r>
      <w:r w:rsidRPr="003B16D6">
        <w:rPr>
          <w:rFonts w:cstheme="minorHAnsi"/>
          <w:b/>
          <w:bCs/>
          <w:sz w:val="24"/>
          <w:szCs w:val="24"/>
        </w:rPr>
        <w:t>r</w:t>
      </w:r>
      <w:r w:rsidRPr="003B16D6">
        <w:rPr>
          <w:rFonts w:cstheme="minorHAnsi"/>
          <w:sz w:val="24"/>
          <w:szCs w:val="24"/>
        </w:rPr>
        <w:t xml:space="preserve"> in addressing the following two key aspects:</w:t>
      </w:r>
    </w:p>
    <w:p w14:paraId="2B45AFE1" w14:textId="77777777" w:rsidR="006B48DA" w:rsidRPr="003B16D6" w:rsidRDefault="006B48DA" w:rsidP="006B48DA">
      <w:pPr>
        <w:pStyle w:val="ListParagraph"/>
        <w:numPr>
          <w:ilvl w:val="0"/>
          <w:numId w:val="10"/>
        </w:numPr>
        <w:jc w:val="both"/>
        <w:rPr>
          <w:rFonts w:cstheme="minorHAnsi"/>
          <w:b/>
          <w:bCs/>
          <w:sz w:val="24"/>
          <w:szCs w:val="24"/>
        </w:rPr>
      </w:pPr>
      <w:r w:rsidRPr="003B16D6">
        <w:rPr>
          <w:rFonts w:cstheme="minorHAnsi"/>
          <w:b/>
          <w:bCs/>
          <w:sz w:val="24"/>
          <w:szCs w:val="24"/>
        </w:rPr>
        <w:t>How the system has been developed</w:t>
      </w:r>
    </w:p>
    <w:p w14:paraId="2B791D03" w14:textId="77777777" w:rsidR="006B48DA" w:rsidRPr="003B16D6" w:rsidRDefault="006B48DA" w:rsidP="006B48DA">
      <w:pPr>
        <w:pStyle w:val="ListParagraph"/>
        <w:numPr>
          <w:ilvl w:val="0"/>
          <w:numId w:val="10"/>
        </w:numPr>
        <w:jc w:val="both"/>
        <w:rPr>
          <w:rFonts w:cstheme="minorHAnsi"/>
          <w:b/>
          <w:bCs/>
          <w:sz w:val="24"/>
          <w:szCs w:val="24"/>
        </w:rPr>
      </w:pPr>
      <w:r w:rsidRPr="003B16D6">
        <w:rPr>
          <w:rFonts w:cstheme="minorHAnsi"/>
          <w:b/>
          <w:bCs/>
          <w:sz w:val="24"/>
          <w:szCs w:val="24"/>
        </w:rPr>
        <w:t>How the system should be used by the client and other stakeholders, including end-users.</w:t>
      </w:r>
    </w:p>
    <w:p w14:paraId="605AC07F" w14:textId="77777777" w:rsidR="006B48DA" w:rsidRPr="003B16D6" w:rsidRDefault="006B48DA" w:rsidP="006B48DA">
      <w:pPr>
        <w:spacing w:after="120"/>
        <w:jc w:val="both"/>
        <w:rPr>
          <w:rFonts w:cstheme="minorHAnsi"/>
          <w:sz w:val="24"/>
          <w:szCs w:val="24"/>
        </w:rPr>
      </w:pPr>
      <w:r w:rsidRPr="003B16D6">
        <w:rPr>
          <w:rFonts w:cstheme="minorHAnsi"/>
          <w:sz w:val="24"/>
          <w:szCs w:val="24"/>
        </w:rPr>
        <w:t>For the first aspect, the technical descriptions should be detailed and self-contained, enabling other developers, not involved in the project, to continue development independently.</w:t>
      </w:r>
      <w:r>
        <w:rPr>
          <w:rFonts w:cstheme="minorHAnsi"/>
          <w:sz w:val="24"/>
          <w:szCs w:val="24"/>
        </w:rPr>
        <w:t xml:space="preserve">  </w:t>
      </w:r>
    </w:p>
    <w:p w14:paraId="1497C21F" w14:textId="77777777" w:rsidR="006B48DA" w:rsidRPr="003B16D6" w:rsidRDefault="006B48DA" w:rsidP="006B48DA">
      <w:pPr>
        <w:spacing w:after="120"/>
        <w:jc w:val="both"/>
        <w:rPr>
          <w:rFonts w:cstheme="minorHAnsi"/>
          <w:sz w:val="24"/>
          <w:szCs w:val="24"/>
        </w:rPr>
      </w:pPr>
      <w:r w:rsidRPr="003B16D6">
        <w:rPr>
          <w:rFonts w:cstheme="minorHAnsi"/>
          <w:sz w:val="24"/>
          <w:szCs w:val="24"/>
        </w:rPr>
        <w:t>For the second aspect, the user instructions should cover all system functionalities and features, which were co-created with the client/stakeholders during the early project phase (</w:t>
      </w:r>
      <w:r>
        <w:rPr>
          <w:rFonts w:cstheme="minorHAnsi"/>
          <w:sz w:val="24"/>
          <w:szCs w:val="24"/>
        </w:rPr>
        <w:t>as documented in</w:t>
      </w:r>
      <w:r w:rsidRPr="003B16D6">
        <w:rPr>
          <w:rFonts w:cstheme="minorHAnsi"/>
          <w:sz w:val="24"/>
          <w:szCs w:val="24"/>
        </w:rPr>
        <w:t xml:space="preserve"> "Requirements Specification"), tested (</w:t>
      </w:r>
      <w:r>
        <w:rPr>
          <w:rFonts w:cstheme="minorHAnsi"/>
          <w:sz w:val="24"/>
          <w:szCs w:val="24"/>
        </w:rPr>
        <w:t>as documented in</w:t>
      </w:r>
      <w:r w:rsidRPr="003B16D6">
        <w:rPr>
          <w:rFonts w:cstheme="minorHAnsi"/>
          <w:sz w:val="24"/>
          <w:szCs w:val="24"/>
        </w:rPr>
        <w:t xml:space="preserve"> "Test Plan"), and refined throughout development.</w:t>
      </w:r>
    </w:p>
    <w:p w14:paraId="1CFEEE04" w14:textId="77777777" w:rsidR="006B48DA" w:rsidRPr="000A3F5B" w:rsidRDefault="006B48DA" w:rsidP="006B48DA">
      <w:pPr>
        <w:spacing w:after="120"/>
        <w:jc w:val="both"/>
        <w:rPr>
          <w:rFonts w:cstheme="minorHAnsi"/>
          <w:sz w:val="24"/>
          <w:szCs w:val="24"/>
        </w:rPr>
      </w:pPr>
      <w:r w:rsidRPr="00BD735E">
        <w:rPr>
          <w:rFonts w:cstheme="minorHAnsi"/>
          <w:sz w:val="24"/>
          <w:szCs w:val="24"/>
        </w:rPr>
        <w:t xml:space="preserve">The final product should include the submitted code, which must align with the Technical Report. Additionally, the report should address important issues such as system maintenance, future development plans, and the assessment of the system's potential </w:t>
      </w:r>
      <w:r>
        <w:rPr>
          <w:rFonts w:cstheme="minorHAnsi"/>
          <w:sz w:val="24"/>
          <w:szCs w:val="24"/>
        </w:rPr>
        <w:t xml:space="preserve">ethical and </w:t>
      </w:r>
      <w:r w:rsidRPr="00BD735E">
        <w:rPr>
          <w:rFonts w:cstheme="minorHAnsi"/>
          <w:sz w:val="24"/>
          <w:szCs w:val="24"/>
        </w:rPr>
        <w:t>societal impacts.</w:t>
      </w:r>
    </w:p>
    <w:p w14:paraId="331DD791" w14:textId="4E82F1A6" w:rsidR="003634C3" w:rsidRDefault="003634C3" w:rsidP="003634C3">
      <w:pPr>
        <w:spacing w:after="120"/>
        <w:jc w:val="both"/>
      </w:pPr>
    </w:p>
    <w:p w14:paraId="107D408E" w14:textId="3022337F" w:rsidR="003634C3" w:rsidRDefault="003634C3" w:rsidP="003634C3">
      <w:pPr>
        <w:spacing w:after="120"/>
        <w:jc w:val="both"/>
      </w:pPr>
    </w:p>
    <w:p w14:paraId="03C6A4A3" w14:textId="34A17A03" w:rsidR="003634C3" w:rsidRPr="003634C3" w:rsidRDefault="008A0D8A" w:rsidP="008A0D8A">
      <w:pPr>
        <w:pStyle w:val="Heading2"/>
      </w:pPr>
      <w:r w:rsidRPr="008A0D8A">
        <w:lastRenderedPageBreak/>
        <w:t>Report Structure and Mark Scheme</w:t>
      </w:r>
    </w:p>
    <w:p w14:paraId="1D36017B" w14:textId="77777777" w:rsidR="00DE656A" w:rsidRDefault="00DE656A" w:rsidP="00DE656A">
      <w:pPr>
        <w:spacing w:after="120"/>
        <w:jc w:val="both"/>
        <w:rPr>
          <w:sz w:val="24"/>
          <w:szCs w:val="24"/>
        </w:rPr>
      </w:pPr>
      <w:r w:rsidRPr="009D739C">
        <w:rPr>
          <w:sz w:val="24"/>
          <w:szCs w:val="24"/>
        </w:rPr>
        <w:t xml:space="preserve">Below is the proposed structure for the Technical Report. It is strongly recommended that you use this structure and the numbered headings provided to organize your document. You may adapt the structure as needed to address the specific </w:t>
      </w:r>
      <w:r>
        <w:rPr>
          <w:sz w:val="24"/>
          <w:szCs w:val="24"/>
        </w:rPr>
        <w:t>characteristics</w:t>
      </w:r>
      <w:r w:rsidRPr="009D739C">
        <w:rPr>
          <w:sz w:val="24"/>
          <w:szCs w:val="24"/>
        </w:rPr>
        <w:t xml:space="preserve"> of your project.</w:t>
      </w:r>
      <w:r>
        <w:rPr>
          <w:sz w:val="24"/>
          <w:szCs w:val="24"/>
        </w:rPr>
        <w:t xml:space="preserve"> </w:t>
      </w:r>
    </w:p>
    <w:p w14:paraId="3BE385C1" w14:textId="77777777" w:rsidR="00DE656A" w:rsidRDefault="00DE656A" w:rsidP="00DE656A">
      <w:pPr>
        <w:spacing w:after="120"/>
        <w:jc w:val="both"/>
        <w:rPr>
          <w:sz w:val="24"/>
          <w:szCs w:val="24"/>
        </w:rPr>
      </w:pPr>
      <w:r>
        <w:rPr>
          <w:sz w:val="24"/>
          <w:szCs w:val="24"/>
        </w:rPr>
        <w:t>***************************************************************************</w:t>
      </w:r>
    </w:p>
    <w:p w14:paraId="228F0E30" w14:textId="77777777" w:rsidR="00DE656A" w:rsidRPr="00BD735E" w:rsidRDefault="00DE656A" w:rsidP="00DE656A">
      <w:pPr>
        <w:spacing w:after="0"/>
        <w:jc w:val="both"/>
        <w:rPr>
          <w:b/>
          <w:bCs/>
          <w:sz w:val="26"/>
          <w:szCs w:val="26"/>
        </w:rPr>
      </w:pPr>
      <w:r w:rsidRPr="00BD735E">
        <w:rPr>
          <w:b/>
          <w:bCs/>
          <w:sz w:val="26"/>
          <w:szCs w:val="26"/>
        </w:rPr>
        <w:t xml:space="preserve">Cover </w:t>
      </w:r>
    </w:p>
    <w:p w14:paraId="65200F71" w14:textId="77777777" w:rsidR="00DE656A" w:rsidRPr="00BD735E" w:rsidRDefault="00DE656A" w:rsidP="00DE656A">
      <w:pPr>
        <w:spacing w:after="0"/>
        <w:jc w:val="both"/>
        <w:rPr>
          <w:sz w:val="24"/>
          <w:szCs w:val="24"/>
        </w:rPr>
      </w:pPr>
      <w:r w:rsidRPr="00BD735E">
        <w:rPr>
          <w:sz w:val="24"/>
          <w:szCs w:val="24"/>
        </w:rPr>
        <w:t>You must include a single cover page indicating:</w:t>
      </w:r>
    </w:p>
    <w:p w14:paraId="19FD513F" w14:textId="77777777" w:rsidR="00DE656A" w:rsidRPr="00BD735E" w:rsidRDefault="00DE656A" w:rsidP="00DE656A">
      <w:pPr>
        <w:pStyle w:val="ListParagraph"/>
        <w:numPr>
          <w:ilvl w:val="0"/>
          <w:numId w:val="11"/>
        </w:numPr>
        <w:spacing w:after="0"/>
        <w:jc w:val="both"/>
        <w:rPr>
          <w:sz w:val="24"/>
          <w:szCs w:val="24"/>
        </w:rPr>
      </w:pPr>
      <w:r w:rsidRPr="00BD735E">
        <w:rPr>
          <w:sz w:val="24"/>
          <w:szCs w:val="24"/>
        </w:rPr>
        <w:t>The title of the document (i.e. “</w:t>
      </w:r>
      <w:r>
        <w:rPr>
          <w:sz w:val="24"/>
          <w:szCs w:val="24"/>
        </w:rPr>
        <w:t>Technical Report</w:t>
      </w:r>
      <w:r w:rsidRPr="00BD735E">
        <w:rPr>
          <w:sz w:val="24"/>
          <w:szCs w:val="24"/>
        </w:rPr>
        <w:t xml:space="preserve"> for &lt;Project Name&gt;”)</w:t>
      </w:r>
    </w:p>
    <w:p w14:paraId="2622A6A5" w14:textId="77777777" w:rsidR="00DE656A" w:rsidRPr="00BD735E" w:rsidRDefault="00DE656A" w:rsidP="00DE656A">
      <w:pPr>
        <w:pStyle w:val="ListParagraph"/>
        <w:numPr>
          <w:ilvl w:val="0"/>
          <w:numId w:val="11"/>
        </w:numPr>
        <w:spacing w:after="0"/>
        <w:jc w:val="both"/>
        <w:rPr>
          <w:sz w:val="24"/>
          <w:szCs w:val="24"/>
        </w:rPr>
      </w:pPr>
      <w:r w:rsidRPr="00BD735E">
        <w:rPr>
          <w:sz w:val="24"/>
          <w:szCs w:val="24"/>
        </w:rPr>
        <w:t>The authors of the document (i.e. full names and CIS usernames for each group member)</w:t>
      </w:r>
    </w:p>
    <w:p w14:paraId="1A5FC9BB" w14:textId="77777777" w:rsidR="00DE656A" w:rsidRPr="00BD735E" w:rsidRDefault="00DE656A" w:rsidP="00DE656A">
      <w:pPr>
        <w:pStyle w:val="ListParagraph"/>
        <w:numPr>
          <w:ilvl w:val="0"/>
          <w:numId w:val="11"/>
        </w:numPr>
        <w:spacing w:after="0"/>
        <w:jc w:val="both"/>
        <w:rPr>
          <w:sz w:val="24"/>
          <w:szCs w:val="24"/>
        </w:rPr>
      </w:pPr>
      <w:r w:rsidRPr="00BD735E">
        <w:rPr>
          <w:sz w:val="24"/>
          <w:szCs w:val="24"/>
        </w:rPr>
        <w:t xml:space="preserve">The group number of the software engineering team </w:t>
      </w:r>
    </w:p>
    <w:p w14:paraId="67CAD0D7" w14:textId="77777777" w:rsidR="00DE656A" w:rsidRPr="00BD735E" w:rsidRDefault="00DE656A" w:rsidP="00DE656A">
      <w:pPr>
        <w:pStyle w:val="ListParagraph"/>
        <w:numPr>
          <w:ilvl w:val="0"/>
          <w:numId w:val="11"/>
        </w:numPr>
        <w:spacing w:after="0"/>
        <w:jc w:val="both"/>
        <w:rPr>
          <w:sz w:val="24"/>
          <w:szCs w:val="24"/>
        </w:rPr>
      </w:pPr>
      <w:r w:rsidRPr="00BD735E">
        <w:rPr>
          <w:sz w:val="24"/>
          <w:szCs w:val="24"/>
        </w:rPr>
        <w:t>The date the document was prepared.</w:t>
      </w:r>
    </w:p>
    <w:p w14:paraId="6ABAB400" w14:textId="77777777" w:rsidR="00DE656A" w:rsidRPr="00BD735E" w:rsidRDefault="00DE656A" w:rsidP="00DE656A">
      <w:pPr>
        <w:spacing w:before="100" w:beforeAutospacing="1" w:after="0"/>
        <w:jc w:val="both"/>
        <w:rPr>
          <w:sz w:val="26"/>
          <w:szCs w:val="26"/>
        </w:rPr>
      </w:pPr>
      <w:r w:rsidRPr="00BD735E">
        <w:rPr>
          <w:b/>
          <w:bCs/>
          <w:sz w:val="26"/>
          <w:szCs w:val="26"/>
        </w:rPr>
        <w:t>Section 1: Introduction (subtotal: 20%)</w:t>
      </w:r>
    </w:p>
    <w:p w14:paraId="1798536C" w14:textId="77777777" w:rsidR="00DE656A" w:rsidRPr="00BD735E" w:rsidRDefault="00DE656A" w:rsidP="00DE656A">
      <w:pPr>
        <w:pStyle w:val="ListParagraph"/>
        <w:numPr>
          <w:ilvl w:val="1"/>
          <w:numId w:val="12"/>
        </w:numPr>
        <w:spacing w:after="120"/>
        <w:jc w:val="both"/>
        <w:rPr>
          <w:sz w:val="24"/>
          <w:szCs w:val="24"/>
        </w:rPr>
      </w:pPr>
      <w:r w:rsidRPr="00BD735E">
        <w:rPr>
          <w:sz w:val="24"/>
          <w:szCs w:val="24"/>
        </w:rPr>
        <w:t>Present a clear summary of the project to contextualise its main</w:t>
      </w:r>
      <w:r>
        <w:rPr>
          <w:sz w:val="24"/>
          <w:szCs w:val="24"/>
        </w:rPr>
        <w:t xml:space="preserve"> motivation and</w:t>
      </w:r>
      <w:r w:rsidRPr="00BD735E">
        <w:rPr>
          <w:sz w:val="24"/>
          <w:szCs w:val="24"/>
        </w:rPr>
        <w:t xml:space="preserve"> </w:t>
      </w:r>
      <w:r>
        <w:rPr>
          <w:sz w:val="24"/>
          <w:szCs w:val="24"/>
        </w:rPr>
        <w:t>goals</w:t>
      </w:r>
      <w:r w:rsidRPr="00BD735E">
        <w:rPr>
          <w:sz w:val="24"/>
          <w:szCs w:val="24"/>
        </w:rPr>
        <w:t xml:space="preserve"> (5%)</w:t>
      </w:r>
    </w:p>
    <w:p w14:paraId="49C50D88" w14:textId="77777777" w:rsidR="00DE656A" w:rsidRPr="00BD735E" w:rsidRDefault="00DE656A" w:rsidP="00DE656A">
      <w:pPr>
        <w:pStyle w:val="ListParagraph"/>
        <w:numPr>
          <w:ilvl w:val="1"/>
          <w:numId w:val="12"/>
        </w:numPr>
        <w:spacing w:after="120"/>
        <w:jc w:val="both"/>
        <w:rPr>
          <w:sz w:val="24"/>
          <w:szCs w:val="24"/>
        </w:rPr>
      </w:pPr>
      <w:r w:rsidRPr="00BD735E">
        <w:rPr>
          <w:sz w:val="24"/>
          <w:szCs w:val="24"/>
        </w:rPr>
        <w:t>Provide usable access to the developed system, along with clear instructions on how to set it up and run it (5%)</w:t>
      </w:r>
    </w:p>
    <w:p w14:paraId="27A4F632" w14:textId="77777777" w:rsidR="00DE656A" w:rsidRPr="00BD735E" w:rsidRDefault="00DE656A" w:rsidP="00DE656A">
      <w:pPr>
        <w:pStyle w:val="ListParagraph"/>
        <w:numPr>
          <w:ilvl w:val="1"/>
          <w:numId w:val="12"/>
        </w:numPr>
        <w:spacing w:after="120"/>
        <w:jc w:val="both"/>
        <w:rPr>
          <w:sz w:val="24"/>
          <w:szCs w:val="24"/>
        </w:rPr>
      </w:pPr>
      <w:r w:rsidRPr="001E3DF7">
        <w:rPr>
          <w:sz w:val="24"/>
          <w:szCs w:val="24"/>
        </w:rPr>
        <w:t xml:space="preserve">Present the status of each </w:t>
      </w:r>
      <w:r w:rsidRPr="001E3DF7">
        <w:rPr>
          <w:sz w:val="24"/>
          <w:szCs w:val="24"/>
          <w:u w:val="single"/>
        </w:rPr>
        <w:t xml:space="preserve">behavioural requirement </w:t>
      </w:r>
      <w:r w:rsidRPr="001E3DF7">
        <w:rPr>
          <w:sz w:val="24"/>
          <w:szCs w:val="24"/>
        </w:rPr>
        <w:t xml:space="preserve">in a table. </w:t>
      </w:r>
      <w:r>
        <w:rPr>
          <w:sz w:val="24"/>
          <w:szCs w:val="24"/>
        </w:rPr>
        <w:t>Provide</w:t>
      </w:r>
      <w:r w:rsidRPr="001E3DF7">
        <w:rPr>
          <w:sz w:val="24"/>
          <w:szCs w:val="24"/>
        </w:rPr>
        <w:t xml:space="preserve"> the code</w:t>
      </w:r>
      <w:r>
        <w:rPr>
          <w:sz w:val="24"/>
          <w:szCs w:val="24"/>
        </w:rPr>
        <w:t xml:space="preserve"> (e.g., </w:t>
      </w:r>
      <w:r w:rsidRPr="0045729E">
        <w:rPr>
          <w:sz w:val="24"/>
          <w:szCs w:val="24"/>
        </w:rPr>
        <w:t>BR1.2 is “behavioural requirement for feature 1, scenario 2”</w:t>
      </w:r>
      <w:r>
        <w:rPr>
          <w:sz w:val="24"/>
          <w:szCs w:val="24"/>
        </w:rPr>
        <w:t>)</w:t>
      </w:r>
      <w:r w:rsidRPr="001E3DF7">
        <w:rPr>
          <w:sz w:val="24"/>
          <w:szCs w:val="24"/>
        </w:rPr>
        <w:t xml:space="preserve"> and a </w:t>
      </w:r>
      <w:r>
        <w:rPr>
          <w:sz w:val="24"/>
          <w:szCs w:val="24"/>
        </w:rPr>
        <w:t>succinct</w:t>
      </w:r>
      <w:r w:rsidRPr="001E3DF7">
        <w:rPr>
          <w:sz w:val="24"/>
          <w:szCs w:val="24"/>
        </w:rPr>
        <w:t xml:space="preserve"> description (no need to restate the entire user story). Indicate whether the requirement remains unchanged or has been modified (if modified, provide the updated description), and explain the extent to which it is met or not met, with justification if applicable. </w:t>
      </w:r>
      <w:r w:rsidRPr="00BD735E">
        <w:rPr>
          <w:sz w:val="24"/>
          <w:szCs w:val="24"/>
        </w:rPr>
        <w:t>(10%)</w:t>
      </w:r>
    </w:p>
    <w:p w14:paraId="7E85A331" w14:textId="77777777" w:rsidR="00DE656A" w:rsidRPr="001E3DF7" w:rsidRDefault="00DE656A" w:rsidP="00DE656A">
      <w:pPr>
        <w:spacing w:before="100" w:beforeAutospacing="1" w:after="0"/>
        <w:jc w:val="both"/>
        <w:rPr>
          <w:b/>
          <w:bCs/>
          <w:sz w:val="26"/>
          <w:szCs w:val="26"/>
        </w:rPr>
      </w:pPr>
      <w:r w:rsidRPr="001E3DF7">
        <w:rPr>
          <w:b/>
          <w:bCs/>
          <w:sz w:val="26"/>
          <w:szCs w:val="26"/>
        </w:rPr>
        <w:t xml:space="preserve">Section 2: Technical Development </w:t>
      </w:r>
      <w:r w:rsidRPr="001E3DF7">
        <w:rPr>
          <w:sz w:val="26"/>
          <w:szCs w:val="26"/>
        </w:rPr>
        <w:t>(</w:t>
      </w:r>
      <w:r w:rsidRPr="001E3DF7">
        <w:rPr>
          <w:b/>
          <w:bCs/>
          <w:sz w:val="26"/>
          <w:szCs w:val="26"/>
        </w:rPr>
        <w:t>subtotal: 40%)</w:t>
      </w:r>
    </w:p>
    <w:p w14:paraId="67D2967E" w14:textId="77777777" w:rsidR="00DE656A" w:rsidRPr="00BD735E" w:rsidRDefault="00DE656A" w:rsidP="00DE656A">
      <w:pPr>
        <w:pStyle w:val="ListParagraph"/>
        <w:numPr>
          <w:ilvl w:val="1"/>
          <w:numId w:val="13"/>
        </w:numPr>
        <w:spacing w:after="0"/>
        <w:jc w:val="both"/>
        <w:rPr>
          <w:sz w:val="24"/>
          <w:szCs w:val="24"/>
        </w:rPr>
      </w:pPr>
      <w:r w:rsidRPr="00954953">
        <w:rPr>
          <w:sz w:val="24"/>
          <w:szCs w:val="24"/>
        </w:rPr>
        <w:t>Clearly describe the source materials that form the basis for the conceptuali</w:t>
      </w:r>
      <w:r>
        <w:rPr>
          <w:sz w:val="24"/>
          <w:szCs w:val="24"/>
        </w:rPr>
        <w:t>s</w:t>
      </w:r>
      <w:r w:rsidRPr="00954953">
        <w:rPr>
          <w:sz w:val="24"/>
          <w:szCs w:val="24"/>
        </w:rPr>
        <w:t xml:space="preserve">ation and development of the system. </w:t>
      </w:r>
      <w:r w:rsidRPr="00BD735E">
        <w:rPr>
          <w:sz w:val="24"/>
          <w:szCs w:val="24"/>
        </w:rPr>
        <w:t>(5%)</w:t>
      </w:r>
    </w:p>
    <w:p w14:paraId="14E45E2E" w14:textId="77777777" w:rsidR="00DE656A" w:rsidRPr="00BD735E" w:rsidRDefault="00DE656A" w:rsidP="00DE656A">
      <w:pPr>
        <w:pStyle w:val="ListParagraph"/>
        <w:numPr>
          <w:ilvl w:val="1"/>
          <w:numId w:val="13"/>
        </w:numPr>
        <w:spacing w:after="0"/>
        <w:jc w:val="both"/>
        <w:rPr>
          <w:sz w:val="24"/>
          <w:szCs w:val="24"/>
        </w:rPr>
      </w:pPr>
      <w:r w:rsidRPr="008F16F0">
        <w:rPr>
          <w:sz w:val="24"/>
          <w:szCs w:val="24"/>
        </w:rPr>
        <w:t xml:space="preserve">Provide a clear and appropriately detailed technical description of how each system functionality was developed. Include, where relevant, some or all of the following aspects: </w:t>
      </w:r>
      <w:r w:rsidRPr="00BD735E">
        <w:rPr>
          <w:sz w:val="24"/>
          <w:szCs w:val="24"/>
        </w:rPr>
        <w:t>(30%):</w:t>
      </w:r>
    </w:p>
    <w:p w14:paraId="17FDCE99" w14:textId="77777777" w:rsidR="00DE656A" w:rsidRPr="00BD735E" w:rsidRDefault="00DE656A" w:rsidP="00DE656A">
      <w:pPr>
        <w:pStyle w:val="ListParagraph"/>
        <w:numPr>
          <w:ilvl w:val="0"/>
          <w:numId w:val="14"/>
        </w:numPr>
        <w:spacing w:after="0"/>
        <w:jc w:val="both"/>
        <w:rPr>
          <w:sz w:val="24"/>
          <w:szCs w:val="24"/>
        </w:rPr>
      </w:pPr>
      <w:r w:rsidRPr="00BD735E">
        <w:rPr>
          <w:sz w:val="24"/>
          <w:szCs w:val="24"/>
        </w:rPr>
        <w:t>A high-level overview of the system architecture.</w:t>
      </w:r>
    </w:p>
    <w:p w14:paraId="7EEB8CC9" w14:textId="77777777" w:rsidR="00DE656A" w:rsidRPr="00BD735E" w:rsidRDefault="00DE656A" w:rsidP="00DE656A">
      <w:pPr>
        <w:pStyle w:val="ListParagraph"/>
        <w:numPr>
          <w:ilvl w:val="0"/>
          <w:numId w:val="14"/>
        </w:numPr>
        <w:spacing w:after="0"/>
        <w:jc w:val="both"/>
        <w:rPr>
          <w:sz w:val="24"/>
          <w:szCs w:val="24"/>
        </w:rPr>
      </w:pPr>
      <w:r w:rsidRPr="00BD735E">
        <w:rPr>
          <w:sz w:val="24"/>
          <w:szCs w:val="24"/>
        </w:rPr>
        <w:t>The design principles and patterns used.</w:t>
      </w:r>
    </w:p>
    <w:p w14:paraId="2D84E69E" w14:textId="77777777" w:rsidR="00DE656A" w:rsidRPr="00BD735E" w:rsidRDefault="00DE656A" w:rsidP="00DE656A">
      <w:pPr>
        <w:pStyle w:val="ListParagraph"/>
        <w:numPr>
          <w:ilvl w:val="0"/>
          <w:numId w:val="14"/>
        </w:numPr>
        <w:spacing w:after="0"/>
        <w:jc w:val="both"/>
        <w:rPr>
          <w:sz w:val="24"/>
          <w:szCs w:val="24"/>
        </w:rPr>
      </w:pPr>
      <w:r w:rsidRPr="00BD735E">
        <w:rPr>
          <w:sz w:val="24"/>
          <w:szCs w:val="24"/>
        </w:rPr>
        <w:t>The technologies and platforms used (e.g., programming languages, databases, frameworks).</w:t>
      </w:r>
    </w:p>
    <w:p w14:paraId="5E900EF1" w14:textId="77777777" w:rsidR="00DE656A" w:rsidRPr="00BD735E" w:rsidRDefault="00DE656A" w:rsidP="00DE656A">
      <w:pPr>
        <w:pStyle w:val="ListParagraph"/>
        <w:numPr>
          <w:ilvl w:val="0"/>
          <w:numId w:val="14"/>
        </w:numPr>
        <w:spacing w:after="0"/>
        <w:jc w:val="both"/>
        <w:rPr>
          <w:sz w:val="24"/>
          <w:szCs w:val="24"/>
        </w:rPr>
      </w:pPr>
      <w:r w:rsidRPr="00BD735E">
        <w:rPr>
          <w:sz w:val="24"/>
          <w:szCs w:val="24"/>
        </w:rPr>
        <w:t>Relevant diagrams (e.g., UML diagrams, class diagrams, sequence diagrams) to illustrate system design.</w:t>
      </w:r>
    </w:p>
    <w:p w14:paraId="579A21B2" w14:textId="77777777" w:rsidR="00DE656A" w:rsidRPr="00BD735E" w:rsidRDefault="00DE656A" w:rsidP="00DE656A">
      <w:pPr>
        <w:pStyle w:val="ListParagraph"/>
        <w:numPr>
          <w:ilvl w:val="0"/>
          <w:numId w:val="14"/>
        </w:numPr>
        <w:spacing w:after="0"/>
        <w:jc w:val="both"/>
        <w:rPr>
          <w:sz w:val="24"/>
          <w:szCs w:val="24"/>
        </w:rPr>
      </w:pPr>
      <w:r w:rsidRPr="00BD735E">
        <w:rPr>
          <w:sz w:val="24"/>
          <w:szCs w:val="24"/>
        </w:rPr>
        <w:t>The software development process followed by the team.</w:t>
      </w:r>
    </w:p>
    <w:p w14:paraId="4F0B83F4" w14:textId="77777777" w:rsidR="00DE656A" w:rsidRPr="00BD735E" w:rsidRDefault="00DE656A" w:rsidP="00DE656A">
      <w:pPr>
        <w:pStyle w:val="ListParagraph"/>
        <w:numPr>
          <w:ilvl w:val="0"/>
          <w:numId w:val="14"/>
        </w:numPr>
        <w:spacing w:after="0"/>
        <w:jc w:val="both"/>
        <w:rPr>
          <w:sz w:val="24"/>
          <w:szCs w:val="24"/>
        </w:rPr>
      </w:pPr>
      <w:r>
        <w:rPr>
          <w:sz w:val="24"/>
          <w:szCs w:val="24"/>
        </w:rPr>
        <w:t>The role</w:t>
      </w:r>
      <w:r w:rsidRPr="00BD735E">
        <w:rPr>
          <w:sz w:val="24"/>
          <w:szCs w:val="24"/>
        </w:rPr>
        <w:t xml:space="preserve"> of </w:t>
      </w:r>
      <w:r>
        <w:rPr>
          <w:sz w:val="24"/>
          <w:szCs w:val="24"/>
        </w:rPr>
        <w:t>the behaviour-driven development (</w:t>
      </w:r>
      <w:r w:rsidRPr="00BD735E">
        <w:rPr>
          <w:sz w:val="24"/>
          <w:szCs w:val="24"/>
        </w:rPr>
        <w:t>BDD</w:t>
      </w:r>
      <w:r>
        <w:rPr>
          <w:sz w:val="24"/>
          <w:szCs w:val="24"/>
        </w:rPr>
        <w:t>) approach</w:t>
      </w:r>
      <w:r w:rsidRPr="00BD735E">
        <w:rPr>
          <w:sz w:val="24"/>
          <w:szCs w:val="24"/>
        </w:rPr>
        <w:t xml:space="preserve"> in the implementation phase.</w:t>
      </w:r>
    </w:p>
    <w:p w14:paraId="07D1FCC3" w14:textId="77777777" w:rsidR="00DE656A" w:rsidRDefault="00DE656A" w:rsidP="00DE656A">
      <w:pPr>
        <w:pStyle w:val="ListParagraph"/>
        <w:numPr>
          <w:ilvl w:val="1"/>
          <w:numId w:val="13"/>
        </w:numPr>
        <w:spacing w:after="0"/>
        <w:jc w:val="both"/>
        <w:rPr>
          <w:sz w:val="24"/>
          <w:szCs w:val="24"/>
        </w:rPr>
      </w:pPr>
      <w:r w:rsidRPr="008F16F0">
        <w:rPr>
          <w:sz w:val="24"/>
          <w:szCs w:val="24"/>
        </w:rPr>
        <w:t xml:space="preserve">Clearly describe how the system's usability and user experience aspects were addressed, providing an appropriate level of detail. </w:t>
      </w:r>
      <w:r w:rsidRPr="00BD735E">
        <w:rPr>
          <w:sz w:val="24"/>
          <w:szCs w:val="24"/>
        </w:rPr>
        <w:t xml:space="preserve">(5%). </w:t>
      </w:r>
    </w:p>
    <w:p w14:paraId="1DDA8581" w14:textId="77777777" w:rsidR="00DE656A" w:rsidRPr="00BD735E" w:rsidRDefault="00DE656A" w:rsidP="00DE656A">
      <w:pPr>
        <w:pStyle w:val="ListParagraph"/>
        <w:spacing w:after="0"/>
        <w:ind w:left="360"/>
        <w:jc w:val="both"/>
        <w:rPr>
          <w:sz w:val="24"/>
          <w:szCs w:val="24"/>
        </w:rPr>
      </w:pPr>
    </w:p>
    <w:p w14:paraId="63407656" w14:textId="77777777" w:rsidR="00DE656A" w:rsidRPr="008F16F0" w:rsidRDefault="00DE656A" w:rsidP="00DE656A">
      <w:pPr>
        <w:spacing w:before="100" w:beforeAutospacing="1" w:after="0"/>
        <w:jc w:val="both"/>
        <w:rPr>
          <w:b/>
          <w:bCs/>
          <w:sz w:val="26"/>
          <w:szCs w:val="26"/>
        </w:rPr>
      </w:pPr>
      <w:r w:rsidRPr="008F16F0">
        <w:rPr>
          <w:b/>
          <w:bCs/>
          <w:sz w:val="26"/>
          <w:szCs w:val="26"/>
        </w:rPr>
        <w:lastRenderedPageBreak/>
        <w:t xml:space="preserve">Section 3: Use </w:t>
      </w:r>
      <w:r>
        <w:rPr>
          <w:b/>
          <w:bCs/>
          <w:sz w:val="26"/>
          <w:szCs w:val="26"/>
        </w:rPr>
        <w:t>I</w:t>
      </w:r>
      <w:r w:rsidRPr="008F16F0">
        <w:rPr>
          <w:b/>
          <w:bCs/>
          <w:sz w:val="26"/>
          <w:szCs w:val="26"/>
        </w:rPr>
        <w:t>nstructions (</w:t>
      </w:r>
      <w:r>
        <w:rPr>
          <w:b/>
          <w:bCs/>
          <w:sz w:val="26"/>
          <w:szCs w:val="26"/>
        </w:rPr>
        <w:t xml:space="preserve">subtotal: </w:t>
      </w:r>
      <w:r w:rsidRPr="008F16F0">
        <w:rPr>
          <w:b/>
          <w:bCs/>
          <w:sz w:val="26"/>
          <w:szCs w:val="26"/>
        </w:rPr>
        <w:t>20%)</w:t>
      </w:r>
    </w:p>
    <w:p w14:paraId="3B089E3B" w14:textId="77777777" w:rsidR="00DE656A" w:rsidRPr="00BD735E" w:rsidRDefault="00DE656A" w:rsidP="00DE656A">
      <w:pPr>
        <w:pStyle w:val="ListParagraph"/>
        <w:numPr>
          <w:ilvl w:val="1"/>
          <w:numId w:val="15"/>
        </w:numPr>
        <w:spacing w:after="0"/>
        <w:jc w:val="both"/>
        <w:rPr>
          <w:sz w:val="24"/>
          <w:szCs w:val="24"/>
        </w:rPr>
      </w:pPr>
      <w:r w:rsidRPr="00BD735E">
        <w:rPr>
          <w:sz w:val="24"/>
          <w:szCs w:val="24"/>
        </w:rPr>
        <w:t xml:space="preserve"> Installation: Describe </w:t>
      </w:r>
      <w:r w:rsidRPr="008F16F0">
        <w:rPr>
          <w:sz w:val="24"/>
          <w:szCs w:val="24"/>
        </w:rPr>
        <w:t>system requirements</w:t>
      </w:r>
      <w:r>
        <w:rPr>
          <w:sz w:val="24"/>
          <w:szCs w:val="24"/>
        </w:rPr>
        <w:t>,</w:t>
      </w:r>
      <w:r w:rsidRPr="00BD735E">
        <w:rPr>
          <w:sz w:val="24"/>
          <w:szCs w:val="24"/>
        </w:rPr>
        <w:t xml:space="preserve"> including the minimum and recommended hardware requirements (e.g., CPU, RAM, and storage)</w:t>
      </w:r>
      <w:r>
        <w:rPr>
          <w:sz w:val="24"/>
          <w:szCs w:val="24"/>
        </w:rPr>
        <w:t xml:space="preserve"> and</w:t>
      </w:r>
      <w:r w:rsidRPr="00BD735E">
        <w:rPr>
          <w:sz w:val="24"/>
          <w:szCs w:val="24"/>
        </w:rPr>
        <w:t xml:space="preserve"> operating systems</w:t>
      </w:r>
      <w:r>
        <w:rPr>
          <w:sz w:val="24"/>
          <w:szCs w:val="24"/>
        </w:rPr>
        <w:t>. P</w:t>
      </w:r>
      <w:r w:rsidRPr="00BD735E">
        <w:rPr>
          <w:sz w:val="24"/>
          <w:szCs w:val="24"/>
        </w:rPr>
        <w:t>rovide step-by-step instructions for installing and configuring the software. (5%)</w:t>
      </w:r>
    </w:p>
    <w:p w14:paraId="54AB00DE" w14:textId="77777777" w:rsidR="00DE656A" w:rsidRPr="00BD735E" w:rsidRDefault="00DE656A" w:rsidP="00DE656A">
      <w:pPr>
        <w:pStyle w:val="ListParagraph"/>
        <w:numPr>
          <w:ilvl w:val="1"/>
          <w:numId w:val="15"/>
        </w:numPr>
        <w:spacing w:after="0"/>
        <w:jc w:val="both"/>
        <w:rPr>
          <w:sz w:val="24"/>
          <w:szCs w:val="24"/>
        </w:rPr>
      </w:pPr>
      <w:r w:rsidRPr="00BD735E">
        <w:rPr>
          <w:sz w:val="24"/>
          <w:szCs w:val="24"/>
        </w:rPr>
        <w:t>Deployment:  Explain how to deploy the system on a local machine and how to set up the database. If relevant, include instructions for setting up virtual machines</w:t>
      </w:r>
      <w:r>
        <w:rPr>
          <w:sz w:val="24"/>
          <w:szCs w:val="24"/>
        </w:rPr>
        <w:t>, containers</w:t>
      </w:r>
      <w:r w:rsidRPr="00BD735E">
        <w:rPr>
          <w:sz w:val="24"/>
          <w:szCs w:val="24"/>
        </w:rPr>
        <w:t xml:space="preserve"> or cloud functions. (5%)</w:t>
      </w:r>
    </w:p>
    <w:p w14:paraId="3F4D30C5" w14:textId="77777777" w:rsidR="00DE656A" w:rsidRPr="00BD735E" w:rsidRDefault="00DE656A" w:rsidP="00DE656A">
      <w:pPr>
        <w:pStyle w:val="ListParagraph"/>
        <w:numPr>
          <w:ilvl w:val="1"/>
          <w:numId w:val="15"/>
        </w:numPr>
        <w:spacing w:after="0"/>
        <w:jc w:val="both"/>
        <w:rPr>
          <w:sz w:val="24"/>
          <w:szCs w:val="24"/>
        </w:rPr>
      </w:pPr>
      <w:r w:rsidRPr="00BD735E">
        <w:rPr>
          <w:sz w:val="24"/>
          <w:szCs w:val="24"/>
        </w:rPr>
        <w:t>Launching:  Provide instructions on creating a user account or logging into the system. Explain different user roles (if applicable).  Guide users through any first-time setup steps, such as creating admin accounts or configuring user settings. (5%)</w:t>
      </w:r>
    </w:p>
    <w:p w14:paraId="0F54D388" w14:textId="77777777" w:rsidR="00DE656A" w:rsidRPr="00BD735E" w:rsidRDefault="00DE656A" w:rsidP="00DE656A">
      <w:pPr>
        <w:pStyle w:val="ListParagraph"/>
        <w:numPr>
          <w:ilvl w:val="1"/>
          <w:numId w:val="15"/>
        </w:numPr>
        <w:spacing w:after="0"/>
        <w:jc w:val="both"/>
        <w:rPr>
          <w:sz w:val="24"/>
          <w:szCs w:val="24"/>
        </w:rPr>
      </w:pPr>
      <w:r w:rsidRPr="00BD735E">
        <w:rPr>
          <w:sz w:val="24"/>
          <w:szCs w:val="24"/>
        </w:rPr>
        <w:t>Troubleshooting: List common error messages and solutions for resolving them. Explain where users can find logs or diagnostic information to troubleshoot issues. (5%)</w:t>
      </w:r>
    </w:p>
    <w:p w14:paraId="4443B357" w14:textId="77777777" w:rsidR="00DE656A" w:rsidRPr="008F16F0" w:rsidRDefault="00DE656A" w:rsidP="00DE656A">
      <w:pPr>
        <w:spacing w:before="100" w:beforeAutospacing="1" w:after="0"/>
        <w:jc w:val="both"/>
        <w:rPr>
          <w:b/>
          <w:bCs/>
          <w:sz w:val="26"/>
          <w:szCs w:val="26"/>
        </w:rPr>
      </w:pPr>
      <w:r w:rsidRPr="008F16F0">
        <w:rPr>
          <w:b/>
          <w:bCs/>
          <w:sz w:val="26"/>
          <w:szCs w:val="26"/>
        </w:rPr>
        <w:t xml:space="preserve">Section 4:  </w:t>
      </w:r>
      <w:r>
        <w:rPr>
          <w:b/>
          <w:bCs/>
          <w:sz w:val="26"/>
          <w:szCs w:val="26"/>
        </w:rPr>
        <w:t xml:space="preserve">Maintenance </w:t>
      </w:r>
      <w:r w:rsidRPr="008F16F0">
        <w:rPr>
          <w:b/>
          <w:bCs/>
          <w:sz w:val="26"/>
          <w:szCs w:val="26"/>
        </w:rPr>
        <w:t>and Implications (</w:t>
      </w:r>
      <w:r>
        <w:rPr>
          <w:b/>
          <w:bCs/>
          <w:sz w:val="26"/>
          <w:szCs w:val="26"/>
        </w:rPr>
        <w:t xml:space="preserve">subtotal: </w:t>
      </w:r>
      <w:r w:rsidRPr="008F16F0">
        <w:rPr>
          <w:b/>
          <w:bCs/>
          <w:sz w:val="26"/>
          <w:szCs w:val="26"/>
        </w:rPr>
        <w:t>20%)</w:t>
      </w:r>
    </w:p>
    <w:p w14:paraId="7443ED84" w14:textId="77777777" w:rsidR="00DE656A" w:rsidRPr="00BD735E" w:rsidRDefault="00DE656A" w:rsidP="00DE656A">
      <w:pPr>
        <w:pStyle w:val="ListParagraph"/>
        <w:numPr>
          <w:ilvl w:val="1"/>
          <w:numId w:val="16"/>
        </w:numPr>
        <w:spacing w:after="0"/>
        <w:ind w:left="426" w:hanging="426"/>
        <w:jc w:val="both"/>
        <w:rPr>
          <w:sz w:val="24"/>
          <w:szCs w:val="24"/>
        </w:rPr>
      </w:pPr>
      <w:r w:rsidRPr="00BD735E">
        <w:rPr>
          <w:sz w:val="24"/>
          <w:szCs w:val="24"/>
        </w:rPr>
        <w:t xml:space="preserve">Provide useful and usable information how the system can be maintained (5%). </w:t>
      </w:r>
    </w:p>
    <w:p w14:paraId="6CFBC3C8" w14:textId="77777777" w:rsidR="00DE656A" w:rsidRPr="00BD735E" w:rsidRDefault="00DE656A" w:rsidP="00DE656A">
      <w:pPr>
        <w:pStyle w:val="ListParagraph"/>
        <w:numPr>
          <w:ilvl w:val="1"/>
          <w:numId w:val="16"/>
        </w:numPr>
        <w:spacing w:after="0"/>
        <w:ind w:left="426" w:hanging="426"/>
        <w:jc w:val="both"/>
        <w:rPr>
          <w:sz w:val="24"/>
          <w:szCs w:val="24"/>
        </w:rPr>
      </w:pPr>
      <w:r w:rsidRPr="00BD735E">
        <w:rPr>
          <w:sz w:val="24"/>
          <w:szCs w:val="24"/>
        </w:rPr>
        <w:t>Provide useful and usable information how the system’s possible future development can be implemented (</w:t>
      </w:r>
      <w:r>
        <w:rPr>
          <w:sz w:val="24"/>
          <w:szCs w:val="24"/>
        </w:rPr>
        <w:t>5</w:t>
      </w:r>
      <w:r w:rsidRPr="00BD735E">
        <w:rPr>
          <w:sz w:val="24"/>
          <w:szCs w:val="24"/>
        </w:rPr>
        <w:t>%).</w:t>
      </w:r>
    </w:p>
    <w:p w14:paraId="1192BFFA" w14:textId="77777777" w:rsidR="00DE656A" w:rsidRDefault="00DE656A" w:rsidP="00DE656A">
      <w:pPr>
        <w:pStyle w:val="ListParagraph"/>
        <w:numPr>
          <w:ilvl w:val="1"/>
          <w:numId w:val="16"/>
        </w:numPr>
        <w:spacing w:after="0"/>
        <w:ind w:left="426" w:hanging="426"/>
        <w:jc w:val="both"/>
        <w:rPr>
          <w:sz w:val="24"/>
          <w:szCs w:val="24"/>
        </w:rPr>
      </w:pPr>
      <w:r w:rsidRPr="00BD735E">
        <w:rPr>
          <w:sz w:val="24"/>
          <w:szCs w:val="24"/>
        </w:rPr>
        <w:t>Describe potential ethical and societal impacts of the system in its current and possible future status (</w:t>
      </w:r>
      <w:r>
        <w:rPr>
          <w:sz w:val="24"/>
          <w:szCs w:val="24"/>
        </w:rPr>
        <w:t>10</w:t>
      </w:r>
      <w:r w:rsidRPr="00BD735E">
        <w:rPr>
          <w:sz w:val="24"/>
          <w:szCs w:val="24"/>
        </w:rPr>
        <w:t>%).</w:t>
      </w:r>
    </w:p>
    <w:p w14:paraId="45DB9816" w14:textId="77777777" w:rsidR="00DE656A" w:rsidRPr="00156A2A" w:rsidRDefault="00DE656A" w:rsidP="00DE656A">
      <w:pPr>
        <w:spacing w:after="0"/>
        <w:jc w:val="both"/>
        <w:rPr>
          <w:sz w:val="24"/>
          <w:szCs w:val="24"/>
        </w:rPr>
      </w:pPr>
      <w:r>
        <w:rPr>
          <w:sz w:val="24"/>
          <w:szCs w:val="24"/>
        </w:rPr>
        <w:t>***************************************************************************</w:t>
      </w:r>
    </w:p>
    <w:p w14:paraId="52A407AF" w14:textId="5F369A3D" w:rsidR="00740CF7" w:rsidRDefault="00740CF7" w:rsidP="00DE656A">
      <w:pPr>
        <w:spacing w:after="0"/>
        <w:jc w:val="both"/>
      </w:pPr>
    </w:p>
    <w:sectPr w:rsidR="00740CF7">
      <w:headerReference w:type="firs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1D2A09" w14:textId="77777777" w:rsidR="00425668" w:rsidRDefault="00425668">
      <w:pPr>
        <w:spacing w:after="0" w:line="240" w:lineRule="auto"/>
      </w:pPr>
      <w:r>
        <w:separator/>
      </w:r>
    </w:p>
  </w:endnote>
  <w:endnote w:type="continuationSeparator" w:id="0">
    <w:p w14:paraId="70F51F69" w14:textId="77777777" w:rsidR="00425668" w:rsidRDefault="004256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83AA5D" w14:textId="77777777" w:rsidR="00425668" w:rsidRDefault="00425668">
      <w:pPr>
        <w:spacing w:after="0" w:line="240" w:lineRule="auto"/>
      </w:pPr>
      <w:r>
        <w:separator/>
      </w:r>
    </w:p>
  </w:footnote>
  <w:footnote w:type="continuationSeparator" w:id="0">
    <w:p w14:paraId="356AFAE8" w14:textId="77777777" w:rsidR="00425668" w:rsidRDefault="004256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4A35B2" w14:textId="77777777" w:rsidR="00F76EC4" w:rsidRDefault="00F76EC4" w:rsidP="005B3E72">
    <w:pPr>
      <w:pStyle w:val="Header"/>
      <w:ind w:hanging="567"/>
      <w:rPr>
        <w:rFonts w:ascii="Times" w:hAnsi="Times"/>
        <w:sz w:val="28"/>
        <w:szCs w:val="32"/>
      </w:rPr>
    </w:pPr>
    <w:r w:rsidRPr="00D0042B">
      <w:rPr>
        <w:noProof/>
        <w:color w:val="0000FF"/>
      </w:rPr>
      <w:drawing>
        <wp:anchor distT="0" distB="0" distL="114300" distR="114300" simplePos="0" relativeHeight="251659264" behindDoc="1" locked="0" layoutInCell="1" allowOverlap="1" wp14:anchorId="664193D6" wp14:editId="7CD15F77">
          <wp:simplePos x="0" y="0"/>
          <wp:positionH relativeFrom="column">
            <wp:posOffset>-361950</wp:posOffset>
          </wp:positionH>
          <wp:positionV relativeFrom="paragraph">
            <wp:posOffset>0</wp:posOffset>
          </wp:positionV>
          <wp:extent cx="1695450" cy="768985"/>
          <wp:effectExtent l="0" t="0" r="6350" b="5715"/>
          <wp:wrapSquare wrapText="bothSides"/>
          <wp:docPr id="1116944539" name="Picture 1116944539" descr="DU_Logo_Small_2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U_Logo_Small_2col"/>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95450" cy="76898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ptab w:relativeTo="margin" w:alignment="center" w:leader="none"/>
    </w:r>
    <w:r>
      <w:ptab w:relativeTo="margin" w:alignment="right" w:leader="none"/>
    </w:r>
    <w:r w:rsidRPr="00A54D36">
      <w:rPr>
        <w:rFonts w:ascii="Times" w:hAnsi="Times"/>
        <w:sz w:val="28"/>
        <w:szCs w:val="32"/>
      </w:rPr>
      <w:t>Computer Science</w:t>
    </w:r>
  </w:p>
  <w:p w14:paraId="7BFAC1BB" w14:textId="77777777" w:rsidR="00F76EC4" w:rsidRDefault="00F76EC4" w:rsidP="005B3E72">
    <w:pPr>
      <w:pStyle w:val="Header"/>
      <w:ind w:hanging="567"/>
      <w:rPr>
        <w:rFonts w:ascii="Times" w:hAnsi="Times"/>
        <w:sz w:val="28"/>
        <w:szCs w:val="32"/>
      </w:rPr>
    </w:pPr>
  </w:p>
  <w:p w14:paraId="5DE71B7E" w14:textId="77777777" w:rsidR="00F76EC4" w:rsidRDefault="00F76EC4" w:rsidP="005B3E72">
    <w:pPr>
      <w:pStyle w:val="Header"/>
      <w:ind w:hanging="567"/>
      <w:rPr>
        <w:rFonts w:ascii="Times" w:hAnsi="Times"/>
        <w:sz w:val="28"/>
        <w:szCs w:val="32"/>
      </w:rPr>
    </w:pPr>
  </w:p>
  <w:p w14:paraId="061694A8" w14:textId="77777777" w:rsidR="00F76EC4" w:rsidRDefault="00F76EC4" w:rsidP="005B3E72">
    <w:pPr>
      <w:pStyle w:val="Header"/>
      <w:ind w:hanging="567"/>
      <w:rPr>
        <w:rFonts w:ascii="Times" w:hAnsi="Times"/>
        <w:sz w:val="28"/>
        <w:szCs w:val="32"/>
      </w:rPr>
    </w:pPr>
  </w:p>
  <w:p w14:paraId="2B51A961" w14:textId="77777777" w:rsidR="00F76EC4" w:rsidRPr="005B3E72" w:rsidRDefault="00F76EC4" w:rsidP="005B3E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CE6AF9"/>
    <w:multiLevelType w:val="multilevel"/>
    <w:tmpl w:val="22D4813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10AE2409"/>
    <w:multiLevelType w:val="hybridMultilevel"/>
    <w:tmpl w:val="97228E4E"/>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FBC3118"/>
    <w:multiLevelType w:val="multilevel"/>
    <w:tmpl w:val="62E6A97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28CE3437"/>
    <w:multiLevelType w:val="hybridMultilevel"/>
    <w:tmpl w:val="C456AACE"/>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C4C13C9"/>
    <w:multiLevelType w:val="multilevel"/>
    <w:tmpl w:val="9898A3E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2F895715"/>
    <w:multiLevelType w:val="hybridMultilevel"/>
    <w:tmpl w:val="F4225D8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E5B7C75"/>
    <w:multiLevelType w:val="hybridMultilevel"/>
    <w:tmpl w:val="EDCE9AE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1120D19"/>
    <w:multiLevelType w:val="hybridMultilevel"/>
    <w:tmpl w:val="BD92439E"/>
    <w:lvl w:ilvl="0" w:tplc="AE265358">
      <w:start w:val="1"/>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7857833"/>
    <w:multiLevelType w:val="hybridMultilevel"/>
    <w:tmpl w:val="3B744C6A"/>
    <w:lvl w:ilvl="0" w:tplc="E52C670A">
      <w:numFmt w:val="bullet"/>
      <w:lvlText w:val="•"/>
      <w:lvlJc w:val="left"/>
      <w:pPr>
        <w:ind w:left="720" w:hanging="360"/>
      </w:pPr>
      <w:rPr>
        <w:rFonts w:hint="default"/>
        <w:lang w:val="en-US" w:eastAsia="en-US" w:bidi="ar-S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A5154AD"/>
    <w:multiLevelType w:val="hybridMultilevel"/>
    <w:tmpl w:val="70888782"/>
    <w:lvl w:ilvl="0" w:tplc="E52C670A">
      <w:numFmt w:val="bullet"/>
      <w:lvlText w:val="•"/>
      <w:lvlJc w:val="left"/>
      <w:pPr>
        <w:ind w:left="720" w:hanging="360"/>
      </w:pPr>
      <w:rPr>
        <w:rFonts w:hint="default"/>
        <w:lang w:val="en-US" w:eastAsia="en-US" w:bidi="ar-S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51057903"/>
    <w:multiLevelType w:val="hybridMultilevel"/>
    <w:tmpl w:val="53B84FB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165611B"/>
    <w:multiLevelType w:val="hybridMultilevel"/>
    <w:tmpl w:val="3CE80D54"/>
    <w:lvl w:ilvl="0" w:tplc="08090003">
      <w:start w:val="1"/>
      <w:numFmt w:val="bullet"/>
      <w:lvlText w:val="o"/>
      <w:lvlJc w:val="left"/>
      <w:pPr>
        <w:ind w:left="644" w:hanging="360"/>
      </w:pPr>
      <w:rPr>
        <w:rFonts w:ascii="Courier New" w:hAnsi="Courier New" w:cs="Courier New"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12" w15:restartNumberingAfterBreak="0">
    <w:nsid w:val="5771415D"/>
    <w:multiLevelType w:val="hybridMultilevel"/>
    <w:tmpl w:val="8146EA5A"/>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69D97C4F"/>
    <w:multiLevelType w:val="hybridMultilevel"/>
    <w:tmpl w:val="6FF0DDF2"/>
    <w:lvl w:ilvl="0" w:tplc="E52C670A">
      <w:numFmt w:val="bullet"/>
      <w:lvlText w:val="•"/>
      <w:lvlJc w:val="left"/>
      <w:pPr>
        <w:ind w:left="720" w:hanging="360"/>
      </w:pPr>
      <w:rPr>
        <w:rFonts w:hint="default"/>
        <w:lang w:val="en-US" w:eastAsia="en-US" w:bidi="ar-S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F471BAA"/>
    <w:multiLevelType w:val="hybridMultilevel"/>
    <w:tmpl w:val="A3A8DF26"/>
    <w:lvl w:ilvl="0" w:tplc="08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7FDD1431"/>
    <w:multiLevelType w:val="multilevel"/>
    <w:tmpl w:val="AB1E4EA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669941394">
    <w:abstractNumId w:val="6"/>
  </w:num>
  <w:num w:numId="2" w16cid:durableId="1132140622">
    <w:abstractNumId w:val="5"/>
  </w:num>
  <w:num w:numId="3" w16cid:durableId="1571383588">
    <w:abstractNumId w:val="12"/>
  </w:num>
  <w:num w:numId="4" w16cid:durableId="1926844466">
    <w:abstractNumId w:val="10"/>
  </w:num>
  <w:num w:numId="5" w16cid:durableId="39285569">
    <w:abstractNumId w:val="7"/>
  </w:num>
  <w:num w:numId="6" w16cid:durableId="286817847">
    <w:abstractNumId w:val="14"/>
  </w:num>
  <w:num w:numId="7" w16cid:durableId="169105447">
    <w:abstractNumId w:val="1"/>
  </w:num>
  <w:num w:numId="8" w16cid:durableId="796219618">
    <w:abstractNumId w:val="3"/>
  </w:num>
  <w:num w:numId="9" w16cid:durableId="1161774273">
    <w:abstractNumId w:val="11"/>
  </w:num>
  <w:num w:numId="10" w16cid:durableId="1318340724">
    <w:abstractNumId w:val="8"/>
  </w:num>
  <w:num w:numId="11" w16cid:durableId="347950197">
    <w:abstractNumId w:val="13"/>
  </w:num>
  <w:num w:numId="12" w16cid:durableId="28067215">
    <w:abstractNumId w:val="15"/>
  </w:num>
  <w:num w:numId="13" w16cid:durableId="200216849">
    <w:abstractNumId w:val="2"/>
  </w:num>
  <w:num w:numId="14" w16cid:durableId="1035498615">
    <w:abstractNumId w:val="9"/>
  </w:num>
  <w:num w:numId="15" w16cid:durableId="2118132693">
    <w:abstractNumId w:val="0"/>
  </w:num>
  <w:num w:numId="16" w16cid:durableId="4773832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93D58"/>
    <w:rsid w:val="00031A9D"/>
    <w:rsid w:val="00052E53"/>
    <w:rsid w:val="00093D58"/>
    <w:rsid w:val="000F1266"/>
    <w:rsid w:val="00196F2B"/>
    <w:rsid w:val="001B6436"/>
    <w:rsid w:val="00210A3A"/>
    <w:rsid w:val="00223EC4"/>
    <w:rsid w:val="002E7695"/>
    <w:rsid w:val="003634C3"/>
    <w:rsid w:val="003D3B1A"/>
    <w:rsid w:val="00425668"/>
    <w:rsid w:val="004C38AA"/>
    <w:rsid w:val="00582129"/>
    <w:rsid w:val="005C2F42"/>
    <w:rsid w:val="00691371"/>
    <w:rsid w:val="006B48DA"/>
    <w:rsid w:val="006F7D38"/>
    <w:rsid w:val="00740CF7"/>
    <w:rsid w:val="008277B9"/>
    <w:rsid w:val="00856CFB"/>
    <w:rsid w:val="00863F58"/>
    <w:rsid w:val="008A0D8A"/>
    <w:rsid w:val="008D57D1"/>
    <w:rsid w:val="00926201"/>
    <w:rsid w:val="00955C66"/>
    <w:rsid w:val="00987F33"/>
    <w:rsid w:val="00A43584"/>
    <w:rsid w:val="00B205D9"/>
    <w:rsid w:val="00B45D82"/>
    <w:rsid w:val="00B77F41"/>
    <w:rsid w:val="00BC418C"/>
    <w:rsid w:val="00C84490"/>
    <w:rsid w:val="00CC7E54"/>
    <w:rsid w:val="00D80ACD"/>
    <w:rsid w:val="00DA1455"/>
    <w:rsid w:val="00DC3E16"/>
    <w:rsid w:val="00DE280D"/>
    <w:rsid w:val="00DE656A"/>
    <w:rsid w:val="00E33C9F"/>
    <w:rsid w:val="00E91D2A"/>
    <w:rsid w:val="00EF4CAF"/>
    <w:rsid w:val="00F668A1"/>
    <w:rsid w:val="00F76E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C671F"/>
  <w15:chartTrackingRefBased/>
  <w15:docId w15:val="{095DAC18-FE17-411C-B008-AC20B3FDB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3D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76E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3D5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093D5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3D5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87F33"/>
    <w:pPr>
      <w:ind w:left="720"/>
      <w:contextualSpacing/>
    </w:pPr>
  </w:style>
  <w:style w:type="paragraph" w:styleId="Header">
    <w:name w:val="header"/>
    <w:basedOn w:val="Normal"/>
    <w:link w:val="HeaderChar"/>
    <w:uiPriority w:val="99"/>
    <w:semiHidden/>
    <w:unhideWhenUsed/>
    <w:rsid w:val="00F76EC4"/>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F76EC4"/>
  </w:style>
  <w:style w:type="table" w:styleId="TableGrid">
    <w:name w:val="Table Grid"/>
    <w:basedOn w:val="TableNormal"/>
    <w:rsid w:val="00F76EC4"/>
    <w:pPr>
      <w:spacing w:after="0" w:line="240" w:lineRule="auto"/>
    </w:pPr>
    <w:rPr>
      <w:rFonts w:ascii="Times New Roman" w:eastAsia="Times New Roman" w:hAnsi="Times New Roman" w:cs="Times New Roman"/>
      <w:sz w:val="20"/>
      <w:szCs w:val="20"/>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2Char">
    <w:name w:val="Heading 2 Char"/>
    <w:basedOn w:val="DefaultParagraphFont"/>
    <w:link w:val="Heading2"/>
    <w:uiPriority w:val="9"/>
    <w:rsid w:val="00F76EC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dur.ac.uk/learningandteaching.handbook/6/2/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1316</TotalTime>
  <Pages>4</Pages>
  <Words>1104</Words>
  <Characters>6295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Durham University</Company>
  <LinksUpToDate>false</LinksUpToDate>
  <CharactersWithSpaces>7385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 EFFIE L.</dc:creator>
  <cp:keywords/>
  <dc:description/>
  <cp:lastModifiedBy>LAW, EFFIE L.</cp:lastModifiedBy>
  <cp:revision>25</cp:revision>
  <cp:lastPrinted>2025-02-14T09:58:00Z</cp:lastPrinted>
  <dcterms:created xsi:type="dcterms:W3CDTF">2023-09-21T13:03:00Z</dcterms:created>
  <dcterms:modified xsi:type="dcterms:W3CDTF">2025-02-14T10:11:00Z</dcterms:modified>
</cp:coreProperties>
</file>