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-1080" w:firstLine="0"/>
        <w:rPr/>
      </w:pPr>
      <w:bookmarkStart w:colFirst="0" w:colLast="0" w:name="_c8h4833q9a77" w:id="0"/>
      <w:bookmarkEnd w:id="0"/>
      <w:r w:rsidDel="00000000" w:rsidR="00000000" w:rsidRPr="00000000">
        <w:rPr>
          <w:rtl w:val="0"/>
        </w:rPr>
        <w:t xml:space="preserve">2.1 Functional Requirement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520.0" w:type="dxa"/>
        <w:jc w:val="left"/>
        <w:tblInd w:w="-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1275"/>
        <w:gridCol w:w="1185"/>
        <w:gridCol w:w="1605"/>
        <w:gridCol w:w="1095"/>
        <w:gridCol w:w="1215"/>
        <w:gridCol w:w="1860"/>
        <w:gridCol w:w="795"/>
        <w:gridCol w:w="1665"/>
        <w:tblGridChange w:id="0">
          <w:tblGrid>
            <w:gridCol w:w="825"/>
            <w:gridCol w:w="1275"/>
            <w:gridCol w:w="1185"/>
            <w:gridCol w:w="1605"/>
            <w:gridCol w:w="1095"/>
            <w:gridCol w:w="1215"/>
            <w:gridCol w:w="1860"/>
            <w:gridCol w:w="795"/>
            <w:gridCol w:w="1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Title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Priority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MuShCo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Dependencies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Exception Handling </w:t>
            </w:r>
          </w:p>
        </w:tc>
      </w:tr>
      <w:tr>
        <w:trPr>
          <w:cantSplit w:val="0"/>
          <w:trHeight w:val="11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Input Gathering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should allow users to input their preferences, including: • Area the user would like to explore • Current or new role • Career aspiration • Current learning topics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 should be able to provide their preferences easily and efficiently.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an error message if any of the required input fields are not filled.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Skill identification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Matching Skills to preferences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should identify relevant courses and software from IBM Skills Build based on the user's input preferences.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 Have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should present a list of courses and software that align with the user's specified preferences.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no matches are found, inform the user and suggest broader preferences or alternative actions.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5.5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Incorporating Gamification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should embed elements of gamification, or game mechanics, to encourage user engagement with the learning experience.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Should have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 should experience gamified elements that make the learning process more engaging and enjoyable.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 an option for users to disable gamification if it is distracting or unwanted.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ind w:left="-720" w:hanging="360"/>
        <w:rPr>
          <w:b w:val="1"/>
          <w:color w:val="ff0000"/>
          <w:sz w:val="38"/>
          <w:szCs w:val="38"/>
        </w:rPr>
      </w:pPr>
      <w:bookmarkStart w:colFirst="0" w:colLast="0" w:name="_mpfsd89f9xj4" w:id="1"/>
      <w:bookmarkEnd w:id="1"/>
      <w:r w:rsidDel="00000000" w:rsidR="00000000" w:rsidRPr="00000000">
        <w:rPr>
          <w:b w:val="1"/>
          <w:color w:val="ff0000"/>
          <w:sz w:val="38"/>
          <w:szCs w:val="38"/>
          <w:rtl w:val="0"/>
        </w:rPr>
        <w:t xml:space="preserve">Data flow Diagram:</w:t>
      </w:r>
    </w:p>
    <w:p w:rsidR="00000000" w:rsidDel="00000000" w:rsidP="00000000" w:rsidRDefault="00000000" w:rsidRPr="00000000" w14:paraId="0000002A">
      <w:pPr>
        <w:ind w:lef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08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11049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89600" y="543375"/>
                          <a:ext cx="5943600" cy="1104900"/>
                          <a:chOff x="289600" y="543375"/>
                          <a:chExt cx="7228825" cy="13394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94375" y="548150"/>
                            <a:ext cx="1533000" cy="1329900"/>
                          </a:xfrm>
                          <a:prstGeom prst="ellipse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517725" y="981350"/>
                            <a:ext cx="13095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 INPUT 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 2.1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020050" y="1060850"/>
                            <a:ext cx="913500" cy="3045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D9D9D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043500" y="548150"/>
                            <a:ext cx="1533000" cy="1329900"/>
                          </a:xfrm>
                          <a:prstGeom prst="ellipse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686450" y="1060850"/>
                            <a:ext cx="913500" cy="3045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D9D9D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5709900" y="548150"/>
                            <a:ext cx="1533000" cy="1329900"/>
                          </a:xfrm>
                          <a:prstGeom prst="ellipse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126225" y="905300"/>
                            <a:ext cx="16446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Skill Identification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 2.2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5873825" y="905300"/>
                            <a:ext cx="16446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Gamification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 2.3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1049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104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Input (FR 2.1): This represents the initial input provided by the user, including preferences like the area to explore, current role, career aspirations, and learning topics.</w:t>
      </w:r>
    </w:p>
    <w:p w:rsidR="00000000" w:rsidDel="00000000" w:rsidP="00000000" w:rsidRDefault="00000000" w:rsidRPr="00000000" w14:paraId="0000002F">
      <w:pPr>
        <w:ind w:left="-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Skill Identification (FR 2.2): This process takes the user input and identifies relevant courses and software from IBM Skills Build based on those preferences.</w:t>
      </w:r>
    </w:p>
    <w:p w:rsidR="00000000" w:rsidDel="00000000" w:rsidP="00000000" w:rsidRDefault="00000000" w:rsidRPr="00000000" w14:paraId="00000031">
      <w:pPr>
        <w:ind w:left="-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Gamification (FR 2.3): This process involves incorporating gamification elements into the learning experience, enhancing user engagement.</w:t>
      </w:r>
    </w:p>
    <w:p w:rsidR="00000000" w:rsidDel="00000000" w:rsidP="00000000" w:rsidRDefault="00000000" w:rsidRPr="00000000" w14:paraId="00000033">
      <w:pPr>
        <w:ind w:left="-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ind w:left="-1080" w:firstLine="0"/>
        <w:rPr/>
      </w:pPr>
      <w:bookmarkStart w:colFirst="0" w:colLast="0" w:name="_bpe3h48u7hc8" w:id="2"/>
      <w:bookmarkEnd w:id="2"/>
      <w:r w:rsidDel="00000000" w:rsidR="00000000" w:rsidRPr="00000000">
        <w:rPr>
          <w:rtl w:val="0"/>
        </w:rPr>
        <w:t xml:space="preserve">Decision Table: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Gamification (FR2.3):</w:t>
      </w:r>
    </w:p>
    <w:p w:rsidR="00000000" w:rsidDel="00000000" w:rsidP="00000000" w:rsidRDefault="00000000" w:rsidRPr="00000000" w14:paraId="00000037">
      <w:pPr>
        <w:ind w:left="-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20"/>
        <w:gridCol w:w="5220"/>
        <w:tblGridChange w:id="0">
          <w:tblGrid>
            <w:gridCol w:w="5220"/>
            <w:gridCol w:w="5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Output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-1080" w:firstLine="108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Prefers Gamified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-10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Gamified  Experience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-1080" w:firstLine="10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Prefers Non-Gamified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-10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Standard  Learning Experience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-1080" w:firstLine="10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Indifferen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Default (Gamified)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ind w:left="-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