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62854" w14:textId="77777777" w:rsidR="0069624F" w:rsidRDefault="0069624F">
      <w:pPr>
        <w:spacing w:line="645" w:lineRule="exact"/>
        <w:ind w:left="100"/>
        <w:rPr>
          <w:rFonts w:ascii="Calibri Light" w:hAnsi="Calibri Light"/>
          <w:sz w:val="56"/>
        </w:rPr>
      </w:pPr>
      <w:r w:rsidRPr="0069624F">
        <w:rPr>
          <w:rFonts w:ascii="Calibri Light" w:hAnsi="Calibri Light"/>
          <w:sz w:val="56"/>
        </w:rPr>
        <w:t>Healing Paws Veterinary Hospital</w:t>
      </w:r>
      <w:r w:rsidR="00BF6C78">
        <w:rPr>
          <w:rFonts w:ascii="Calibri Light" w:hAnsi="Calibri Light"/>
          <w:sz w:val="56"/>
        </w:rPr>
        <w:t xml:space="preserve"> </w:t>
      </w:r>
    </w:p>
    <w:p w14:paraId="7D90DDC3" w14:textId="77777777" w:rsidR="00B54D27" w:rsidRDefault="0069624F" w:rsidP="0069624F">
      <w:pPr>
        <w:spacing w:line="645" w:lineRule="exact"/>
        <w:ind w:left="100"/>
        <w:rPr>
          <w:rFonts w:ascii="Calibri Light" w:hAnsi="Calibri Light"/>
          <w:sz w:val="56"/>
        </w:rPr>
      </w:pPr>
      <w:r>
        <w:rPr>
          <w:rFonts w:ascii="Calibri Light" w:hAnsi="Calibri Light"/>
          <w:sz w:val="56"/>
        </w:rPr>
        <w:t>Online System</w:t>
      </w:r>
    </w:p>
    <w:p w14:paraId="475C0331" w14:textId="0B635A6E" w:rsidR="00835A05" w:rsidRDefault="00BF6C78" w:rsidP="0069624F">
      <w:pPr>
        <w:spacing w:line="645" w:lineRule="exact"/>
        <w:ind w:left="100"/>
        <w:rPr>
          <w:rFonts w:ascii="Calibri Light" w:hAnsi="Calibri Light"/>
          <w:sz w:val="56"/>
        </w:rPr>
      </w:pPr>
      <w:r>
        <w:rPr>
          <w:rFonts w:ascii="Calibri Light" w:hAnsi="Calibri Light"/>
          <w:sz w:val="56"/>
        </w:rPr>
        <w:t xml:space="preserve">– </w:t>
      </w:r>
      <w:r w:rsidR="00B54D27" w:rsidRPr="00B54D27">
        <w:rPr>
          <w:rFonts w:ascii="Calibri Light" w:hAnsi="Calibri Light"/>
          <w:sz w:val="56"/>
        </w:rPr>
        <w:t>Handle</w:t>
      </w:r>
      <w:r w:rsidR="00B54D27">
        <w:rPr>
          <w:rFonts w:ascii="Calibri Light" w:hAnsi="Calibri Light"/>
          <w:sz w:val="56"/>
        </w:rPr>
        <w:t xml:space="preserve"> </w:t>
      </w:r>
      <w:proofErr w:type="gramStart"/>
      <w:r w:rsidR="00B54D27" w:rsidRPr="00B54D27">
        <w:rPr>
          <w:rFonts w:ascii="Calibri Light" w:hAnsi="Calibri Light"/>
          <w:sz w:val="56"/>
        </w:rPr>
        <w:t>Appointment(</w:t>
      </w:r>
      <w:proofErr w:type="spellStart"/>
      <w:proofErr w:type="gramEnd"/>
      <w:r w:rsidR="00B54D27" w:rsidRPr="00B54D27">
        <w:rPr>
          <w:rFonts w:ascii="Calibri Light" w:hAnsi="Calibri Light"/>
          <w:sz w:val="56"/>
        </w:rPr>
        <w:t>Em</w:t>
      </w:r>
      <w:proofErr w:type="spellEnd"/>
      <w:r w:rsidR="00B54D27">
        <w:rPr>
          <w:rFonts w:ascii="Calibri Light" w:hAnsi="Calibri Light"/>
          <w:sz w:val="56"/>
        </w:rPr>
        <w:t>.</w:t>
      </w:r>
      <w:r w:rsidR="00B54D27" w:rsidRPr="00B54D27">
        <w:rPr>
          <w:rFonts w:ascii="Calibri Light" w:hAnsi="Calibri Light"/>
          <w:sz w:val="56"/>
        </w:rPr>
        <w:t>)</w:t>
      </w:r>
    </w:p>
    <w:p w14:paraId="2FF35B13" w14:textId="77777777" w:rsidR="00835A05" w:rsidRDefault="00BF6C78">
      <w:pPr>
        <w:pStyle w:val="1"/>
        <w:spacing w:before="41"/>
      </w:pPr>
      <w:r>
        <w:rPr>
          <w:color w:val="2E5395"/>
        </w:rPr>
        <w:t>Name:</w:t>
      </w:r>
      <w:bookmarkStart w:id="0" w:name="_GoBack"/>
      <w:bookmarkEnd w:id="0"/>
    </w:p>
    <w:p w14:paraId="25F9AD70" w14:textId="3EEDF395" w:rsidR="00835A05" w:rsidRDefault="00A86C22">
      <w:pPr>
        <w:spacing w:line="268" w:lineRule="exact"/>
        <w:ind w:left="100"/>
      </w:pPr>
      <w:r>
        <w:t>Handle the</w:t>
      </w:r>
      <w:r w:rsidR="008959CD">
        <w:t xml:space="preserve"> Appointment for</w:t>
      </w:r>
      <w:r w:rsidR="00F361EB">
        <w:t xml:space="preserve"> </w:t>
      </w:r>
      <w:r>
        <w:t>Emergency</w:t>
      </w:r>
      <w:r w:rsidR="008959CD">
        <w:t xml:space="preserve"> Treatment</w:t>
      </w:r>
    </w:p>
    <w:p w14:paraId="579055F4" w14:textId="77777777" w:rsidR="0069624F" w:rsidRDefault="0069624F" w:rsidP="0069624F">
      <w:pPr>
        <w:spacing w:line="268" w:lineRule="exact"/>
      </w:pPr>
    </w:p>
    <w:p w14:paraId="112ED8B0" w14:textId="77777777" w:rsidR="00835A05" w:rsidRDefault="00835A05">
      <w:pPr>
        <w:pStyle w:val="a3"/>
        <w:spacing w:before="9"/>
        <w:ind w:left="0"/>
        <w:rPr>
          <w:sz w:val="29"/>
        </w:rPr>
      </w:pPr>
    </w:p>
    <w:p w14:paraId="4D3B8D83" w14:textId="77777777" w:rsidR="00835A05" w:rsidRDefault="00BF6C78">
      <w:pPr>
        <w:pStyle w:val="1"/>
      </w:pPr>
      <w:r>
        <w:rPr>
          <w:color w:val="2E5395"/>
        </w:rPr>
        <w:t>Description:</w:t>
      </w:r>
    </w:p>
    <w:p w14:paraId="00B0AF90" w14:textId="798F5A2A" w:rsidR="00835A05" w:rsidRDefault="00BF6C78">
      <w:pPr>
        <w:spacing w:line="268" w:lineRule="exact"/>
        <w:ind w:left="100"/>
      </w:pPr>
      <w:r>
        <w:t>This use case covers the</w:t>
      </w:r>
      <w:r w:rsidR="00A86C22">
        <w:t xml:space="preserve"> handling process of an</w:t>
      </w:r>
      <w:r w:rsidR="0069624F">
        <w:t xml:space="preserve"> employee</w:t>
      </w:r>
      <w:r w:rsidR="00A86C22">
        <w:t xml:space="preserve"> on an emergency appointment</w:t>
      </w:r>
      <w:r w:rsidR="0069624F">
        <w:t>.</w:t>
      </w:r>
    </w:p>
    <w:p w14:paraId="154BDA0B" w14:textId="77777777" w:rsidR="00835A05" w:rsidRDefault="00835A05">
      <w:pPr>
        <w:pStyle w:val="a3"/>
        <w:ind w:left="0"/>
        <w:rPr>
          <w:sz w:val="22"/>
        </w:rPr>
      </w:pPr>
    </w:p>
    <w:p w14:paraId="19F88A5A" w14:textId="77777777" w:rsidR="00835A05" w:rsidRDefault="00835A05">
      <w:pPr>
        <w:pStyle w:val="a3"/>
        <w:spacing w:before="9"/>
        <w:ind w:left="0"/>
        <w:rPr>
          <w:sz w:val="29"/>
        </w:rPr>
      </w:pPr>
    </w:p>
    <w:p w14:paraId="7D9E2905" w14:textId="77777777" w:rsidR="0069624F" w:rsidRDefault="00BF6C78" w:rsidP="0069624F">
      <w:pPr>
        <w:pStyle w:val="1"/>
        <w:rPr>
          <w:color w:val="2E5395"/>
        </w:rPr>
      </w:pPr>
      <w:r>
        <w:rPr>
          <w:color w:val="2E5395"/>
        </w:rPr>
        <w:t>Actors:</w:t>
      </w:r>
    </w:p>
    <w:p w14:paraId="1379482E" w14:textId="1043CF20" w:rsidR="00835A05" w:rsidRPr="0069624F" w:rsidRDefault="0069624F" w:rsidP="0069624F">
      <w:pPr>
        <w:pStyle w:val="1"/>
        <w:rPr>
          <w:rFonts w:ascii="Calibri" w:eastAsia="Calibri" w:hAnsi="Calibri" w:cs="Calibri"/>
          <w:sz w:val="22"/>
          <w:szCs w:val="22"/>
        </w:rPr>
      </w:pPr>
      <w:r w:rsidRPr="0069624F">
        <w:rPr>
          <w:rFonts w:ascii="Calibri" w:eastAsia="Calibri" w:hAnsi="Calibri" w:cs="Calibri"/>
          <w:sz w:val="22"/>
          <w:szCs w:val="22"/>
        </w:rPr>
        <w:t>Employee</w:t>
      </w:r>
    </w:p>
    <w:p w14:paraId="48FCD724" w14:textId="77777777" w:rsidR="0069624F" w:rsidRDefault="0069624F" w:rsidP="0069624F">
      <w:pPr>
        <w:pStyle w:val="a3"/>
        <w:ind w:left="0" w:firstLineChars="50" w:firstLine="110"/>
        <w:rPr>
          <w:sz w:val="22"/>
        </w:rPr>
      </w:pPr>
    </w:p>
    <w:p w14:paraId="2ED2C402" w14:textId="77777777" w:rsidR="00835A05" w:rsidRDefault="00835A05">
      <w:pPr>
        <w:pStyle w:val="a3"/>
        <w:spacing w:before="9"/>
        <w:ind w:left="0"/>
        <w:rPr>
          <w:sz w:val="29"/>
        </w:rPr>
      </w:pPr>
    </w:p>
    <w:p w14:paraId="66B65C83" w14:textId="77777777" w:rsidR="00835A05" w:rsidRDefault="00BF6C78">
      <w:pPr>
        <w:pStyle w:val="1"/>
      </w:pPr>
      <w:r>
        <w:rPr>
          <w:color w:val="2E5395"/>
        </w:rPr>
        <w:t>Triggers:</w:t>
      </w:r>
    </w:p>
    <w:p w14:paraId="7D07FAFB" w14:textId="6B6AD8DB" w:rsidR="00835A05" w:rsidRDefault="00BF6C78">
      <w:pPr>
        <w:spacing w:line="259" w:lineRule="auto"/>
        <w:ind w:left="100" w:right="654"/>
      </w:pPr>
      <w:r>
        <w:t>The use case is triggered by</w:t>
      </w:r>
      <w:r w:rsidR="00A86C22">
        <w:t xml:space="preserve"> a new and valid appointment send to the employee from the system.</w:t>
      </w:r>
    </w:p>
    <w:p w14:paraId="363476E1" w14:textId="77777777" w:rsidR="00835A05" w:rsidRDefault="00835A05">
      <w:pPr>
        <w:pStyle w:val="a3"/>
        <w:ind w:left="0"/>
        <w:rPr>
          <w:sz w:val="22"/>
        </w:rPr>
      </w:pPr>
    </w:p>
    <w:p w14:paraId="15C16DC8" w14:textId="77777777" w:rsidR="00835A05" w:rsidRDefault="00835A05">
      <w:pPr>
        <w:pStyle w:val="a3"/>
        <w:ind w:left="0"/>
        <w:rPr>
          <w:sz w:val="28"/>
        </w:rPr>
      </w:pPr>
    </w:p>
    <w:p w14:paraId="389D558B" w14:textId="332E4F93" w:rsidR="00835A05" w:rsidRDefault="00B05F25">
      <w:pPr>
        <w:pStyle w:val="1"/>
      </w:pPr>
      <w:r>
        <w:rPr>
          <w:color w:val="2E5395"/>
        </w:rPr>
        <w:t>Preconditions</w:t>
      </w:r>
      <w:r w:rsidR="00BF6C78">
        <w:rPr>
          <w:color w:val="2E5395"/>
        </w:rPr>
        <w:t>:</w:t>
      </w:r>
    </w:p>
    <w:p w14:paraId="06E77EB4" w14:textId="08FA85D2" w:rsidR="00835A05" w:rsidRDefault="00BF6C78">
      <w:pPr>
        <w:spacing w:line="268" w:lineRule="exact"/>
        <w:ind w:left="100"/>
      </w:pPr>
      <w:r>
        <w:t xml:space="preserve">The </w:t>
      </w:r>
      <w:r w:rsidR="00A86C22">
        <w:t>emergency appointment</w:t>
      </w:r>
      <w:r>
        <w:t xml:space="preserve"> must already</w:t>
      </w:r>
      <w:r w:rsidR="00B05F25">
        <w:t xml:space="preserve"> </w:t>
      </w:r>
      <w:r w:rsidR="00E354CD">
        <w:t>submit</w:t>
      </w:r>
      <w:r w:rsidR="00A86C22">
        <w:t xml:space="preserve"> by the customer and</w:t>
      </w:r>
      <w:r>
        <w:t xml:space="preserve"> </w:t>
      </w:r>
      <w:r w:rsidR="00A86C22">
        <w:t xml:space="preserve">checked by </w:t>
      </w:r>
      <w:r>
        <w:t>the system</w:t>
      </w:r>
      <w:r w:rsidR="00B05F25">
        <w:t>.</w:t>
      </w:r>
    </w:p>
    <w:p w14:paraId="79F4849F" w14:textId="77777777" w:rsidR="00835A05" w:rsidRDefault="00835A05">
      <w:pPr>
        <w:pStyle w:val="a3"/>
        <w:ind w:left="0"/>
        <w:rPr>
          <w:sz w:val="22"/>
        </w:rPr>
      </w:pPr>
    </w:p>
    <w:p w14:paraId="3490C1AC" w14:textId="77777777" w:rsidR="00835A05" w:rsidRDefault="00835A05">
      <w:pPr>
        <w:pStyle w:val="a3"/>
        <w:spacing w:before="10"/>
        <w:ind w:left="0"/>
        <w:rPr>
          <w:sz w:val="29"/>
        </w:rPr>
      </w:pPr>
    </w:p>
    <w:p w14:paraId="3062AB58" w14:textId="77777777" w:rsidR="00835A05" w:rsidRDefault="00BF6C78">
      <w:pPr>
        <w:pStyle w:val="1"/>
      </w:pPr>
      <w:r>
        <w:rPr>
          <w:color w:val="2E5395"/>
        </w:rPr>
        <w:t>Postconditions:</w:t>
      </w:r>
    </w:p>
    <w:p w14:paraId="545409DD" w14:textId="5E0218C3" w:rsidR="00835A05" w:rsidRDefault="00BF6C78" w:rsidP="00B05F25">
      <w:pPr>
        <w:spacing w:line="268" w:lineRule="exact"/>
        <w:ind w:left="100"/>
      </w:pPr>
      <w:r>
        <w:t>After the use case is complete,</w:t>
      </w:r>
      <w:r w:rsidR="00B05F25">
        <w:t xml:space="preserve"> the</w:t>
      </w:r>
      <w:r w:rsidR="00A86C22">
        <w:t xml:space="preserve"> appointment will be labeled complete and start the pet situation tracking.</w:t>
      </w:r>
    </w:p>
    <w:p w14:paraId="370B3449" w14:textId="77777777" w:rsidR="00835A05" w:rsidRDefault="00835A05">
      <w:pPr>
        <w:pStyle w:val="a3"/>
        <w:ind w:left="0"/>
        <w:rPr>
          <w:sz w:val="22"/>
        </w:rPr>
      </w:pPr>
    </w:p>
    <w:p w14:paraId="43E1958F" w14:textId="77777777" w:rsidR="00835A05" w:rsidRDefault="00835A05">
      <w:pPr>
        <w:pStyle w:val="a3"/>
        <w:spacing w:before="9"/>
        <w:ind w:left="0"/>
        <w:rPr>
          <w:sz w:val="29"/>
        </w:rPr>
      </w:pPr>
    </w:p>
    <w:p w14:paraId="40335BE7" w14:textId="77777777" w:rsidR="00835A05" w:rsidRDefault="00BF6C78">
      <w:pPr>
        <w:pStyle w:val="1"/>
        <w:spacing w:line="240" w:lineRule="auto"/>
      </w:pPr>
      <w:r>
        <w:rPr>
          <w:color w:val="2E5395"/>
        </w:rPr>
        <w:t>Courses of events:</w:t>
      </w:r>
    </w:p>
    <w:p w14:paraId="0D59754D" w14:textId="77777777" w:rsidR="00835A05" w:rsidRDefault="00BF6C78">
      <w:pPr>
        <w:pStyle w:val="a3"/>
        <w:spacing w:before="40"/>
        <w:ind w:left="100"/>
        <w:rPr>
          <w:rFonts w:ascii="Calibri Light"/>
        </w:rPr>
      </w:pPr>
      <w:r>
        <w:rPr>
          <w:rFonts w:ascii="Calibri Light"/>
          <w:color w:val="1F3762"/>
        </w:rPr>
        <w:t>Basic course of events:</w:t>
      </w:r>
    </w:p>
    <w:p w14:paraId="3BF5D048" w14:textId="02E8C17A" w:rsidR="00835A05" w:rsidRDefault="00BF6C78">
      <w:pPr>
        <w:pStyle w:val="a4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 xml:space="preserve">The system performs the Display </w:t>
      </w:r>
      <w:r w:rsidR="00A86C22">
        <w:rPr>
          <w:sz w:val="24"/>
        </w:rPr>
        <w:t>Employee</w:t>
      </w:r>
      <w:r>
        <w:rPr>
          <w:sz w:val="24"/>
        </w:rPr>
        <w:t xml:space="preserve"> use case</w:t>
      </w:r>
    </w:p>
    <w:p w14:paraId="604434AB" w14:textId="0F79AD33" w:rsidR="00835A05" w:rsidRDefault="00A86C22">
      <w:pPr>
        <w:pStyle w:val="a4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A new emergency appointment appears</w:t>
      </w:r>
      <w:r w:rsidR="00BF6C78">
        <w:rPr>
          <w:sz w:val="24"/>
        </w:rPr>
        <w:t xml:space="preserve"> from the</w:t>
      </w:r>
      <w:r w:rsidR="00BF6C78">
        <w:rPr>
          <w:spacing w:val="-8"/>
          <w:sz w:val="24"/>
        </w:rPr>
        <w:t xml:space="preserve"> </w:t>
      </w:r>
      <w:r w:rsidR="00BF6C78">
        <w:rPr>
          <w:sz w:val="24"/>
        </w:rPr>
        <w:t>display</w:t>
      </w:r>
    </w:p>
    <w:p w14:paraId="33A56E25" w14:textId="62F778BE" w:rsidR="00835A05" w:rsidRPr="00A86C22" w:rsidRDefault="00BF6C78">
      <w:pPr>
        <w:pStyle w:val="a4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The</w:t>
      </w:r>
      <w:r w:rsidR="00B05F25" w:rsidRPr="00B05F25">
        <w:t xml:space="preserve"> </w:t>
      </w:r>
      <w:r w:rsidR="00A86C22">
        <w:t>employee confirms the appointment</w:t>
      </w:r>
      <w:r w:rsidR="00E354CD">
        <w:t xml:space="preserve"> and labels as processing</w:t>
      </w:r>
    </w:p>
    <w:p w14:paraId="538CC28E" w14:textId="727C3243" w:rsidR="00A86C22" w:rsidRDefault="00A86C22">
      <w:pPr>
        <w:pStyle w:val="a4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rFonts w:hint="eastAsia"/>
        </w:rPr>
        <w:t>T</w:t>
      </w:r>
      <w:r>
        <w:t>he employee informs the operating room to get preparation</w:t>
      </w:r>
    </w:p>
    <w:p w14:paraId="6C7F5C1A" w14:textId="4B5701FB" w:rsidR="00835A05" w:rsidRDefault="00E354CD">
      <w:pPr>
        <w:pStyle w:val="a4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After the customer arrival on time and the operating finish, the appointment will be labeled as finished</w:t>
      </w:r>
    </w:p>
    <w:p w14:paraId="4160B304" w14:textId="77854287" w:rsidR="009D0096" w:rsidRPr="00E354CD" w:rsidRDefault="009D0096" w:rsidP="00E354CD">
      <w:pPr>
        <w:pStyle w:val="a4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 w:rsidRPr="009D0096">
        <w:rPr>
          <w:sz w:val="24"/>
        </w:rPr>
        <w:t>The</w:t>
      </w:r>
      <w:r w:rsidR="00E354CD">
        <w:rPr>
          <w:sz w:val="24"/>
        </w:rPr>
        <w:t xml:space="preserve"> tracking process begin</w:t>
      </w:r>
    </w:p>
    <w:p w14:paraId="43DD2F7D" w14:textId="77777777" w:rsidR="00E354CD" w:rsidRPr="00E354CD" w:rsidRDefault="00E354CD" w:rsidP="00E354CD">
      <w:pPr>
        <w:tabs>
          <w:tab w:val="left" w:pos="821"/>
        </w:tabs>
        <w:rPr>
          <w:sz w:val="24"/>
        </w:rPr>
      </w:pPr>
    </w:p>
    <w:p w14:paraId="4BF5ED47" w14:textId="77777777" w:rsidR="00835A05" w:rsidRDefault="00BF6C78">
      <w:pPr>
        <w:pStyle w:val="a3"/>
        <w:spacing w:before="40"/>
        <w:ind w:left="100"/>
        <w:rPr>
          <w:rFonts w:ascii="Calibri Light"/>
        </w:rPr>
      </w:pPr>
      <w:r>
        <w:rPr>
          <w:rFonts w:ascii="Calibri Light"/>
          <w:color w:val="1F3762"/>
        </w:rPr>
        <w:t>Alternate course of events:</w:t>
      </w:r>
    </w:p>
    <w:p w14:paraId="122302FE" w14:textId="77777777" w:rsidR="00E354CD" w:rsidRDefault="00E354CD" w:rsidP="00E354CD">
      <w:pPr>
        <w:pStyle w:val="a4"/>
        <w:numPr>
          <w:ilvl w:val="0"/>
          <w:numId w:val="6"/>
        </w:numPr>
        <w:tabs>
          <w:tab w:val="left" w:pos="821"/>
        </w:tabs>
        <w:rPr>
          <w:sz w:val="24"/>
        </w:rPr>
      </w:pPr>
      <w:r>
        <w:rPr>
          <w:sz w:val="24"/>
        </w:rPr>
        <w:t>The system performs the Display Employee use case</w:t>
      </w:r>
    </w:p>
    <w:p w14:paraId="6436810B" w14:textId="77777777" w:rsidR="00E354CD" w:rsidRDefault="00E354CD" w:rsidP="00E354CD">
      <w:pPr>
        <w:pStyle w:val="a4"/>
        <w:numPr>
          <w:ilvl w:val="0"/>
          <w:numId w:val="6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A new emergency appointment appears from the</w:t>
      </w:r>
      <w:r>
        <w:rPr>
          <w:spacing w:val="-8"/>
          <w:sz w:val="24"/>
        </w:rPr>
        <w:t xml:space="preserve"> </w:t>
      </w:r>
      <w:r>
        <w:rPr>
          <w:sz w:val="24"/>
        </w:rPr>
        <w:t>display</w:t>
      </w:r>
    </w:p>
    <w:p w14:paraId="1A017ABC" w14:textId="77777777" w:rsidR="00E354CD" w:rsidRPr="00A86C22" w:rsidRDefault="00E354CD" w:rsidP="00E354CD">
      <w:pPr>
        <w:pStyle w:val="a4"/>
        <w:numPr>
          <w:ilvl w:val="0"/>
          <w:numId w:val="6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The</w:t>
      </w:r>
      <w:r w:rsidRPr="00B05F25">
        <w:t xml:space="preserve"> </w:t>
      </w:r>
      <w:r>
        <w:t>employee confirms the appointment and labels as processing</w:t>
      </w:r>
    </w:p>
    <w:p w14:paraId="45CE3BD0" w14:textId="77777777" w:rsidR="00E354CD" w:rsidRDefault="00E354CD" w:rsidP="00E354CD">
      <w:pPr>
        <w:pStyle w:val="a4"/>
        <w:numPr>
          <w:ilvl w:val="0"/>
          <w:numId w:val="6"/>
        </w:numPr>
        <w:tabs>
          <w:tab w:val="left" w:pos="821"/>
        </w:tabs>
        <w:ind w:hanging="361"/>
        <w:rPr>
          <w:sz w:val="24"/>
        </w:rPr>
      </w:pPr>
      <w:r>
        <w:rPr>
          <w:rFonts w:hint="eastAsia"/>
        </w:rPr>
        <w:t>T</w:t>
      </w:r>
      <w:r>
        <w:t>he employee informs the operating room to get preparation</w:t>
      </w:r>
    </w:p>
    <w:p w14:paraId="00680715" w14:textId="169D03EC" w:rsidR="00835A05" w:rsidRPr="00E354CD" w:rsidRDefault="00E354CD" w:rsidP="00E354CD">
      <w:pPr>
        <w:pStyle w:val="a4"/>
        <w:numPr>
          <w:ilvl w:val="0"/>
          <w:numId w:val="6"/>
        </w:numPr>
        <w:tabs>
          <w:tab w:val="left" w:pos="821"/>
        </w:tabs>
        <w:ind w:hanging="361"/>
        <w:rPr>
          <w:sz w:val="24"/>
        </w:rPr>
        <w:sectPr w:rsidR="00835A05" w:rsidRPr="00E354CD">
          <w:type w:val="continuous"/>
          <w:pgSz w:w="11910" w:h="16840"/>
          <w:pgMar w:top="1460" w:right="1380" w:bottom="280" w:left="1340" w:header="720" w:footer="720" w:gutter="0"/>
          <w:cols w:space="720"/>
        </w:sectPr>
      </w:pPr>
      <w:r>
        <w:rPr>
          <w:sz w:val="24"/>
        </w:rPr>
        <w:t>If</w:t>
      </w:r>
      <w:r>
        <w:rPr>
          <w:sz w:val="24"/>
        </w:rPr>
        <w:t xml:space="preserve"> the customer </w:t>
      </w:r>
      <w:r>
        <w:rPr>
          <w:sz w:val="24"/>
        </w:rPr>
        <w:t xml:space="preserve">does not </w:t>
      </w:r>
      <w:r>
        <w:rPr>
          <w:sz w:val="24"/>
        </w:rPr>
        <w:t>arri</w:t>
      </w:r>
      <w:r>
        <w:rPr>
          <w:sz w:val="24"/>
        </w:rPr>
        <w:t>ve</w:t>
      </w:r>
      <w:r>
        <w:rPr>
          <w:sz w:val="24"/>
        </w:rPr>
        <w:t xml:space="preserve"> on time</w:t>
      </w:r>
      <w:r>
        <w:rPr>
          <w:sz w:val="24"/>
        </w:rPr>
        <w:t xml:space="preserve"> or cancel this appointment, the appointment will be labeled as </w:t>
      </w:r>
      <w:r>
        <w:rPr>
          <w:sz w:val="24"/>
        </w:rPr>
        <w:t>finished</w:t>
      </w:r>
      <w:r>
        <w:rPr>
          <w:sz w:val="24"/>
        </w:rPr>
        <w:t>.</w:t>
      </w:r>
    </w:p>
    <w:p w14:paraId="032C1E9A" w14:textId="6404B2DF" w:rsidR="00835A05" w:rsidRPr="00E354CD" w:rsidRDefault="00835A05" w:rsidP="00E354CD">
      <w:pPr>
        <w:pStyle w:val="a3"/>
        <w:spacing w:before="41"/>
        <w:ind w:left="0"/>
        <w:rPr>
          <w:rFonts w:ascii="Calibri Light"/>
        </w:rPr>
      </w:pPr>
    </w:p>
    <w:p w14:paraId="4E9EA747" w14:textId="77777777" w:rsidR="00835A05" w:rsidRDefault="00BF6C78">
      <w:pPr>
        <w:pStyle w:val="1"/>
        <w:spacing w:before="157"/>
      </w:pPr>
      <w:r>
        <w:rPr>
          <w:color w:val="2E5395"/>
        </w:rPr>
        <w:t>Extension Points:</w:t>
      </w:r>
    </w:p>
    <w:p w14:paraId="37842484" w14:textId="77777777" w:rsidR="00835A05" w:rsidRDefault="00BF6C78">
      <w:pPr>
        <w:spacing w:line="268" w:lineRule="exact"/>
        <w:ind w:left="100"/>
      </w:pPr>
      <w:r>
        <w:t>None</w:t>
      </w:r>
    </w:p>
    <w:p w14:paraId="63799EA3" w14:textId="77777777" w:rsidR="00835A05" w:rsidRDefault="00835A05">
      <w:pPr>
        <w:pStyle w:val="a3"/>
        <w:ind w:left="0"/>
        <w:rPr>
          <w:sz w:val="22"/>
        </w:rPr>
      </w:pPr>
    </w:p>
    <w:p w14:paraId="4BC7C661" w14:textId="77777777" w:rsidR="00835A05" w:rsidRDefault="00835A05">
      <w:pPr>
        <w:pStyle w:val="a3"/>
        <w:spacing w:before="4"/>
        <w:ind w:left="0"/>
        <w:rPr>
          <w:sz w:val="22"/>
        </w:rPr>
      </w:pPr>
    </w:p>
    <w:p w14:paraId="4A12580C" w14:textId="77777777" w:rsidR="00835A05" w:rsidRDefault="00BF6C78">
      <w:pPr>
        <w:pStyle w:val="1"/>
      </w:pPr>
      <w:r>
        <w:rPr>
          <w:color w:val="2E5395"/>
        </w:rPr>
        <w:t>Inclusions:</w:t>
      </w:r>
    </w:p>
    <w:p w14:paraId="3CC891E9" w14:textId="22773594" w:rsidR="00835A05" w:rsidRDefault="00BF6C78">
      <w:pPr>
        <w:spacing w:line="268" w:lineRule="exact"/>
        <w:ind w:left="100"/>
      </w:pPr>
      <w:r>
        <w:t>Display</w:t>
      </w:r>
      <w:r>
        <w:rPr>
          <w:spacing w:val="-3"/>
        </w:rPr>
        <w:t xml:space="preserve"> </w:t>
      </w:r>
      <w:r w:rsidR="00E354CD">
        <w:t>Employee</w:t>
      </w:r>
    </w:p>
    <w:sectPr w:rsidR="00835A05">
      <w:pgSz w:w="11910" w:h="16840"/>
      <w:pgMar w:top="13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B4950"/>
    <w:multiLevelType w:val="hybridMultilevel"/>
    <w:tmpl w:val="75024318"/>
    <w:lvl w:ilvl="0" w:tplc="5778FD7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9C5E5C8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en-US"/>
      </w:rPr>
    </w:lvl>
    <w:lvl w:ilvl="2" w:tplc="B010E160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en-US"/>
      </w:rPr>
    </w:lvl>
    <w:lvl w:ilvl="3" w:tplc="AFD4E88A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en-US"/>
      </w:rPr>
    </w:lvl>
    <w:lvl w:ilvl="4" w:tplc="B4E8A102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en-US"/>
      </w:rPr>
    </w:lvl>
    <w:lvl w:ilvl="5" w:tplc="5A2A702A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en-US"/>
      </w:rPr>
    </w:lvl>
    <w:lvl w:ilvl="6" w:tplc="65FE57D2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en-US"/>
      </w:rPr>
    </w:lvl>
    <w:lvl w:ilvl="7" w:tplc="AC2EE1DC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en-US"/>
      </w:rPr>
    </w:lvl>
    <w:lvl w:ilvl="8" w:tplc="51BADA3C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90A761E"/>
    <w:multiLevelType w:val="hybridMultilevel"/>
    <w:tmpl w:val="6FCE9B26"/>
    <w:lvl w:ilvl="0" w:tplc="8A9AD22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D9ECF3A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en-US"/>
      </w:rPr>
    </w:lvl>
    <w:lvl w:ilvl="2" w:tplc="EC343D7A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en-US"/>
      </w:rPr>
    </w:lvl>
    <w:lvl w:ilvl="3" w:tplc="EC120C32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en-US"/>
      </w:rPr>
    </w:lvl>
    <w:lvl w:ilvl="4" w:tplc="33BE790C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en-US"/>
      </w:rPr>
    </w:lvl>
    <w:lvl w:ilvl="5" w:tplc="5FFE16E4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en-US"/>
      </w:rPr>
    </w:lvl>
    <w:lvl w:ilvl="6" w:tplc="9C6EC02A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en-US"/>
      </w:rPr>
    </w:lvl>
    <w:lvl w:ilvl="7" w:tplc="842ABB4E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en-US"/>
      </w:rPr>
    </w:lvl>
    <w:lvl w:ilvl="8" w:tplc="396E85EE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3B783658"/>
    <w:multiLevelType w:val="hybridMultilevel"/>
    <w:tmpl w:val="38545A90"/>
    <w:lvl w:ilvl="0" w:tplc="9E5EFD2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1DCC8262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en-US"/>
      </w:rPr>
    </w:lvl>
    <w:lvl w:ilvl="2" w:tplc="8072F38E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en-US"/>
      </w:rPr>
    </w:lvl>
    <w:lvl w:ilvl="3" w:tplc="519E9AA4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en-US"/>
      </w:rPr>
    </w:lvl>
    <w:lvl w:ilvl="4" w:tplc="35B03100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en-US"/>
      </w:rPr>
    </w:lvl>
    <w:lvl w:ilvl="5" w:tplc="1D968102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en-US"/>
      </w:rPr>
    </w:lvl>
    <w:lvl w:ilvl="6" w:tplc="C044A318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en-US"/>
      </w:rPr>
    </w:lvl>
    <w:lvl w:ilvl="7" w:tplc="66263612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en-US"/>
      </w:rPr>
    </w:lvl>
    <w:lvl w:ilvl="8" w:tplc="AEB26E16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5570D06"/>
    <w:multiLevelType w:val="hybridMultilevel"/>
    <w:tmpl w:val="75024318"/>
    <w:lvl w:ilvl="0" w:tplc="5778FD7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9C5E5C8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en-US"/>
      </w:rPr>
    </w:lvl>
    <w:lvl w:ilvl="2" w:tplc="B010E160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en-US"/>
      </w:rPr>
    </w:lvl>
    <w:lvl w:ilvl="3" w:tplc="AFD4E88A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en-US"/>
      </w:rPr>
    </w:lvl>
    <w:lvl w:ilvl="4" w:tplc="B4E8A102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en-US"/>
      </w:rPr>
    </w:lvl>
    <w:lvl w:ilvl="5" w:tplc="5A2A702A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en-US"/>
      </w:rPr>
    </w:lvl>
    <w:lvl w:ilvl="6" w:tplc="65FE57D2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en-US"/>
      </w:rPr>
    </w:lvl>
    <w:lvl w:ilvl="7" w:tplc="AC2EE1DC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en-US"/>
      </w:rPr>
    </w:lvl>
    <w:lvl w:ilvl="8" w:tplc="51BADA3C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67CA107A"/>
    <w:multiLevelType w:val="hybridMultilevel"/>
    <w:tmpl w:val="75024318"/>
    <w:lvl w:ilvl="0" w:tplc="5778FD7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9C5E5C8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en-US"/>
      </w:rPr>
    </w:lvl>
    <w:lvl w:ilvl="2" w:tplc="B010E160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en-US"/>
      </w:rPr>
    </w:lvl>
    <w:lvl w:ilvl="3" w:tplc="AFD4E88A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en-US"/>
      </w:rPr>
    </w:lvl>
    <w:lvl w:ilvl="4" w:tplc="B4E8A102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en-US"/>
      </w:rPr>
    </w:lvl>
    <w:lvl w:ilvl="5" w:tplc="5A2A702A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en-US"/>
      </w:rPr>
    </w:lvl>
    <w:lvl w:ilvl="6" w:tplc="65FE57D2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en-US"/>
      </w:rPr>
    </w:lvl>
    <w:lvl w:ilvl="7" w:tplc="AC2EE1DC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en-US"/>
      </w:rPr>
    </w:lvl>
    <w:lvl w:ilvl="8" w:tplc="51BADA3C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69E71621"/>
    <w:multiLevelType w:val="hybridMultilevel"/>
    <w:tmpl w:val="75024318"/>
    <w:lvl w:ilvl="0" w:tplc="5778FD7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9C5E5C8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en-US"/>
      </w:rPr>
    </w:lvl>
    <w:lvl w:ilvl="2" w:tplc="B010E160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en-US"/>
      </w:rPr>
    </w:lvl>
    <w:lvl w:ilvl="3" w:tplc="AFD4E88A"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en-US"/>
      </w:rPr>
    </w:lvl>
    <w:lvl w:ilvl="4" w:tplc="B4E8A102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en-US"/>
      </w:rPr>
    </w:lvl>
    <w:lvl w:ilvl="5" w:tplc="5A2A702A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en-US"/>
      </w:rPr>
    </w:lvl>
    <w:lvl w:ilvl="6" w:tplc="65FE57D2"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en-US"/>
      </w:rPr>
    </w:lvl>
    <w:lvl w:ilvl="7" w:tplc="AC2EE1DC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en-US"/>
      </w:rPr>
    </w:lvl>
    <w:lvl w:ilvl="8" w:tplc="51BADA3C"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A05"/>
    <w:rsid w:val="00246AA4"/>
    <w:rsid w:val="00601009"/>
    <w:rsid w:val="0069624F"/>
    <w:rsid w:val="00835A05"/>
    <w:rsid w:val="008623F3"/>
    <w:rsid w:val="008959CD"/>
    <w:rsid w:val="009D0096"/>
    <w:rsid w:val="00A357A3"/>
    <w:rsid w:val="00A86C22"/>
    <w:rsid w:val="00B05F25"/>
    <w:rsid w:val="00B54D27"/>
    <w:rsid w:val="00BF6C78"/>
    <w:rsid w:val="00C76944"/>
    <w:rsid w:val="00DD2749"/>
    <w:rsid w:val="00E354CD"/>
    <w:rsid w:val="00F14A2A"/>
    <w:rsid w:val="00F3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93DA"/>
  <w15:docId w15:val="{3F48F6BA-8387-480E-B553-D3E78207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bidi="en-US"/>
    </w:rPr>
  </w:style>
  <w:style w:type="paragraph" w:styleId="1">
    <w:name w:val="heading 1"/>
    <w:basedOn w:val="a"/>
    <w:uiPriority w:val="9"/>
    <w:qFormat/>
    <w:pPr>
      <w:spacing w:line="317" w:lineRule="exact"/>
      <w:ind w:left="100"/>
      <w:outlineLvl w:val="0"/>
    </w:pPr>
    <w:rPr>
      <w:rFonts w:ascii="Calibri Light" w:eastAsia="Calibri Light" w:hAnsi="Calibri Light" w:cs="Calibri Light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2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20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Seán Russell</dc:creator>
  <cp:lastModifiedBy>倪 Aspirin</cp:lastModifiedBy>
  <cp:revision>5</cp:revision>
  <dcterms:created xsi:type="dcterms:W3CDTF">2020-03-05T08:15:00Z</dcterms:created>
  <dcterms:modified xsi:type="dcterms:W3CDTF">2020-03-08T16:08:00Z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2020-03-05T00:00:00Z</vt:filetime>
  </property>
</Properties>
</file>