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AF4" w:rsidRDefault="00AB0486" w:rsidP="00E47E6D">
      <w:pPr>
        <w:pStyle w:val="Title"/>
      </w:pPr>
      <w:r>
        <w:t>Refactoring</w:t>
      </w:r>
    </w:p>
    <w:p w:rsidR="00AB0486" w:rsidRDefault="00AB0486" w:rsidP="00E47E6D">
      <w:pPr>
        <w:pStyle w:val="Heading1"/>
      </w:pPr>
      <w:r>
        <w:t xml:space="preserve">Strategy Pattern for </w:t>
      </w:r>
      <w:proofErr w:type="spellStart"/>
      <w:r w:rsidR="00366846">
        <w:t>ArrayLists</w:t>
      </w:r>
      <w:proofErr w:type="spellEnd"/>
    </w:p>
    <w:p w:rsidR="00AB0486" w:rsidRDefault="00AB0486" w:rsidP="00AB0486">
      <w:r>
        <w:t xml:space="preserve">In the </w:t>
      </w:r>
      <w:proofErr w:type="spellStart"/>
      <w:r>
        <w:t>TaskList</w:t>
      </w:r>
      <w:proofErr w:type="spellEnd"/>
      <w:r>
        <w:t xml:space="preserve"> and </w:t>
      </w:r>
      <w:proofErr w:type="spellStart"/>
      <w:r>
        <w:t>ListOfCourses</w:t>
      </w:r>
      <w:proofErr w:type="spellEnd"/>
      <w:r>
        <w:t xml:space="preserve"> controllers there was code to convert the </w:t>
      </w:r>
      <w:proofErr w:type="spellStart"/>
      <w:r>
        <w:t>ArrayList</w:t>
      </w:r>
      <w:proofErr w:type="spellEnd"/>
      <w:r>
        <w:t xml:space="preserve"> of Courses or Tasks returned by the Database module to a String array to be displayed on the page. This code was transferred into a static class called </w:t>
      </w:r>
      <w:proofErr w:type="spellStart"/>
      <w:r>
        <w:t>ArrayConverter</w:t>
      </w:r>
      <w:proofErr w:type="spellEnd"/>
      <w:r>
        <w:t xml:space="preserve"> using one or two methods: </w:t>
      </w:r>
      <w:proofErr w:type="spellStart"/>
      <w:r>
        <w:t>convertCourses</w:t>
      </w:r>
      <w:proofErr w:type="spellEnd"/>
      <w:r>
        <w:t xml:space="preserve"> or </w:t>
      </w:r>
      <w:proofErr w:type="spellStart"/>
      <w:r>
        <w:t>convertTasks</w:t>
      </w:r>
      <w:proofErr w:type="spellEnd"/>
      <w:r>
        <w:t xml:space="preserve">. These methods then convert the </w:t>
      </w:r>
      <w:proofErr w:type="spellStart"/>
      <w:r>
        <w:t>ArrayList</w:t>
      </w:r>
      <w:proofErr w:type="spellEnd"/>
      <w:r>
        <w:t xml:space="preserve"> they are passed into an </w:t>
      </w:r>
      <w:proofErr w:type="spellStart"/>
      <w:r>
        <w:t>ArrayList</w:t>
      </w:r>
      <w:proofErr w:type="spellEnd"/>
      <w:r>
        <w:t xml:space="preserve"> of </w:t>
      </w:r>
      <w:proofErr w:type="spellStart"/>
      <w:r>
        <w:t>ListItems</w:t>
      </w:r>
      <w:proofErr w:type="spellEnd"/>
      <w:r>
        <w:t xml:space="preserve"> and return a call to </w:t>
      </w:r>
      <w:proofErr w:type="spellStart"/>
      <w:r>
        <w:t>convertListItems</w:t>
      </w:r>
      <w:proofErr w:type="spellEnd"/>
      <w:r>
        <w:t xml:space="preserve">. </w:t>
      </w:r>
      <w:proofErr w:type="spellStart"/>
      <w:r>
        <w:t>ConvertListItems</w:t>
      </w:r>
      <w:proofErr w:type="spellEnd"/>
      <w:r>
        <w:t xml:space="preserve"> converts the </w:t>
      </w:r>
      <w:proofErr w:type="spellStart"/>
      <w:r>
        <w:t>ArrayList</w:t>
      </w:r>
      <w:proofErr w:type="spellEnd"/>
      <w:r>
        <w:t xml:space="preserve"> into the needed String array by calling </w:t>
      </w:r>
      <w:proofErr w:type="spellStart"/>
      <w:proofErr w:type="gramStart"/>
      <w:r>
        <w:t>getName</w:t>
      </w:r>
      <w:proofErr w:type="spellEnd"/>
      <w:r>
        <w:t>(</w:t>
      </w:r>
      <w:proofErr w:type="gramEnd"/>
      <w:r>
        <w:t xml:space="preserve">) for each of the items in the </w:t>
      </w:r>
      <w:proofErr w:type="spellStart"/>
      <w:r>
        <w:t>ArrayList</w:t>
      </w:r>
      <w:proofErr w:type="spellEnd"/>
      <w:r>
        <w:t>.</w:t>
      </w:r>
    </w:p>
    <w:p w:rsidR="00AB0486" w:rsidRDefault="00AB0486" w:rsidP="00AB0486">
      <w:r>
        <w:t xml:space="preserve">The reason for this was to reduce the amount of work done in the controllers without changing the signature of around a dozen methods in the </w:t>
      </w:r>
      <w:proofErr w:type="spellStart"/>
      <w:r>
        <w:t>SQLDatabase</w:t>
      </w:r>
      <w:proofErr w:type="spellEnd"/>
      <w:r>
        <w:t xml:space="preserve"> and </w:t>
      </w:r>
      <w:proofErr w:type="spellStart"/>
      <w:r>
        <w:t>StubDatabase</w:t>
      </w:r>
      <w:proofErr w:type="spellEnd"/>
      <w:r>
        <w:t xml:space="preserve"> classes. </w:t>
      </w:r>
      <w:r w:rsidR="003D615E">
        <w:t xml:space="preserve">The purpose of the controllers is to operate the page they refer to, and by creating the </w:t>
      </w:r>
      <w:proofErr w:type="spellStart"/>
      <w:r w:rsidR="003D615E">
        <w:t>ArrayConverter</w:t>
      </w:r>
      <w:proofErr w:type="spellEnd"/>
      <w:r w:rsidR="003D615E">
        <w:t xml:space="preserve"> the controllers do not violate the Single Responsibility Principle.</w:t>
      </w:r>
    </w:p>
    <w:p w:rsidR="00366846" w:rsidRDefault="00366846" w:rsidP="00E47E6D">
      <w:pPr>
        <w:pStyle w:val="Heading1"/>
      </w:pPr>
      <w:r>
        <w:t>Strategy Pattern for Grade Calculation</w:t>
      </w:r>
    </w:p>
    <w:p w:rsidR="00366846" w:rsidRDefault="00366846" w:rsidP="00366846">
      <w:pPr>
        <w:rPr>
          <w:lang w:val="en-US"/>
        </w:rPr>
      </w:pPr>
      <w:r>
        <w:t xml:space="preserve">We implemented the Strategy Pattern again for the Grade Calculation. Initially it was the responsibility of the Task Detail controller to calculate the total grade and remaining weight available for the course being displayed. However, in order to follow the Single Responsibility Principle it was necessary to again move this code a static class called Grader. </w:t>
      </w:r>
    </w:p>
    <w:p w:rsidR="00E47E6D" w:rsidRDefault="00E47E6D" w:rsidP="00E47E6D">
      <w:pPr>
        <w:pStyle w:val="Heading1"/>
        <w:rPr>
          <w:lang w:val="en-US"/>
        </w:rPr>
      </w:pPr>
      <w:r>
        <w:rPr>
          <w:lang w:val="en-US"/>
        </w:rPr>
        <w:t>Abstracted Database Layer</w:t>
      </w:r>
    </w:p>
    <w:p w:rsidR="00E47E6D" w:rsidRPr="00E47E6D" w:rsidRDefault="00E47E6D" w:rsidP="00E47E6D">
      <w:pPr>
        <w:rPr>
          <w:lang w:val="en-US"/>
        </w:rPr>
      </w:pPr>
      <w:r>
        <w:rPr>
          <w:lang w:val="en-US"/>
        </w:rPr>
        <w:t xml:space="preserve">We implemented an interface called Database. It was written in the vaguest way possible back in iteration one and the controllers used to access the database directly using </w:t>
      </w:r>
      <w:proofErr w:type="spellStart"/>
      <w:r>
        <w:rPr>
          <w:lang w:val="en-US"/>
        </w:rPr>
        <w:t>staticDB</w:t>
      </w:r>
      <w:proofErr w:type="spellEnd"/>
      <w:r>
        <w:rPr>
          <w:lang w:val="en-US"/>
        </w:rPr>
        <w:t>. Now the controllers only use the interface instead.</w:t>
      </w:r>
    </w:p>
    <w:sectPr w:rsidR="00E47E6D" w:rsidRPr="00E47E6D" w:rsidSect="002D0AF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150AA"/>
    <w:rsid w:val="002C15D1"/>
    <w:rsid w:val="002D0AF4"/>
    <w:rsid w:val="00366846"/>
    <w:rsid w:val="003D615E"/>
    <w:rsid w:val="005150AA"/>
    <w:rsid w:val="009C5CF2"/>
    <w:rsid w:val="00AB0486"/>
    <w:rsid w:val="00E47E6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AF4"/>
  </w:style>
  <w:style w:type="paragraph" w:styleId="Heading1">
    <w:name w:val="heading 1"/>
    <w:basedOn w:val="Normal"/>
    <w:next w:val="Normal"/>
    <w:link w:val="Heading1Char"/>
    <w:uiPriority w:val="9"/>
    <w:qFormat/>
    <w:rsid w:val="00AB0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04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4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B048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47E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7E6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Smith</dc:creator>
  <cp:lastModifiedBy>Ian Smith</cp:lastModifiedBy>
  <cp:revision>4</cp:revision>
  <dcterms:created xsi:type="dcterms:W3CDTF">2016-03-28T19:15:00Z</dcterms:created>
  <dcterms:modified xsi:type="dcterms:W3CDTF">2016-03-28T21:07:00Z</dcterms:modified>
</cp:coreProperties>
</file>