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TakeSameColouredGems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TakeSameColouredGems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Splendor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rtl w:val="0"/>
        </w:rPr>
        <w:t xml:space="preserve">: Sub Function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Intention in Context</w:t>
      </w:r>
      <w:r w:rsidDel="00000000" w:rsidR="00000000" w:rsidRPr="00000000">
        <w:rPr>
          <w:rtl w:val="0"/>
        </w:rPr>
        <w:t xml:space="preserve">: Intention of the Players is to take 2 gem tokens of the same colour from the gem piles and add them to their inventory.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Multiplicity</w:t>
      </w:r>
      <w:r w:rsidDel="00000000" w:rsidR="00000000" w:rsidRPr="00000000">
        <w:rPr>
          <w:rtl w:val="0"/>
        </w:rPr>
        <w:t xml:space="preserve">: Only one Player can take gem tokens simultaneously.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Player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Secondary Actors</w:t>
      </w:r>
      <w:r w:rsidDel="00000000" w:rsidR="00000000" w:rsidRPr="00000000">
        <w:rPr>
          <w:rtl w:val="0"/>
        </w:rPr>
        <w:t xml:space="preserve">: Player (who play the role of opponent)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Main Success Scenario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Current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informs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that they would like to take two gems of the same colour.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informs current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which piles they can choose from (the pile cannot have less than 4 tokens in it).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Current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informs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which pile they would like to choose 2 gems from.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informs </w:t>
      </w:r>
      <w:r w:rsidDel="00000000" w:rsidR="00000000" w:rsidRPr="00000000">
        <w:rPr>
          <w:i w:val="1"/>
          <w:rtl w:val="0"/>
        </w:rPr>
        <w:t xml:space="preserve">Players</w:t>
      </w:r>
      <w:r w:rsidDel="00000000" w:rsidR="00000000" w:rsidRPr="00000000">
        <w:rPr>
          <w:rtl w:val="0"/>
        </w:rPr>
        <w:t xml:space="preserve"> of new game state.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2a.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determines that there are no possible piles for the current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to choose; the use case ends in failure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3a.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determines that the amount of gem tokens in the current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’s inventory exceeds 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3a.1.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informs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to return tokens until they only have 10 tokens left in their inventory.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a.2.</w:t>
      </w:r>
      <w:r w:rsidDel="00000000" w:rsidR="00000000" w:rsidRPr="00000000">
        <w:rPr>
          <w:i w:val="1"/>
          <w:rtl w:val="0"/>
        </w:rPr>
        <w:t xml:space="preserve"> Player </w:t>
      </w:r>
      <w:r w:rsidDel="00000000" w:rsidR="00000000" w:rsidRPr="00000000">
        <w:rPr>
          <w:rtl w:val="0"/>
        </w:rPr>
        <w:t xml:space="preserve">informs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which tokens they would like to return; the use case continues at step 4.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TakeDifferentColouredGems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TakeDifferentColouredGems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Splendor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rtl w:val="0"/>
        </w:rPr>
        <w:t xml:space="preserve">: Sub Function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Intention in Context</w:t>
      </w:r>
      <w:r w:rsidDel="00000000" w:rsidR="00000000" w:rsidRPr="00000000">
        <w:rPr>
          <w:rtl w:val="0"/>
        </w:rPr>
        <w:t xml:space="preserve">: Intention of the Players is to take 3 gem tokens of different colours from the gem piles and add them to their inventory.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Multiplicity</w:t>
      </w:r>
      <w:r w:rsidDel="00000000" w:rsidR="00000000" w:rsidRPr="00000000">
        <w:rPr>
          <w:rtl w:val="0"/>
        </w:rPr>
        <w:t xml:space="preserve">: Only one Player can take gem tokens simultaneously.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Player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Secondary Actors</w:t>
      </w:r>
      <w:r w:rsidDel="00000000" w:rsidR="00000000" w:rsidRPr="00000000">
        <w:rPr>
          <w:rtl w:val="0"/>
        </w:rPr>
        <w:t xml:space="preserve">: Player (who can view the current game state)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Main Success Scenario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Current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informs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that they would like to take three gems of the same colour.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informs current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which piles they can choose from (the pile cannot be empty).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Current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informs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which gem token they would like to take.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Steps 2 and 3 are repeated for each token.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informs </w:t>
      </w:r>
      <w:r w:rsidDel="00000000" w:rsidR="00000000" w:rsidRPr="00000000">
        <w:rPr>
          <w:i w:val="1"/>
          <w:rtl w:val="0"/>
        </w:rPr>
        <w:t xml:space="preserve">Players</w:t>
      </w:r>
      <w:r w:rsidDel="00000000" w:rsidR="00000000" w:rsidRPr="00000000">
        <w:rPr>
          <w:rtl w:val="0"/>
        </w:rPr>
        <w:t xml:space="preserve"> of new game state.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2a.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determines that there are no possible piles for the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to choose; the use case ends in failure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3a.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determines that the amount of gem tokens in the current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’s inventory exceeds 10.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3a.1.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informs current </w:t>
      </w:r>
      <w:r w:rsidDel="00000000" w:rsidR="00000000" w:rsidRPr="00000000">
        <w:rPr>
          <w:i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to return tokens until they only have 10 tokens left in their inventory.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3a.2.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i w:val="1"/>
          <w:rtl w:val="0"/>
        </w:rPr>
        <w:t xml:space="preserve"> Player </w:t>
      </w:r>
      <w:r w:rsidDel="00000000" w:rsidR="00000000" w:rsidRPr="00000000">
        <w:rPr>
          <w:rtl w:val="0"/>
        </w:rPr>
        <w:t xml:space="preserve">informs </w:t>
      </w:r>
      <w:r w:rsidDel="00000000" w:rsidR="00000000" w:rsidRPr="00000000">
        <w:rPr>
          <w:i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which tokens they would like to return; the use case continues at step 4.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