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A9907C" w14:textId="168F6A4D" w:rsidR="006062FF" w:rsidRDefault="006062FF" w:rsidP="006062FF">
      <w:pPr>
        <w:pStyle w:val="Title"/>
      </w:pPr>
      <w:r>
        <w:t>Assignment3 Report</w:t>
      </w:r>
    </w:p>
    <w:p w14:paraId="1E18D6DE" w14:textId="74C590F1" w:rsidR="006062FF" w:rsidRPr="006062FF" w:rsidRDefault="006062FF" w:rsidP="006062FF">
      <w:pPr>
        <w:pStyle w:val="Subtitle"/>
      </w:pPr>
      <w:r>
        <w:t>Group12 Li Daina (</w:t>
      </w:r>
      <w:r w:rsidR="00141145">
        <w:t>3035237573</w:t>
      </w:r>
      <w:r>
        <w:t xml:space="preserve">), Hu </w:t>
      </w:r>
      <w:proofErr w:type="spellStart"/>
      <w:r>
        <w:t>Hao</w:t>
      </w:r>
      <w:proofErr w:type="spellEnd"/>
      <w:r>
        <w:t xml:space="preserve"> (), Wang </w:t>
      </w:r>
      <w:proofErr w:type="spellStart"/>
      <w:r>
        <w:t>Youan</w:t>
      </w:r>
      <w:proofErr w:type="spellEnd"/>
      <w:r>
        <w:t xml:space="preserve"> (3035237236)</w:t>
      </w:r>
    </w:p>
    <w:p w14:paraId="39F7B2C1" w14:textId="17985EC0" w:rsidR="00FF2366" w:rsidRDefault="006062FF" w:rsidP="006062FF">
      <w:pPr>
        <w:pStyle w:val="Heading1"/>
      </w:pPr>
      <w:r>
        <w:t>Contribution</w:t>
      </w:r>
    </w:p>
    <w:p w14:paraId="45D1697A" w14:textId="7017AF51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Wang </w:t>
      </w:r>
      <w:proofErr w:type="spellStart"/>
      <w:r>
        <w:t>Youan</w:t>
      </w:r>
      <w:proofErr w:type="spellEnd"/>
      <w:r>
        <w:t xml:space="preserve">: Merge Code, Implement of Arithmetic Mean basket call/put options calculator and </w:t>
      </w:r>
      <w:r w:rsidRPr="00CE7F24">
        <w:t>Black-Scholes Formulas for European call/put options.</w:t>
      </w:r>
    </w:p>
    <w:p w14:paraId="295B379F" w14:textId="36F8224A" w:rsidR="00CE7F24" w:rsidRDefault="00CE7F24" w:rsidP="00CE7F24">
      <w:pPr>
        <w:pStyle w:val="ListParagraph"/>
        <w:numPr>
          <w:ilvl w:val="0"/>
          <w:numId w:val="3"/>
        </w:numPr>
      </w:pPr>
      <w:r>
        <w:t xml:space="preserve">Hu </w:t>
      </w:r>
      <w:proofErr w:type="spellStart"/>
      <w:r>
        <w:t>Hao</w:t>
      </w:r>
      <w:proofErr w:type="spellEnd"/>
      <w:r>
        <w:t xml:space="preserve">: Implement of </w:t>
      </w:r>
      <w:r w:rsidRPr="00CE7F24">
        <w:t>closed-form formulas for geometric Asian call/put options and ge</w:t>
      </w:r>
      <w:r>
        <w:t>ometric basket call/put options, and Binomial Tree method for American call/put options.</w:t>
      </w:r>
    </w:p>
    <w:p w14:paraId="59375B45" w14:textId="74CCBCEB" w:rsidR="00D65879" w:rsidRDefault="00D65879" w:rsidP="00CE7F24">
      <w:pPr>
        <w:pStyle w:val="ListParagraph"/>
        <w:numPr>
          <w:ilvl w:val="0"/>
          <w:numId w:val="3"/>
        </w:numPr>
      </w:pPr>
      <w:r>
        <w:t>Li Daina: Implement of implied volatility calculations and arithmetic Asian call/put options</w:t>
      </w:r>
      <w:r w:rsidR="00141145">
        <w:t>, User Interface optimization.</w:t>
      </w:r>
    </w:p>
    <w:p w14:paraId="7F84E539" w14:textId="77777777" w:rsidR="00CE7F24" w:rsidRPr="00CE7F24" w:rsidRDefault="00CE7F24" w:rsidP="00CE7F24">
      <w:pPr>
        <w:ind w:left="720"/>
      </w:pPr>
    </w:p>
    <w:p w14:paraId="6B1978CB" w14:textId="17FD1326" w:rsidR="001556B7" w:rsidRDefault="001556B7" w:rsidP="001556B7">
      <w:pPr>
        <w:pStyle w:val="Heading1"/>
      </w:pPr>
      <w:r>
        <w:t xml:space="preserve">UI </w:t>
      </w:r>
      <w:r w:rsidR="00C318C0">
        <w:t>Introduction</w:t>
      </w:r>
    </w:p>
    <w:p w14:paraId="18BFACE1" w14:textId="5FA020DA" w:rsidR="00FC30C8" w:rsidRDefault="00D961D5" w:rsidP="00CE7F24">
      <w:r w:rsidRPr="00CE7F24"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4A75F85C" wp14:editId="35BB8872">
            <wp:simplePos x="0" y="0"/>
            <wp:positionH relativeFrom="margin">
              <wp:posOffset>3361055</wp:posOffset>
            </wp:positionH>
            <wp:positionV relativeFrom="margin">
              <wp:posOffset>2972435</wp:posOffset>
            </wp:positionV>
            <wp:extent cx="2763520" cy="217424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CA">
        <w:t>Our pro</w:t>
      </w:r>
      <w:r w:rsidR="00A61E99">
        <w:t xml:space="preserve">gram is a </w:t>
      </w:r>
      <w:r w:rsidR="00C4196B">
        <w:t>web-</w:t>
      </w:r>
      <w:r w:rsidR="00A61E99">
        <w:t>based</w:t>
      </w:r>
      <w:r w:rsidR="00C4196B">
        <w:t xml:space="preserve"> </w:t>
      </w:r>
      <w:r w:rsidR="00CE7F24">
        <w:t xml:space="preserve">option calculator. </w:t>
      </w:r>
      <w:r w:rsidR="00FC30C8">
        <w:t xml:space="preserve"> Usage as follows,</w:t>
      </w:r>
    </w:p>
    <w:p w14:paraId="5BB3D2C8" w14:textId="45F89B2E" w:rsidR="00FC30C8" w:rsidRDefault="00FC30C8" w:rsidP="00FC30C8">
      <w:pPr>
        <w:pStyle w:val="ListParagraph"/>
        <w:numPr>
          <w:ilvl w:val="0"/>
          <w:numId w:val="4"/>
        </w:numPr>
      </w:pPr>
      <w:r>
        <w:t>Running the index.exe program</w:t>
      </w:r>
    </w:p>
    <w:p w14:paraId="6172A1FC" w14:textId="76963DE9" w:rsidR="000B201B" w:rsidRDefault="00CE7F24" w:rsidP="00FC30C8">
      <w:pPr>
        <w:pStyle w:val="ListParagraph"/>
        <w:numPr>
          <w:ilvl w:val="0"/>
          <w:numId w:val="4"/>
        </w:numPr>
      </w:pPr>
      <w:r>
        <w:t>Typing l</w:t>
      </w:r>
      <w:r w:rsidR="000B201B">
        <w:t>ocalhost:8080 in your web browser, then</w:t>
      </w:r>
      <w:r>
        <w:t xml:space="preserve"> you will find</w:t>
      </w:r>
      <w:r w:rsidRPr="00CE7F24">
        <w:rPr>
          <w:noProof/>
        </w:rPr>
        <w:t xml:space="preserve"> </w:t>
      </w:r>
      <w:r>
        <w:rPr>
          <w:noProof/>
        </w:rPr>
        <w:t>our index page there (</w:t>
      </w:r>
      <w:r>
        <w:rPr>
          <w:noProof/>
        </w:rPr>
        <w:fldChar w:fldCharType="begin"/>
      </w:r>
      <w:r>
        <w:rPr>
          <w:noProof/>
        </w:rPr>
        <w:instrText xml:space="preserve"> REF _Ref447823511 \h </w:instrText>
      </w:r>
      <w:r>
        <w:rPr>
          <w:noProof/>
        </w:rPr>
      </w:r>
      <w:r>
        <w:rPr>
          <w:noProof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). </w:t>
      </w:r>
    </w:p>
    <w:p w14:paraId="2A20BF27" w14:textId="3DA8FDE5" w:rsidR="00C4196B" w:rsidRDefault="00CE7F24" w:rsidP="00FC30C8">
      <w:pPr>
        <w:pStyle w:val="ListParagraph"/>
        <w:numPr>
          <w:ilvl w:val="0"/>
          <w:numId w:val="4"/>
        </w:numPr>
      </w:pPr>
      <w:r>
        <w:rPr>
          <w:noProof/>
        </w:rPr>
        <w:t xml:space="preserve">There are 7 different types </w:t>
      </w:r>
      <w:r w:rsidR="00FC30C8">
        <w:rPr>
          <w:noProof/>
        </w:rPr>
        <w:t>of calculators, you can choose any calculator you need (Figure 2).</w:t>
      </w:r>
    </w:p>
    <w:p w14:paraId="7A7E8721" w14:textId="072E4B03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Type in all the required parameters</w:t>
      </w:r>
    </w:p>
    <w:p w14:paraId="46CEC9EA" w14:textId="1B35E36C" w:rsidR="000B201B" w:rsidRDefault="000B201B" w:rsidP="00FC30C8">
      <w:pPr>
        <w:pStyle w:val="ListParagraph"/>
        <w:numPr>
          <w:ilvl w:val="0"/>
          <w:numId w:val="4"/>
        </w:numPr>
      </w:pPr>
      <w:r>
        <w:rPr>
          <w:noProof/>
        </w:rPr>
        <w:t>press calculate button</w:t>
      </w:r>
    </w:p>
    <w:p w14:paraId="0624FD43" w14:textId="1D194063" w:rsidR="000B201B" w:rsidRDefault="00D961D5" w:rsidP="00FC30C8">
      <w:pPr>
        <w:pStyle w:val="ListParagraph"/>
        <w:numPr>
          <w:ilvl w:val="0"/>
          <w:numId w:val="4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FA06E" wp14:editId="01D254A8">
                <wp:simplePos x="0" y="0"/>
                <wp:positionH relativeFrom="column">
                  <wp:posOffset>3246755</wp:posOffset>
                </wp:positionH>
                <wp:positionV relativeFrom="paragraph">
                  <wp:posOffset>176530</wp:posOffset>
                </wp:positionV>
                <wp:extent cx="2763520" cy="2667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48F03E7" w14:textId="02B92688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index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3FA06E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" o:spid="_x0000_s1026" type="#_x0000_t202" style="position:absolute;left:0;text-align:left;margin-left:255.65pt;margin-top:13.9pt;width:217.6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" stroked="f">
                <v:textbox style="mso-fit-shape-to-text:t" inset="0,0,0,0">
                  <w:txbxContent>
                    <w:p w14:paraId="348F03E7" w14:textId="02B92688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index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4625B" w:rsidRPr="0054625B"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42352F77" wp14:editId="5112C776">
            <wp:simplePos x="0" y="0"/>
            <wp:positionH relativeFrom="column">
              <wp:posOffset>850265</wp:posOffset>
            </wp:positionH>
            <wp:positionV relativeFrom="paragraph">
              <wp:posOffset>869950</wp:posOffset>
            </wp:positionV>
            <wp:extent cx="4280535" cy="2602865"/>
            <wp:effectExtent l="0" t="0" r="12065" b="0"/>
            <wp:wrapTight wrapText="bothSides">
              <wp:wrapPolygon edited="0">
                <wp:start x="1025" y="211"/>
                <wp:lineTo x="513" y="1265"/>
                <wp:lineTo x="128" y="2740"/>
                <wp:lineTo x="128" y="18549"/>
                <wp:lineTo x="769" y="20657"/>
                <wp:lineTo x="1025" y="21078"/>
                <wp:lineTo x="20507" y="21078"/>
                <wp:lineTo x="20892" y="20657"/>
                <wp:lineTo x="21405" y="18549"/>
                <wp:lineTo x="21533" y="2740"/>
                <wp:lineTo x="21148" y="1475"/>
                <wp:lineTo x="20507" y="211"/>
                <wp:lineTo x="1025" y="211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25B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0EE21" wp14:editId="031C4E8B">
                <wp:simplePos x="0" y="0"/>
                <wp:positionH relativeFrom="column">
                  <wp:posOffset>1536700</wp:posOffset>
                </wp:positionH>
                <wp:positionV relativeFrom="paragraph">
                  <wp:posOffset>3491230</wp:posOffset>
                </wp:positionV>
                <wp:extent cx="2763520" cy="2667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2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2BEB9" w14:textId="1F1AA469" w:rsidR="006D2BF5" w:rsidRDefault="006D2BF5" w:rsidP="006D2BF5">
                            <w:pPr>
                              <w:pStyle w:val="Caption"/>
                              <w:jc w:val="center"/>
                            </w:pPr>
                            <w:r>
                              <w:t>Figure 2 Example of one Calculator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0EE21" id="Text_x0020_Box_x0020_5" o:spid="_x0000_s1027" type="#_x0000_t202" style="position:absolute;left:0;text-align:left;margin-left:121pt;margin-top:274.9pt;width:217.6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" stroked="f">
                <v:textbox style="mso-fit-shape-to-text:t" inset="0,0,0,0">
                  <w:txbxContent>
                    <w:p w14:paraId="3522BEB9" w14:textId="1F1AA469" w:rsidR="006D2BF5" w:rsidRDefault="006D2BF5" w:rsidP="006D2BF5">
                      <w:pPr>
                        <w:pStyle w:val="Caption"/>
                        <w:jc w:val="center"/>
                      </w:pPr>
                      <w:r>
                        <w:t>Figure 2 Example of one Calculator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201B">
        <w:t>Show the result</w:t>
      </w:r>
    </w:p>
    <w:p w14:paraId="0A84D75B" w14:textId="58089180" w:rsidR="00CE7F24" w:rsidRDefault="00CE7F24" w:rsidP="00CE7F24">
      <w:pPr>
        <w:keepNext/>
        <w:jc w:val="center"/>
      </w:pPr>
    </w:p>
    <w:p w14:paraId="4B3C06CC" w14:textId="425278F1" w:rsidR="001556B7" w:rsidRDefault="001556B7" w:rsidP="001556B7">
      <w:pPr>
        <w:pStyle w:val="Heading1"/>
      </w:pPr>
      <w:r>
        <w:t>Code Detail and Test Case</w:t>
      </w:r>
    </w:p>
    <w:p w14:paraId="65046780" w14:textId="2166B707" w:rsidR="00291E12" w:rsidRDefault="001556B7" w:rsidP="00291E12">
      <w:pPr>
        <w:pStyle w:val="Heading2"/>
      </w:pPr>
      <w:r>
        <w:t>European call/put option (Black-Scholes Formulas)</w:t>
      </w:r>
      <w:r w:rsidR="00291E12" w:rsidRPr="00291E12">
        <w:t xml:space="preserve"> </w:t>
      </w:r>
    </w:p>
    <w:p w14:paraId="35C9D176" w14:textId="0C24A36F" w:rsidR="00D865DA" w:rsidRDefault="00D865DA" w:rsidP="00D865DA">
      <w:pPr>
        <w:pStyle w:val="Heading3"/>
      </w:pPr>
      <w:r>
        <w:t>Code</w:t>
      </w:r>
      <w:r w:rsidR="00DE7B74">
        <w:t xml:space="preserve"> Detail</w:t>
      </w:r>
    </w:p>
    <w:p w14:paraId="1277FEDF" w14:textId="5CFAB276" w:rsidR="00CF187A" w:rsidRPr="00CF187A" w:rsidRDefault="004D0C70" w:rsidP="00CF187A">
      <w:r>
        <w:rPr>
          <w:rFonts w:hint="eastAsia"/>
        </w:rPr>
        <w:t>I use four functions to calculate the Black-Scholes Formulas for European call/put option, and one class to show the calculator interface (</w:t>
      </w:r>
      <w:r w:rsidR="00FE600D">
        <w:rPr>
          <w:rFonts w:hint="eastAsia"/>
        </w:rPr>
        <w:t xml:space="preserve">class </w:t>
      </w:r>
      <w:proofErr w:type="spellStart"/>
      <w:r>
        <w:rPr>
          <w:rFonts w:hint="eastAsia"/>
          <w:i/>
        </w:rPr>
        <w:t>EuropeanOptionHtml</w:t>
      </w:r>
      <w:proofErr w:type="spellEnd"/>
      <w:r>
        <w:rPr>
          <w:rFonts w:hint="eastAsia"/>
        </w:rPr>
        <w:t>)</w:t>
      </w:r>
      <w:r w:rsidR="00FE600D">
        <w:rPr>
          <w:rFonts w:hint="eastAsia"/>
        </w:rPr>
        <w:t xml:space="preserve">. This section just follows the equation from the lecture that is </w:t>
      </w:r>
      <m:oMath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S, t</m:t>
            </m:r>
          </m:e>
        </m:d>
        <m:r>
          <w:rPr>
            <w:rFonts w:ascii="Cambria Math" w:hAnsi="Cambria Math"/>
          </w:rPr>
          <m:t>= SN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-K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T-t</m:t>
                </m:r>
              </m:e>
            </m:d>
          </m:sup>
        </m:sSup>
        <m:r>
          <w:rPr>
            <w:rFonts w:ascii="Cambria Math" w:hAnsi="Cambria Math"/>
          </w:rPr>
          <m:t>N(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CB4C96">
        <w:t xml:space="preserve">. Package </w:t>
      </w:r>
      <w:proofErr w:type="spellStart"/>
      <w:r w:rsidR="00CB4C96" w:rsidRPr="00CB4C96">
        <w:rPr>
          <w:i/>
        </w:rPr>
        <w:t>scipy</w:t>
      </w:r>
      <w:proofErr w:type="spellEnd"/>
      <w:r w:rsidR="00CB4C96">
        <w:t xml:space="preserve"> are used to calculate CDF of d</w:t>
      </w:r>
      <w:r w:rsidR="00CB4C96" w:rsidRPr="00CB4C96">
        <w:rPr>
          <w:vertAlign w:val="subscript"/>
        </w:rPr>
        <w:t>1</w:t>
      </w:r>
      <w:r w:rsidR="00CB4C96">
        <w:t xml:space="preserve"> and d</w:t>
      </w:r>
      <w:r w:rsidR="00CB4C96" w:rsidRPr="00CB4C96">
        <w:rPr>
          <w:vertAlign w:val="subscript"/>
        </w:rPr>
        <w:t>2</w:t>
      </w:r>
      <w:r w:rsidR="00CB4C96">
        <w:t>.</w:t>
      </w:r>
    </w:p>
    <w:p w14:paraId="710C23F4" w14:textId="537B4AA2" w:rsidR="00AF2F08" w:rsidRDefault="00AF2F08" w:rsidP="00AF2F08">
      <w:pPr>
        <w:pStyle w:val="Heading3"/>
      </w:pPr>
      <w:r>
        <w:t>Test Case</w:t>
      </w:r>
      <w:r w:rsidR="001A78B7">
        <w:t xml:space="preserve"> and Analysis</w:t>
      </w:r>
    </w:p>
    <w:p w14:paraId="525498D5" w14:textId="44A157DD" w:rsidR="00CF187A" w:rsidRPr="00CF187A" w:rsidRDefault="00E74FCE" w:rsidP="00CF187A">
      <w:r>
        <w:t>let stock price be 100, strike price be 100, volatility be 30%, risk free rate be 5%, and time to maturity be 3</w:t>
      </w:r>
      <w:r w:rsidR="005323F3">
        <w:t xml:space="preserve"> years</w:t>
      </w:r>
      <w:r>
        <w:t xml:space="preserve">, the output for put option is </w:t>
      </w:r>
      <w:r w:rsidR="005323F3">
        <w:t>12.88, for call option is 26.81, just the expected result</w:t>
      </w:r>
    </w:p>
    <w:p w14:paraId="268962B5" w14:textId="204A0865" w:rsidR="00CF187A" w:rsidRDefault="00291E12" w:rsidP="00CF187A">
      <w:pPr>
        <w:pStyle w:val="Heading2"/>
      </w:pPr>
      <w:r>
        <w:t>Arithmetic basket option (Monte Carlo method with control varia</w:t>
      </w:r>
      <w:r w:rsidR="006734B3">
        <w:t>nt</w:t>
      </w:r>
      <w:r>
        <w:t xml:space="preserve"> </w:t>
      </w:r>
      <w:r w:rsidRPr="00C37FA1">
        <w:t>technique</w:t>
      </w:r>
      <w:r>
        <w:t>)</w:t>
      </w:r>
      <w:r w:rsidRPr="008F048D">
        <w:t xml:space="preserve"> </w:t>
      </w:r>
    </w:p>
    <w:p w14:paraId="7F9C8461" w14:textId="77777777" w:rsidR="00CF187A" w:rsidRDefault="00CF187A" w:rsidP="00CF187A">
      <w:pPr>
        <w:pStyle w:val="Heading3"/>
      </w:pPr>
      <w:r>
        <w:t>Code Detail</w:t>
      </w:r>
    </w:p>
    <w:p w14:paraId="77DCD5AE" w14:textId="77777777" w:rsidR="00625B4B" w:rsidRDefault="00625B4B" w:rsidP="00CF187A">
      <w:r>
        <w:t xml:space="preserve">There are three class in my code. </w:t>
      </w:r>
    </w:p>
    <w:p w14:paraId="0D3F5961" w14:textId="65AE21B2" w:rsidR="00CF187A" w:rsidRDefault="00625B4B" w:rsidP="00625B4B">
      <w:pPr>
        <w:ind w:firstLine="357"/>
      </w:pPr>
      <w:r>
        <w:t xml:space="preserve">The first class is </w:t>
      </w:r>
      <w:r w:rsidRPr="00625B4B">
        <w:rPr>
          <w:i/>
        </w:rPr>
        <w:t>Option</w:t>
      </w:r>
      <w:r>
        <w:t xml:space="preserve"> class, mainly used for store option information, and based on random value to generate a stock price list.</w:t>
      </w:r>
    </w:p>
    <w:p w14:paraId="3EA766E5" w14:textId="4882F474" w:rsidR="00625B4B" w:rsidRDefault="00625B4B" w:rsidP="00625B4B">
      <w:pPr>
        <w:ind w:firstLine="357"/>
      </w:pPr>
      <w:r>
        <w:t xml:space="preserve">The second one the the </w:t>
      </w:r>
      <w:proofErr w:type="spellStart"/>
      <w:r w:rsidRPr="00625B4B">
        <w:rPr>
          <w:i/>
        </w:rPr>
        <w:t>BasketOptions</w:t>
      </w:r>
      <w:proofErr w:type="spellEnd"/>
      <w:r>
        <w:t xml:space="preserve"> class, used to store all kinds o</w:t>
      </w:r>
      <w:r w:rsidR="00335F97">
        <w:t xml:space="preserve">f option info and calculate geometric and arithmetic </w:t>
      </w:r>
      <w:r>
        <w:t>option price.</w:t>
      </w:r>
      <w:r w:rsidR="00335F97">
        <w:t xml:space="preserve"> This is the main class of this function.</w:t>
      </w:r>
      <w:r w:rsidR="00317FF1">
        <w:rPr>
          <w:rFonts w:hint="eastAsia"/>
        </w:rPr>
        <w:t xml:space="preserve"> </w:t>
      </w:r>
      <w:r w:rsidR="00317FF1">
        <w:t>Using geometric b</w:t>
      </w:r>
      <w:r w:rsidR="00C64088">
        <w:t>ask</w:t>
      </w:r>
      <w:r w:rsidR="00317FF1">
        <w:t>et option</w:t>
      </w:r>
      <w:r w:rsidR="00C64088">
        <w:rPr>
          <w:rFonts w:hint="eastAsia"/>
        </w:rPr>
        <w:t xml:space="preserve"> to act as the control </w:t>
      </w:r>
      <w:proofErr w:type="spellStart"/>
      <w:r w:rsidR="00C64088">
        <w:rPr>
          <w:rFonts w:hint="eastAsia"/>
        </w:rPr>
        <w:t>variate</w:t>
      </w:r>
      <w:proofErr w:type="spellEnd"/>
      <w:r w:rsidR="00C64088">
        <w:rPr>
          <w:rFonts w:hint="eastAsia"/>
        </w:rPr>
        <w:t>.</w:t>
      </w:r>
    </w:p>
    <w:p w14:paraId="2F74FC0E" w14:textId="59185D8D" w:rsidR="00335F97" w:rsidRPr="00CF187A" w:rsidRDefault="00335F97" w:rsidP="00625B4B">
      <w:pPr>
        <w:ind w:firstLine="357"/>
      </w:pPr>
      <w:r>
        <w:t xml:space="preserve">The last class </w:t>
      </w:r>
      <w:proofErr w:type="spellStart"/>
      <w:r w:rsidRPr="00335F97">
        <w:rPr>
          <w:i/>
        </w:rPr>
        <w:t>ArithmeticMeanBasketOptionsHTML</w:t>
      </w:r>
      <w:proofErr w:type="spellEnd"/>
      <w:r>
        <w:t xml:space="preserve"> is web page of this function</w:t>
      </w:r>
      <w:r w:rsidR="002A115A">
        <w:t>. It will also handle some invalid input.</w:t>
      </w:r>
    </w:p>
    <w:p w14:paraId="46A1A562" w14:textId="3BEB1B6B" w:rsidR="001556B7" w:rsidRDefault="00CF187A" w:rsidP="00CF187A">
      <w:pPr>
        <w:pStyle w:val="Heading3"/>
      </w:pPr>
      <w:r>
        <w:t>Test Case</w:t>
      </w:r>
      <w:r w:rsidR="001A78B7">
        <w:t xml:space="preserve"> and Analysis</w:t>
      </w:r>
    </w:p>
    <w:p w14:paraId="765426C9" w14:textId="198ECBD1" w:rsidR="00E81551" w:rsidRDefault="00E81551" w:rsidP="00E81551">
      <w:r>
        <w:t>Use the test case in the assignment 3,</w:t>
      </w:r>
      <w:r w:rsidR="00FA65F4">
        <w:t xml:space="preserve"> r = 0.03, T = 3, S</w:t>
      </w:r>
      <w:r w:rsidR="00FA65F4" w:rsidRPr="00643B16">
        <w:rPr>
          <w:vertAlign w:val="subscript"/>
        </w:rPr>
        <w:t>1</w:t>
      </w:r>
      <w:r w:rsidR="00FA65F4">
        <w:t>(0) = S</w:t>
      </w:r>
      <w:r w:rsidR="00FA65F4" w:rsidRPr="00643B16">
        <w:rPr>
          <w:vertAlign w:val="subscript"/>
        </w:rPr>
        <w:t>2</w:t>
      </w:r>
      <w:r w:rsidR="00FA65F4">
        <w:t>(0) = 100, path number m is 100000</w:t>
      </w:r>
      <w:r>
        <w:t xml:space="preserve"> result are as follows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626"/>
        <w:gridCol w:w="615"/>
        <w:gridCol w:w="615"/>
        <w:gridCol w:w="600"/>
        <w:gridCol w:w="699"/>
        <w:gridCol w:w="951"/>
        <w:gridCol w:w="1701"/>
        <w:gridCol w:w="1070"/>
        <w:gridCol w:w="1958"/>
      </w:tblGrid>
      <w:tr w:rsidR="00B60203" w14:paraId="0759B72B" w14:textId="77777777" w:rsidTr="00B602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01A4878" w14:textId="692772BF" w:rsidR="00766320" w:rsidRPr="00FA65F4" w:rsidRDefault="00766320" w:rsidP="00E81551">
            <w:r w:rsidRPr="00FA65F4">
              <w:t>K</w:t>
            </w:r>
          </w:p>
        </w:tc>
        <w:tc>
          <w:tcPr>
            <w:tcW w:w="615" w:type="dxa"/>
          </w:tcPr>
          <w:p w14:paraId="4B5AF5A4" w14:textId="4C113082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FA65F4">
              <w:rPr>
                <w:lang w:val="el-GR"/>
              </w:rPr>
              <w:t>σ</w:t>
            </w:r>
            <w:r w:rsidRPr="00FA65F4">
              <w:rPr>
                <w:vertAlign w:val="subscript"/>
                <w:lang w:val="el-GR"/>
              </w:rPr>
              <w:t>1</w:t>
            </w:r>
          </w:p>
        </w:tc>
        <w:tc>
          <w:tcPr>
            <w:tcW w:w="615" w:type="dxa"/>
          </w:tcPr>
          <w:p w14:paraId="7B8E6A71" w14:textId="7C7A8D6C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 w:rsidRPr="00FA65F4">
              <w:t>σ</w:t>
            </w:r>
            <w:r w:rsidRPr="00FA65F4">
              <w:rPr>
                <w:vertAlign w:val="subscript"/>
              </w:rPr>
              <w:t>2</w:t>
            </w:r>
          </w:p>
        </w:tc>
        <w:tc>
          <w:tcPr>
            <w:tcW w:w="600" w:type="dxa"/>
          </w:tcPr>
          <w:p w14:paraId="21967766" w14:textId="04906106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65F4">
              <w:t>ρ</w:t>
            </w:r>
          </w:p>
        </w:tc>
        <w:tc>
          <w:tcPr>
            <w:tcW w:w="699" w:type="dxa"/>
          </w:tcPr>
          <w:p w14:paraId="246F51C2" w14:textId="31E6CF2A" w:rsidR="00766320" w:rsidRPr="00FA65F4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65F4">
              <w:t>Type</w:t>
            </w:r>
          </w:p>
        </w:tc>
        <w:tc>
          <w:tcPr>
            <w:tcW w:w="951" w:type="dxa"/>
          </w:tcPr>
          <w:p w14:paraId="5DA040D0" w14:textId="4A3855C8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Price1*</w:t>
            </w:r>
          </w:p>
        </w:tc>
        <w:tc>
          <w:tcPr>
            <w:tcW w:w="1701" w:type="dxa"/>
          </w:tcPr>
          <w:p w14:paraId="67E35463" w14:textId="33BCA531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Conf1*</w:t>
            </w:r>
          </w:p>
        </w:tc>
        <w:tc>
          <w:tcPr>
            <w:tcW w:w="1070" w:type="dxa"/>
          </w:tcPr>
          <w:p w14:paraId="1729383A" w14:textId="1E9EEC40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Price2**</w:t>
            </w:r>
          </w:p>
        </w:tc>
        <w:tc>
          <w:tcPr>
            <w:tcW w:w="1958" w:type="dxa"/>
          </w:tcPr>
          <w:p w14:paraId="235ECFE1" w14:textId="51DA0347" w:rsidR="00766320" w:rsidRDefault="00766320" w:rsidP="00E815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Conf2**</w:t>
            </w:r>
          </w:p>
        </w:tc>
      </w:tr>
      <w:tr w:rsidR="00B60203" w14:paraId="7FA3BA61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4219E32" w14:textId="7700093A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58BEC079" w14:textId="2791FD4C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28EAD9C5" w14:textId="26AF1225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54B11F0D" w14:textId="2557DE8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2A011050" w14:textId="36FF8BCC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05DB97B2" w14:textId="57F1538B" w:rsidR="00766320" w:rsidRDefault="00473C2A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10.56</w:t>
            </w:r>
          </w:p>
        </w:tc>
        <w:tc>
          <w:tcPr>
            <w:tcW w:w="1701" w:type="dxa"/>
          </w:tcPr>
          <w:p w14:paraId="545737D8" w14:textId="5FF91919" w:rsidR="00766320" w:rsidRDefault="00B60203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[10.46, 10.65]</w:t>
            </w:r>
          </w:p>
        </w:tc>
        <w:tc>
          <w:tcPr>
            <w:tcW w:w="1070" w:type="dxa"/>
          </w:tcPr>
          <w:p w14:paraId="31062B71" w14:textId="7244C573" w:rsidR="00766320" w:rsidRDefault="00B60203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10.57</w:t>
            </w:r>
          </w:p>
        </w:tc>
        <w:tc>
          <w:tcPr>
            <w:tcW w:w="1958" w:type="dxa"/>
          </w:tcPr>
          <w:p w14:paraId="54BD5CF3" w14:textId="5357B6CD" w:rsidR="00766320" w:rsidRDefault="00B60203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[10.56, 10.59]</w:t>
            </w:r>
          </w:p>
        </w:tc>
      </w:tr>
      <w:tr w:rsidR="00B60203" w14:paraId="3DAADF1F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0A8AE7D7" w14:textId="576EF765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0DECD4A3" w14:textId="75C43C3E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51A6272A" w14:textId="0448163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6E3947B4" w14:textId="00B99B49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0.9</w:t>
            </w:r>
          </w:p>
        </w:tc>
        <w:tc>
          <w:tcPr>
            <w:tcW w:w="699" w:type="dxa"/>
          </w:tcPr>
          <w:p w14:paraId="2680AF3E" w14:textId="7966FA9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31CF91E6" w14:textId="76039798" w:rsidR="00766320" w:rsidRDefault="00E856C4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12.41</w:t>
            </w:r>
          </w:p>
        </w:tc>
        <w:tc>
          <w:tcPr>
            <w:tcW w:w="1701" w:type="dxa"/>
          </w:tcPr>
          <w:p w14:paraId="031CFD20" w14:textId="0BD9D255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[12.30, 12.51]</w:t>
            </w:r>
          </w:p>
        </w:tc>
        <w:tc>
          <w:tcPr>
            <w:tcW w:w="1070" w:type="dxa"/>
          </w:tcPr>
          <w:p w14:paraId="0A275C91" w14:textId="3E66C572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12.43</w:t>
            </w:r>
          </w:p>
        </w:tc>
        <w:tc>
          <w:tcPr>
            <w:tcW w:w="1958" w:type="dxa"/>
          </w:tcPr>
          <w:p w14:paraId="2316D30A" w14:textId="14E55564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[12.43, 12.43]</w:t>
            </w:r>
          </w:p>
        </w:tc>
      </w:tr>
      <w:tr w:rsidR="00B60203" w14:paraId="48B5A75C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4542F02" w14:textId="5715CB4F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1C9C3B84" w14:textId="265AF5C9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0.1</w:t>
            </w:r>
          </w:p>
        </w:tc>
        <w:tc>
          <w:tcPr>
            <w:tcW w:w="615" w:type="dxa"/>
          </w:tcPr>
          <w:p w14:paraId="30A3FDFD" w14:textId="4ADF5BA6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E538DE2" w14:textId="1278CBEE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676C8B5" w14:textId="7EA82DD2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15FE84AC" w14:textId="75903120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5.50</w:t>
            </w:r>
          </w:p>
        </w:tc>
        <w:tc>
          <w:tcPr>
            <w:tcW w:w="1701" w:type="dxa"/>
          </w:tcPr>
          <w:p w14:paraId="603487CF" w14:textId="66968A7A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[5.44, 5.55]</w:t>
            </w:r>
          </w:p>
        </w:tc>
        <w:tc>
          <w:tcPr>
            <w:tcW w:w="1070" w:type="dxa"/>
          </w:tcPr>
          <w:p w14:paraId="5A4AFB6C" w14:textId="384B64FB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5.53</w:t>
            </w:r>
          </w:p>
        </w:tc>
        <w:tc>
          <w:tcPr>
            <w:tcW w:w="1958" w:type="dxa"/>
          </w:tcPr>
          <w:p w14:paraId="099C354E" w14:textId="7B41D136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[5.52, 5.54]</w:t>
            </w:r>
          </w:p>
        </w:tc>
      </w:tr>
      <w:tr w:rsidR="00B60203" w14:paraId="2D95F28B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20E9AA2" w14:textId="7A258BEF" w:rsidR="00766320" w:rsidRPr="00FA65F4" w:rsidRDefault="00766320" w:rsidP="00E81551">
            <w:r w:rsidRPr="00FA65F4">
              <w:t>80</w:t>
            </w:r>
          </w:p>
        </w:tc>
        <w:tc>
          <w:tcPr>
            <w:tcW w:w="615" w:type="dxa"/>
          </w:tcPr>
          <w:p w14:paraId="754F06ED" w14:textId="648C5F90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73C99646" w14:textId="783B005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796F617" w14:textId="77AD8FD2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156B912C" w14:textId="14F2CFB2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5AACFD08" w14:textId="77C44C44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4.24</w:t>
            </w:r>
          </w:p>
        </w:tc>
        <w:tc>
          <w:tcPr>
            <w:tcW w:w="1701" w:type="dxa"/>
          </w:tcPr>
          <w:p w14:paraId="3973F0A7" w14:textId="002F52C1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[4.18, 4.29]</w:t>
            </w:r>
          </w:p>
        </w:tc>
        <w:tc>
          <w:tcPr>
            <w:tcW w:w="1070" w:type="dxa"/>
          </w:tcPr>
          <w:p w14:paraId="2FE3FADB" w14:textId="32865728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4.26</w:t>
            </w:r>
          </w:p>
        </w:tc>
        <w:tc>
          <w:tcPr>
            <w:tcW w:w="1958" w:type="dxa"/>
          </w:tcPr>
          <w:p w14:paraId="581B6246" w14:textId="479318D7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[4.25, 4.27]</w:t>
            </w:r>
          </w:p>
        </w:tc>
      </w:tr>
      <w:tr w:rsidR="00B60203" w14:paraId="7074E035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2E892D8C" w14:textId="0D7641CB" w:rsidR="00766320" w:rsidRPr="00FA65F4" w:rsidRDefault="00766320" w:rsidP="00E81551">
            <w:r w:rsidRPr="00FA65F4">
              <w:t>120</w:t>
            </w:r>
          </w:p>
        </w:tc>
        <w:tc>
          <w:tcPr>
            <w:tcW w:w="615" w:type="dxa"/>
          </w:tcPr>
          <w:p w14:paraId="5FA5180B" w14:textId="6D3ECEAF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5B985A13" w14:textId="1D8BF6E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7EC4834F" w14:textId="68D0DA8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3EE69EE" w14:textId="4216A3A0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7C62AF97" w14:textId="1A269A26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19.87</w:t>
            </w:r>
          </w:p>
        </w:tc>
        <w:tc>
          <w:tcPr>
            <w:tcW w:w="1701" w:type="dxa"/>
          </w:tcPr>
          <w:p w14:paraId="70F735C7" w14:textId="6CB1C101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0B21">
              <w:t>[19.73, 20.00]</w:t>
            </w:r>
          </w:p>
        </w:tc>
        <w:tc>
          <w:tcPr>
            <w:tcW w:w="1070" w:type="dxa"/>
          </w:tcPr>
          <w:p w14:paraId="56D7124C" w14:textId="2DE70607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19.88</w:t>
            </w:r>
          </w:p>
        </w:tc>
        <w:tc>
          <w:tcPr>
            <w:tcW w:w="1958" w:type="dxa"/>
          </w:tcPr>
          <w:p w14:paraId="13E5C2F5" w14:textId="00C9EF7D" w:rsidR="00766320" w:rsidRDefault="00840B21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0B21">
              <w:t>[19.86, 19.90]</w:t>
            </w:r>
          </w:p>
        </w:tc>
      </w:tr>
      <w:tr w:rsidR="00B60203" w14:paraId="510F004F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93586D7" w14:textId="08EFD880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7582C004" w14:textId="1D8BC1FA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15" w:type="dxa"/>
          </w:tcPr>
          <w:p w14:paraId="340D5875" w14:textId="159D674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00" w:type="dxa"/>
          </w:tcPr>
          <w:p w14:paraId="7F0755D8" w14:textId="34CE73D5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7753B66" w14:textId="7990014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Put</w:t>
            </w:r>
          </w:p>
        </w:tc>
        <w:tc>
          <w:tcPr>
            <w:tcW w:w="951" w:type="dxa"/>
          </w:tcPr>
          <w:p w14:paraId="4774A2AD" w14:textId="0C091A46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21.06</w:t>
            </w:r>
          </w:p>
        </w:tc>
        <w:tc>
          <w:tcPr>
            <w:tcW w:w="1701" w:type="dxa"/>
          </w:tcPr>
          <w:p w14:paraId="6091B2E5" w14:textId="22DDAB86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30CB">
              <w:t>[20.92, 21.21]</w:t>
            </w:r>
          </w:p>
        </w:tc>
        <w:tc>
          <w:tcPr>
            <w:tcW w:w="1070" w:type="dxa"/>
          </w:tcPr>
          <w:p w14:paraId="5088D22F" w14:textId="2D0A05BA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21.07</w:t>
            </w:r>
          </w:p>
        </w:tc>
        <w:tc>
          <w:tcPr>
            <w:tcW w:w="1958" w:type="dxa"/>
          </w:tcPr>
          <w:p w14:paraId="2BF42A7E" w14:textId="1B8DD230" w:rsidR="00766320" w:rsidRDefault="005430C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30CB">
              <w:t>[21.05, 21.10]</w:t>
            </w:r>
          </w:p>
        </w:tc>
      </w:tr>
      <w:tr w:rsidR="00B60203" w14:paraId="773BB342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345BCE51" w14:textId="77777777" w:rsidR="00766320" w:rsidRPr="00FA65F4" w:rsidRDefault="00766320" w:rsidP="00E81551"/>
        </w:tc>
        <w:tc>
          <w:tcPr>
            <w:tcW w:w="615" w:type="dxa"/>
          </w:tcPr>
          <w:p w14:paraId="4106C9F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15" w:type="dxa"/>
          </w:tcPr>
          <w:p w14:paraId="3C7F396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00" w:type="dxa"/>
          </w:tcPr>
          <w:p w14:paraId="77CA56D2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699" w:type="dxa"/>
          </w:tcPr>
          <w:p w14:paraId="2871A2C9" w14:textId="7777777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951" w:type="dxa"/>
          </w:tcPr>
          <w:p w14:paraId="2A7ED376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14:paraId="5E83128F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0" w:type="dxa"/>
          </w:tcPr>
          <w:p w14:paraId="656BD6BB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58" w:type="dxa"/>
          </w:tcPr>
          <w:p w14:paraId="7519BB84" w14:textId="77777777" w:rsidR="00766320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0203" w14:paraId="1D76F968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6A300E99" w14:textId="74516B6E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50ACE942" w14:textId="5290F0E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147D757A" w14:textId="1D773B4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2C107D66" w14:textId="69D1BD4F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FA76EC0" w14:textId="248EA816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2550742C" w14:textId="7CAEEFAB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24.43</w:t>
            </w:r>
          </w:p>
        </w:tc>
        <w:tc>
          <w:tcPr>
            <w:tcW w:w="1701" w:type="dxa"/>
          </w:tcPr>
          <w:p w14:paraId="1A858D36" w14:textId="5E2D684F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[24.19,24.67]</w:t>
            </w:r>
          </w:p>
        </w:tc>
        <w:tc>
          <w:tcPr>
            <w:tcW w:w="1070" w:type="dxa"/>
          </w:tcPr>
          <w:p w14:paraId="10870033" w14:textId="0F077BD7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24.50</w:t>
            </w:r>
          </w:p>
        </w:tc>
        <w:tc>
          <w:tcPr>
            <w:tcW w:w="1958" w:type="dxa"/>
          </w:tcPr>
          <w:p w14:paraId="261F651E" w14:textId="3BC0466A" w:rsidR="00766320" w:rsidRDefault="00B60203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[24.46, 24.53]</w:t>
            </w:r>
          </w:p>
        </w:tc>
      </w:tr>
      <w:tr w:rsidR="00B60203" w14:paraId="5322D4CC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7CE6C829" w14:textId="72935F5B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3C99C66E" w14:textId="375AC15B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725E3569" w14:textId="2FB89F85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2333F9FA" w14:textId="2E58616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0.9</w:t>
            </w:r>
          </w:p>
        </w:tc>
        <w:tc>
          <w:tcPr>
            <w:tcW w:w="699" w:type="dxa"/>
          </w:tcPr>
          <w:p w14:paraId="1C09B6FA" w14:textId="6CF086A3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3BBD4F6A" w14:textId="3D09929A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26.28</w:t>
            </w:r>
          </w:p>
        </w:tc>
        <w:tc>
          <w:tcPr>
            <w:tcW w:w="1701" w:type="dxa"/>
          </w:tcPr>
          <w:p w14:paraId="689C70FE" w14:textId="516F847D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[26.01, 26.56]</w:t>
            </w:r>
          </w:p>
        </w:tc>
        <w:tc>
          <w:tcPr>
            <w:tcW w:w="1070" w:type="dxa"/>
          </w:tcPr>
          <w:p w14:paraId="54A7B828" w14:textId="3E3A99BC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26.36</w:t>
            </w:r>
          </w:p>
        </w:tc>
        <w:tc>
          <w:tcPr>
            <w:tcW w:w="1958" w:type="dxa"/>
          </w:tcPr>
          <w:p w14:paraId="4150C859" w14:textId="3DE0D676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[26.35, 26.36]</w:t>
            </w:r>
          </w:p>
        </w:tc>
      </w:tr>
      <w:tr w:rsidR="00B60203" w14:paraId="1C47182C" w14:textId="77777777" w:rsidTr="003136B8">
        <w:trPr>
          <w:trHeight w:val="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697BB55" w14:textId="1ABE24C4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15FAA305" w14:textId="108DA4FA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0.1</w:t>
            </w:r>
          </w:p>
        </w:tc>
        <w:tc>
          <w:tcPr>
            <w:tcW w:w="615" w:type="dxa"/>
          </w:tcPr>
          <w:p w14:paraId="4B4CA2F3" w14:textId="2311DEC3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56141D97" w14:textId="3EA5A2F0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5CC01779" w14:textId="626A18F1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50517331" w14:textId="2703EEF1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19.44</w:t>
            </w:r>
          </w:p>
        </w:tc>
        <w:tc>
          <w:tcPr>
            <w:tcW w:w="1701" w:type="dxa"/>
          </w:tcPr>
          <w:p w14:paraId="5FBD10C4" w14:textId="39565263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[19.27, 19.61]</w:t>
            </w:r>
          </w:p>
        </w:tc>
        <w:tc>
          <w:tcPr>
            <w:tcW w:w="1070" w:type="dxa"/>
          </w:tcPr>
          <w:p w14:paraId="7339139B" w14:textId="3FA36499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19.45</w:t>
            </w:r>
          </w:p>
        </w:tc>
        <w:tc>
          <w:tcPr>
            <w:tcW w:w="1958" w:type="dxa"/>
          </w:tcPr>
          <w:p w14:paraId="6FB20A6E" w14:textId="32F4E364" w:rsidR="00766320" w:rsidRDefault="004418EB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418EB">
              <w:t>[19.43, 19.47]</w:t>
            </w:r>
          </w:p>
        </w:tc>
      </w:tr>
      <w:tr w:rsidR="00B60203" w14:paraId="10F24A85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2E2CFC3E" w14:textId="0B952CAD" w:rsidR="00766320" w:rsidRPr="00FA65F4" w:rsidRDefault="00766320" w:rsidP="00E81551">
            <w:r w:rsidRPr="00FA65F4">
              <w:t>80</w:t>
            </w:r>
          </w:p>
        </w:tc>
        <w:tc>
          <w:tcPr>
            <w:tcW w:w="615" w:type="dxa"/>
          </w:tcPr>
          <w:p w14:paraId="0ED5976A" w14:textId="4813441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331E7C86" w14:textId="26281866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339BF14E" w14:textId="0E23EDFA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008501E6" w14:textId="1B4BCDF7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09A68FC0" w14:textId="712CBA35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35.33</w:t>
            </w:r>
          </w:p>
        </w:tc>
        <w:tc>
          <w:tcPr>
            <w:tcW w:w="1701" w:type="dxa"/>
          </w:tcPr>
          <w:p w14:paraId="55E57F42" w14:textId="547DDDC1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[35.06, 35.60]</w:t>
            </w:r>
          </w:p>
        </w:tc>
        <w:tc>
          <w:tcPr>
            <w:tcW w:w="1070" w:type="dxa"/>
          </w:tcPr>
          <w:p w14:paraId="604FE965" w14:textId="7BB106B5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35.39</w:t>
            </w:r>
          </w:p>
        </w:tc>
        <w:tc>
          <w:tcPr>
            <w:tcW w:w="1958" w:type="dxa"/>
          </w:tcPr>
          <w:p w14:paraId="74B9A4C0" w14:textId="52BEE98C" w:rsidR="00766320" w:rsidRDefault="004418E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18EB">
              <w:t>[35.36, 35.43]</w:t>
            </w:r>
          </w:p>
        </w:tc>
      </w:tr>
      <w:tr w:rsidR="00B60203" w14:paraId="753151C8" w14:textId="77777777" w:rsidTr="00B602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4CDCB355" w14:textId="74DFA889" w:rsidR="00766320" w:rsidRPr="00FA65F4" w:rsidRDefault="00766320" w:rsidP="00E81551">
            <w:r w:rsidRPr="00FA65F4">
              <w:t>120</w:t>
            </w:r>
          </w:p>
        </w:tc>
        <w:tc>
          <w:tcPr>
            <w:tcW w:w="615" w:type="dxa"/>
          </w:tcPr>
          <w:p w14:paraId="49D8AA15" w14:textId="1171EEB3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15" w:type="dxa"/>
          </w:tcPr>
          <w:p w14:paraId="1801B82E" w14:textId="5ADEFC94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0.3</w:t>
            </w:r>
          </w:p>
        </w:tc>
        <w:tc>
          <w:tcPr>
            <w:tcW w:w="600" w:type="dxa"/>
          </w:tcPr>
          <w:p w14:paraId="15037A4E" w14:textId="6BE6AB9B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4177C1A7" w14:textId="46292C3C" w:rsidR="00766320" w:rsidRPr="00FA65F4" w:rsidRDefault="00766320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2A4CE9CD" w14:textId="5DF536AF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16.53</w:t>
            </w:r>
          </w:p>
        </w:tc>
        <w:tc>
          <w:tcPr>
            <w:tcW w:w="1701" w:type="dxa"/>
          </w:tcPr>
          <w:p w14:paraId="63B237E9" w14:textId="0E3242DF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0B21">
              <w:t>[16.32, 16.74]</w:t>
            </w:r>
          </w:p>
        </w:tc>
        <w:tc>
          <w:tcPr>
            <w:tcW w:w="1070" w:type="dxa"/>
          </w:tcPr>
          <w:p w14:paraId="4717C8B3" w14:textId="393C2693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16.59</w:t>
            </w:r>
          </w:p>
        </w:tc>
        <w:tc>
          <w:tcPr>
            <w:tcW w:w="1958" w:type="dxa"/>
          </w:tcPr>
          <w:p w14:paraId="767B59CF" w14:textId="5E8D4429" w:rsidR="00766320" w:rsidRDefault="00840B21" w:rsidP="00E815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0B21">
              <w:t>[16.56, 16.62]</w:t>
            </w:r>
          </w:p>
        </w:tc>
      </w:tr>
      <w:tr w:rsidR="00B60203" w14:paraId="3C761AF9" w14:textId="77777777" w:rsidTr="00B602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14:paraId="5C297D7C" w14:textId="435178BF" w:rsidR="00766320" w:rsidRPr="00FA65F4" w:rsidRDefault="00766320" w:rsidP="00E81551">
            <w:r w:rsidRPr="00FA65F4">
              <w:t>100</w:t>
            </w:r>
          </w:p>
        </w:tc>
        <w:tc>
          <w:tcPr>
            <w:tcW w:w="615" w:type="dxa"/>
          </w:tcPr>
          <w:p w14:paraId="3EBFED17" w14:textId="4D8F084F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15" w:type="dxa"/>
          </w:tcPr>
          <w:p w14:paraId="63F76C89" w14:textId="033E8B4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00" w:type="dxa"/>
          </w:tcPr>
          <w:p w14:paraId="260BB42A" w14:textId="2108115E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0.5</w:t>
            </w:r>
          </w:p>
        </w:tc>
        <w:tc>
          <w:tcPr>
            <w:tcW w:w="699" w:type="dxa"/>
          </w:tcPr>
          <w:p w14:paraId="2A0B746B" w14:textId="3492D9C8" w:rsidR="00766320" w:rsidRPr="00FA65F4" w:rsidRDefault="00766320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FA65F4">
              <w:rPr>
                <w:b/>
              </w:rPr>
              <w:t>Call</w:t>
            </w:r>
          </w:p>
        </w:tc>
        <w:tc>
          <w:tcPr>
            <w:tcW w:w="951" w:type="dxa"/>
          </w:tcPr>
          <w:p w14:paraId="147DF973" w14:textId="2AC53CC7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34.88</w:t>
            </w:r>
          </w:p>
        </w:tc>
        <w:tc>
          <w:tcPr>
            <w:tcW w:w="1701" w:type="dxa"/>
          </w:tcPr>
          <w:p w14:paraId="3FD77CAE" w14:textId="5CEA69EF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0CB">
              <w:t>[34.40, 35.35]</w:t>
            </w:r>
          </w:p>
        </w:tc>
        <w:tc>
          <w:tcPr>
            <w:tcW w:w="1070" w:type="dxa"/>
          </w:tcPr>
          <w:p w14:paraId="48D6F920" w14:textId="27EEEC10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34.98</w:t>
            </w:r>
          </w:p>
        </w:tc>
        <w:tc>
          <w:tcPr>
            <w:tcW w:w="1958" w:type="dxa"/>
          </w:tcPr>
          <w:p w14:paraId="7A201943" w14:textId="332CD6C5" w:rsidR="00766320" w:rsidRDefault="005430CB" w:rsidP="00E815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0CB">
              <w:t>[34.88, 35.09]</w:t>
            </w:r>
          </w:p>
        </w:tc>
      </w:tr>
    </w:tbl>
    <w:p w14:paraId="6E322725" w14:textId="3A275BA2" w:rsidR="00E81551" w:rsidRDefault="00E81551">
      <w:r>
        <w:t xml:space="preserve">* represent this calculation result is without control </w:t>
      </w:r>
      <w:r w:rsidR="006734B3">
        <w:t>v</w:t>
      </w:r>
      <w:r>
        <w:t>aria</w:t>
      </w:r>
      <w:r w:rsidR="006734B3">
        <w:t>nt</w:t>
      </w:r>
    </w:p>
    <w:p w14:paraId="71AE2CE4" w14:textId="39ECA68D" w:rsidR="00473961" w:rsidRDefault="00E81551">
      <w:r>
        <w:t>** represent this calcu</w:t>
      </w:r>
      <w:r w:rsidR="006734B3">
        <w:t>lation result is with control v</w:t>
      </w:r>
      <w:r>
        <w:t>aria</w:t>
      </w:r>
      <w:r w:rsidR="006734B3">
        <w:t>nt</w:t>
      </w:r>
    </w:p>
    <w:p w14:paraId="0F2D8997" w14:textId="77777777" w:rsidR="002C4DDE" w:rsidRDefault="00AF5B24">
      <w:r>
        <w:rPr>
          <w:rFonts w:hint="eastAsia"/>
        </w:rPr>
        <w:t>The</w:t>
      </w:r>
      <w:r>
        <w:t xml:space="preserve"> basket option shares some similar characteristics with normal European Put/Call options. (e.g. </w:t>
      </w:r>
      <w:r w:rsidR="00E23760">
        <w:rPr>
          <w:rFonts w:hint="eastAsia"/>
        </w:rPr>
        <w:t>the changes of strike price and volati</w:t>
      </w:r>
      <w:r w:rsidR="002C4DDE">
        <w:rPr>
          <w:rFonts w:hint="eastAsia"/>
        </w:rPr>
        <w:t xml:space="preserve">lity). It also has special attributes. The increase of correlation of two stock price will increase the option price as well. </w:t>
      </w:r>
    </w:p>
    <w:p w14:paraId="1F61EF94" w14:textId="55596E01" w:rsidR="00E81551" w:rsidRDefault="002C4DDE" w:rsidP="002C4DDE">
      <w:pPr>
        <w:ind w:firstLine="357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hint="eastAsia"/>
        </w:rPr>
        <w:t>The Monte Carlo</w:t>
      </w:r>
      <w:r w:rsidR="00BA6659">
        <w:rPr>
          <w:rFonts w:hint="eastAsia"/>
        </w:rPr>
        <w:t xml:space="preserve"> Method with Control</w:t>
      </w:r>
      <w:r w:rsidR="00D05F3C">
        <w:rPr>
          <w:rFonts w:hint="eastAsia"/>
        </w:rPr>
        <w:t xml:space="preserve"> V</w:t>
      </w:r>
      <w:r w:rsidR="00BA6659">
        <w:rPr>
          <w:rFonts w:hint="eastAsia"/>
        </w:rPr>
        <w:t>aria</w:t>
      </w:r>
      <w:r w:rsidR="006734B3">
        <w:t>n</w:t>
      </w:r>
      <w:r w:rsidR="006734B3">
        <w:rPr>
          <w:rFonts w:hint="eastAsia"/>
        </w:rPr>
        <w:t>t</w:t>
      </w:r>
      <w:r w:rsidR="00BA6659">
        <w:rPr>
          <w:rFonts w:hint="eastAsia"/>
        </w:rPr>
        <w:t xml:space="preserve"> apparently has the much narrower confidence interval</w:t>
      </w:r>
      <w:r w:rsidR="00A1356F">
        <w:rPr>
          <w:rFonts w:hint="eastAsia"/>
        </w:rPr>
        <w:t xml:space="preserve"> and a l</w:t>
      </w:r>
      <w:r w:rsidR="00D05F3C">
        <w:rPr>
          <w:rFonts w:hint="eastAsia"/>
        </w:rPr>
        <w:t>ittle higher price than that without Control V</w:t>
      </w:r>
      <w:r w:rsidR="00A1356F">
        <w:rPr>
          <w:rFonts w:hint="eastAsia"/>
        </w:rPr>
        <w:t>aria</w:t>
      </w:r>
      <w:r w:rsidR="006734B3">
        <w:t>n</w:t>
      </w:r>
      <w:r w:rsidR="006734B3">
        <w:rPr>
          <w:rFonts w:hint="eastAsia"/>
        </w:rPr>
        <w:t>t</w:t>
      </w:r>
      <w:r w:rsidR="00E90353">
        <w:rPr>
          <w:rFonts w:hint="eastAsia"/>
        </w:rPr>
        <w:t>.</w:t>
      </w:r>
    </w:p>
    <w:p w14:paraId="644D69A0" w14:textId="77777777" w:rsidR="00DA4628" w:rsidRDefault="00DA46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0" w:name="_GoBack"/>
      <w:bookmarkEnd w:id="0"/>
      <w:r>
        <w:br w:type="page"/>
      </w:r>
    </w:p>
    <w:p w14:paraId="50522447" w14:textId="2332860D" w:rsidR="00CF187A" w:rsidRDefault="001556B7" w:rsidP="00CF187A">
      <w:pPr>
        <w:pStyle w:val="Heading2"/>
      </w:pPr>
      <w:r>
        <w:t>Implied volatility calculator</w:t>
      </w:r>
      <w:r w:rsidR="00CF187A" w:rsidRPr="00CF187A">
        <w:t xml:space="preserve"> </w:t>
      </w:r>
    </w:p>
    <w:p w14:paraId="7A4697C6" w14:textId="77777777" w:rsidR="00CF187A" w:rsidRDefault="00CF187A" w:rsidP="00CF187A">
      <w:pPr>
        <w:pStyle w:val="Heading3"/>
      </w:pPr>
      <w:r>
        <w:t>Code Detail</w:t>
      </w:r>
    </w:p>
    <w:p w14:paraId="7BF54F9F" w14:textId="2D0DD366" w:rsidR="006734B3" w:rsidRPr="00CF187A" w:rsidRDefault="00466553" w:rsidP="00CF187A">
      <w:r>
        <w:t>M</w:t>
      </w:r>
      <w:r>
        <w:rPr>
          <w:rFonts w:hint="eastAsia"/>
        </w:rPr>
        <w:t>ain</w:t>
      </w:r>
      <w:r>
        <w:t xml:space="preserve">ly, </w:t>
      </w:r>
      <w:r w:rsidR="00527244">
        <w:t xml:space="preserve">two functions in the </w:t>
      </w:r>
      <w:proofErr w:type="spellStart"/>
      <w:r w:rsidR="00527244">
        <w:t>impliedVol</w:t>
      </w:r>
      <w:proofErr w:type="spellEnd"/>
      <w:r w:rsidR="00527244">
        <w:t xml:space="preserve"> class, the </w:t>
      </w:r>
      <w:proofErr w:type="spellStart"/>
      <w:proofErr w:type="gramStart"/>
      <w:r w:rsidR="00527244">
        <w:t>blackschole</w:t>
      </w:r>
      <w:proofErr w:type="spellEnd"/>
      <w:r w:rsidR="00527244">
        <w:t>(</w:t>
      </w:r>
      <w:proofErr w:type="gramEnd"/>
      <w:r w:rsidR="00527244">
        <w:t xml:space="preserve">) function used to calculate the call/put price and </w:t>
      </w:r>
      <w:proofErr w:type="spellStart"/>
      <w:r w:rsidR="00527244">
        <w:t>vega</w:t>
      </w:r>
      <w:proofErr w:type="spellEnd"/>
      <w:r w:rsidR="006734B3">
        <w:t xml:space="preserve"> Greek</w:t>
      </w:r>
      <w:r w:rsidR="00527244">
        <w:t xml:space="preserve">. The </w:t>
      </w:r>
      <w:r w:rsidR="00527244">
        <w:rPr>
          <w:rFonts w:hint="eastAsia"/>
        </w:rPr>
        <w:t xml:space="preserve">second function is </w:t>
      </w:r>
      <w:proofErr w:type="spellStart"/>
      <w:r w:rsidR="00527244">
        <w:rPr>
          <w:rFonts w:hint="eastAsia"/>
        </w:rPr>
        <w:t>impliedVol</w:t>
      </w:r>
      <w:proofErr w:type="spellEnd"/>
      <w:r w:rsidR="00527244">
        <w:rPr>
          <w:rFonts w:hint="eastAsia"/>
        </w:rPr>
        <w:t xml:space="preserve"> (), which is used to calculate the volatility according to </w:t>
      </w:r>
      <w:r w:rsidR="00F82EA6">
        <w:t>Newton</w:t>
      </w:r>
      <w:r w:rsidR="00527244">
        <w:rPr>
          <w:rFonts w:hint="eastAsia"/>
        </w:rPr>
        <w:t xml:space="preserve"> </w:t>
      </w:r>
      <w:r w:rsidR="00F82EA6">
        <w:t>method</w:t>
      </w:r>
      <w:r w:rsidR="00527244">
        <w:rPr>
          <w:rFonts w:hint="eastAsia"/>
        </w:rPr>
        <w:t xml:space="preserve">. </w:t>
      </w:r>
      <w:r w:rsidR="00527244">
        <w:t xml:space="preserve">The </w:t>
      </w:r>
      <w:proofErr w:type="spellStart"/>
      <w:r w:rsidR="00527244">
        <w:t>ImpliedVolHtml</w:t>
      </w:r>
      <w:proofErr w:type="spellEnd"/>
      <w:r w:rsidR="00527244">
        <w:t xml:space="preserve"> class is used to map between logical output and html presentation.</w:t>
      </w:r>
    </w:p>
    <w:p w14:paraId="01397AEC" w14:textId="6E6D15C7" w:rsidR="00CF187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70F6954E" w14:textId="2888427F" w:rsidR="001556B7" w:rsidRDefault="006734B3" w:rsidP="00CF187A">
      <w:pPr>
        <w:pStyle w:val="Heading2"/>
        <w:numPr>
          <w:ilvl w:val="0"/>
          <w:numId w:val="0"/>
        </w:numPr>
        <w:rPr>
          <w:rFonts w:asciiTheme="minorHAnsi" w:eastAsiaTheme="minorEastAsia" w:hAnsiTheme="minorHAnsi" w:cstheme="minorBidi" w:hint="eastAsia"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Test cases were written </w:t>
      </w:r>
      <w:r>
        <w:rPr>
          <w:rFonts w:asciiTheme="minorHAnsi" w:eastAsiaTheme="minorEastAsia" w:hAnsiTheme="minorHAnsi" w:cstheme="minorBidi" w:hint="eastAsia"/>
          <w:color w:val="auto"/>
          <w:sz w:val="24"/>
          <w:szCs w:val="24"/>
        </w:rPr>
        <w:t>in the testVol.py file and following is the list:</w:t>
      </w:r>
    </w:p>
    <w:tbl>
      <w:tblPr>
        <w:tblStyle w:val="GridTable4-Accent3"/>
        <w:tblW w:w="9067" w:type="dxa"/>
        <w:tblLook w:val="04A0" w:firstRow="1" w:lastRow="0" w:firstColumn="1" w:lastColumn="0" w:noHBand="0" w:noVBand="1"/>
      </w:tblPr>
      <w:tblGrid>
        <w:gridCol w:w="646"/>
        <w:gridCol w:w="1372"/>
        <w:gridCol w:w="596"/>
        <w:gridCol w:w="639"/>
        <w:gridCol w:w="881"/>
        <w:gridCol w:w="1238"/>
        <w:gridCol w:w="663"/>
        <w:gridCol w:w="1615"/>
        <w:gridCol w:w="1417"/>
      </w:tblGrid>
      <w:tr w:rsidR="006734B3" w14:paraId="3B76CC98" w14:textId="77777777" w:rsidTr="00BE1E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14:paraId="36B499CF" w14:textId="77777777" w:rsidR="006734B3" w:rsidRDefault="006734B3" w:rsidP="00660B6A">
            <w:r w:rsidRPr="000B255A">
              <w:rPr>
                <w:color w:val="FF0000"/>
              </w:rPr>
              <w:t>K</w:t>
            </w:r>
          </w:p>
        </w:tc>
        <w:tc>
          <w:tcPr>
            <w:tcW w:w="1372" w:type="dxa"/>
          </w:tcPr>
          <w:p w14:paraId="497D7BD5" w14:textId="77777777" w:rsidR="006734B3" w:rsidRDefault="006734B3" w:rsidP="00660B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proofErr w:type="gramStart"/>
            <w:r w:rsidRPr="008B7580">
              <w:rPr>
                <w:color w:val="FF0000"/>
              </w:rPr>
              <w:t>S(</w:t>
            </w:r>
            <w:proofErr w:type="gramEnd"/>
            <w:r w:rsidRPr="008B7580">
              <w:rPr>
                <w:color w:val="FF0000"/>
              </w:rPr>
              <w:t>0)</w:t>
            </w:r>
          </w:p>
          <w:p w14:paraId="6E0467DA" w14:textId="77777777" w:rsidR="006734B3" w:rsidRPr="008B7580" w:rsidRDefault="006734B3" w:rsidP="00660B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</w:p>
        </w:tc>
        <w:tc>
          <w:tcPr>
            <w:tcW w:w="596" w:type="dxa"/>
          </w:tcPr>
          <w:p w14:paraId="3A110F5B" w14:textId="77777777" w:rsidR="006734B3" w:rsidRPr="008B7580" w:rsidRDefault="006734B3" w:rsidP="00660B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B7580">
              <w:rPr>
                <w:color w:val="FF0000"/>
              </w:rPr>
              <w:t>r</w:t>
            </w:r>
          </w:p>
        </w:tc>
        <w:tc>
          <w:tcPr>
            <w:tcW w:w="639" w:type="dxa"/>
          </w:tcPr>
          <w:p w14:paraId="3B86E4F5" w14:textId="77777777" w:rsidR="006734B3" w:rsidRPr="008B7580" w:rsidRDefault="006734B3" w:rsidP="00660B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B7580">
              <w:rPr>
                <w:color w:val="FF0000"/>
              </w:rPr>
              <w:t>q</w:t>
            </w:r>
          </w:p>
        </w:tc>
        <w:tc>
          <w:tcPr>
            <w:tcW w:w="881" w:type="dxa"/>
          </w:tcPr>
          <w:p w14:paraId="410A6F1C" w14:textId="77777777" w:rsidR="006734B3" w:rsidRPr="008B7580" w:rsidRDefault="006734B3" w:rsidP="00660B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B7580">
              <w:rPr>
                <w:color w:val="FF0000"/>
              </w:rPr>
              <w:t>T (year)</w:t>
            </w:r>
          </w:p>
        </w:tc>
        <w:tc>
          <w:tcPr>
            <w:tcW w:w="1238" w:type="dxa"/>
          </w:tcPr>
          <w:p w14:paraId="4855526C" w14:textId="77777777" w:rsidR="006734B3" w:rsidRPr="008B7580" w:rsidRDefault="006734B3" w:rsidP="00660B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B7580">
              <w:rPr>
                <w:color w:val="FF0000"/>
              </w:rPr>
              <w:t>premium</w:t>
            </w:r>
          </w:p>
        </w:tc>
        <w:tc>
          <w:tcPr>
            <w:tcW w:w="663" w:type="dxa"/>
          </w:tcPr>
          <w:p w14:paraId="0C47DD7E" w14:textId="77777777" w:rsidR="006734B3" w:rsidRPr="008B7580" w:rsidRDefault="006734B3" w:rsidP="00660B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8B7580">
              <w:rPr>
                <w:color w:val="FF0000"/>
              </w:rPr>
              <w:t>type</w:t>
            </w:r>
          </w:p>
        </w:tc>
        <w:tc>
          <w:tcPr>
            <w:tcW w:w="3032" w:type="dxa"/>
            <w:gridSpan w:val="2"/>
          </w:tcPr>
          <w:p w14:paraId="3C08DF99" w14:textId="77777777" w:rsidR="006734B3" w:rsidRPr="008B7580" w:rsidRDefault="006734B3" w:rsidP="00660B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color w:val="000000" w:themeColor="text1"/>
              </w:rPr>
              <w:t xml:space="preserve">Implied </w:t>
            </w:r>
            <w:r>
              <w:rPr>
                <w:rFonts w:hint="eastAsia"/>
                <w:color w:val="000000" w:themeColor="text1"/>
              </w:rPr>
              <w:t>Vol</w:t>
            </w:r>
            <w:r>
              <w:rPr>
                <w:color w:val="000000" w:themeColor="text1"/>
              </w:rPr>
              <w:t>atility</w:t>
            </w:r>
          </w:p>
        </w:tc>
      </w:tr>
      <w:tr w:rsidR="006734B3" w14:paraId="5771EA4F" w14:textId="77777777" w:rsidTr="00BE1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14:paraId="5793BF28" w14:textId="77777777" w:rsidR="006734B3" w:rsidRDefault="006734B3" w:rsidP="00660B6A">
            <w:r>
              <w:t>1.8</w:t>
            </w:r>
          </w:p>
        </w:tc>
        <w:tc>
          <w:tcPr>
            <w:tcW w:w="1372" w:type="dxa"/>
          </w:tcPr>
          <w:p w14:paraId="5A193680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1.95883333</w:t>
            </w:r>
          </w:p>
        </w:tc>
        <w:tc>
          <w:tcPr>
            <w:tcW w:w="596" w:type="dxa"/>
          </w:tcPr>
          <w:p w14:paraId="144CA598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4%</w:t>
            </w:r>
          </w:p>
        </w:tc>
        <w:tc>
          <w:tcPr>
            <w:tcW w:w="639" w:type="dxa"/>
          </w:tcPr>
          <w:p w14:paraId="5B796A92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881" w:type="dxa"/>
          </w:tcPr>
          <w:p w14:paraId="5BFA3F46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8/365</w:t>
            </w:r>
          </w:p>
        </w:tc>
        <w:tc>
          <w:tcPr>
            <w:tcW w:w="1238" w:type="dxa"/>
          </w:tcPr>
          <w:p w14:paraId="2A5A5146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0.15505</w:t>
            </w:r>
          </w:p>
        </w:tc>
        <w:tc>
          <w:tcPr>
            <w:tcW w:w="663" w:type="dxa"/>
          </w:tcPr>
          <w:p w14:paraId="65ECB309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Call</w:t>
            </w:r>
          </w:p>
        </w:tc>
        <w:tc>
          <w:tcPr>
            <w:tcW w:w="1615" w:type="dxa"/>
          </w:tcPr>
          <w:p w14:paraId="449D3A7C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Bid: </w:t>
            </w:r>
            <w:r w:rsidRPr="008E2FF4">
              <w:t>0.370531</w:t>
            </w:r>
            <w:r>
              <w:t xml:space="preserve">  </w:t>
            </w:r>
          </w:p>
        </w:tc>
        <w:tc>
          <w:tcPr>
            <w:tcW w:w="1417" w:type="dxa"/>
          </w:tcPr>
          <w:p w14:paraId="5ED97532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Ask: </w:t>
            </w:r>
            <w:r w:rsidRPr="008E2FF4">
              <w:t>0.388385</w:t>
            </w:r>
          </w:p>
        </w:tc>
      </w:tr>
      <w:tr w:rsidR="00BE1E24" w14:paraId="1D689918" w14:textId="77777777" w:rsidTr="00BE1E24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14:paraId="4836CF29" w14:textId="77777777" w:rsidR="006734B3" w:rsidRDefault="006734B3" w:rsidP="00660B6A">
            <w:r>
              <w:t>1.8</w:t>
            </w:r>
          </w:p>
        </w:tc>
        <w:tc>
          <w:tcPr>
            <w:tcW w:w="1372" w:type="dxa"/>
          </w:tcPr>
          <w:p w14:paraId="79B63866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1.95883333</w:t>
            </w:r>
          </w:p>
        </w:tc>
        <w:tc>
          <w:tcPr>
            <w:tcW w:w="596" w:type="dxa"/>
          </w:tcPr>
          <w:p w14:paraId="5E9E9F75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4%</w:t>
            </w:r>
          </w:p>
        </w:tc>
        <w:tc>
          <w:tcPr>
            <w:tcW w:w="639" w:type="dxa"/>
          </w:tcPr>
          <w:p w14:paraId="065835D5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881" w:type="dxa"/>
          </w:tcPr>
          <w:p w14:paraId="0115D631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8/365</w:t>
            </w:r>
          </w:p>
        </w:tc>
        <w:tc>
          <w:tcPr>
            <w:tcW w:w="1238" w:type="dxa"/>
          </w:tcPr>
          <w:p w14:paraId="3DC6D6EA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0.0031</w:t>
            </w:r>
          </w:p>
        </w:tc>
        <w:tc>
          <w:tcPr>
            <w:tcW w:w="663" w:type="dxa"/>
          </w:tcPr>
          <w:p w14:paraId="102FA2EF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1615" w:type="dxa"/>
          </w:tcPr>
          <w:p w14:paraId="0E8A5430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Bid: </w:t>
            </w:r>
            <w:r w:rsidRPr="008E2FF4">
              <w:t>0.35686</w:t>
            </w:r>
          </w:p>
        </w:tc>
        <w:tc>
          <w:tcPr>
            <w:tcW w:w="1417" w:type="dxa"/>
          </w:tcPr>
          <w:p w14:paraId="6BCC731A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Ask: </w:t>
            </w:r>
            <w:r w:rsidRPr="008E2FF4">
              <w:t>0.378679</w:t>
            </w:r>
          </w:p>
        </w:tc>
      </w:tr>
      <w:tr w:rsidR="006734B3" w14:paraId="4C025EA4" w14:textId="77777777" w:rsidTr="00BE1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14:paraId="50C5EFE1" w14:textId="77777777" w:rsidR="006734B3" w:rsidRDefault="006734B3" w:rsidP="00660B6A">
            <w:r>
              <w:t>2.6</w:t>
            </w:r>
          </w:p>
        </w:tc>
        <w:tc>
          <w:tcPr>
            <w:tcW w:w="1372" w:type="dxa"/>
          </w:tcPr>
          <w:p w14:paraId="5490737D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1.95720833</w:t>
            </w:r>
          </w:p>
        </w:tc>
        <w:tc>
          <w:tcPr>
            <w:tcW w:w="596" w:type="dxa"/>
          </w:tcPr>
          <w:p w14:paraId="44AB59B4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4%</w:t>
            </w:r>
          </w:p>
        </w:tc>
        <w:tc>
          <w:tcPr>
            <w:tcW w:w="639" w:type="dxa"/>
          </w:tcPr>
          <w:p w14:paraId="7C9D1951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881" w:type="dxa"/>
          </w:tcPr>
          <w:p w14:paraId="31E12AD8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8/365</w:t>
            </w:r>
          </w:p>
        </w:tc>
        <w:tc>
          <w:tcPr>
            <w:tcW w:w="1238" w:type="dxa"/>
          </w:tcPr>
          <w:p w14:paraId="26356208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0.00025</w:t>
            </w:r>
          </w:p>
        </w:tc>
        <w:tc>
          <w:tcPr>
            <w:tcW w:w="663" w:type="dxa"/>
          </w:tcPr>
          <w:p w14:paraId="68FEA445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Call</w:t>
            </w:r>
          </w:p>
        </w:tc>
        <w:tc>
          <w:tcPr>
            <w:tcW w:w="1615" w:type="dxa"/>
          </w:tcPr>
          <w:p w14:paraId="0BF0E354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Bid: </w:t>
            </w:r>
            <w:r w:rsidRPr="008E2FF4">
              <w:t>0.703173</w:t>
            </w:r>
          </w:p>
        </w:tc>
        <w:tc>
          <w:tcPr>
            <w:tcW w:w="1417" w:type="dxa"/>
          </w:tcPr>
          <w:p w14:paraId="334DD573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Ask: </w:t>
            </w:r>
            <w:r w:rsidRPr="008E2FF4">
              <w:t>0.732629</w:t>
            </w:r>
          </w:p>
        </w:tc>
      </w:tr>
      <w:tr w:rsidR="00BE1E24" w14:paraId="3FDEA9AD" w14:textId="77777777" w:rsidTr="00BE1E2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14:paraId="11F58675" w14:textId="77777777" w:rsidR="006734B3" w:rsidRDefault="006734B3" w:rsidP="00660B6A">
            <w:r>
              <w:t>2.6</w:t>
            </w:r>
          </w:p>
        </w:tc>
        <w:tc>
          <w:tcPr>
            <w:tcW w:w="1372" w:type="dxa"/>
          </w:tcPr>
          <w:p w14:paraId="1333F7EB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1.95720833</w:t>
            </w:r>
          </w:p>
        </w:tc>
        <w:tc>
          <w:tcPr>
            <w:tcW w:w="596" w:type="dxa"/>
          </w:tcPr>
          <w:p w14:paraId="4BBABBCD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4%</w:t>
            </w:r>
          </w:p>
        </w:tc>
        <w:tc>
          <w:tcPr>
            <w:tcW w:w="639" w:type="dxa"/>
          </w:tcPr>
          <w:p w14:paraId="55C3819C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881" w:type="dxa"/>
          </w:tcPr>
          <w:p w14:paraId="48502B38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8/365</w:t>
            </w:r>
          </w:p>
        </w:tc>
        <w:tc>
          <w:tcPr>
            <w:tcW w:w="1238" w:type="dxa"/>
          </w:tcPr>
          <w:p w14:paraId="4696CC40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0.65385</w:t>
            </w:r>
          </w:p>
        </w:tc>
        <w:tc>
          <w:tcPr>
            <w:tcW w:w="663" w:type="dxa"/>
          </w:tcPr>
          <w:p w14:paraId="222682FA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1615" w:type="dxa"/>
          </w:tcPr>
          <w:p w14:paraId="3A7B6E7D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Bid: </w:t>
            </w:r>
            <w:proofErr w:type="spellStart"/>
            <w:r>
              <w:t>NaN</w:t>
            </w:r>
            <w:proofErr w:type="spellEnd"/>
          </w:p>
        </w:tc>
        <w:tc>
          <w:tcPr>
            <w:tcW w:w="1417" w:type="dxa"/>
          </w:tcPr>
          <w:p w14:paraId="2C4A77B2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Ask: </w:t>
            </w:r>
            <w:r w:rsidRPr="008E2FF4">
              <w:t>2.20045</w:t>
            </w:r>
          </w:p>
        </w:tc>
      </w:tr>
      <w:tr w:rsidR="006734B3" w14:paraId="6DC9E77F" w14:textId="77777777" w:rsidTr="00BE1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14:paraId="5C202CA9" w14:textId="77777777" w:rsidR="006734B3" w:rsidRDefault="006734B3" w:rsidP="00660B6A">
            <w:r>
              <w:t>2.15</w:t>
            </w:r>
          </w:p>
        </w:tc>
        <w:tc>
          <w:tcPr>
            <w:tcW w:w="1372" w:type="dxa"/>
          </w:tcPr>
          <w:p w14:paraId="595E2EED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1.95</w:t>
            </w:r>
            <w:r>
              <w:t>795455</w:t>
            </w:r>
          </w:p>
        </w:tc>
        <w:tc>
          <w:tcPr>
            <w:tcW w:w="596" w:type="dxa"/>
          </w:tcPr>
          <w:p w14:paraId="0D3B2AA5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4%</w:t>
            </w:r>
          </w:p>
        </w:tc>
        <w:tc>
          <w:tcPr>
            <w:tcW w:w="639" w:type="dxa"/>
          </w:tcPr>
          <w:p w14:paraId="31DFA8AD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881" w:type="dxa"/>
          </w:tcPr>
          <w:p w14:paraId="6C56B92E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8/365</w:t>
            </w:r>
          </w:p>
        </w:tc>
        <w:tc>
          <w:tcPr>
            <w:tcW w:w="1238" w:type="dxa"/>
          </w:tcPr>
          <w:p w14:paraId="560B0CBA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0.0026</w:t>
            </w:r>
          </w:p>
        </w:tc>
        <w:tc>
          <w:tcPr>
            <w:tcW w:w="663" w:type="dxa"/>
          </w:tcPr>
          <w:p w14:paraId="00F40E85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Call</w:t>
            </w:r>
          </w:p>
        </w:tc>
        <w:tc>
          <w:tcPr>
            <w:tcW w:w="1615" w:type="dxa"/>
          </w:tcPr>
          <w:p w14:paraId="2DDDBAB7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Bid: </w:t>
            </w:r>
            <w:r w:rsidRPr="008E2FF4">
              <w:t>0.393748</w:t>
            </w:r>
          </w:p>
        </w:tc>
        <w:tc>
          <w:tcPr>
            <w:tcW w:w="1417" w:type="dxa"/>
          </w:tcPr>
          <w:p w14:paraId="2E50D360" w14:textId="77777777" w:rsidR="006734B3" w:rsidRDefault="006734B3" w:rsidP="00660B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Ask: </w:t>
            </w:r>
            <w:r w:rsidRPr="008E2FF4">
              <w:t>0.406336</w:t>
            </w:r>
          </w:p>
        </w:tc>
      </w:tr>
      <w:tr w:rsidR="00BE1E24" w14:paraId="4269A1E6" w14:textId="77777777" w:rsidTr="00BE1E2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14:paraId="75C2DE9E" w14:textId="77777777" w:rsidR="006734B3" w:rsidRDefault="006734B3" w:rsidP="00660B6A">
            <w:r>
              <w:t>2.15</w:t>
            </w:r>
          </w:p>
        </w:tc>
        <w:tc>
          <w:tcPr>
            <w:tcW w:w="1372" w:type="dxa"/>
          </w:tcPr>
          <w:p w14:paraId="4FE35626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1.95</w:t>
            </w:r>
            <w:r>
              <w:t>795455</w:t>
            </w:r>
          </w:p>
        </w:tc>
        <w:tc>
          <w:tcPr>
            <w:tcW w:w="596" w:type="dxa"/>
          </w:tcPr>
          <w:p w14:paraId="5F6CC84B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4%</w:t>
            </w:r>
          </w:p>
        </w:tc>
        <w:tc>
          <w:tcPr>
            <w:tcW w:w="639" w:type="dxa"/>
          </w:tcPr>
          <w:p w14:paraId="6B4CD2F0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881" w:type="dxa"/>
          </w:tcPr>
          <w:p w14:paraId="7D453E64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8/365</w:t>
            </w:r>
          </w:p>
        </w:tc>
        <w:tc>
          <w:tcPr>
            <w:tcW w:w="1238" w:type="dxa"/>
          </w:tcPr>
          <w:p w14:paraId="6477703F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0.2023</w:t>
            </w:r>
          </w:p>
        </w:tc>
        <w:tc>
          <w:tcPr>
            <w:tcW w:w="663" w:type="dxa"/>
          </w:tcPr>
          <w:p w14:paraId="551A0CB5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1615" w:type="dxa"/>
          </w:tcPr>
          <w:p w14:paraId="63666434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Bid: </w:t>
            </w:r>
            <w:proofErr w:type="spellStart"/>
            <w:r>
              <w:t>NaN</w:t>
            </w:r>
            <w:proofErr w:type="spellEnd"/>
          </w:p>
        </w:tc>
        <w:tc>
          <w:tcPr>
            <w:tcW w:w="1417" w:type="dxa"/>
          </w:tcPr>
          <w:p w14:paraId="6A1F00AB" w14:textId="77777777" w:rsidR="006734B3" w:rsidRDefault="006734B3" w:rsidP="00660B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Ask: </w:t>
            </w:r>
            <w:r w:rsidRPr="008E2FF4">
              <w:t>0.544185</w:t>
            </w:r>
          </w:p>
        </w:tc>
      </w:tr>
    </w:tbl>
    <w:p w14:paraId="1CB36076" w14:textId="77777777" w:rsidR="006734B3" w:rsidRPr="006734B3" w:rsidRDefault="006734B3" w:rsidP="006734B3">
      <w:pPr>
        <w:rPr>
          <w:rFonts w:hint="eastAsia"/>
        </w:rPr>
      </w:pPr>
    </w:p>
    <w:p w14:paraId="0A4C5465" w14:textId="6806B5B8" w:rsidR="00CF187A" w:rsidRDefault="00134ACA" w:rsidP="00CF187A">
      <w:pPr>
        <w:pStyle w:val="Heading2"/>
      </w:pPr>
      <w:r>
        <w:rPr>
          <w:rFonts w:hint="eastAsia"/>
        </w:rPr>
        <w:t>Arithmetic Asian option (Monte Carlo method with control varia</w:t>
      </w:r>
      <w:r w:rsidR="00141145">
        <w:t>n</w:t>
      </w:r>
      <w:r w:rsidR="00141145">
        <w:rPr>
          <w:rFonts w:hint="eastAsia"/>
        </w:rPr>
        <w:t>t</w:t>
      </w:r>
      <w:r>
        <w:rPr>
          <w:rFonts w:hint="eastAsia"/>
        </w:rPr>
        <w:t xml:space="preserve"> technique)</w:t>
      </w:r>
      <w:r w:rsidRPr="008F048D">
        <w:t xml:space="preserve"> </w:t>
      </w:r>
    </w:p>
    <w:p w14:paraId="2D4E69B7" w14:textId="77777777" w:rsidR="00CF187A" w:rsidRDefault="00CF187A" w:rsidP="00CF187A">
      <w:pPr>
        <w:pStyle w:val="Heading3"/>
      </w:pPr>
      <w:r>
        <w:t>Code Detail</w:t>
      </w:r>
    </w:p>
    <w:p w14:paraId="60BBC22F" w14:textId="10298AC2" w:rsidR="006734B3" w:rsidRDefault="006734B3" w:rsidP="006734B3">
      <w:r>
        <w:t>There are two classes and one main function in this file.</w:t>
      </w:r>
    </w:p>
    <w:p w14:paraId="2296D9AD" w14:textId="16E096C2" w:rsidR="006734B3" w:rsidRDefault="006734B3" w:rsidP="006734B3">
      <w:r>
        <w:t>T</w:t>
      </w:r>
      <w:r>
        <w:rPr>
          <w:rFonts w:hint="eastAsia"/>
        </w:rPr>
        <w:t xml:space="preserve">he first class is </w:t>
      </w:r>
      <w:proofErr w:type="spellStart"/>
      <w:r>
        <w:rPr>
          <w:rFonts w:hint="eastAsia"/>
        </w:rPr>
        <w:t>arithmeticOption</w:t>
      </w:r>
      <w:proofErr w:type="spellEnd"/>
      <w:r>
        <w:rPr>
          <w:rFonts w:hint="eastAsia"/>
        </w:rPr>
        <w:t xml:space="preserve"> which is used to c</w:t>
      </w:r>
      <w:r>
        <w:t xml:space="preserve">alculate the arithmetic Asian option and its confidence interval. </w:t>
      </w:r>
      <w:r w:rsidR="00F82EA6">
        <w:t xml:space="preserve">Inside of the class, </w:t>
      </w:r>
      <w:proofErr w:type="spellStart"/>
      <w:proofErr w:type="gramStart"/>
      <w:r w:rsidR="00F82EA6">
        <w:t>arithmeticOptPricer</w:t>
      </w:r>
      <w:proofErr w:type="spellEnd"/>
      <w:r w:rsidR="00F82EA6">
        <w:t>(</w:t>
      </w:r>
      <w:proofErr w:type="gramEnd"/>
      <w:r w:rsidR="00F82EA6">
        <w:t xml:space="preserve">) function is used to calculate the result according </w:t>
      </w:r>
      <w:r w:rsidR="00F82EA6">
        <w:rPr>
          <w:rFonts w:hint="eastAsia"/>
        </w:rPr>
        <w:t xml:space="preserve">to the Monte Carlo method. </w:t>
      </w:r>
      <w:r w:rsidR="00F82EA6">
        <w:rPr>
          <w:rFonts w:hint="eastAsia"/>
        </w:rPr>
        <w:t>Instead of using loops inside of Monte Carlo, matrix is used for random number storage and calculations.</w:t>
      </w:r>
      <w:r w:rsidR="00E31C92">
        <w:t xml:space="preserve"> B</w:t>
      </w:r>
      <w:r w:rsidR="00E31C92">
        <w:rPr>
          <w:rFonts w:hint="eastAsia"/>
        </w:rPr>
        <w:t>eside</w:t>
      </w:r>
      <w:r w:rsidR="00E31C92">
        <w:t xml:space="preserve">s, geometric </w:t>
      </w:r>
      <w:r w:rsidR="00BE1E24">
        <w:t xml:space="preserve">Asian </w:t>
      </w:r>
      <w:r w:rsidR="00BE1E24">
        <w:rPr>
          <w:rFonts w:hint="eastAsia"/>
        </w:rPr>
        <w:t xml:space="preserve">option variant method control method is used to reduce the error. </w:t>
      </w:r>
    </w:p>
    <w:p w14:paraId="0570A24B" w14:textId="1EBE4DF9" w:rsidR="006734B3" w:rsidRDefault="006734B3" w:rsidP="006734B3">
      <w:r>
        <w:t>T</w:t>
      </w:r>
      <w:r>
        <w:rPr>
          <w:rFonts w:hint="eastAsia"/>
        </w:rPr>
        <w:t xml:space="preserve">he second class is </w:t>
      </w:r>
      <w:proofErr w:type="spellStart"/>
      <w:r>
        <w:t>ArithmeticAsianOptionPricerHtml</w:t>
      </w:r>
      <w:proofErr w:type="spellEnd"/>
      <w:r>
        <w:t xml:space="preserve"> which is used to handle the html </w:t>
      </w:r>
      <w:r w:rsidR="00F82EA6">
        <w:t xml:space="preserve">web page presentation. </w:t>
      </w:r>
    </w:p>
    <w:p w14:paraId="4708269E" w14:textId="4931D5C8" w:rsidR="00F82EA6" w:rsidRPr="006734B3" w:rsidRDefault="00F82EA6" w:rsidP="006734B3">
      <w:pPr>
        <w:rPr>
          <w:rFonts w:hint="eastAsia"/>
        </w:rPr>
      </w:pPr>
      <w:r>
        <w:t>T</w:t>
      </w:r>
      <w:r>
        <w:rPr>
          <w:rFonts w:hint="eastAsia"/>
        </w:rPr>
        <w:t>he main function is used to test the program.</w:t>
      </w:r>
    </w:p>
    <w:p w14:paraId="5584E44D" w14:textId="3C933A5D" w:rsidR="00134ACA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0673B85D" w14:textId="2E781192" w:rsidR="00F82EA6" w:rsidRDefault="00BE1E24" w:rsidP="00F82EA6">
      <w:r>
        <w:t xml:space="preserve">Test </w:t>
      </w:r>
      <w:r>
        <w:rPr>
          <w:rFonts w:hint="eastAsia"/>
        </w:rPr>
        <w:t>cases used:</w:t>
      </w:r>
      <w:r w:rsidR="00316425">
        <w:t xml:space="preserve"> control method=0: no control variant; =1: geometric option variant control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799"/>
        <w:gridCol w:w="581"/>
        <w:gridCol w:w="581"/>
        <w:gridCol w:w="713"/>
        <w:gridCol w:w="1002"/>
        <w:gridCol w:w="2345"/>
        <w:gridCol w:w="2989"/>
      </w:tblGrid>
      <w:tr w:rsidR="00BE1E24" w14:paraId="3F042063" w14:textId="77777777" w:rsidTr="00BE1E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2843F4FE" w14:textId="52B6C13E" w:rsidR="00BE1E24" w:rsidRDefault="00BE1E24" w:rsidP="00F82EA6">
            <w:r>
              <w:t>sigma</w:t>
            </w:r>
          </w:p>
        </w:tc>
        <w:tc>
          <w:tcPr>
            <w:tcW w:w="430" w:type="dxa"/>
          </w:tcPr>
          <w:p w14:paraId="521A8E7C" w14:textId="482046C2" w:rsidR="00BE1E24" w:rsidRDefault="00BE1E24" w:rsidP="00F82E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</w:t>
            </w:r>
          </w:p>
        </w:tc>
        <w:tc>
          <w:tcPr>
            <w:tcW w:w="401" w:type="dxa"/>
          </w:tcPr>
          <w:p w14:paraId="5FD91F8F" w14:textId="19475526" w:rsidR="00BE1E24" w:rsidRDefault="00BE1E24" w:rsidP="00F82E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</w:p>
        </w:tc>
        <w:tc>
          <w:tcPr>
            <w:tcW w:w="728" w:type="dxa"/>
          </w:tcPr>
          <w:p w14:paraId="279C9C19" w14:textId="609A5005" w:rsidR="00BE1E24" w:rsidRDefault="00BE1E24" w:rsidP="00F82E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002" w:type="dxa"/>
          </w:tcPr>
          <w:p w14:paraId="74512CD3" w14:textId="70879297" w:rsidR="00BE1E24" w:rsidRDefault="00BE1E24" w:rsidP="00F82E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Control </w:t>
            </w:r>
            <w:r>
              <w:rPr>
                <w:rFonts w:hint="eastAsia"/>
              </w:rPr>
              <w:t>method</w:t>
            </w:r>
          </w:p>
        </w:tc>
        <w:tc>
          <w:tcPr>
            <w:tcW w:w="2092" w:type="dxa"/>
          </w:tcPr>
          <w:p w14:paraId="3E1D3B2E" w14:textId="53335BAF" w:rsidR="00BE1E24" w:rsidRDefault="00BE1E24" w:rsidP="00F82E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Option </w:t>
            </w:r>
            <w:r>
              <w:rPr>
                <w:rFonts w:hint="eastAsia"/>
              </w:rPr>
              <w:t>price</w:t>
            </w:r>
          </w:p>
        </w:tc>
        <w:tc>
          <w:tcPr>
            <w:tcW w:w="3557" w:type="dxa"/>
          </w:tcPr>
          <w:p w14:paraId="02743439" w14:textId="1152B8AB" w:rsidR="00BE1E24" w:rsidRDefault="00BE1E24" w:rsidP="00F82E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Confidence interval</w:t>
            </w:r>
          </w:p>
        </w:tc>
      </w:tr>
      <w:tr w:rsidR="00BE1E24" w14:paraId="36C9D296" w14:textId="77777777" w:rsidTr="00BE1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1C5B39DB" w14:textId="2D832DFF" w:rsidR="00BE1E24" w:rsidRDefault="00BE1E24" w:rsidP="00F82EA6">
            <w:r>
              <w:t>0.3</w:t>
            </w:r>
          </w:p>
        </w:tc>
        <w:tc>
          <w:tcPr>
            <w:tcW w:w="430" w:type="dxa"/>
          </w:tcPr>
          <w:p w14:paraId="72C74067" w14:textId="47B2D2D3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60FE91F2" w14:textId="25AB0769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728" w:type="dxa"/>
          </w:tcPr>
          <w:p w14:paraId="2131EBB9" w14:textId="0D934D24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1002" w:type="dxa"/>
          </w:tcPr>
          <w:p w14:paraId="2F4252FB" w14:textId="1C0F91F6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092" w:type="dxa"/>
          </w:tcPr>
          <w:p w14:paraId="132CE6E3" w14:textId="00E3B166" w:rsidR="00BE1E24" w:rsidRDefault="00316425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7.7661268123935523</w:t>
            </w:r>
          </w:p>
        </w:tc>
        <w:tc>
          <w:tcPr>
            <w:tcW w:w="3557" w:type="dxa"/>
          </w:tcPr>
          <w:p w14:paraId="3CA23B4D" w14:textId="416D765C" w:rsidR="00BE1E24" w:rsidRDefault="00316425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[7.6971245356676361, 7.8351290891194685]</w:t>
            </w:r>
          </w:p>
        </w:tc>
      </w:tr>
      <w:tr w:rsidR="00BE1E24" w14:paraId="049F5071" w14:textId="77777777" w:rsidTr="00BE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77A0A79F" w14:textId="1C885A1E" w:rsidR="00BE1E24" w:rsidRDefault="00BE1E24" w:rsidP="00F82EA6">
            <w:r>
              <w:t>0.3</w:t>
            </w:r>
          </w:p>
        </w:tc>
        <w:tc>
          <w:tcPr>
            <w:tcW w:w="430" w:type="dxa"/>
          </w:tcPr>
          <w:p w14:paraId="694B6483" w14:textId="324EBB73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0C5BE935" w14:textId="2D482063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728" w:type="dxa"/>
          </w:tcPr>
          <w:p w14:paraId="3D0E5425" w14:textId="6703282E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1002" w:type="dxa"/>
          </w:tcPr>
          <w:p w14:paraId="3545676B" w14:textId="1C5F3B73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92" w:type="dxa"/>
          </w:tcPr>
          <w:p w14:paraId="69BEEAA0" w14:textId="307EF12C" w:rsidR="00BE1E24" w:rsidRDefault="00316425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7.8026728045449669</w:t>
            </w:r>
          </w:p>
        </w:tc>
        <w:tc>
          <w:tcPr>
            <w:tcW w:w="3557" w:type="dxa"/>
          </w:tcPr>
          <w:p w14:paraId="5C3BFE80" w14:textId="2BD9C065" w:rsidR="00BE1E24" w:rsidRDefault="00316425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[7.7982438994077254, 7.8071017096822084]</w:t>
            </w:r>
          </w:p>
        </w:tc>
      </w:tr>
      <w:tr w:rsidR="00BE1E24" w14:paraId="3B0634C2" w14:textId="77777777" w:rsidTr="00BE1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6EDDADA7" w14:textId="35F5F981" w:rsidR="00BE1E24" w:rsidRDefault="00BE1E24" w:rsidP="00F82EA6">
            <w:r>
              <w:t>0.3</w:t>
            </w:r>
          </w:p>
        </w:tc>
        <w:tc>
          <w:tcPr>
            <w:tcW w:w="430" w:type="dxa"/>
          </w:tcPr>
          <w:p w14:paraId="495BDF1F" w14:textId="1179F99B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648B810D" w14:textId="25F5E57B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728" w:type="dxa"/>
          </w:tcPr>
          <w:p w14:paraId="56E2B2ED" w14:textId="7F295F33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1002" w:type="dxa"/>
          </w:tcPr>
          <w:p w14:paraId="27ACB170" w14:textId="0C785D48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092" w:type="dxa"/>
          </w:tcPr>
          <w:p w14:paraId="51F71AD1" w14:textId="1F60B0EC" w:rsidR="00BE1E24" w:rsidRDefault="00316425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7.7068041814964117</w:t>
            </w:r>
          </w:p>
        </w:tc>
        <w:tc>
          <w:tcPr>
            <w:tcW w:w="3557" w:type="dxa"/>
          </w:tcPr>
          <w:p w14:paraId="0FCCB346" w14:textId="17BDACA4" w:rsidR="00BE1E24" w:rsidRDefault="00316425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[7.6381348693497104, 7.7754734936431129]</w:t>
            </w:r>
          </w:p>
        </w:tc>
      </w:tr>
      <w:tr w:rsidR="00BE1E24" w14:paraId="7213E3FA" w14:textId="77777777" w:rsidTr="00BE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7822D662" w14:textId="3871A414" w:rsidR="00BE1E24" w:rsidRDefault="00BE1E24" w:rsidP="00F82EA6">
            <w:r>
              <w:t>0.3</w:t>
            </w:r>
          </w:p>
        </w:tc>
        <w:tc>
          <w:tcPr>
            <w:tcW w:w="430" w:type="dxa"/>
          </w:tcPr>
          <w:p w14:paraId="6B875A9F" w14:textId="0F696616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42AC6AB1" w14:textId="6571771F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728" w:type="dxa"/>
          </w:tcPr>
          <w:p w14:paraId="6B85D58D" w14:textId="71361658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1002" w:type="dxa"/>
          </w:tcPr>
          <w:p w14:paraId="0C7A5F25" w14:textId="009F56F8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92" w:type="dxa"/>
          </w:tcPr>
          <w:p w14:paraId="085E667B" w14:textId="6D7AA3FA" w:rsidR="00BE1E24" w:rsidRDefault="00316425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7.7508635520557618</w:t>
            </w:r>
          </w:p>
        </w:tc>
        <w:tc>
          <w:tcPr>
            <w:tcW w:w="3557" w:type="dxa"/>
          </w:tcPr>
          <w:p w14:paraId="288E31A9" w14:textId="717748D3" w:rsidR="00BE1E24" w:rsidRDefault="00316425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[7.7464533165782647, 7.7552737875332589]</w:t>
            </w:r>
          </w:p>
        </w:tc>
      </w:tr>
      <w:tr w:rsidR="00BE1E24" w14:paraId="40FD8A93" w14:textId="77777777" w:rsidTr="00BE1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001DE7E2" w14:textId="7AB0616A" w:rsidR="00BE1E24" w:rsidRDefault="00BE1E24" w:rsidP="00F82EA6">
            <w:r>
              <w:t>0.4</w:t>
            </w:r>
          </w:p>
        </w:tc>
        <w:tc>
          <w:tcPr>
            <w:tcW w:w="430" w:type="dxa"/>
          </w:tcPr>
          <w:p w14:paraId="16557889" w14:textId="597E0500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67FDD26C" w14:textId="4CF3DF7D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728" w:type="dxa"/>
          </w:tcPr>
          <w:p w14:paraId="0F7E595A" w14:textId="430420AF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1002" w:type="dxa"/>
          </w:tcPr>
          <w:p w14:paraId="2BC33FF7" w14:textId="7BD82A54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092" w:type="dxa"/>
          </w:tcPr>
          <w:p w14:paraId="7D368EC2" w14:textId="53AE3EB8" w:rsidR="00BE1E24" w:rsidRDefault="00316425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11.229118881680428</w:t>
            </w:r>
          </w:p>
        </w:tc>
        <w:tc>
          <w:tcPr>
            <w:tcW w:w="3557" w:type="dxa"/>
          </w:tcPr>
          <w:p w14:paraId="310FAA1B" w14:textId="2F3268D4" w:rsidR="00BE1E24" w:rsidRDefault="00316425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[11.139298951231407, 11.318938812129449]</w:t>
            </w:r>
          </w:p>
        </w:tc>
      </w:tr>
      <w:tr w:rsidR="00BE1E24" w14:paraId="1AB911DD" w14:textId="77777777" w:rsidTr="00BE1E24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59BA0F27" w14:textId="5B960AA7" w:rsidR="00BE1E24" w:rsidRDefault="00BE1E24" w:rsidP="00F82EA6">
            <w:r>
              <w:t>0.4</w:t>
            </w:r>
          </w:p>
        </w:tc>
        <w:tc>
          <w:tcPr>
            <w:tcW w:w="430" w:type="dxa"/>
          </w:tcPr>
          <w:p w14:paraId="51E43EA2" w14:textId="5292B4E1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3C43A32B" w14:textId="42D1A895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728" w:type="dxa"/>
          </w:tcPr>
          <w:p w14:paraId="09D78C0E" w14:textId="1066B703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Put</w:t>
            </w:r>
          </w:p>
        </w:tc>
        <w:tc>
          <w:tcPr>
            <w:tcW w:w="1002" w:type="dxa"/>
          </w:tcPr>
          <w:p w14:paraId="658456B8" w14:textId="2EDCC83C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92" w:type="dxa"/>
          </w:tcPr>
          <w:p w14:paraId="2D24A9FD" w14:textId="571E2D96" w:rsidR="00BE1E24" w:rsidRDefault="00316425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11.283775317675781</w:t>
            </w:r>
          </w:p>
        </w:tc>
        <w:tc>
          <w:tcPr>
            <w:tcW w:w="3557" w:type="dxa"/>
          </w:tcPr>
          <w:p w14:paraId="729A0B86" w14:textId="775A76EE" w:rsidR="00BE1E24" w:rsidRDefault="00316425" w:rsidP="0031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[11.275984129418037, 11.291566505933526]</w:t>
            </w:r>
          </w:p>
        </w:tc>
      </w:tr>
      <w:tr w:rsidR="00BE1E24" w14:paraId="5906BD96" w14:textId="77777777" w:rsidTr="00BE1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2B368FE8" w14:textId="68F46C79" w:rsidR="00BE1E24" w:rsidRDefault="00BE1E24" w:rsidP="00F82EA6">
            <w:r>
              <w:t>0.3</w:t>
            </w:r>
          </w:p>
        </w:tc>
        <w:tc>
          <w:tcPr>
            <w:tcW w:w="430" w:type="dxa"/>
          </w:tcPr>
          <w:p w14:paraId="673B7518" w14:textId="6131FA72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6F08144D" w14:textId="003D44BC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728" w:type="dxa"/>
          </w:tcPr>
          <w:p w14:paraId="23FFAE1C" w14:textId="4F87B4F9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Call</w:t>
            </w:r>
          </w:p>
        </w:tc>
        <w:tc>
          <w:tcPr>
            <w:tcW w:w="1002" w:type="dxa"/>
          </w:tcPr>
          <w:p w14:paraId="0D1B380A" w14:textId="66FA8494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092" w:type="dxa"/>
          </w:tcPr>
          <w:p w14:paraId="22C71D73" w14:textId="4B658F7D" w:rsidR="00BE1E24" w:rsidRDefault="00316425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14.759990814046745</w:t>
            </w:r>
          </w:p>
        </w:tc>
        <w:tc>
          <w:tcPr>
            <w:tcW w:w="3557" w:type="dxa"/>
          </w:tcPr>
          <w:p w14:paraId="4BC17DDF" w14:textId="0EB106B2" w:rsidR="00BE1E24" w:rsidRDefault="00316425" w:rsidP="0031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[14.61626677797646, 14.90371485011703]</w:t>
            </w:r>
          </w:p>
        </w:tc>
      </w:tr>
      <w:tr w:rsidR="00BE1E24" w14:paraId="3B877544" w14:textId="77777777" w:rsidTr="00BE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2B1183D3" w14:textId="03F24DD4" w:rsidR="00BE1E24" w:rsidRDefault="00BE1E24" w:rsidP="00F82EA6">
            <w:r>
              <w:t>0.3</w:t>
            </w:r>
          </w:p>
        </w:tc>
        <w:tc>
          <w:tcPr>
            <w:tcW w:w="430" w:type="dxa"/>
          </w:tcPr>
          <w:p w14:paraId="59FAFE2F" w14:textId="5561D808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0CF62453" w14:textId="4982834A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728" w:type="dxa"/>
          </w:tcPr>
          <w:p w14:paraId="59DC300F" w14:textId="243687DB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</w:t>
            </w:r>
          </w:p>
        </w:tc>
        <w:tc>
          <w:tcPr>
            <w:tcW w:w="1002" w:type="dxa"/>
          </w:tcPr>
          <w:p w14:paraId="37A4AA46" w14:textId="33BD195A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92" w:type="dxa"/>
          </w:tcPr>
          <w:p w14:paraId="6F2C9A38" w14:textId="01ECE55A" w:rsidR="00BE1E24" w:rsidRDefault="00316425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14.728777186968026</w:t>
            </w:r>
          </w:p>
        </w:tc>
        <w:tc>
          <w:tcPr>
            <w:tcW w:w="3557" w:type="dxa"/>
          </w:tcPr>
          <w:p w14:paraId="1D255054" w14:textId="6238D272" w:rsidR="00BE1E24" w:rsidRDefault="00316425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[14.717856169174587, 14.739698204761465]</w:t>
            </w:r>
          </w:p>
        </w:tc>
      </w:tr>
      <w:tr w:rsidR="00BE1E24" w14:paraId="44B1A78D" w14:textId="77777777" w:rsidTr="00BE1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6B8C498C" w14:textId="01A078C3" w:rsidR="00BE1E24" w:rsidRDefault="00BE1E24" w:rsidP="00F82EA6">
            <w:r>
              <w:t>0.3</w:t>
            </w:r>
          </w:p>
        </w:tc>
        <w:tc>
          <w:tcPr>
            <w:tcW w:w="430" w:type="dxa"/>
          </w:tcPr>
          <w:p w14:paraId="7FEE6802" w14:textId="25A984F9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78190125" w14:textId="2EF3810E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728" w:type="dxa"/>
          </w:tcPr>
          <w:p w14:paraId="724DE259" w14:textId="5B069667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Call</w:t>
            </w:r>
          </w:p>
        </w:tc>
        <w:tc>
          <w:tcPr>
            <w:tcW w:w="1002" w:type="dxa"/>
          </w:tcPr>
          <w:p w14:paraId="7EDA59AB" w14:textId="788267A3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092" w:type="dxa"/>
          </w:tcPr>
          <w:p w14:paraId="30F15E8E" w14:textId="2B241D79" w:rsidR="00BE1E24" w:rsidRDefault="00316425" w:rsidP="003164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14.663627612345868</w:t>
            </w:r>
          </w:p>
        </w:tc>
        <w:tc>
          <w:tcPr>
            <w:tcW w:w="3557" w:type="dxa"/>
          </w:tcPr>
          <w:p w14:paraId="36C5288E" w14:textId="321F656F" w:rsidR="00BE1E24" w:rsidRDefault="00316425" w:rsidP="0031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[14.520633715024616, 14.806621509667121]</w:t>
            </w:r>
          </w:p>
        </w:tc>
      </w:tr>
      <w:tr w:rsidR="00BE1E24" w14:paraId="60FC2261" w14:textId="77777777" w:rsidTr="00BE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26C3D346" w14:textId="044593E8" w:rsidR="00BE1E24" w:rsidRDefault="00BE1E24" w:rsidP="00F82EA6">
            <w:r>
              <w:t>0.3</w:t>
            </w:r>
          </w:p>
        </w:tc>
        <w:tc>
          <w:tcPr>
            <w:tcW w:w="430" w:type="dxa"/>
          </w:tcPr>
          <w:p w14:paraId="418CD908" w14:textId="735F04AB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536ECF03" w14:textId="4EAACFC6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728" w:type="dxa"/>
          </w:tcPr>
          <w:p w14:paraId="5D088E63" w14:textId="26C4CFF3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</w:t>
            </w:r>
          </w:p>
        </w:tc>
        <w:tc>
          <w:tcPr>
            <w:tcW w:w="1002" w:type="dxa"/>
          </w:tcPr>
          <w:p w14:paraId="691FF639" w14:textId="3DCEBF2B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92" w:type="dxa"/>
          </w:tcPr>
          <w:p w14:paraId="2C4B662D" w14:textId="3AD1BD73" w:rsidR="00BE1E24" w:rsidRDefault="00316425" w:rsidP="003164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14.619617527132181</w:t>
            </w:r>
          </w:p>
        </w:tc>
        <w:tc>
          <w:tcPr>
            <w:tcW w:w="3557" w:type="dxa"/>
          </w:tcPr>
          <w:p w14:paraId="639B89A3" w14:textId="3AA2DD5F" w:rsidR="00BE1E24" w:rsidRDefault="00316425" w:rsidP="0031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[14.608637487946911, 14.630597566317451]</w:t>
            </w:r>
          </w:p>
        </w:tc>
      </w:tr>
      <w:tr w:rsidR="00BE1E24" w14:paraId="59046D56" w14:textId="77777777" w:rsidTr="00BE1E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3B94C7A4" w14:textId="7C47CE32" w:rsidR="00BE1E24" w:rsidRDefault="00BE1E24" w:rsidP="00F82EA6">
            <w:r>
              <w:t>0.4</w:t>
            </w:r>
          </w:p>
        </w:tc>
        <w:tc>
          <w:tcPr>
            <w:tcW w:w="430" w:type="dxa"/>
          </w:tcPr>
          <w:p w14:paraId="55BBA8FB" w14:textId="1F430783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1B4E8D30" w14:textId="09F1C908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728" w:type="dxa"/>
          </w:tcPr>
          <w:p w14:paraId="2F8B2269" w14:textId="676A71A5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Call</w:t>
            </w:r>
          </w:p>
        </w:tc>
        <w:tc>
          <w:tcPr>
            <w:tcW w:w="1002" w:type="dxa"/>
          </w:tcPr>
          <w:p w14:paraId="4F26FBFB" w14:textId="3F889E47" w:rsidR="00BE1E24" w:rsidRDefault="00BE1E24" w:rsidP="00F82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092" w:type="dxa"/>
          </w:tcPr>
          <w:p w14:paraId="07B3E3ED" w14:textId="2228E01C" w:rsidR="00BE1E24" w:rsidRDefault="00316425" w:rsidP="0031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18.236330256670104</w:t>
            </w:r>
          </w:p>
        </w:tc>
        <w:tc>
          <w:tcPr>
            <w:tcW w:w="3557" w:type="dxa"/>
          </w:tcPr>
          <w:p w14:paraId="1B3B9D0B" w14:textId="18185224" w:rsidR="00BE1E24" w:rsidRDefault="00316425" w:rsidP="0031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[18.03466188436823, 18.437998628971979]</w:t>
            </w:r>
          </w:p>
        </w:tc>
      </w:tr>
      <w:tr w:rsidR="00BE1E24" w14:paraId="399D773F" w14:textId="77777777" w:rsidTr="00316425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0" w:type="dxa"/>
          </w:tcPr>
          <w:p w14:paraId="23108A2F" w14:textId="69BE5239" w:rsidR="00BE1E24" w:rsidRDefault="00BE1E24" w:rsidP="00F82EA6">
            <w:r>
              <w:t>0.4</w:t>
            </w:r>
          </w:p>
        </w:tc>
        <w:tc>
          <w:tcPr>
            <w:tcW w:w="430" w:type="dxa"/>
          </w:tcPr>
          <w:p w14:paraId="4C91F335" w14:textId="6983FBF0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401" w:type="dxa"/>
          </w:tcPr>
          <w:p w14:paraId="162C12B2" w14:textId="1BB9F32D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728" w:type="dxa"/>
          </w:tcPr>
          <w:p w14:paraId="33D5F35B" w14:textId="7996B502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</w:t>
            </w:r>
          </w:p>
        </w:tc>
        <w:tc>
          <w:tcPr>
            <w:tcW w:w="1002" w:type="dxa"/>
          </w:tcPr>
          <w:p w14:paraId="2FAE7B0C" w14:textId="772CD278" w:rsidR="00BE1E24" w:rsidRDefault="00BE1E24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092" w:type="dxa"/>
          </w:tcPr>
          <w:p w14:paraId="31E5C8D8" w14:textId="6031AE46" w:rsidR="00BE1E24" w:rsidRDefault="00316425" w:rsidP="00F82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18.209781612679858</w:t>
            </w:r>
          </w:p>
        </w:tc>
        <w:tc>
          <w:tcPr>
            <w:tcW w:w="3557" w:type="dxa"/>
          </w:tcPr>
          <w:p w14:paraId="5756D7B1" w14:textId="080BCB84" w:rsidR="00BE1E24" w:rsidRDefault="00316425" w:rsidP="0031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316425">
              <w:t>[18.189022567857382, 18.230540657502335]</w:t>
            </w:r>
          </w:p>
        </w:tc>
      </w:tr>
    </w:tbl>
    <w:p w14:paraId="128239EE" w14:textId="77777777" w:rsidR="00BE1E24" w:rsidRPr="00F82EA6" w:rsidRDefault="00BE1E24" w:rsidP="00F82EA6">
      <w:pPr>
        <w:rPr>
          <w:rFonts w:hint="eastAsia"/>
        </w:rPr>
      </w:pPr>
    </w:p>
    <w:p w14:paraId="30F29884" w14:textId="77777777" w:rsidR="00CF187A" w:rsidRPr="00CF187A" w:rsidRDefault="00CF187A" w:rsidP="00CF187A"/>
    <w:p w14:paraId="04B73BA6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AD1CF6F" w14:textId="51AA1367" w:rsidR="00CF187A" w:rsidRDefault="001556B7" w:rsidP="00CF187A">
      <w:pPr>
        <w:pStyle w:val="Heading2"/>
      </w:pPr>
      <w:r>
        <w:t>Geometric Asian option</w:t>
      </w:r>
      <w:r w:rsidR="00A23462">
        <w:t xml:space="preserve"> and Geome</w:t>
      </w:r>
      <w:r w:rsidR="00CF187A">
        <w:t>tric basket option (Closed-form</w:t>
      </w:r>
    </w:p>
    <w:p w14:paraId="0E0FD228" w14:textId="77777777" w:rsidR="00CF187A" w:rsidRDefault="00CF187A" w:rsidP="00CF187A">
      <w:pPr>
        <w:pStyle w:val="Heading3"/>
      </w:pPr>
      <w:r>
        <w:t>Code Detail</w:t>
      </w:r>
    </w:p>
    <w:p w14:paraId="44FA21FD" w14:textId="77777777" w:rsidR="00CF187A" w:rsidRPr="00CF187A" w:rsidRDefault="00CF187A" w:rsidP="00CF187A"/>
    <w:p w14:paraId="0FFE13B0" w14:textId="1443087E" w:rsidR="00CF187A" w:rsidRPr="00AF2F08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20795C2C" w14:textId="77777777" w:rsidR="00CF187A" w:rsidRPr="00CF187A" w:rsidRDefault="00CF187A" w:rsidP="00CF187A"/>
    <w:p w14:paraId="3CFDAE81" w14:textId="5B7224C9" w:rsidR="00CF187A" w:rsidRDefault="00CC2B27" w:rsidP="00CF187A">
      <w:pPr>
        <w:pStyle w:val="Heading2"/>
      </w:pPr>
      <w:r>
        <w:t>American call/put option (Binomial Tree method)</w:t>
      </w:r>
    </w:p>
    <w:p w14:paraId="6B1C660C" w14:textId="77777777" w:rsidR="00CF187A" w:rsidRDefault="00CF187A" w:rsidP="00CF187A">
      <w:pPr>
        <w:pStyle w:val="Heading3"/>
      </w:pPr>
      <w:r>
        <w:t>Code Detail</w:t>
      </w:r>
    </w:p>
    <w:p w14:paraId="4AF6C120" w14:textId="77777777" w:rsidR="00CF187A" w:rsidRPr="00CF187A" w:rsidRDefault="00CF187A" w:rsidP="00CF187A"/>
    <w:p w14:paraId="3B83DCBC" w14:textId="74658333" w:rsidR="00CF187A" w:rsidRPr="00AF2F08" w:rsidRDefault="00CF187A" w:rsidP="00CF187A">
      <w:pPr>
        <w:pStyle w:val="Heading3"/>
      </w:pPr>
      <w:r>
        <w:t>Test Case</w:t>
      </w:r>
      <w:r w:rsidR="00BC6E73" w:rsidRPr="00BC6E73">
        <w:t xml:space="preserve"> </w:t>
      </w:r>
      <w:r w:rsidR="00BC6E73">
        <w:t>and Analysis</w:t>
      </w:r>
    </w:p>
    <w:p w14:paraId="5C4ACF40" w14:textId="77777777" w:rsidR="00CF187A" w:rsidRPr="00CF187A" w:rsidRDefault="00CF187A" w:rsidP="00CF187A"/>
    <w:p w14:paraId="37887652" w14:textId="77777777" w:rsidR="00CF187A" w:rsidRDefault="00CF18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D57EFD" w14:textId="4DF7D3E2" w:rsidR="001556B7" w:rsidRPr="001556B7" w:rsidRDefault="00E10213" w:rsidP="00E10213">
      <w:pPr>
        <w:pStyle w:val="Heading1"/>
      </w:pPr>
      <w:r>
        <w:rPr>
          <w:rFonts w:hint="eastAsia"/>
        </w:rPr>
        <w:t>Extensions</w:t>
      </w:r>
    </w:p>
    <w:sectPr w:rsidR="001556B7" w:rsidRPr="001556B7" w:rsidSect="009003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B1AC9E" w14:textId="77777777" w:rsidR="005C0E02" w:rsidRDefault="005C0E02" w:rsidP="00CE7F24">
      <w:r>
        <w:separator/>
      </w:r>
    </w:p>
  </w:endnote>
  <w:endnote w:type="continuationSeparator" w:id="0">
    <w:p w14:paraId="546778B6" w14:textId="77777777" w:rsidR="005C0E02" w:rsidRDefault="005C0E02" w:rsidP="00CE7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1E7F70" w14:textId="77777777" w:rsidR="005C0E02" w:rsidRDefault="005C0E02" w:rsidP="00CE7F24">
      <w:r>
        <w:separator/>
      </w:r>
    </w:p>
  </w:footnote>
  <w:footnote w:type="continuationSeparator" w:id="0">
    <w:p w14:paraId="41118086" w14:textId="77777777" w:rsidR="005C0E02" w:rsidRDefault="005C0E02" w:rsidP="00CE7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B5AC9"/>
    <w:multiLevelType w:val="multilevel"/>
    <w:tmpl w:val="BDA4AF8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85A3A18"/>
    <w:multiLevelType w:val="hybridMultilevel"/>
    <w:tmpl w:val="907E9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5472F8"/>
    <w:multiLevelType w:val="multilevel"/>
    <w:tmpl w:val="487887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2711239"/>
    <w:multiLevelType w:val="hybridMultilevel"/>
    <w:tmpl w:val="60982596"/>
    <w:lvl w:ilvl="0" w:tplc="6C7C3E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2FF"/>
    <w:rsid w:val="000B201B"/>
    <w:rsid w:val="00134ACA"/>
    <w:rsid w:val="00141145"/>
    <w:rsid w:val="001556B7"/>
    <w:rsid w:val="001A78B7"/>
    <w:rsid w:val="001F45FD"/>
    <w:rsid w:val="002660B9"/>
    <w:rsid w:val="00291E12"/>
    <w:rsid w:val="002A115A"/>
    <w:rsid w:val="002C4DDE"/>
    <w:rsid w:val="003136B8"/>
    <w:rsid w:val="00316425"/>
    <w:rsid w:val="00317FF1"/>
    <w:rsid w:val="00335F97"/>
    <w:rsid w:val="003D1F45"/>
    <w:rsid w:val="004418EB"/>
    <w:rsid w:val="00466553"/>
    <w:rsid w:val="00473961"/>
    <w:rsid w:val="00473C2A"/>
    <w:rsid w:val="004D0C70"/>
    <w:rsid w:val="00527244"/>
    <w:rsid w:val="00531E32"/>
    <w:rsid w:val="005323F3"/>
    <w:rsid w:val="005430CB"/>
    <w:rsid w:val="0054625B"/>
    <w:rsid w:val="005541CA"/>
    <w:rsid w:val="00557400"/>
    <w:rsid w:val="005C0E02"/>
    <w:rsid w:val="006062FF"/>
    <w:rsid w:val="00625B4B"/>
    <w:rsid w:val="00643B16"/>
    <w:rsid w:val="006734B3"/>
    <w:rsid w:val="006D2BF5"/>
    <w:rsid w:val="00750732"/>
    <w:rsid w:val="00766320"/>
    <w:rsid w:val="00840B21"/>
    <w:rsid w:val="00882BC2"/>
    <w:rsid w:val="008F048D"/>
    <w:rsid w:val="00900346"/>
    <w:rsid w:val="00984CEB"/>
    <w:rsid w:val="00A1356F"/>
    <w:rsid w:val="00A23462"/>
    <w:rsid w:val="00A61E99"/>
    <w:rsid w:val="00A67CB7"/>
    <w:rsid w:val="00AF2F08"/>
    <w:rsid w:val="00AF5B24"/>
    <w:rsid w:val="00B02F76"/>
    <w:rsid w:val="00B60203"/>
    <w:rsid w:val="00BA6659"/>
    <w:rsid w:val="00BC6E73"/>
    <w:rsid w:val="00BE1E24"/>
    <w:rsid w:val="00C318C0"/>
    <w:rsid w:val="00C345C6"/>
    <w:rsid w:val="00C37FA1"/>
    <w:rsid w:val="00C4196B"/>
    <w:rsid w:val="00C64088"/>
    <w:rsid w:val="00CB4C96"/>
    <w:rsid w:val="00CC2B27"/>
    <w:rsid w:val="00CC3333"/>
    <w:rsid w:val="00CE7F24"/>
    <w:rsid w:val="00CF187A"/>
    <w:rsid w:val="00D05F3C"/>
    <w:rsid w:val="00D65879"/>
    <w:rsid w:val="00D865DA"/>
    <w:rsid w:val="00D961D5"/>
    <w:rsid w:val="00DA4628"/>
    <w:rsid w:val="00DE0A21"/>
    <w:rsid w:val="00DE7B74"/>
    <w:rsid w:val="00E10213"/>
    <w:rsid w:val="00E23760"/>
    <w:rsid w:val="00E31C92"/>
    <w:rsid w:val="00E74FCE"/>
    <w:rsid w:val="00E81551"/>
    <w:rsid w:val="00E856C4"/>
    <w:rsid w:val="00E90353"/>
    <w:rsid w:val="00F7409E"/>
    <w:rsid w:val="00F82EA6"/>
    <w:rsid w:val="00FA65F4"/>
    <w:rsid w:val="00FC30C8"/>
    <w:rsid w:val="00FE600D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498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2F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5DA"/>
    <w:pPr>
      <w:keepNext/>
      <w:keepLines/>
      <w:numPr>
        <w:ilvl w:val="1"/>
        <w:numId w:val="2"/>
      </w:numPr>
      <w:spacing w:before="40"/>
      <w:ind w:left="432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5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2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865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062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2FF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062FF"/>
    <w:rPr>
      <w:color w:val="5A5A5A" w:themeColor="text1" w:themeTint="A5"/>
      <w:spacing w:val="15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C4196B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F24"/>
  </w:style>
  <w:style w:type="paragraph" w:styleId="Footer">
    <w:name w:val="footer"/>
    <w:basedOn w:val="Normal"/>
    <w:link w:val="FooterChar"/>
    <w:uiPriority w:val="99"/>
    <w:unhideWhenUsed/>
    <w:rsid w:val="00CE7F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F24"/>
  </w:style>
  <w:style w:type="paragraph" w:styleId="ListParagraph">
    <w:name w:val="List Paragraph"/>
    <w:basedOn w:val="Normal"/>
    <w:uiPriority w:val="34"/>
    <w:qFormat/>
    <w:rsid w:val="00CE7F2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65DA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PlaceholderText">
    <w:name w:val="Placeholder Text"/>
    <w:basedOn w:val="DefaultParagraphFont"/>
    <w:uiPriority w:val="99"/>
    <w:semiHidden/>
    <w:rsid w:val="00FE600D"/>
    <w:rPr>
      <w:color w:val="808080"/>
    </w:rPr>
  </w:style>
  <w:style w:type="table" w:styleId="TableGrid">
    <w:name w:val="Table Grid"/>
    <w:basedOn w:val="TableNormal"/>
    <w:uiPriority w:val="39"/>
    <w:rsid w:val="00E815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3">
    <w:name w:val="Grid Table 4 Accent 3"/>
    <w:basedOn w:val="TableNormal"/>
    <w:uiPriority w:val="49"/>
    <w:rsid w:val="00FA65F4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A65F4"/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6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1046FE14-B801-1542-B2F0-D3BB83F84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1000</Words>
  <Characters>5703</Characters>
  <Application>Microsoft Macintosh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Contribution</vt:lpstr>
      <vt:lpstr>UI Introduction</vt:lpstr>
      <vt:lpstr>Code Detail and Test Case</vt:lpstr>
      <vt:lpstr>    European call/put option (Black-Scholes Formulas) </vt:lpstr>
      <vt:lpstr>        Code Detail</vt:lpstr>
      <vt:lpstr>        Test Case and Analysis</vt:lpstr>
      <vt:lpstr>    Arithmetic basket option (Monte Carlo method with control variant technique) </vt:lpstr>
      <vt:lpstr>        Code Detail</vt:lpstr>
      <vt:lpstr>        Test Case and Analysis</vt:lpstr>
      <vt:lpstr>    Implied volatility calculator </vt:lpstr>
      <vt:lpstr>        Code Detail</vt:lpstr>
      <vt:lpstr>        Test Case and Analysis</vt:lpstr>
      <vt:lpstr>    Test cases were written in the testVol.py file and following is the list:</vt:lpstr>
      <vt:lpstr>    Arithmetic Asian option (Monte Carlo method with control variant technique) </vt:lpstr>
      <vt:lpstr>        Code Detail</vt:lpstr>
      <vt:lpstr>        Test Case and Analysis</vt:lpstr>
      <vt:lpstr>    Geometric Asian option and Geometric basket option (Closed-form</vt:lpstr>
      <vt:lpstr>        Code Detail</vt:lpstr>
      <vt:lpstr>        Test Case and Analysis</vt:lpstr>
      <vt:lpstr>    American call/put option (Binomial Tree method)</vt:lpstr>
      <vt:lpstr>        Code Detail</vt:lpstr>
      <vt:lpstr>        Test Case and Analysis</vt:lpstr>
      <vt:lpstr>Extensions</vt:lpstr>
    </vt:vector>
  </TitlesOfParts>
  <LinksUpToDate>false</LinksUpToDate>
  <CharactersWithSpaces>6690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markwang</dc:creator>
  <cp:keywords/>
  <dc:description/>
  <cp:lastModifiedBy>Sebastian Alvarado</cp:lastModifiedBy>
  <cp:revision>58</cp:revision>
  <dcterms:created xsi:type="dcterms:W3CDTF">2016-04-07T11:09:00Z</dcterms:created>
  <dcterms:modified xsi:type="dcterms:W3CDTF">2016-04-09T09:21:00Z</dcterms:modified>
</cp:coreProperties>
</file>