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08411" w14:textId="77777777" w:rsidR="00F3711D" w:rsidRDefault="00F3711D"/>
    <w:p w14:paraId="74E1488A" w14:textId="77777777" w:rsidR="00C82388" w:rsidRDefault="00C82388"/>
    <w:p w14:paraId="448F9A6F" w14:textId="77777777" w:rsidR="00C82388" w:rsidRDefault="00C82388"/>
    <w:p w14:paraId="175D9EF8" w14:textId="77777777" w:rsidR="00C82388" w:rsidRDefault="00C82388"/>
    <w:p w14:paraId="3F179CF7" w14:textId="77777777" w:rsidR="00C82388" w:rsidRDefault="00C82388"/>
    <w:p w14:paraId="3DBB039C" w14:textId="5A532CC3" w:rsidR="00C82388" w:rsidRDefault="00C82388" w:rsidP="00C82388">
      <w:pPr>
        <w:jc w:val="center"/>
        <w:rPr>
          <w:rFonts w:ascii="Times New Roman" w:hAnsi="Times New Roman" w:cs="Times New Roman"/>
          <w:b/>
          <w:bCs/>
          <w:sz w:val="36"/>
          <w:szCs w:val="36"/>
        </w:rPr>
      </w:pPr>
      <w:r w:rsidRPr="00DD0C08">
        <w:rPr>
          <w:rFonts w:ascii="Times New Roman" w:hAnsi="Times New Roman" w:cs="Times New Roman"/>
          <w:b/>
          <w:bCs/>
          <w:sz w:val="36"/>
          <w:szCs w:val="36"/>
        </w:rPr>
        <w:t>COMP7507 Visualization and Visual Analytics</w:t>
      </w:r>
    </w:p>
    <w:p w14:paraId="4FF15BD9" w14:textId="77777777" w:rsidR="00DD0C08" w:rsidRPr="00DD0C08" w:rsidRDefault="00DD0C08" w:rsidP="00C82388">
      <w:pPr>
        <w:jc w:val="center"/>
        <w:rPr>
          <w:rFonts w:ascii="Times New Roman" w:hAnsi="Times New Roman" w:cs="Times New Roman"/>
          <w:b/>
          <w:bCs/>
          <w:sz w:val="36"/>
          <w:szCs w:val="36"/>
        </w:rPr>
      </w:pPr>
    </w:p>
    <w:p w14:paraId="5E3B6283" w14:textId="4DAB927B" w:rsidR="00C82388" w:rsidRDefault="00C82388" w:rsidP="00C82388">
      <w:pPr>
        <w:jc w:val="center"/>
        <w:rPr>
          <w:rFonts w:ascii="Times New Roman" w:hAnsi="Times New Roman" w:cs="Times New Roman"/>
          <w:b/>
          <w:bCs/>
          <w:sz w:val="36"/>
          <w:szCs w:val="36"/>
        </w:rPr>
      </w:pPr>
      <w:r w:rsidRPr="00DD0C08">
        <w:rPr>
          <w:rFonts w:ascii="Times New Roman" w:hAnsi="Times New Roman" w:cs="Times New Roman"/>
          <w:b/>
          <w:bCs/>
          <w:sz w:val="36"/>
          <w:szCs w:val="36"/>
        </w:rPr>
        <w:t>Project Report</w:t>
      </w:r>
    </w:p>
    <w:p w14:paraId="10C96B36" w14:textId="77777777" w:rsidR="00DD0C08" w:rsidRPr="00DD0C08" w:rsidRDefault="00DD0C08" w:rsidP="00C82388">
      <w:pPr>
        <w:jc w:val="center"/>
        <w:rPr>
          <w:rFonts w:ascii="Times New Roman" w:hAnsi="Times New Roman" w:cs="Times New Roman"/>
          <w:b/>
          <w:bCs/>
          <w:sz w:val="36"/>
          <w:szCs w:val="36"/>
        </w:rPr>
      </w:pPr>
    </w:p>
    <w:p w14:paraId="02462E09" w14:textId="77777777" w:rsidR="00DD0C08" w:rsidRPr="00DD0C08" w:rsidRDefault="00DD0C08" w:rsidP="00C82388">
      <w:pPr>
        <w:jc w:val="center"/>
        <w:rPr>
          <w:rFonts w:ascii="Times New Roman" w:hAnsi="Times New Roman" w:cs="Times New Roman"/>
          <w:b/>
          <w:bCs/>
          <w:sz w:val="36"/>
          <w:szCs w:val="36"/>
        </w:rPr>
      </w:pPr>
      <w:bookmarkStart w:id="0" w:name="OLE_LINK39"/>
      <w:bookmarkStart w:id="1" w:name="OLE_LINK40"/>
      <w:r w:rsidRPr="00DD0C08">
        <w:rPr>
          <w:rFonts w:ascii="Times New Roman" w:hAnsi="Times New Roman" w:cs="Times New Roman"/>
          <w:b/>
          <w:bCs/>
          <w:sz w:val="36"/>
          <w:szCs w:val="36"/>
        </w:rPr>
        <w:t>Visual Analysis on the Covid-19 Pandemic</w:t>
      </w:r>
    </w:p>
    <w:p w14:paraId="300997B5" w14:textId="4E0A7563" w:rsidR="00C82388" w:rsidRDefault="00DD0C08" w:rsidP="00C82388">
      <w:pPr>
        <w:jc w:val="center"/>
        <w:rPr>
          <w:rFonts w:ascii="Times New Roman" w:hAnsi="Times New Roman" w:cs="Times New Roman"/>
          <w:b/>
          <w:bCs/>
          <w:sz w:val="36"/>
          <w:szCs w:val="36"/>
        </w:rPr>
      </w:pPr>
      <w:r w:rsidRPr="00DD0C08">
        <w:rPr>
          <w:rFonts w:ascii="Times New Roman" w:hAnsi="Times New Roman" w:cs="Times New Roman"/>
          <w:b/>
          <w:bCs/>
          <w:sz w:val="36"/>
          <w:szCs w:val="36"/>
        </w:rPr>
        <w:t xml:space="preserve"> Recovery of Hong Kong</w:t>
      </w:r>
    </w:p>
    <w:bookmarkEnd w:id="0"/>
    <w:bookmarkEnd w:id="1"/>
    <w:p w14:paraId="3F29294A" w14:textId="17250526" w:rsidR="00DD0C08" w:rsidRDefault="00DD0C08" w:rsidP="00C82388">
      <w:pPr>
        <w:jc w:val="center"/>
        <w:rPr>
          <w:rFonts w:ascii="Times New Roman" w:hAnsi="Times New Roman" w:cs="Times New Roman"/>
          <w:b/>
          <w:bCs/>
          <w:sz w:val="36"/>
          <w:szCs w:val="36"/>
        </w:rPr>
      </w:pPr>
    </w:p>
    <w:p w14:paraId="15B78072" w14:textId="77777777" w:rsidR="00217C16" w:rsidRDefault="00217C16" w:rsidP="00C82388">
      <w:pPr>
        <w:jc w:val="center"/>
        <w:rPr>
          <w:rFonts w:ascii="Times New Roman" w:hAnsi="Times New Roman" w:cs="Times New Roman"/>
          <w:b/>
          <w:bCs/>
          <w:sz w:val="36"/>
          <w:szCs w:val="36"/>
        </w:rPr>
      </w:pPr>
    </w:p>
    <w:p w14:paraId="68DF3201" w14:textId="77777777" w:rsidR="00217C16" w:rsidRDefault="00217C16" w:rsidP="00C82388">
      <w:pPr>
        <w:jc w:val="center"/>
        <w:rPr>
          <w:rFonts w:ascii="Times New Roman" w:hAnsi="Times New Roman" w:cs="Times New Roman"/>
          <w:b/>
          <w:bCs/>
          <w:sz w:val="36"/>
          <w:szCs w:val="36"/>
        </w:rPr>
      </w:pPr>
    </w:p>
    <w:p w14:paraId="4D90950C" w14:textId="77777777" w:rsidR="00217C16" w:rsidRDefault="00217C16" w:rsidP="00C82388">
      <w:pPr>
        <w:jc w:val="center"/>
        <w:rPr>
          <w:rFonts w:ascii="Times New Roman" w:hAnsi="Times New Roman" w:cs="Times New Roman"/>
          <w:b/>
          <w:bCs/>
          <w:sz w:val="36"/>
          <w:szCs w:val="36"/>
        </w:rPr>
      </w:pPr>
    </w:p>
    <w:p w14:paraId="6E793FB4" w14:textId="1AD1978F" w:rsidR="00217C16" w:rsidRPr="00217C16" w:rsidRDefault="00217C16" w:rsidP="00C82388">
      <w:pPr>
        <w:jc w:val="center"/>
        <w:rPr>
          <w:rFonts w:ascii="Times New Roman" w:hAnsi="Times New Roman" w:cs="Times New Roman"/>
          <w:sz w:val="30"/>
          <w:szCs w:val="30"/>
        </w:rPr>
      </w:pPr>
      <w:r w:rsidRPr="00217C16">
        <w:rPr>
          <w:rFonts w:ascii="Times New Roman" w:hAnsi="Times New Roman" w:cs="Times New Roman" w:hint="eastAsia"/>
          <w:sz w:val="30"/>
          <w:szCs w:val="30"/>
        </w:rPr>
        <w:t>G</w:t>
      </w:r>
      <w:r w:rsidRPr="00217C16">
        <w:rPr>
          <w:rFonts w:ascii="Times New Roman" w:hAnsi="Times New Roman" w:cs="Times New Roman"/>
          <w:sz w:val="30"/>
          <w:szCs w:val="30"/>
        </w:rPr>
        <w:t>roup 7</w:t>
      </w:r>
    </w:p>
    <w:p w14:paraId="48690369" w14:textId="77777777" w:rsidR="00217C16" w:rsidRPr="00217C16" w:rsidRDefault="00217C16" w:rsidP="00217C16">
      <w:pPr>
        <w:jc w:val="center"/>
        <w:rPr>
          <w:rFonts w:ascii="Times New Roman" w:hAnsi="Times New Roman" w:cs="Times New Roman"/>
          <w:sz w:val="30"/>
          <w:szCs w:val="30"/>
        </w:rPr>
      </w:pPr>
      <w:r w:rsidRPr="00217C16">
        <w:rPr>
          <w:rFonts w:ascii="Times New Roman" w:hAnsi="Times New Roman" w:cs="Times New Roman"/>
          <w:sz w:val="30"/>
          <w:szCs w:val="30"/>
        </w:rPr>
        <w:t>Yi Heng 3036195382</w:t>
      </w:r>
    </w:p>
    <w:p w14:paraId="5387D842" w14:textId="3F77B48A" w:rsidR="00217C16" w:rsidRPr="00217C16" w:rsidRDefault="00217C16" w:rsidP="00217C16">
      <w:pPr>
        <w:jc w:val="center"/>
        <w:rPr>
          <w:rFonts w:ascii="Times New Roman" w:hAnsi="Times New Roman" w:cs="Times New Roman"/>
          <w:sz w:val="30"/>
          <w:szCs w:val="30"/>
        </w:rPr>
      </w:pPr>
      <w:r w:rsidRPr="00217C16">
        <w:rPr>
          <w:rFonts w:ascii="Times New Roman" w:hAnsi="Times New Roman" w:cs="Times New Roman"/>
          <w:sz w:val="30"/>
          <w:szCs w:val="30"/>
        </w:rPr>
        <w:t>Zhong Hao 3036196984</w:t>
      </w:r>
    </w:p>
    <w:p w14:paraId="1D803FB5" w14:textId="77777777" w:rsidR="00217C16" w:rsidRPr="00217C16" w:rsidRDefault="00217C16" w:rsidP="00217C16">
      <w:pPr>
        <w:jc w:val="center"/>
        <w:rPr>
          <w:rFonts w:ascii="Times New Roman" w:hAnsi="Times New Roman" w:cs="Times New Roman"/>
          <w:sz w:val="30"/>
          <w:szCs w:val="30"/>
        </w:rPr>
      </w:pPr>
      <w:r w:rsidRPr="00217C16">
        <w:rPr>
          <w:rFonts w:ascii="Times New Roman" w:hAnsi="Times New Roman" w:cs="Times New Roman"/>
          <w:sz w:val="30"/>
          <w:szCs w:val="30"/>
        </w:rPr>
        <w:t>Wang Yilin 3036197354</w:t>
      </w:r>
    </w:p>
    <w:p w14:paraId="00087E82" w14:textId="5C18D386" w:rsidR="00217C16" w:rsidRPr="00217C16" w:rsidRDefault="00217C16" w:rsidP="00217C16">
      <w:pPr>
        <w:jc w:val="center"/>
        <w:rPr>
          <w:rFonts w:ascii="Times New Roman" w:hAnsi="Times New Roman" w:cs="Times New Roman"/>
          <w:sz w:val="30"/>
          <w:szCs w:val="30"/>
        </w:rPr>
      </w:pPr>
      <w:r w:rsidRPr="00217C16">
        <w:rPr>
          <w:rFonts w:ascii="Times New Roman" w:hAnsi="Times New Roman" w:cs="Times New Roman"/>
          <w:sz w:val="30"/>
          <w:szCs w:val="30"/>
        </w:rPr>
        <w:t>Zhou Xingjian 3036195148</w:t>
      </w:r>
    </w:p>
    <w:p w14:paraId="024352FB" w14:textId="77777777" w:rsidR="00DD0C08" w:rsidRDefault="00DD0C08">
      <w:pPr>
        <w:widowControl/>
        <w:jc w:val="left"/>
        <w:rPr>
          <w:rFonts w:ascii="Times New Roman" w:hAnsi="Times New Roman" w:cs="Times New Roman"/>
          <w:b/>
          <w:bCs/>
          <w:sz w:val="36"/>
          <w:szCs w:val="36"/>
        </w:rPr>
      </w:pPr>
      <w:r>
        <w:rPr>
          <w:rFonts w:ascii="Times New Roman" w:hAnsi="Times New Roman" w:cs="Times New Roman"/>
          <w:b/>
          <w:bCs/>
          <w:sz w:val="36"/>
          <w:szCs w:val="36"/>
        </w:rPr>
        <w:br w:type="page"/>
      </w:r>
    </w:p>
    <w:sdt>
      <w:sdtPr>
        <w:rPr>
          <w:rFonts w:ascii="Times New Roman" w:eastAsiaTheme="minorEastAsia" w:hAnsi="Times New Roman" w:cs="Times New Roman"/>
          <w:b w:val="0"/>
          <w:bCs w:val="0"/>
          <w:color w:val="000000" w:themeColor="text1"/>
          <w:kern w:val="2"/>
          <w:sz w:val="21"/>
          <w:szCs w:val="22"/>
          <w:lang w:val="zh-CN"/>
        </w:rPr>
        <w:id w:val="57758760"/>
        <w:docPartObj>
          <w:docPartGallery w:val="Table of Contents"/>
          <w:docPartUnique/>
        </w:docPartObj>
      </w:sdtPr>
      <w:sdtEndPr>
        <w:rPr>
          <w:rFonts w:asciiTheme="minorHAnsi" w:hAnsiTheme="minorHAnsi" w:cstheme="minorBidi"/>
          <w:noProof/>
          <w:color w:val="auto"/>
          <w:lang w:val="en-US"/>
        </w:rPr>
      </w:sdtEndPr>
      <w:sdtContent>
        <w:p w14:paraId="19A6E5B5" w14:textId="41CB1949" w:rsidR="009A63F3" w:rsidRPr="004703C8" w:rsidRDefault="00FC18E8" w:rsidP="004703C8">
          <w:pPr>
            <w:pStyle w:val="TOC"/>
            <w:spacing w:line="300" w:lineRule="auto"/>
            <w:rPr>
              <w:rFonts w:ascii="Times New Roman" w:hAnsi="Times New Roman" w:cs="Times New Roman"/>
              <w:color w:val="000000" w:themeColor="text1"/>
            </w:rPr>
          </w:pPr>
          <w:r w:rsidRPr="004703C8">
            <w:rPr>
              <w:rFonts w:ascii="Times New Roman" w:hAnsi="Times New Roman" w:cs="Times New Roman"/>
              <w:color w:val="000000" w:themeColor="text1"/>
              <w:lang w:val="zh-CN"/>
            </w:rPr>
            <w:t>Contents</w:t>
          </w:r>
        </w:p>
        <w:p w14:paraId="44E1C891" w14:textId="518F93C1" w:rsidR="004703C8" w:rsidRPr="004703C8" w:rsidRDefault="009A63F3" w:rsidP="004703C8">
          <w:pPr>
            <w:pStyle w:val="TOC1"/>
            <w:tabs>
              <w:tab w:val="right" w:leader="dot" w:pos="8296"/>
            </w:tabs>
            <w:spacing w:line="300" w:lineRule="auto"/>
            <w:rPr>
              <w:rFonts w:ascii="Times New Roman" w:eastAsiaTheme="minorEastAsia" w:hAnsi="Times New Roman" w:cs="Times New Roman"/>
              <w:b w:val="0"/>
              <w:bCs w:val="0"/>
              <w:caps w:val="0"/>
              <w:noProof/>
              <w:sz w:val="21"/>
              <w:szCs w:val="24"/>
              <w14:ligatures w14:val="standardContextual"/>
            </w:rPr>
          </w:pPr>
          <w:r w:rsidRPr="004703C8">
            <w:rPr>
              <w:rFonts w:ascii="Times New Roman" w:hAnsi="Times New Roman" w:cs="Times New Roman"/>
              <w:b w:val="0"/>
              <w:bCs w:val="0"/>
            </w:rPr>
            <w:fldChar w:fldCharType="begin"/>
          </w:r>
          <w:r w:rsidRPr="004703C8">
            <w:rPr>
              <w:rFonts w:ascii="Times New Roman" w:hAnsi="Times New Roman" w:cs="Times New Roman"/>
            </w:rPr>
            <w:instrText>TOC \o "1-3" \h \z \u</w:instrText>
          </w:r>
          <w:r w:rsidRPr="004703C8">
            <w:rPr>
              <w:rFonts w:ascii="Times New Roman" w:hAnsi="Times New Roman" w:cs="Times New Roman"/>
              <w:b w:val="0"/>
              <w:bCs w:val="0"/>
            </w:rPr>
            <w:fldChar w:fldCharType="separate"/>
          </w:r>
          <w:hyperlink w:anchor="_Toc152098948" w:history="1">
            <w:r w:rsidR="004703C8" w:rsidRPr="004703C8">
              <w:rPr>
                <w:rStyle w:val="a4"/>
                <w:rFonts w:ascii="Calibri" w:hAnsi="Calibri" w:cs="Calibri"/>
                <w:noProof/>
              </w:rPr>
              <w:t>﻿</w:t>
            </w:r>
            <w:r w:rsidR="004703C8" w:rsidRPr="004703C8">
              <w:rPr>
                <w:rStyle w:val="a4"/>
                <w:rFonts w:ascii="Times New Roman" w:hAnsi="Times New Roman" w:cs="Times New Roman"/>
                <w:noProof/>
              </w:rPr>
              <w:t>Objectives</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_Toc152098948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2</w:t>
            </w:r>
            <w:r w:rsidR="004703C8" w:rsidRPr="004703C8">
              <w:rPr>
                <w:rFonts w:ascii="Times New Roman" w:hAnsi="Times New Roman" w:cs="Times New Roman"/>
                <w:noProof/>
                <w:webHidden/>
              </w:rPr>
              <w:fldChar w:fldCharType="end"/>
            </w:r>
          </w:hyperlink>
        </w:p>
        <w:p w14:paraId="24D82CA2" w14:textId="78A80489" w:rsidR="004703C8" w:rsidRPr="004703C8" w:rsidRDefault="00000000" w:rsidP="004703C8">
          <w:pPr>
            <w:pStyle w:val="TOC1"/>
            <w:tabs>
              <w:tab w:val="right" w:leader="dot" w:pos="8296"/>
            </w:tabs>
            <w:spacing w:line="300" w:lineRule="auto"/>
            <w:rPr>
              <w:rFonts w:ascii="Times New Roman" w:eastAsiaTheme="minorEastAsia" w:hAnsi="Times New Roman" w:cs="Times New Roman"/>
              <w:b w:val="0"/>
              <w:bCs w:val="0"/>
              <w:caps w:val="0"/>
              <w:noProof/>
              <w:sz w:val="21"/>
              <w:szCs w:val="24"/>
              <w14:ligatures w14:val="standardContextual"/>
            </w:rPr>
          </w:pPr>
          <w:hyperlink w:anchor="_Toc152098949" w:history="1">
            <w:r w:rsidR="004703C8" w:rsidRPr="004703C8">
              <w:rPr>
                <w:rStyle w:val="a4"/>
                <w:rFonts w:ascii="Calibri" w:hAnsi="Calibri" w:cs="Calibri"/>
                <w:noProof/>
              </w:rPr>
              <w:t>﻿</w:t>
            </w:r>
            <w:r w:rsidR="004703C8" w:rsidRPr="004703C8">
              <w:rPr>
                <w:rStyle w:val="a4"/>
                <w:rFonts w:ascii="Times New Roman" w:hAnsi="Times New Roman" w:cs="Times New Roman"/>
                <w:noProof/>
              </w:rPr>
              <w:t>Highlights of Work</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_Toc152098949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3</w:t>
            </w:r>
            <w:r w:rsidR="004703C8" w:rsidRPr="004703C8">
              <w:rPr>
                <w:rFonts w:ascii="Times New Roman" w:hAnsi="Times New Roman" w:cs="Times New Roman"/>
                <w:noProof/>
                <w:webHidden/>
              </w:rPr>
              <w:fldChar w:fldCharType="end"/>
            </w:r>
          </w:hyperlink>
        </w:p>
        <w:p w14:paraId="1435010C" w14:textId="34639398" w:rsidR="004703C8" w:rsidRPr="004703C8" w:rsidRDefault="00000000" w:rsidP="004703C8">
          <w:pPr>
            <w:pStyle w:val="TOC1"/>
            <w:tabs>
              <w:tab w:val="right" w:leader="dot" w:pos="8296"/>
            </w:tabs>
            <w:spacing w:line="300" w:lineRule="auto"/>
            <w:rPr>
              <w:rFonts w:ascii="Times New Roman" w:eastAsiaTheme="minorEastAsia" w:hAnsi="Times New Roman" w:cs="Times New Roman"/>
              <w:b w:val="0"/>
              <w:bCs w:val="0"/>
              <w:caps w:val="0"/>
              <w:noProof/>
              <w:sz w:val="21"/>
              <w:szCs w:val="24"/>
              <w14:ligatures w14:val="standardContextual"/>
            </w:rPr>
          </w:pPr>
          <w:hyperlink w:anchor="_Toc152098950" w:history="1">
            <w:r w:rsidR="004703C8" w:rsidRPr="004703C8">
              <w:rPr>
                <w:rStyle w:val="a4"/>
                <w:rFonts w:ascii="Times New Roman" w:hAnsi="Times New Roman" w:cs="Times New Roman"/>
                <w:noProof/>
              </w:rPr>
              <w:t>Datasets and Visualization Tool</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_Toc152098950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3</w:t>
            </w:r>
            <w:r w:rsidR="004703C8" w:rsidRPr="004703C8">
              <w:rPr>
                <w:rFonts w:ascii="Times New Roman" w:hAnsi="Times New Roman" w:cs="Times New Roman"/>
                <w:noProof/>
                <w:webHidden/>
              </w:rPr>
              <w:fldChar w:fldCharType="end"/>
            </w:r>
          </w:hyperlink>
        </w:p>
        <w:p w14:paraId="5075D3B1" w14:textId="582E7F55" w:rsidR="004703C8" w:rsidRPr="004703C8" w:rsidRDefault="00000000"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51" w:history="1">
            <w:r w:rsidR="004703C8" w:rsidRPr="004703C8">
              <w:rPr>
                <w:rStyle w:val="a4"/>
                <w:rFonts w:ascii="Times New Roman" w:hAnsi="Times New Roman" w:cs="Times New Roman"/>
                <w:noProof/>
              </w:rPr>
              <w:t>Datasets</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_Toc152098951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3</w:t>
            </w:r>
            <w:r w:rsidR="004703C8" w:rsidRPr="004703C8">
              <w:rPr>
                <w:rFonts w:ascii="Times New Roman" w:hAnsi="Times New Roman" w:cs="Times New Roman"/>
                <w:noProof/>
                <w:webHidden/>
              </w:rPr>
              <w:fldChar w:fldCharType="end"/>
            </w:r>
          </w:hyperlink>
        </w:p>
        <w:p w14:paraId="53471F31" w14:textId="6B1363BB" w:rsidR="004703C8" w:rsidRPr="004703C8" w:rsidRDefault="00000000"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52" w:history="1">
            <w:r w:rsidR="004703C8" w:rsidRPr="004703C8">
              <w:rPr>
                <w:rStyle w:val="a4"/>
                <w:rFonts w:ascii="Times New Roman" w:hAnsi="Times New Roman" w:cs="Times New Roman"/>
                <w:noProof/>
              </w:rPr>
              <w:t>Visualization Tool</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_Toc152098952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3</w:t>
            </w:r>
            <w:r w:rsidR="004703C8" w:rsidRPr="004703C8">
              <w:rPr>
                <w:rFonts w:ascii="Times New Roman" w:hAnsi="Times New Roman" w:cs="Times New Roman"/>
                <w:noProof/>
                <w:webHidden/>
              </w:rPr>
              <w:fldChar w:fldCharType="end"/>
            </w:r>
          </w:hyperlink>
        </w:p>
        <w:p w14:paraId="6A84783C" w14:textId="0226CA20" w:rsidR="004703C8" w:rsidRPr="004703C8" w:rsidRDefault="00000000" w:rsidP="004703C8">
          <w:pPr>
            <w:pStyle w:val="TOC1"/>
            <w:tabs>
              <w:tab w:val="right" w:leader="dot" w:pos="8296"/>
            </w:tabs>
            <w:spacing w:line="300" w:lineRule="auto"/>
            <w:rPr>
              <w:rFonts w:ascii="Times New Roman" w:eastAsiaTheme="minorEastAsia" w:hAnsi="Times New Roman" w:cs="Times New Roman"/>
              <w:b w:val="0"/>
              <w:bCs w:val="0"/>
              <w:caps w:val="0"/>
              <w:noProof/>
              <w:sz w:val="21"/>
              <w:szCs w:val="24"/>
              <w14:ligatures w14:val="standardContextual"/>
            </w:rPr>
          </w:pPr>
          <w:hyperlink w:anchor="_Toc152098953" w:history="1">
            <w:r w:rsidR="004703C8" w:rsidRPr="004703C8">
              <w:rPr>
                <w:rStyle w:val="a4"/>
                <w:rFonts w:ascii="Times New Roman" w:hAnsi="Times New Roman" w:cs="Times New Roman"/>
                <w:noProof/>
              </w:rPr>
              <w:t>Office: vacancy, rent and beyond</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_Toc152098953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4</w:t>
            </w:r>
            <w:r w:rsidR="004703C8" w:rsidRPr="004703C8">
              <w:rPr>
                <w:rFonts w:ascii="Times New Roman" w:hAnsi="Times New Roman" w:cs="Times New Roman"/>
                <w:noProof/>
                <w:webHidden/>
              </w:rPr>
              <w:fldChar w:fldCharType="end"/>
            </w:r>
          </w:hyperlink>
        </w:p>
        <w:p w14:paraId="7705830A" w14:textId="30C2EBC9" w:rsidR="004703C8" w:rsidRPr="004703C8" w:rsidRDefault="00000000"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54" w:history="1">
            <w:r w:rsidR="004703C8" w:rsidRPr="004703C8">
              <w:rPr>
                <w:rStyle w:val="a4"/>
                <w:rFonts w:ascii="Times New Roman" w:hAnsi="Times New Roman" w:cs="Times New Roman"/>
                <w:noProof/>
              </w:rPr>
              <w:t>Data Details</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_Toc152098954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4</w:t>
            </w:r>
            <w:r w:rsidR="004703C8" w:rsidRPr="004703C8">
              <w:rPr>
                <w:rFonts w:ascii="Times New Roman" w:hAnsi="Times New Roman" w:cs="Times New Roman"/>
                <w:noProof/>
                <w:webHidden/>
              </w:rPr>
              <w:fldChar w:fldCharType="end"/>
            </w:r>
          </w:hyperlink>
        </w:p>
        <w:p w14:paraId="29811065" w14:textId="0A851549" w:rsidR="004703C8" w:rsidRPr="004703C8" w:rsidRDefault="00000000"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55" w:history="1">
            <w:r w:rsidR="004703C8" w:rsidRPr="004703C8">
              <w:rPr>
                <w:rStyle w:val="a4"/>
                <w:rFonts w:ascii="Times New Roman" w:hAnsi="Times New Roman" w:cs="Times New Roman"/>
                <w:noProof/>
              </w:rPr>
              <w:t>Design</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_Toc152098955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4</w:t>
            </w:r>
            <w:r w:rsidR="004703C8" w:rsidRPr="004703C8">
              <w:rPr>
                <w:rFonts w:ascii="Times New Roman" w:hAnsi="Times New Roman" w:cs="Times New Roman"/>
                <w:noProof/>
                <w:webHidden/>
              </w:rPr>
              <w:fldChar w:fldCharType="end"/>
            </w:r>
          </w:hyperlink>
        </w:p>
        <w:p w14:paraId="575EAC9C" w14:textId="18CDA27C" w:rsidR="004703C8" w:rsidRPr="004703C8" w:rsidRDefault="00000000"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56" w:history="1">
            <w:r w:rsidR="004703C8" w:rsidRPr="004703C8">
              <w:rPr>
                <w:rStyle w:val="a4"/>
                <w:rFonts w:ascii="Times New Roman" w:hAnsi="Times New Roman" w:cs="Times New Roman"/>
                <w:noProof/>
              </w:rPr>
              <w:t>Visualization</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_Toc152098956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4</w:t>
            </w:r>
            <w:r w:rsidR="004703C8" w:rsidRPr="004703C8">
              <w:rPr>
                <w:rFonts w:ascii="Times New Roman" w:hAnsi="Times New Roman" w:cs="Times New Roman"/>
                <w:noProof/>
                <w:webHidden/>
              </w:rPr>
              <w:fldChar w:fldCharType="end"/>
            </w:r>
          </w:hyperlink>
        </w:p>
        <w:p w14:paraId="6610C62B" w14:textId="6B3DB8FD" w:rsidR="004703C8" w:rsidRPr="004703C8" w:rsidRDefault="00000000"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57" w:history="1">
            <w:r w:rsidR="004703C8" w:rsidRPr="004703C8">
              <w:rPr>
                <w:rStyle w:val="a4"/>
                <w:rFonts w:ascii="Times New Roman" w:hAnsi="Times New Roman" w:cs="Times New Roman"/>
                <w:noProof/>
              </w:rPr>
              <w:t>Analysis</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_Toc152098957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4</w:t>
            </w:r>
            <w:r w:rsidR="004703C8" w:rsidRPr="004703C8">
              <w:rPr>
                <w:rFonts w:ascii="Times New Roman" w:hAnsi="Times New Roman" w:cs="Times New Roman"/>
                <w:noProof/>
                <w:webHidden/>
              </w:rPr>
              <w:fldChar w:fldCharType="end"/>
            </w:r>
          </w:hyperlink>
        </w:p>
        <w:p w14:paraId="2C8F563C" w14:textId="415BF020" w:rsidR="004703C8" w:rsidRPr="004703C8" w:rsidRDefault="00000000"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58" w:history="1">
            <w:r w:rsidR="004703C8" w:rsidRPr="004703C8">
              <w:rPr>
                <w:rStyle w:val="a4"/>
                <w:rFonts w:ascii="Times New Roman" w:hAnsi="Times New Roman" w:cs="Times New Roman"/>
                <w:noProof/>
              </w:rPr>
              <w:t>Limitations and diffculites</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_Toc152098958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4</w:t>
            </w:r>
            <w:r w:rsidR="004703C8" w:rsidRPr="004703C8">
              <w:rPr>
                <w:rFonts w:ascii="Times New Roman" w:hAnsi="Times New Roman" w:cs="Times New Roman"/>
                <w:noProof/>
                <w:webHidden/>
              </w:rPr>
              <w:fldChar w:fldCharType="end"/>
            </w:r>
          </w:hyperlink>
        </w:p>
        <w:p w14:paraId="11EC03E2" w14:textId="70B784AC" w:rsidR="004703C8" w:rsidRPr="004703C8" w:rsidRDefault="00000000" w:rsidP="004703C8">
          <w:pPr>
            <w:pStyle w:val="TOC1"/>
            <w:tabs>
              <w:tab w:val="right" w:leader="dot" w:pos="8296"/>
            </w:tabs>
            <w:spacing w:line="300" w:lineRule="auto"/>
            <w:rPr>
              <w:rFonts w:ascii="Times New Roman" w:eastAsiaTheme="minorEastAsia" w:hAnsi="Times New Roman" w:cs="Times New Roman"/>
              <w:b w:val="0"/>
              <w:bCs w:val="0"/>
              <w:caps w:val="0"/>
              <w:noProof/>
              <w:sz w:val="21"/>
              <w:szCs w:val="24"/>
              <w14:ligatures w14:val="standardContextual"/>
            </w:rPr>
          </w:pPr>
          <w:hyperlink w:anchor="_Toc152098959" w:history="1">
            <w:r w:rsidR="004703C8" w:rsidRPr="004703C8">
              <w:rPr>
                <w:rStyle w:val="a4"/>
                <w:rFonts w:ascii="Times New Roman" w:hAnsi="Times New Roman" w:cs="Times New Roman"/>
                <w:noProof/>
              </w:rPr>
              <w:t>Transportation</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_Toc152098959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5</w:t>
            </w:r>
            <w:r w:rsidR="004703C8" w:rsidRPr="004703C8">
              <w:rPr>
                <w:rFonts w:ascii="Times New Roman" w:hAnsi="Times New Roman" w:cs="Times New Roman"/>
                <w:noProof/>
                <w:webHidden/>
              </w:rPr>
              <w:fldChar w:fldCharType="end"/>
            </w:r>
          </w:hyperlink>
        </w:p>
        <w:p w14:paraId="265D9E8A" w14:textId="51F60FE4" w:rsidR="004703C8" w:rsidRPr="004703C8" w:rsidRDefault="00000000"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60" w:history="1">
            <w:r w:rsidR="004703C8" w:rsidRPr="004703C8">
              <w:rPr>
                <w:rStyle w:val="a4"/>
                <w:rFonts w:ascii="Times New Roman" w:hAnsi="Times New Roman" w:cs="Times New Roman"/>
                <w:noProof/>
              </w:rPr>
              <w:t>Data Details</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_Toc152098960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5</w:t>
            </w:r>
            <w:r w:rsidR="004703C8" w:rsidRPr="004703C8">
              <w:rPr>
                <w:rFonts w:ascii="Times New Roman" w:hAnsi="Times New Roman" w:cs="Times New Roman"/>
                <w:noProof/>
                <w:webHidden/>
              </w:rPr>
              <w:fldChar w:fldCharType="end"/>
            </w:r>
          </w:hyperlink>
        </w:p>
        <w:p w14:paraId="7097D8C4" w14:textId="1A8C9E3B" w:rsidR="004703C8" w:rsidRPr="004703C8" w:rsidRDefault="00000000"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61" w:history="1">
            <w:r w:rsidR="004703C8" w:rsidRPr="004703C8">
              <w:rPr>
                <w:rStyle w:val="a4"/>
                <w:rFonts w:ascii="Times New Roman" w:hAnsi="Times New Roman" w:cs="Times New Roman"/>
                <w:noProof/>
              </w:rPr>
              <w:t>Design</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_Toc152098961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5</w:t>
            </w:r>
            <w:r w:rsidR="004703C8" w:rsidRPr="004703C8">
              <w:rPr>
                <w:rFonts w:ascii="Times New Roman" w:hAnsi="Times New Roman" w:cs="Times New Roman"/>
                <w:noProof/>
                <w:webHidden/>
              </w:rPr>
              <w:fldChar w:fldCharType="end"/>
            </w:r>
          </w:hyperlink>
        </w:p>
        <w:p w14:paraId="0C63BFBB" w14:textId="0AC3B541" w:rsidR="004703C8" w:rsidRPr="004703C8" w:rsidRDefault="00000000"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62" w:history="1">
            <w:r w:rsidR="004703C8" w:rsidRPr="004703C8">
              <w:rPr>
                <w:rStyle w:val="a4"/>
                <w:rFonts w:ascii="Times New Roman" w:hAnsi="Times New Roman" w:cs="Times New Roman"/>
                <w:noProof/>
              </w:rPr>
              <w:t>Visualization</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_Toc152098962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5</w:t>
            </w:r>
            <w:r w:rsidR="004703C8" w:rsidRPr="004703C8">
              <w:rPr>
                <w:rFonts w:ascii="Times New Roman" w:hAnsi="Times New Roman" w:cs="Times New Roman"/>
                <w:noProof/>
                <w:webHidden/>
              </w:rPr>
              <w:fldChar w:fldCharType="end"/>
            </w:r>
          </w:hyperlink>
        </w:p>
        <w:p w14:paraId="69BF2B65" w14:textId="166C54FE" w:rsidR="004703C8" w:rsidRPr="004703C8" w:rsidRDefault="00000000"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63" w:history="1">
            <w:r w:rsidR="004703C8" w:rsidRPr="004703C8">
              <w:rPr>
                <w:rStyle w:val="a4"/>
                <w:rFonts w:ascii="Times New Roman" w:hAnsi="Times New Roman" w:cs="Times New Roman"/>
                <w:noProof/>
              </w:rPr>
              <w:t>Analysis</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_Toc152098963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5</w:t>
            </w:r>
            <w:r w:rsidR="004703C8" w:rsidRPr="004703C8">
              <w:rPr>
                <w:rFonts w:ascii="Times New Roman" w:hAnsi="Times New Roman" w:cs="Times New Roman"/>
                <w:noProof/>
                <w:webHidden/>
              </w:rPr>
              <w:fldChar w:fldCharType="end"/>
            </w:r>
          </w:hyperlink>
        </w:p>
        <w:p w14:paraId="65F09FF3" w14:textId="1BAD72E5" w:rsidR="004703C8" w:rsidRPr="004703C8" w:rsidRDefault="00000000"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64" w:history="1">
            <w:r w:rsidR="004703C8" w:rsidRPr="004703C8">
              <w:rPr>
                <w:rStyle w:val="a4"/>
                <w:rFonts w:ascii="Times New Roman" w:hAnsi="Times New Roman" w:cs="Times New Roman"/>
                <w:noProof/>
              </w:rPr>
              <w:t>Limitations and diffculites</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_Toc152098964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5</w:t>
            </w:r>
            <w:r w:rsidR="004703C8" w:rsidRPr="004703C8">
              <w:rPr>
                <w:rFonts w:ascii="Times New Roman" w:hAnsi="Times New Roman" w:cs="Times New Roman"/>
                <w:noProof/>
                <w:webHidden/>
              </w:rPr>
              <w:fldChar w:fldCharType="end"/>
            </w:r>
          </w:hyperlink>
        </w:p>
        <w:p w14:paraId="5B351A72" w14:textId="23FDA46E" w:rsidR="004703C8" w:rsidRPr="004703C8" w:rsidRDefault="00000000" w:rsidP="004703C8">
          <w:pPr>
            <w:pStyle w:val="TOC1"/>
            <w:tabs>
              <w:tab w:val="right" w:leader="dot" w:pos="8296"/>
            </w:tabs>
            <w:spacing w:line="300" w:lineRule="auto"/>
            <w:rPr>
              <w:rFonts w:ascii="Times New Roman" w:eastAsiaTheme="minorEastAsia" w:hAnsi="Times New Roman" w:cs="Times New Roman"/>
              <w:b w:val="0"/>
              <w:bCs w:val="0"/>
              <w:caps w:val="0"/>
              <w:noProof/>
              <w:sz w:val="21"/>
              <w:szCs w:val="24"/>
              <w14:ligatures w14:val="standardContextual"/>
            </w:rPr>
          </w:pPr>
          <w:hyperlink w:anchor="_Toc152098965" w:history="1">
            <w:r w:rsidR="004703C8" w:rsidRPr="004703C8">
              <w:rPr>
                <w:rStyle w:val="a4"/>
                <w:rFonts w:ascii="Times New Roman" w:hAnsi="Times New Roman" w:cs="Times New Roman"/>
                <w:noProof/>
              </w:rPr>
              <w:t>Retail Sales</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_Toc152098965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5</w:t>
            </w:r>
            <w:r w:rsidR="004703C8" w:rsidRPr="004703C8">
              <w:rPr>
                <w:rFonts w:ascii="Times New Roman" w:hAnsi="Times New Roman" w:cs="Times New Roman"/>
                <w:noProof/>
                <w:webHidden/>
              </w:rPr>
              <w:fldChar w:fldCharType="end"/>
            </w:r>
          </w:hyperlink>
        </w:p>
        <w:p w14:paraId="1F447A35" w14:textId="04F2C82F" w:rsidR="004703C8" w:rsidRPr="004703C8" w:rsidRDefault="00000000"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66" w:history="1">
            <w:r w:rsidR="004703C8" w:rsidRPr="004703C8">
              <w:rPr>
                <w:rStyle w:val="a4"/>
                <w:rFonts w:ascii="Times New Roman" w:hAnsi="Times New Roman" w:cs="Times New Roman"/>
                <w:noProof/>
              </w:rPr>
              <w:t>Data Details</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_Toc152098966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6</w:t>
            </w:r>
            <w:r w:rsidR="004703C8" w:rsidRPr="004703C8">
              <w:rPr>
                <w:rFonts w:ascii="Times New Roman" w:hAnsi="Times New Roman" w:cs="Times New Roman"/>
                <w:noProof/>
                <w:webHidden/>
              </w:rPr>
              <w:fldChar w:fldCharType="end"/>
            </w:r>
          </w:hyperlink>
        </w:p>
        <w:p w14:paraId="21110139" w14:textId="059CF757" w:rsidR="004703C8" w:rsidRPr="004703C8" w:rsidRDefault="00000000"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67" w:history="1">
            <w:r w:rsidR="004703C8" w:rsidRPr="004703C8">
              <w:rPr>
                <w:rStyle w:val="a4"/>
                <w:rFonts w:ascii="Times New Roman" w:hAnsi="Times New Roman" w:cs="Times New Roman"/>
                <w:noProof/>
              </w:rPr>
              <w:t>Design</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_Toc152098967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6</w:t>
            </w:r>
            <w:r w:rsidR="004703C8" w:rsidRPr="004703C8">
              <w:rPr>
                <w:rFonts w:ascii="Times New Roman" w:hAnsi="Times New Roman" w:cs="Times New Roman"/>
                <w:noProof/>
                <w:webHidden/>
              </w:rPr>
              <w:fldChar w:fldCharType="end"/>
            </w:r>
          </w:hyperlink>
        </w:p>
        <w:p w14:paraId="2468A380" w14:textId="2BEC7126" w:rsidR="004703C8" w:rsidRPr="004703C8" w:rsidRDefault="00000000"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68" w:history="1">
            <w:r w:rsidR="004703C8" w:rsidRPr="004703C8">
              <w:rPr>
                <w:rStyle w:val="a4"/>
                <w:rFonts w:ascii="Times New Roman" w:hAnsi="Times New Roman" w:cs="Times New Roman"/>
                <w:noProof/>
              </w:rPr>
              <w:t>Visualization</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_Toc152098968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6</w:t>
            </w:r>
            <w:r w:rsidR="004703C8" w:rsidRPr="004703C8">
              <w:rPr>
                <w:rFonts w:ascii="Times New Roman" w:hAnsi="Times New Roman" w:cs="Times New Roman"/>
                <w:noProof/>
                <w:webHidden/>
              </w:rPr>
              <w:fldChar w:fldCharType="end"/>
            </w:r>
          </w:hyperlink>
        </w:p>
        <w:p w14:paraId="5D553D64" w14:textId="5CB787B8" w:rsidR="004703C8" w:rsidRPr="004703C8" w:rsidRDefault="00000000"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69" w:history="1">
            <w:r w:rsidR="004703C8" w:rsidRPr="004703C8">
              <w:rPr>
                <w:rStyle w:val="a4"/>
                <w:rFonts w:ascii="Times New Roman" w:hAnsi="Times New Roman" w:cs="Times New Roman"/>
                <w:noProof/>
              </w:rPr>
              <w:t>Analysis</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_Toc152098969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6</w:t>
            </w:r>
            <w:r w:rsidR="004703C8" w:rsidRPr="004703C8">
              <w:rPr>
                <w:rFonts w:ascii="Times New Roman" w:hAnsi="Times New Roman" w:cs="Times New Roman"/>
                <w:noProof/>
                <w:webHidden/>
              </w:rPr>
              <w:fldChar w:fldCharType="end"/>
            </w:r>
          </w:hyperlink>
        </w:p>
        <w:p w14:paraId="2A2101A4" w14:textId="05BDF4BA" w:rsidR="004703C8" w:rsidRPr="004703C8" w:rsidRDefault="00000000"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70" w:history="1">
            <w:r w:rsidR="004703C8" w:rsidRPr="004703C8">
              <w:rPr>
                <w:rStyle w:val="a4"/>
                <w:rFonts w:ascii="Times New Roman" w:hAnsi="Times New Roman" w:cs="Times New Roman"/>
                <w:noProof/>
              </w:rPr>
              <w:t>Limitations and diffculites</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_Toc152098970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6</w:t>
            </w:r>
            <w:r w:rsidR="004703C8" w:rsidRPr="004703C8">
              <w:rPr>
                <w:rFonts w:ascii="Times New Roman" w:hAnsi="Times New Roman" w:cs="Times New Roman"/>
                <w:noProof/>
                <w:webHidden/>
              </w:rPr>
              <w:fldChar w:fldCharType="end"/>
            </w:r>
          </w:hyperlink>
        </w:p>
        <w:p w14:paraId="4F48C206" w14:textId="01178C56" w:rsidR="004703C8" w:rsidRPr="004703C8" w:rsidRDefault="00000000" w:rsidP="004703C8">
          <w:pPr>
            <w:pStyle w:val="TOC1"/>
            <w:tabs>
              <w:tab w:val="right" w:leader="dot" w:pos="8296"/>
            </w:tabs>
            <w:spacing w:line="300" w:lineRule="auto"/>
            <w:rPr>
              <w:rFonts w:ascii="Times New Roman" w:eastAsiaTheme="minorEastAsia" w:hAnsi="Times New Roman" w:cs="Times New Roman"/>
              <w:b w:val="0"/>
              <w:bCs w:val="0"/>
              <w:caps w:val="0"/>
              <w:noProof/>
              <w:sz w:val="21"/>
              <w:szCs w:val="24"/>
              <w14:ligatures w14:val="standardContextual"/>
            </w:rPr>
          </w:pPr>
          <w:hyperlink w:anchor="_Toc152098971" w:history="1">
            <w:r w:rsidR="004703C8" w:rsidRPr="004703C8">
              <w:rPr>
                <w:rStyle w:val="a4"/>
                <w:rFonts w:ascii="Times New Roman" w:hAnsi="Times New Roman" w:cs="Times New Roman"/>
                <w:noProof/>
              </w:rPr>
              <w:t>Conclusion</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_Toc152098971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6</w:t>
            </w:r>
            <w:r w:rsidR="004703C8" w:rsidRPr="004703C8">
              <w:rPr>
                <w:rFonts w:ascii="Times New Roman" w:hAnsi="Times New Roman" w:cs="Times New Roman"/>
                <w:noProof/>
                <w:webHidden/>
              </w:rPr>
              <w:fldChar w:fldCharType="end"/>
            </w:r>
          </w:hyperlink>
        </w:p>
        <w:p w14:paraId="35484B07" w14:textId="269F34E8" w:rsidR="004703C8" w:rsidRPr="004703C8" w:rsidRDefault="00000000" w:rsidP="004703C8">
          <w:pPr>
            <w:pStyle w:val="TOC1"/>
            <w:tabs>
              <w:tab w:val="right" w:leader="dot" w:pos="8296"/>
            </w:tabs>
            <w:spacing w:line="300" w:lineRule="auto"/>
            <w:rPr>
              <w:rFonts w:ascii="Times New Roman" w:eastAsiaTheme="minorEastAsia" w:hAnsi="Times New Roman" w:cs="Times New Roman"/>
              <w:b w:val="0"/>
              <w:bCs w:val="0"/>
              <w:caps w:val="0"/>
              <w:noProof/>
              <w:sz w:val="21"/>
              <w:szCs w:val="24"/>
              <w14:ligatures w14:val="standardContextual"/>
            </w:rPr>
          </w:pPr>
          <w:hyperlink w:anchor="_Toc152098972" w:history="1">
            <w:r w:rsidR="004703C8" w:rsidRPr="004703C8">
              <w:rPr>
                <w:rStyle w:val="a4"/>
                <w:rFonts w:ascii="Times New Roman" w:hAnsi="Times New Roman" w:cs="Times New Roman"/>
                <w:noProof/>
              </w:rPr>
              <w:t>Contribution &amp; Work Plan</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_Toc152098972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6</w:t>
            </w:r>
            <w:r w:rsidR="004703C8" w:rsidRPr="004703C8">
              <w:rPr>
                <w:rFonts w:ascii="Times New Roman" w:hAnsi="Times New Roman" w:cs="Times New Roman"/>
                <w:noProof/>
                <w:webHidden/>
              </w:rPr>
              <w:fldChar w:fldCharType="end"/>
            </w:r>
          </w:hyperlink>
        </w:p>
        <w:p w14:paraId="31732622" w14:textId="1911774F" w:rsidR="004703C8" w:rsidRPr="004703C8" w:rsidRDefault="00000000" w:rsidP="004703C8">
          <w:pPr>
            <w:pStyle w:val="TOC1"/>
            <w:tabs>
              <w:tab w:val="right" w:leader="dot" w:pos="8296"/>
            </w:tabs>
            <w:spacing w:line="300" w:lineRule="auto"/>
            <w:rPr>
              <w:rFonts w:ascii="Times New Roman" w:eastAsiaTheme="minorEastAsia" w:hAnsi="Times New Roman" w:cs="Times New Roman"/>
              <w:b w:val="0"/>
              <w:bCs w:val="0"/>
              <w:caps w:val="0"/>
              <w:noProof/>
              <w:sz w:val="21"/>
              <w:szCs w:val="24"/>
              <w14:ligatures w14:val="standardContextual"/>
            </w:rPr>
          </w:pPr>
          <w:hyperlink w:anchor="_Toc152098973" w:history="1">
            <w:r w:rsidR="004703C8" w:rsidRPr="004703C8">
              <w:rPr>
                <w:rStyle w:val="a4"/>
                <w:rFonts w:ascii="Times New Roman" w:hAnsi="Times New Roman" w:cs="Times New Roman"/>
                <w:noProof/>
              </w:rPr>
              <w:t>Reference</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_Toc152098973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7</w:t>
            </w:r>
            <w:r w:rsidR="004703C8" w:rsidRPr="004703C8">
              <w:rPr>
                <w:rFonts w:ascii="Times New Roman" w:hAnsi="Times New Roman" w:cs="Times New Roman"/>
                <w:noProof/>
                <w:webHidden/>
              </w:rPr>
              <w:fldChar w:fldCharType="end"/>
            </w:r>
          </w:hyperlink>
        </w:p>
        <w:p w14:paraId="32C700C9" w14:textId="298AB0FB" w:rsidR="009A63F3" w:rsidRDefault="009A63F3" w:rsidP="004703C8">
          <w:pPr>
            <w:spacing w:line="300" w:lineRule="auto"/>
          </w:pPr>
          <w:r w:rsidRPr="004703C8">
            <w:rPr>
              <w:rFonts w:ascii="Times New Roman" w:hAnsi="Times New Roman" w:cs="Times New Roman"/>
              <w:b/>
              <w:bCs/>
              <w:noProof/>
            </w:rPr>
            <w:fldChar w:fldCharType="end"/>
          </w:r>
        </w:p>
      </w:sdtContent>
    </w:sdt>
    <w:p w14:paraId="3B09A94E" w14:textId="77777777" w:rsidR="009A63F3" w:rsidRDefault="009A63F3">
      <w:pPr>
        <w:widowControl/>
        <w:jc w:val="left"/>
        <w:rPr>
          <w:rFonts w:ascii="Times New Roman" w:hAnsi="Times New Roman" w:cs="Times New Roman"/>
          <w:b/>
          <w:bCs/>
          <w:sz w:val="36"/>
          <w:szCs w:val="36"/>
        </w:rPr>
      </w:pPr>
    </w:p>
    <w:p w14:paraId="51D2021C" w14:textId="77777777" w:rsidR="004703C8" w:rsidRDefault="004703C8">
      <w:pPr>
        <w:widowControl/>
        <w:jc w:val="left"/>
        <w:rPr>
          <w:rFonts w:ascii="Times New Roman" w:hAnsi="Times New Roman" w:cs="Times New Roman"/>
          <w:b/>
          <w:bCs/>
          <w:sz w:val="36"/>
          <w:szCs w:val="36"/>
        </w:rPr>
      </w:pPr>
    </w:p>
    <w:p w14:paraId="0A5710A1" w14:textId="77777777" w:rsidR="004703C8" w:rsidRDefault="004703C8">
      <w:pPr>
        <w:widowControl/>
        <w:jc w:val="left"/>
        <w:rPr>
          <w:rFonts w:ascii="Times New Roman" w:hAnsi="Times New Roman" w:cs="Times New Roman"/>
          <w:b/>
          <w:bCs/>
          <w:sz w:val="36"/>
          <w:szCs w:val="36"/>
        </w:rPr>
      </w:pPr>
    </w:p>
    <w:p w14:paraId="1D48F2C8" w14:textId="77777777" w:rsidR="004703C8" w:rsidRDefault="004703C8">
      <w:pPr>
        <w:widowControl/>
        <w:jc w:val="left"/>
        <w:rPr>
          <w:rFonts w:ascii="Times New Roman" w:hAnsi="Times New Roman" w:cs="Times New Roman"/>
          <w:b/>
          <w:bCs/>
          <w:sz w:val="36"/>
          <w:szCs w:val="36"/>
        </w:rPr>
      </w:pPr>
    </w:p>
    <w:p w14:paraId="0EACD2F0" w14:textId="3C11635E" w:rsidR="00DD0C08" w:rsidRPr="00E77F8C" w:rsidRDefault="00964286" w:rsidP="00C50701">
      <w:pPr>
        <w:pStyle w:val="10"/>
        <w:rPr>
          <w:rFonts w:ascii="Times New Roman" w:hAnsi="Times New Roman" w:cs="Times New Roman"/>
          <w:sz w:val="36"/>
          <w:szCs w:val="36"/>
        </w:rPr>
      </w:pPr>
      <w:bookmarkStart w:id="2" w:name="_Toc152098948"/>
      <w:r w:rsidRPr="00964286">
        <w:rPr>
          <w:rFonts w:ascii="Calibri" w:hAnsi="Calibri" w:cs="Calibri"/>
          <w:sz w:val="36"/>
          <w:szCs w:val="36"/>
        </w:rPr>
        <w:t>﻿</w:t>
      </w:r>
      <w:bookmarkStart w:id="3" w:name="OLE_LINK41"/>
      <w:bookmarkStart w:id="4" w:name="OLE_LINK42"/>
      <w:r w:rsidRPr="00964286">
        <w:rPr>
          <w:rFonts w:ascii="Times New Roman" w:hAnsi="Times New Roman" w:cs="Times New Roman"/>
          <w:sz w:val="36"/>
          <w:szCs w:val="36"/>
        </w:rPr>
        <w:t>Objectives</w:t>
      </w:r>
      <w:bookmarkEnd w:id="2"/>
      <w:bookmarkEnd w:id="3"/>
      <w:bookmarkEnd w:id="4"/>
    </w:p>
    <w:p w14:paraId="0DD37752" w14:textId="375784A7" w:rsidR="00C50701" w:rsidRDefault="00ED77F8" w:rsidP="00ED77F8">
      <w:pPr>
        <w:rPr>
          <w:rFonts w:ascii="Times New Roman" w:hAnsi="Times New Roman" w:cs="Times New Roman"/>
          <w:sz w:val="24"/>
          <w:szCs w:val="24"/>
        </w:rPr>
      </w:pPr>
      <w:r w:rsidRPr="00ED77F8">
        <w:rPr>
          <w:rFonts w:ascii="Times New Roman" w:hAnsi="Times New Roman" w:cs="Times New Roman"/>
          <w:sz w:val="24"/>
          <w:szCs w:val="24"/>
        </w:rPr>
        <w:t>COVID-19 pandemic has impacted diverse aspects in the Hong Kong society since 2019</w:t>
      </w:r>
      <w:r>
        <w:rPr>
          <w:rFonts w:ascii="Times New Roman" w:hAnsi="Times New Roman" w:cs="Times New Roman"/>
          <w:sz w:val="24"/>
          <w:szCs w:val="24"/>
        </w:rPr>
        <w:t xml:space="preserve">. </w:t>
      </w:r>
      <w:r w:rsidR="00CD58A5">
        <w:rPr>
          <w:rFonts w:ascii="Times New Roman" w:hAnsi="Times New Roman" w:cs="Times New Roman"/>
          <w:sz w:val="24"/>
          <w:szCs w:val="24"/>
        </w:rPr>
        <w:t xml:space="preserve">Whether </w:t>
      </w:r>
      <w:r w:rsidR="003F2048">
        <w:rPr>
          <w:rFonts w:ascii="Times New Roman" w:hAnsi="Times New Roman" w:cs="Times New Roman"/>
          <w:sz w:val="24"/>
          <w:szCs w:val="24"/>
        </w:rPr>
        <w:t>this city ha</w:t>
      </w:r>
      <w:r w:rsidR="00A228FA">
        <w:rPr>
          <w:rFonts w:ascii="Times New Roman" w:hAnsi="Times New Roman" w:cs="Times New Roman"/>
          <w:sz w:val="24"/>
          <w:szCs w:val="24"/>
        </w:rPr>
        <w:t>s</w:t>
      </w:r>
      <w:r w:rsidR="003F2048">
        <w:rPr>
          <w:rFonts w:ascii="Times New Roman" w:hAnsi="Times New Roman" w:cs="Times New Roman"/>
          <w:sz w:val="24"/>
          <w:szCs w:val="24"/>
        </w:rPr>
        <w:t xml:space="preserve"> recovered </w:t>
      </w:r>
      <w:r w:rsidR="00A228FA">
        <w:rPr>
          <w:rFonts w:ascii="Times New Roman" w:hAnsi="Times New Roman" w:cs="Times New Roman"/>
          <w:sz w:val="24"/>
          <w:szCs w:val="24"/>
        </w:rPr>
        <w:t xml:space="preserve">to its </w:t>
      </w:r>
      <w:r w:rsidR="00DE21DE">
        <w:rPr>
          <w:rFonts w:ascii="Times New Roman" w:hAnsi="Times New Roman" w:cs="Times New Roman"/>
          <w:sz w:val="24"/>
          <w:szCs w:val="24"/>
        </w:rPr>
        <w:t>pre-pandemic status</w:t>
      </w:r>
      <w:r w:rsidR="003F2048">
        <w:rPr>
          <w:rFonts w:ascii="Times New Roman" w:hAnsi="Times New Roman" w:cs="Times New Roman"/>
          <w:sz w:val="24"/>
          <w:szCs w:val="24"/>
        </w:rPr>
        <w:t xml:space="preserve"> </w:t>
      </w:r>
      <w:r w:rsidR="00DE21DE">
        <w:rPr>
          <w:rFonts w:ascii="Times New Roman" w:hAnsi="Times New Roman" w:cs="Times New Roman"/>
          <w:sz w:val="24"/>
          <w:szCs w:val="24"/>
        </w:rPr>
        <w:t xml:space="preserve">is </w:t>
      </w:r>
      <w:r w:rsidR="00430BE1">
        <w:rPr>
          <w:rFonts w:ascii="Times New Roman" w:hAnsi="Times New Roman" w:cs="Times New Roman"/>
          <w:sz w:val="24"/>
          <w:szCs w:val="24"/>
        </w:rPr>
        <w:t>un</w:t>
      </w:r>
      <w:r w:rsidR="00DE21DE">
        <w:rPr>
          <w:rFonts w:ascii="Times New Roman" w:hAnsi="Times New Roman" w:cs="Times New Roman"/>
          <w:sz w:val="24"/>
          <w:szCs w:val="24"/>
        </w:rPr>
        <w:t>obvious and difficult to observe. The concept of recovery is abstract</w:t>
      </w:r>
      <w:r w:rsidR="00120863">
        <w:rPr>
          <w:rFonts w:ascii="Times New Roman" w:hAnsi="Times New Roman" w:cs="Times New Roman"/>
          <w:sz w:val="24"/>
          <w:szCs w:val="24"/>
        </w:rPr>
        <w:t xml:space="preserve">, thus </w:t>
      </w:r>
      <w:r w:rsidR="00D039D9">
        <w:rPr>
          <w:rFonts w:ascii="Times New Roman" w:hAnsi="Times New Roman" w:cs="Times New Roman"/>
          <w:sz w:val="24"/>
          <w:szCs w:val="24"/>
        </w:rPr>
        <w:t>more concrete evaluations are needed.</w:t>
      </w:r>
    </w:p>
    <w:p w14:paraId="3F02136A" w14:textId="77777777" w:rsidR="00B117D6" w:rsidRDefault="00B117D6" w:rsidP="00ED77F8">
      <w:pPr>
        <w:rPr>
          <w:rFonts w:ascii="Times New Roman" w:hAnsi="Times New Roman" w:cs="Times New Roman"/>
          <w:sz w:val="24"/>
          <w:szCs w:val="24"/>
        </w:rPr>
      </w:pPr>
    </w:p>
    <w:p w14:paraId="63B01EC8" w14:textId="2BF06C1C" w:rsidR="00566E52" w:rsidRDefault="00EF3EF7" w:rsidP="00ED77F8">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nspired by Loh et al., this report </w:t>
      </w:r>
      <w:r w:rsidR="00A7618B" w:rsidRPr="00A7618B">
        <w:rPr>
          <w:rFonts w:ascii="Times New Roman" w:hAnsi="Times New Roman" w:cs="Times New Roman"/>
          <w:sz w:val="24"/>
          <w:szCs w:val="24"/>
        </w:rPr>
        <w:t>measure</w:t>
      </w:r>
      <w:r w:rsidR="00DD22B5">
        <w:rPr>
          <w:rFonts w:ascii="Times New Roman" w:hAnsi="Times New Roman" w:cs="Times New Roman"/>
          <w:sz w:val="24"/>
          <w:szCs w:val="24"/>
        </w:rPr>
        <w:t>s</w:t>
      </w:r>
      <w:r w:rsidR="00A7618B" w:rsidRPr="00A7618B">
        <w:rPr>
          <w:rFonts w:ascii="Times New Roman" w:hAnsi="Times New Roman" w:cs="Times New Roman"/>
          <w:sz w:val="24"/>
          <w:szCs w:val="24"/>
        </w:rPr>
        <w:t xml:space="preserve"> the recovery vitality of</w:t>
      </w:r>
      <w:r w:rsidR="00E21E62">
        <w:rPr>
          <w:rFonts w:ascii="Times New Roman" w:hAnsi="Times New Roman" w:cs="Times New Roman"/>
          <w:sz w:val="24"/>
          <w:szCs w:val="24"/>
        </w:rPr>
        <w:t xml:space="preserve"> Hong Kong</w:t>
      </w:r>
      <w:r w:rsidR="00A7618B" w:rsidRPr="00A7618B">
        <w:rPr>
          <w:rFonts w:ascii="Times New Roman" w:hAnsi="Times New Roman" w:cs="Times New Roman"/>
          <w:sz w:val="24"/>
          <w:szCs w:val="24"/>
        </w:rPr>
        <w:t xml:space="preserve"> </w:t>
      </w:r>
      <w:r w:rsidR="00A7618B">
        <w:rPr>
          <w:rFonts w:ascii="Times New Roman" w:hAnsi="Times New Roman" w:cs="Times New Roman"/>
          <w:sz w:val="24"/>
          <w:szCs w:val="24"/>
        </w:rPr>
        <w:t>by</w:t>
      </w:r>
      <w:r w:rsidR="00A7618B" w:rsidRPr="00A7618B">
        <w:rPr>
          <w:rFonts w:ascii="Times New Roman" w:hAnsi="Times New Roman" w:cs="Times New Roman"/>
          <w:sz w:val="24"/>
          <w:szCs w:val="24"/>
        </w:rPr>
        <w:t xml:space="preserve"> three key indicators: </w:t>
      </w:r>
      <w:r w:rsidR="00A7618B" w:rsidRPr="001566CF">
        <w:rPr>
          <w:rFonts w:ascii="Times New Roman" w:hAnsi="Times New Roman" w:cs="Times New Roman"/>
          <w:b/>
          <w:bCs/>
          <w:sz w:val="24"/>
          <w:szCs w:val="24"/>
        </w:rPr>
        <w:t xml:space="preserve">1) </w:t>
      </w:r>
      <w:bookmarkStart w:id="5" w:name="OLE_LINK43"/>
      <w:bookmarkStart w:id="6" w:name="OLE_LINK44"/>
      <w:r w:rsidR="00A7618B" w:rsidRPr="001566CF">
        <w:rPr>
          <w:rFonts w:ascii="Times New Roman" w:hAnsi="Times New Roman" w:cs="Times New Roman"/>
          <w:b/>
          <w:bCs/>
          <w:sz w:val="24"/>
          <w:szCs w:val="24"/>
        </w:rPr>
        <w:t xml:space="preserve">office price, rent and vacancy rates, 2) public transportation ridership, and 3) retail </w:t>
      </w:r>
      <w:r w:rsidR="001566CF" w:rsidRPr="001566CF">
        <w:rPr>
          <w:rFonts w:ascii="Calibri" w:hAnsi="Calibri" w:cs="Calibri"/>
          <w:b/>
          <w:bCs/>
          <w:sz w:val="24"/>
          <w:szCs w:val="24"/>
        </w:rPr>
        <w:t>﻿</w:t>
      </w:r>
      <w:r w:rsidR="001566CF" w:rsidRPr="001566CF">
        <w:rPr>
          <w:rFonts w:ascii="Times New Roman" w:hAnsi="Times New Roman" w:cs="Times New Roman"/>
          <w:b/>
          <w:bCs/>
          <w:sz w:val="24"/>
          <w:szCs w:val="24"/>
        </w:rPr>
        <w:t>sales</w:t>
      </w:r>
      <w:bookmarkEnd w:id="5"/>
      <w:bookmarkEnd w:id="6"/>
      <w:r w:rsidR="00DD22B5" w:rsidRPr="001566CF">
        <w:rPr>
          <w:rFonts w:ascii="Times New Roman" w:hAnsi="Times New Roman" w:cs="Times New Roman"/>
          <w:b/>
          <w:bCs/>
          <w:sz w:val="24"/>
          <w:szCs w:val="24"/>
        </w:rPr>
        <w:t>.</w:t>
      </w:r>
      <w:r w:rsidR="00E21E62">
        <w:rPr>
          <w:rFonts w:ascii="Times New Roman" w:hAnsi="Times New Roman" w:cs="Times New Roman"/>
          <w:sz w:val="24"/>
          <w:szCs w:val="24"/>
        </w:rPr>
        <w:t xml:space="preserve"> </w:t>
      </w:r>
      <w:r w:rsidR="00B24734">
        <w:rPr>
          <w:rFonts w:ascii="Times New Roman" w:hAnsi="Times New Roman" w:cs="Times New Roman"/>
          <w:sz w:val="24"/>
          <w:szCs w:val="24"/>
        </w:rPr>
        <w:t xml:space="preserve">The outcome of our work is a </w:t>
      </w:r>
      <w:r w:rsidR="00216E05">
        <w:rPr>
          <w:rFonts w:ascii="Times New Roman" w:hAnsi="Times New Roman" w:cs="Times New Roman"/>
          <w:sz w:val="24"/>
          <w:szCs w:val="24"/>
        </w:rPr>
        <w:t>package</w:t>
      </w:r>
      <w:r w:rsidR="00B24734">
        <w:rPr>
          <w:rFonts w:ascii="Times New Roman" w:hAnsi="Times New Roman" w:cs="Times New Roman"/>
          <w:sz w:val="24"/>
          <w:szCs w:val="24"/>
        </w:rPr>
        <w:t xml:space="preserve"> of</w:t>
      </w:r>
      <w:r w:rsidR="00DC72E0">
        <w:rPr>
          <w:rFonts w:ascii="Times New Roman" w:hAnsi="Times New Roman" w:cs="Times New Roman"/>
          <w:sz w:val="24"/>
          <w:szCs w:val="24"/>
        </w:rPr>
        <w:t xml:space="preserve"> data</w:t>
      </w:r>
      <w:r w:rsidR="00B24734">
        <w:rPr>
          <w:rFonts w:ascii="Times New Roman" w:hAnsi="Times New Roman" w:cs="Times New Roman"/>
          <w:sz w:val="24"/>
          <w:szCs w:val="24"/>
        </w:rPr>
        <w:t xml:space="preserve"> </w:t>
      </w:r>
      <w:r w:rsidR="00216E05">
        <w:rPr>
          <w:rFonts w:ascii="Times New Roman" w:hAnsi="Times New Roman" w:cs="Times New Roman"/>
          <w:sz w:val="24"/>
          <w:szCs w:val="24"/>
        </w:rPr>
        <w:t xml:space="preserve">visualization workbooks with </w:t>
      </w:r>
      <w:r w:rsidR="00DC72E0">
        <w:rPr>
          <w:rFonts w:ascii="Times New Roman" w:hAnsi="Times New Roman" w:cs="Times New Roman"/>
          <w:sz w:val="24"/>
          <w:szCs w:val="24"/>
        </w:rPr>
        <w:t xml:space="preserve">necessary interactions and analysis on </w:t>
      </w:r>
      <w:r w:rsidR="0060036D">
        <w:rPr>
          <w:rFonts w:ascii="Times New Roman" w:hAnsi="Times New Roman" w:cs="Times New Roman"/>
          <w:sz w:val="24"/>
          <w:szCs w:val="24"/>
        </w:rPr>
        <w:t>these materials.</w:t>
      </w:r>
    </w:p>
    <w:p w14:paraId="51F48072" w14:textId="445FC290" w:rsidR="00805370" w:rsidRPr="00E77F8C" w:rsidRDefault="00805370" w:rsidP="00805370">
      <w:pPr>
        <w:pStyle w:val="10"/>
        <w:rPr>
          <w:rFonts w:ascii="Times New Roman" w:hAnsi="Times New Roman" w:cs="Times New Roman"/>
          <w:sz w:val="36"/>
          <w:szCs w:val="36"/>
        </w:rPr>
      </w:pPr>
      <w:bookmarkStart w:id="7" w:name="_Toc152098949"/>
      <w:r w:rsidRPr="00805370">
        <w:rPr>
          <w:rFonts w:ascii="Calibri" w:hAnsi="Calibri" w:cs="Calibri"/>
          <w:sz w:val="36"/>
          <w:szCs w:val="36"/>
        </w:rPr>
        <w:t>﻿</w:t>
      </w:r>
      <w:r w:rsidRPr="00805370">
        <w:rPr>
          <w:rFonts w:ascii="Times New Roman" w:hAnsi="Times New Roman" w:cs="Times New Roman"/>
          <w:sz w:val="36"/>
          <w:szCs w:val="36"/>
        </w:rPr>
        <w:t>Highlights of Work</w:t>
      </w:r>
      <w:bookmarkEnd w:id="7"/>
    </w:p>
    <w:p w14:paraId="5C95A154" w14:textId="0F767837" w:rsidR="00805370" w:rsidRDefault="00805370" w:rsidP="00805370">
      <w:pPr>
        <w:pStyle w:val="a3"/>
        <w:numPr>
          <w:ilvl w:val="0"/>
          <w:numId w:val="2"/>
        </w:numPr>
        <w:ind w:firstLineChars="0"/>
        <w:rPr>
          <w:rFonts w:ascii="Times New Roman" w:hAnsi="Times New Roman" w:cs="Times New Roman"/>
          <w:sz w:val="24"/>
          <w:szCs w:val="24"/>
        </w:rPr>
      </w:pPr>
      <w:r w:rsidRPr="00805370">
        <w:rPr>
          <w:rFonts w:ascii="Calibri" w:hAnsi="Calibri" w:cs="Calibri"/>
          <w:sz w:val="24"/>
          <w:szCs w:val="24"/>
        </w:rPr>
        <w:t>﻿</w:t>
      </w:r>
      <w:r w:rsidR="008D096F">
        <w:rPr>
          <w:rFonts w:ascii="Times New Roman" w:hAnsi="Times New Roman" w:cs="Times New Roman"/>
          <w:sz w:val="24"/>
          <w:szCs w:val="24"/>
        </w:rPr>
        <w:t>Measur</w:t>
      </w:r>
      <w:r w:rsidR="005F091C">
        <w:rPr>
          <w:rFonts w:ascii="Times New Roman" w:hAnsi="Times New Roman" w:cs="Times New Roman"/>
          <w:sz w:val="24"/>
          <w:szCs w:val="24"/>
        </w:rPr>
        <w:t xml:space="preserve">ing the </w:t>
      </w:r>
      <w:r w:rsidR="00EC3C9F">
        <w:rPr>
          <w:rFonts w:ascii="Times New Roman" w:hAnsi="Times New Roman" w:cs="Times New Roman"/>
          <w:sz w:val="24"/>
          <w:szCs w:val="24"/>
        </w:rPr>
        <w:t xml:space="preserve">targeted </w:t>
      </w:r>
      <w:r w:rsidR="007447FA">
        <w:rPr>
          <w:rFonts w:ascii="Times New Roman" w:hAnsi="Times New Roman" w:cs="Times New Roman"/>
          <w:sz w:val="24"/>
          <w:szCs w:val="24"/>
        </w:rPr>
        <w:t>topic</w:t>
      </w:r>
      <w:r w:rsidR="00EC3C9F">
        <w:rPr>
          <w:rFonts w:ascii="Times New Roman" w:hAnsi="Times New Roman" w:cs="Times New Roman"/>
          <w:sz w:val="24"/>
          <w:szCs w:val="24"/>
        </w:rPr>
        <w:t xml:space="preserve"> </w:t>
      </w:r>
      <w:r w:rsidR="002C1DD6">
        <w:rPr>
          <w:rFonts w:ascii="Times New Roman" w:hAnsi="Times New Roman" w:cs="Times New Roman"/>
          <w:sz w:val="24"/>
          <w:szCs w:val="24"/>
        </w:rPr>
        <w:t>from</w:t>
      </w:r>
      <w:r w:rsidR="007447FA">
        <w:rPr>
          <w:rFonts w:ascii="Times New Roman" w:hAnsi="Times New Roman" w:cs="Times New Roman"/>
          <w:sz w:val="24"/>
          <w:szCs w:val="24"/>
        </w:rPr>
        <w:t xml:space="preserve"> analysis in three </w:t>
      </w:r>
      <w:r w:rsidR="002C1DD6">
        <w:rPr>
          <w:rFonts w:ascii="Times New Roman" w:hAnsi="Times New Roman" w:cs="Times New Roman"/>
          <w:sz w:val="24"/>
          <w:szCs w:val="24"/>
        </w:rPr>
        <w:t>comprehensive</w:t>
      </w:r>
      <w:r w:rsidR="007447FA">
        <w:rPr>
          <w:rFonts w:ascii="Times New Roman" w:hAnsi="Times New Roman" w:cs="Times New Roman"/>
          <w:sz w:val="24"/>
          <w:szCs w:val="24"/>
        </w:rPr>
        <w:t xml:space="preserve"> </w:t>
      </w:r>
      <w:r w:rsidR="002C1DD6">
        <w:rPr>
          <w:rFonts w:ascii="Times New Roman" w:hAnsi="Times New Roman" w:cs="Times New Roman"/>
          <w:sz w:val="24"/>
          <w:szCs w:val="24"/>
        </w:rPr>
        <w:t>aspects;</w:t>
      </w:r>
    </w:p>
    <w:p w14:paraId="026A6C92" w14:textId="4A475919" w:rsidR="00805370" w:rsidRDefault="002037DA" w:rsidP="00805370">
      <w:pPr>
        <w:pStyle w:val="a3"/>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Plenty of interactable visualization work</w:t>
      </w:r>
      <w:r w:rsidR="00160F0F">
        <w:rPr>
          <w:rFonts w:ascii="Times New Roman" w:hAnsi="Times New Roman" w:cs="Times New Roman"/>
          <w:sz w:val="24"/>
          <w:szCs w:val="24"/>
        </w:rPr>
        <w:t>;</w:t>
      </w:r>
    </w:p>
    <w:p w14:paraId="07B42A5A" w14:textId="2E31EB73" w:rsidR="00566E52" w:rsidRPr="00805370" w:rsidRDefault="00B32EDF" w:rsidP="00805370">
      <w:pPr>
        <w:pStyle w:val="a3"/>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 xml:space="preserve">Well-designed webpage </w:t>
      </w:r>
      <w:r w:rsidR="00160F0F">
        <w:rPr>
          <w:rFonts w:ascii="Times New Roman" w:hAnsi="Times New Roman" w:cs="Times New Roman"/>
          <w:sz w:val="24"/>
          <w:szCs w:val="24"/>
        </w:rPr>
        <w:t>with clear</w:t>
      </w:r>
      <w:r>
        <w:rPr>
          <w:rFonts w:ascii="Times New Roman" w:hAnsi="Times New Roman" w:cs="Times New Roman"/>
          <w:sz w:val="24"/>
          <w:szCs w:val="24"/>
        </w:rPr>
        <w:t xml:space="preserve"> navigation</w:t>
      </w:r>
      <w:r w:rsidR="00160F0F">
        <w:rPr>
          <w:rFonts w:ascii="Times New Roman" w:hAnsi="Times New Roman" w:cs="Times New Roman"/>
          <w:sz w:val="24"/>
          <w:szCs w:val="24"/>
        </w:rPr>
        <w:t>.</w:t>
      </w:r>
    </w:p>
    <w:p w14:paraId="319CC12C" w14:textId="576FBA65" w:rsidR="002C0811" w:rsidRPr="002B377B" w:rsidRDefault="00F17A08" w:rsidP="002B377B">
      <w:pPr>
        <w:pStyle w:val="10"/>
        <w:rPr>
          <w:rFonts w:ascii="Times New Roman" w:hAnsi="Times New Roman" w:cs="Times New Roman"/>
          <w:sz w:val="36"/>
          <w:szCs w:val="36"/>
        </w:rPr>
      </w:pPr>
      <w:bookmarkStart w:id="8" w:name="_Toc152098950"/>
      <w:r w:rsidRPr="002B377B">
        <w:rPr>
          <w:rFonts w:ascii="Times New Roman" w:hAnsi="Times New Roman" w:cs="Times New Roman"/>
          <w:sz w:val="36"/>
          <w:szCs w:val="36"/>
        </w:rPr>
        <w:t>Data</w:t>
      </w:r>
      <w:r w:rsidR="005A4BA0">
        <w:rPr>
          <w:rFonts w:ascii="Times New Roman" w:hAnsi="Times New Roman" w:cs="Times New Roman"/>
          <w:sz w:val="36"/>
          <w:szCs w:val="36"/>
        </w:rPr>
        <w:t>sets</w:t>
      </w:r>
      <w:r w:rsidR="005575F3">
        <w:rPr>
          <w:rFonts w:ascii="Times New Roman" w:hAnsi="Times New Roman" w:cs="Times New Roman"/>
          <w:sz w:val="36"/>
          <w:szCs w:val="36"/>
        </w:rPr>
        <w:t xml:space="preserve"> and </w:t>
      </w:r>
      <w:r w:rsidR="00FB3035">
        <w:rPr>
          <w:rFonts w:ascii="Times New Roman" w:hAnsi="Times New Roman" w:cs="Times New Roman"/>
          <w:sz w:val="36"/>
          <w:szCs w:val="36"/>
        </w:rPr>
        <w:t>Visualization Tool</w:t>
      </w:r>
      <w:bookmarkEnd w:id="8"/>
    </w:p>
    <w:p w14:paraId="4201986E" w14:textId="24EB108F" w:rsidR="005A0E4E" w:rsidRDefault="00EB1299" w:rsidP="00ED77F8">
      <w:pPr>
        <w:rPr>
          <w:rFonts w:ascii="Times New Roman" w:hAnsi="Times New Roman" w:cs="Times New Roman"/>
          <w:sz w:val="24"/>
          <w:szCs w:val="24"/>
        </w:rPr>
      </w:pPr>
      <w:r>
        <w:rPr>
          <w:rFonts w:ascii="Times New Roman" w:hAnsi="Times New Roman" w:cs="Times New Roman"/>
          <w:sz w:val="24"/>
          <w:szCs w:val="24"/>
        </w:rPr>
        <w:t>In this part</w:t>
      </w:r>
      <w:r w:rsidR="000715AE">
        <w:rPr>
          <w:rFonts w:ascii="Times New Roman" w:hAnsi="Times New Roman" w:cs="Times New Roman"/>
          <w:sz w:val="24"/>
          <w:szCs w:val="24"/>
        </w:rPr>
        <w:t>,</w:t>
      </w:r>
      <w:r>
        <w:rPr>
          <w:rFonts w:ascii="Times New Roman" w:hAnsi="Times New Roman" w:cs="Times New Roman"/>
          <w:sz w:val="24"/>
          <w:szCs w:val="24"/>
        </w:rPr>
        <w:t xml:space="preserve"> we will</w:t>
      </w:r>
      <w:r w:rsidR="001815D4">
        <w:rPr>
          <w:rFonts w:ascii="Times New Roman" w:hAnsi="Times New Roman" w:cs="Times New Roman"/>
          <w:sz w:val="24"/>
          <w:szCs w:val="24"/>
        </w:rPr>
        <w:t xml:space="preserve"> briefly</w:t>
      </w:r>
      <w:r>
        <w:rPr>
          <w:rFonts w:ascii="Times New Roman" w:hAnsi="Times New Roman" w:cs="Times New Roman"/>
          <w:sz w:val="24"/>
          <w:szCs w:val="24"/>
        </w:rPr>
        <w:t xml:space="preserve"> describe the composition of </w:t>
      </w:r>
      <w:r w:rsidR="0079291E">
        <w:rPr>
          <w:rFonts w:ascii="Times New Roman" w:hAnsi="Times New Roman" w:cs="Times New Roman"/>
          <w:sz w:val="24"/>
          <w:szCs w:val="24"/>
        </w:rPr>
        <w:t>our datasets</w:t>
      </w:r>
      <w:r w:rsidR="001E2D5F">
        <w:rPr>
          <w:rFonts w:ascii="Times New Roman" w:hAnsi="Times New Roman" w:cs="Times New Roman"/>
          <w:sz w:val="24"/>
          <w:szCs w:val="24"/>
        </w:rPr>
        <w:t xml:space="preserve">, </w:t>
      </w:r>
      <w:r w:rsidR="001815D4">
        <w:rPr>
          <w:rFonts w:ascii="Times New Roman" w:hAnsi="Times New Roman" w:cs="Times New Roman"/>
          <w:sz w:val="24"/>
          <w:szCs w:val="24"/>
        </w:rPr>
        <w:t xml:space="preserve">giving an overview of </w:t>
      </w:r>
      <w:r w:rsidR="007E2ED5">
        <w:rPr>
          <w:rFonts w:ascii="Times New Roman" w:hAnsi="Times New Roman" w:cs="Times New Roman"/>
          <w:sz w:val="24"/>
          <w:szCs w:val="24"/>
        </w:rPr>
        <w:t>the</w:t>
      </w:r>
      <w:r w:rsidR="00FB3035">
        <w:rPr>
          <w:rFonts w:ascii="Times New Roman" w:hAnsi="Times New Roman" w:cs="Times New Roman"/>
          <w:sz w:val="24"/>
          <w:szCs w:val="24"/>
        </w:rPr>
        <w:t xml:space="preserve"> data structure of the three indicators above</w:t>
      </w:r>
      <w:r w:rsidR="002D66D0">
        <w:rPr>
          <w:rFonts w:ascii="Times New Roman" w:hAnsi="Times New Roman" w:cs="Times New Roman"/>
          <w:sz w:val="24"/>
          <w:szCs w:val="24"/>
        </w:rPr>
        <w:t xml:space="preserve">. Also, we will </w:t>
      </w:r>
      <w:r w:rsidR="00FC29ED">
        <w:rPr>
          <w:rFonts w:ascii="Times New Roman" w:hAnsi="Times New Roman" w:cs="Times New Roman"/>
          <w:sz w:val="24"/>
          <w:szCs w:val="24"/>
        </w:rPr>
        <w:t>discuss</w:t>
      </w:r>
      <w:r w:rsidR="00FB3035">
        <w:rPr>
          <w:rFonts w:ascii="Times New Roman" w:hAnsi="Times New Roman" w:cs="Times New Roman"/>
          <w:sz w:val="24"/>
          <w:szCs w:val="24"/>
        </w:rPr>
        <w:t xml:space="preserve"> the visualization tool</w:t>
      </w:r>
      <w:r w:rsidR="0005270B">
        <w:rPr>
          <w:rFonts w:ascii="Times New Roman" w:hAnsi="Times New Roman" w:cs="Times New Roman"/>
          <w:sz w:val="24"/>
          <w:szCs w:val="24"/>
        </w:rPr>
        <w:t xml:space="preserve"> and methodology</w:t>
      </w:r>
      <w:r w:rsidR="00FC29ED">
        <w:rPr>
          <w:rFonts w:ascii="Times New Roman" w:hAnsi="Times New Roman" w:cs="Times New Roman"/>
          <w:sz w:val="24"/>
          <w:szCs w:val="24"/>
        </w:rPr>
        <w:t xml:space="preserve"> we cho</w:t>
      </w:r>
      <w:r w:rsidR="007929B1">
        <w:rPr>
          <w:rFonts w:ascii="Times New Roman" w:hAnsi="Times New Roman" w:cs="Times New Roman"/>
          <w:sz w:val="24"/>
          <w:szCs w:val="24"/>
        </w:rPr>
        <w:t>o</w:t>
      </w:r>
      <w:r w:rsidR="00FC29ED">
        <w:rPr>
          <w:rFonts w:ascii="Times New Roman" w:hAnsi="Times New Roman" w:cs="Times New Roman"/>
          <w:sz w:val="24"/>
          <w:szCs w:val="24"/>
        </w:rPr>
        <w:t>se.</w:t>
      </w:r>
    </w:p>
    <w:p w14:paraId="3964D817" w14:textId="133B82FB" w:rsidR="00FC18E8" w:rsidRPr="00BE6B5D" w:rsidRDefault="00FC18E8" w:rsidP="00BE6B5D">
      <w:pPr>
        <w:pStyle w:val="2"/>
        <w:spacing w:before="120" w:after="120" w:line="415" w:lineRule="auto"/>
        <w:rPr>
          <w:rFonts w:ascii="Times New Roman" w:hAnsi="Times New Roman" w:cs="Times New Roman"/>
        </w:rPr>
      </w:pPr>
      <w:bookmarkStart w:id="9" w:name="_Toc152098951"/>
      <w:r w:rsidRPr="00BE6B5D">
        <w:rPr>
          <w:rFonts w:ascii="Times New Roman" w:hAnsi="Times New Roman" w:cs="Times New Roman"/>
        </w:rPr>
        <w:t>Datasets</w:t>
      </w:r>
      <w:bookmarkEnd w:id="9"/>
    </w:p>
    <w:p w14:paraId="39DDECA4" w14:textId="2795D04D" w:rsidR="005A0E4E" w:rsidRPr="00173667" w:rsidRDefault="004E611E" w:rsidP="006A5AA8">
      <w:pPr>
        <w:pStyle w:val="a3"/>
        <w:numPr>
          <w:ilvl w:val="0"/>
          <w:numId w:val="11"/>
        </w:numPr>
        <w:ind w:firstLineChars="0"/>
        <w:rPr>
          <w:rFonts w:ascii="Times New Roman" w:hAnsi="Times New Roman" w:cs="Times New Roman"/>
          <w:sz w:val="24"/>
          <w:szCs w:val="24"/>
        </w:rPr>
      </w:pPr>
      <w:r w:rsidRPr="00173667">
        <w:rPr>
          <w:rFonts w:ascii="Times New Roman" w:hAnsi="Times New Roman" w:cs="Times New Roman" w:hint="eastAsia"/>
          <w:sz w:val="24"/>
          <w:szCs w:val="24"/>
        </w:rPr>
        <w:t>O</w:t>
      </w:r>
      <w:r w:rsidRPr="00173667">
        <w:rPr>
          <w:rFonts w:ascii="Times New Roman" w:hAnsi="Times New Roman" w:cs="Times New Roman"/>
          <w:sz w:val="24"/>
          <w:szCs w:val="24"/>
        </w:rPr>
        <w:t>ffice data</w:t>
      </w:r>
    </w:p>
    <w:p w14:paraId="549EF1E5" w14:textId="3844D976" w:rsidR="004E611E" w:rsidRDefault="00330B17" w:rsidP="00ED77F8">
      <w:pPr>
        <w:rPr>
          <w:rFonts w:ascii="Times New Roman" w:hAnsi="Times New Roman" w:cs="Times New Roman"/>
          <w:sz w:val="24"/>
          <w:szCs w:val="24"/>
        </w:rPr>
      </w:pPr>
      <w:r>
        <w:rPr>
          <w:rFonts w:ascii="Times New Roman" w:hAnsi="Times New Roman" w:cs="Times New Roman"/>
          <w:sz w:val="24"/>
          <w:szCs w:val="24"/>
        </w:rPr>
        <w:t xml:space="preserve">Office </w:t>
      </w:r>
      <w:r w:rsidR="002A2913">
        <w:rPr>
          <w:rFonts w:ascii="Times New Roman" w:hAnsi="Times New Roman" w:cs="Times New Roman"/>
          <w:sz w:val="24"/>
          <w:szCs w:val="24"/>
        </w:rPr>
        <w:t>buildings</w:t>
      </w:r>
      <w:r w:rsidR="009A3182">
        <w:rPr>
          <w:rFonts w:ascii="Times New Roman" w:hAnsi="Times New Roman" w:cs="Times New Roman"/>
          <w:sz w:val="24"/>
          <w:szCs w:val="24"/>
        </w:rPr>
        <w:t xml:space="preserve"> </w:t>
      </w:r>
      <w:r w:rsidR="00C34278">
        <w:rPr>
          <w:rFonts w:ascii="Times New Roman" w:hAnsi="Times New Roman" w:cs="Times New Roman" w:hint="eastAsia"/>
          <w:sz w:val="24"/>
          <w:szCs w:val="24"/>
        </w:rPr>
        <w:t>are</w:t>
      </w:r>
      <w:r w:rsidR="009A3182">
        <w:rPr>
          <w:rFonts w:ascii="Times New Roman" w:hAnsi="Times New Roman" w:cs="Times New Roman"/>
          <w:sz w:val="24"/>
          <w:szCs w:val="24"/>
        </w:rPr>
        <w:t xml:space="preserve"> the most common location for work and thus</w:t>
      </w:r>
      <w:r w:rsidR="002A2913">
        <w:rPr>
          <w:rFonts w:ascii="Times New Roman" w:hAnsi="Times New Roman" w:cs="Times New Roman"/>
          <w:sz w:val="24"/>
          <w:szCs w:val="24"/>
        </w:rPr>
        <w:t xml:space="preserve"> can reflect the</w:t>
      </w:r>
      <w:r w:rsidR="009A3182">
        <w:rPr>
          <w:rFonts w:ascii="Times New Roman" w:hAnsi="Times New Roman" w:cs="Times New Roman"/>
          <w:sz w:val="24"/>
          <w:szCs w:val="24"/>
        </w:rPr>
        <w:t xml:space="preserve"> health of</w:t>
      </w:r>
      <w:r w:rsidR="002A2913">
        <w:rPr>
          <w:rFonts w:ascii="Times New Roman" w:hAnsi="Times New Roman" w:cs="Times New Roman"/>
          <w:sz w:val="24"/>
          <w:szCs w:val="24"/>
        </w:rPr>
        <w:t xml:space="preserve"> economy</w:t>
      </w:r>
      <w:r w:rsidR="009A3182">
        <w:rPr>
          <w:rFonts w:ascii="Times New Roman" w:hAnsi="Times New Roman" w:cs="Times New Roman"/>
          <w:sz w:val="24"/>
          <w:szCs w:val="24"/>
        </w:rPr>
        <w:t>.</w:t>
      </w:r>
      <w:r w:rsidR="002A2913">
        <w:rPr>
          <w:rFonts w:ascii="Times New Roman" w:hAnsi="Times New Roman" w:cs="Times New Roman"/>
          <w:sz w:val="24"/>
          <w:szCs w:val="24"/>
        </w:rPr>
        <w:t xml:space="preserve"> </w:t>
      </w:r>
      <w:r w:rsidR="00CC1391">
        <w:rPr>
          <w:rFonts w:ascii="Times New Roman" w:hAnsi="Times New Roman" w:cs="Times New Roman" w:hint="eastAsia"/>
          <w:sz w:val="24"/>
          <w:szCs w:val="24"/>
        </w:rPr>
        <w:t>T</w:t>
      </w:r>
      <w:r w:rsidR="00CC1391">
        <w:rPr>
          <w:rFonts w:ascii="Times New Roman" w:hAnsi="Times New Roman" w:cs="Times New Roman"/>
          <w:sz w:val="24"/>
          <w:szCs w:val="24"/>
        </w:rPr>
        <w:t xml:space="preserve">here are various data related to office, among which </w:t>
      </w:r>
      <w:r>
        <w:rPr>
          <w:rFonts w:ascii="Times New Roman" w:hAnsi="Times New Roman" w:cs="Times New Roman"/>
          <w:sz w:val="24"/>
          <w:szCs w:val="24"/>
        </w:rPr>
        <w:t>we care the most are as follows:</w:t>
      </w:r>
    </w:p>
    <w:p w14:paraId="28A528F4" w14:textId="6D28AB1B" w:rsidR="00A6794A" w:rsidRPr="000635F7" w:rsidRDefault="00A6794A" w:rsidP="00173667">
      <w:pPr>
        <w:pStyle w:val="a3"/>
        <w:numPr>
          <w:ilvl w:val="0"/>
          <w:numId w:val="4"/>
        </w:numPr>
        <w:ind w:firstLineChars="0"/>
        <w:rPr>
          <w:rFonts w:ascii="Times New Roman" w:hAnsi="Times New Roman" w:cs="Times New Roman"/>
          <w:sz w:val="24"/>
          <w:szCs w:val="24"/>
        </w:rPr>
      </w:pPr>
      <w:r w:rsidRPr="000635F7">
        <w:rPr>
          <w:rFonts w:ascii="Times New Roman" w:hAnsi="Times New Roman" w:cs="Times New Roman"/>
          <w:sz w:val="24"/>
          <w:szCs w:val="24"/>
        </w:rPr>
        <w:t>Rent (/m</w:t>
      </w:r>
      <w:r w:rsidRPr="000635F7">
        <w:rPr>
          <w:rFonts w:ascii="Times New Roman" w:hAnsi="Times New Roman" w:cs="Times New Roman"/>
          <w:sz w:val="24"/>
          <w:szCs w:val="24"/>
          <w:vertAlign w:val="superscript"/>
        </w:rPr>
        <w:t>2</w:t>
      </w:r>
      <w:r w:rsidRPr="000635F7">
        <w:rPr>
          <w:rFonts w:ascii="Times New Roman" w:hAnsi="Times New Roman" w:cs="Times New Roman"/>
          <w:sz w:val="24"/>
          <w:szCs w:val="24"/>
        </w:rPr>
        <w:t xml:space="preserve"> per month)</w:t>
      </w:r>
    </w:p>
    <w:p w14:paraId="31604BCC" w14:textId="135430EB" w:rsidR="00A6794A" w:rsidRPr="000635F7" w:rsidRDefault="00A6794A" w:rsidP="00173667">
      <w:pPr>
        <w:pStyle w:val="a3"/>
        <w:numPr>
          <w:ilvl w:val="0"/>
          <w:numId w:val="4"/>
        </w:numPr>
        <w:ind w:firstLineChars="0"/>
        <w:rPr>
          <w:rFonts w:ascii="Times New Roman" w:hAnsi="Times New Roman" w:cs="Times New Roman"/>
          <w:sz w:val="24"/>
          <w:szCs w:val="24"/>
        </w:rPr>
      </w:pPr>
      <w:r w:rsidRPr="000635F7">
        <w:rPr>
          <w:rFonts w:ascii="Times New Roman" w:hAnsi="Times New Roman" w:cs="Times New Roman" w:hint="eastAsia"/>
          <w:sz w:val="24"/>
          <w:szCs w:val="24"/>
        </w:rPr>
        <w:t>P</w:t>
      </w:r>
      <w:r w:rsidRPr="000635F7">
        <w:rPr>
          <w:rFonts w:ascii="Times New Roman" w:hAnsi="Times New Roman" w:cs="Times New Roman"/>
          <w:sz w:val="24"/>
          <w:szCs w:val="24"/>
        </w:rPr>
        <w:t>rice (/m</w:t>
      </w:r>
      <w:r w:rsidRPr="000635F7">
        <w:rPr>
          <w:rFonts w:ascii="Times New Roman" w:hAnsi="Times New Roman" w:cs="Times New Roman"/>
          <w:sz w:val="24"/>
          <w:szCs w:val="24"/>
          <w:vertAlign w:val="superscript"/>
        </w:rPr>
        <w:t>2</w:t>
      </w:r>
      <w:r w:rsidRPr="000635F7">
        <w:rPr>
          <w:rFonts w:ascii="Times New Roman" w:hAnsi="Times New Roman" w:cs="Times New Roman"/>
          <w:sz w:val="24"/>
          <w:szCs w:val="24"/>
        </w:rPr>
        <w:t>)</w:t>
      </w:r>
    </w:p>
    <w:p w14:paraId="3E67B6A8" w14:textId="64A3ED0A" w:rsidR="00A6794A" w:rsidRPr="000635F7" w:rsidRDefault="00A6794A" w:rsidP="00173667">
      <w:pPr>
        <w:pStyle w:val="a3"/>
        <w:numPr>
          <w:ilvl w:val="0"/>
          <w:numId w:val="4"/>
        </w:numPr>
        <w:ind w:firstLineChars="0"/>
        <w:rPr>
          <w:rFonts w:ascii="Times New Roman" w:hAnsi="Times New Roman" w:cs="Times New Roman"/>
          <w:sz w:val="24"/>
          <w:szCs w:val="24"/>
        </w:rPr>
      </w:pPr>
      <w:r w:rsidRPr="000635F7">
        <w:rPr>
          <w:rFonts w:ascii="Times New Roman" w:hAnsi="Times New Roman" w:cs="Times New Roman" w:hint="eastAsia"/>
          <w:sz w:val="24"/>
          <w:szCs w:val="24"/>
        </w:rPr>
        <w:t>V</w:t>
      </w:r>
      <w:r w:rsidRPr="000635F7">
        <w:rPr>
          <w:rFonts w:ascii="Times New Roman" w:hAnsi="Times New Roman" w:cs="Times New Roman"/>
          <w:sz w:val="24"/>
          <w:szCs w:val="24"/>
        </w:rPr>
        <w:t>acancy rate</w:t>
      </w:r>
    </w:p>
    <w:p w14:paraId="5BC00CFD" w14:textId="4A84ABCF" w:rsidR="00CB144D" w:rsidRDefault="000D2091" w:rsidP="00ED77F8">
      <w:pPr>
        <w:rPr>
          <w:rFonts w:ascii="Times New Roman" w:hAnsi="Times New Roman" w:cs="Times New Roman"/>
          <w:sz w:val="24"/>
          <w:szCs w:val="24"/>
        </w:rPr>
      </w:pPr>
      <w:r>
        <w:rPr>
          <w:rFonts w:ascii="Times New Roman" w:hAnsi="Times New Roman" w:cs="Times New Roman"/>
          <w:sz w:val="24"/>
          <w:szCs w:val="24"/>
        </w:rPr>
        <w:lastRenderedPageBreak/>
        <w:t>T</w:t>
      </w:r>
      <w:r w:rsidR="00227620">
        <w:rPr>
          <w:rFonts w:ascii="Times New Roman" w:hAnsi="Times New Roman" w:cs="Times New Roman"/>
          <w:sz w:val="24"/>
          <w:szCs w:val="24"/>
        </w:rPr>
        <w:t>he</w:t>
      </w:r>
      <w:r>
        <w:rPr>
          <w:rFonts w:ascii="Times New Roman" w:hAnsi="Times New Roman" w:cs="Times New Roman"/>
          <w:sz w:val="24"/>
          <w:szCs w:val="24"/>
        </w:rPr>
        <w:t xml:space="preserve"> data above relies on seven regions of Hong Kong where the office buildings</w:t>
      </w:r>
      <w:r w:rsidR="00227620">
        <w:rPr>
          <w:rFonts w:ascii="Times New Roman" w:hAnsi="Times New Roman" w:cs="Times New Roman"/>
          <w:sz w:val="24"/>
          <w:szCs w:val="24"/>
        </w:rPr>
        <w:t xml:space="preserve"> </w:t>
      </w:r>
      <w:r w:rsidR="004C2418">
        <w:rPr>
          <w:rFonts w:ascii="Times New Roman" w:hAnsi="Times New Roman" w:cs="Times New Roman"/>
          <w:sz w:val="24"/>
          <w:szCs w:val="24"/>
        </w:rPr>
        <w:t xml:space="preserve">are centralized. We keep this feature in case there are </w:t>
      </w:r>
      <w:r w:rsidR="00227620">
        <w:rPr>
          <w:rFonts w:ascii="Times New Roman" w:hAnsi="Times New Roman" w:cs="Times New Roman"/>
          <w:sz w:val="24"/>
          <w:szCs w:val="24"/>
        </w:rPr>
        <w:t>potential discrepancy among different regions</w:t>
      </w:r>
      <w:r w:rsidR="004C2418">
        <w:rPr>
          <w:rFonts w:ascii="Times New Roman" w:hAnsi="Times New Roman" w:cs="Times New Roman"/>
          <w:sz w:val="24"/>
          <w:szCs w:val="24"/>
        </w:rPr>
        <w:t>.</w:t>
      </w:r>
    </w:p>
    <w:p w14:paraId="3E3D02C6" w14:textId="77777777" w:rsidR="00F423B9" w:rsidRDefault="00F423B9" w:rsidP="00ED77F8">
      <w:pPr>
        <w:rPr>
          <w:rFonts w:ascii="Times New Roman" w:hAnsi="Times New Roman" w:cs="Times New Roman"/>
          <w:sz w:val="24"/>
          <w:szCs w:val="24"/>
        </w:rPr>
      </w:pPr>
    </w:p>
    <w:p w14:paraId="4DF9A4D8" w14:textId="3AA2B642" w:rsidR="00F423B9" w:rsidRPr="00173667" w:rsidRDefault="00F423B9" w:rsidP="006A5AA8">
      <w:pPr>
        <w:pStyle w:val="a3"/>
        <w:numPr>
          <w:ilvl w:val="0"/>
          <w:numId w:val="11"/>
        </w:numPr>
        <w:ind w:firstLineChars="0"/>
        <w:rPr>
          <w:rFonts w:ascii="Times New Roman" w:hAnsi="Times New Roman" w:cs="Times New Roman"/>
          <w:sz w:val="24"/>
          <w:szCs w:val="24"/>
        </w:rPr>
      </w:pPr>
      <w:r w:rsidRPr="00173667">
        <w:rPr>
          <w:rFonts w:ascii="Times New Roman" w:hAnsi="Times New Roman" w:cs="Times New Roman"/>
          <w:sz w:val="24"/>
          <w:szCs w:val="24"/>
        </w:rPr>
        <w:t>Transportation</w:t>
      </w:r>
    </w:p>
    <w:p w14:paraId="16A63F3F" w14:textId="07121800" w:rsidR="00F423B9" w:rsidRDefault="00F423B9" w:rsidP="00ED77F8">
      <w:pPr>
        <w:rPr>
          <w:rFonts w:ascii="Times New Roman" w:hAnsi="Times New Roman" w:cs="Times New Roman"/>
          <w:sz w:val="24"/>
          <w:szCs w:val="24"/>
        </w:rPr>
      </w:pPr>
      <w:r>
        <w:rPr>
          <w:rFonts w:ascii="Times New Roman" w:hAnsi="Times New Roman" w:cs="Times New Roman" w:hint="eastAsia"/>
          <w:sz w:val="24"/>
          <w:szCs w:val="24"/>
        </w:rPr>
        <w:t>(</w:t>
      </w:r>
      <w:r w:rsidRPr="00F423B9">
        <w:rPr>
          <w:rFonts w:ascii="Times New Roman" w:hAnsi="Times New Roman" w:cs="Times New Roman"/>
          <w:color w:val="FF0000"/>
          <w:sz w:val="24"/>
          <w:szCs w:val="24"/>
        </w:rPr>
        <w:t xml:space="preserve">Overview. Can follow the above for reference. Details </w:t>
      </w:r>
      <w:r w:rsidR="00A50A19">
        <w:rPr>
          <w:rFonts w:ascii="Times New Roman" w:hAnsi="Times New Roman" w:cs="Times New Roman"/>
          <w:color w:val="FF0000"/>
          <w:sz w:val="24"/>
          <w:szCs w:val="24"/>
        </w:rPr>
        <w:t>can be</w:t>
      </w:r>
      <w:r w:rsidRPr="00F423B9">
        <w:rPr>
          <w:rFonts w:ascii="Times New Roman" w:hAnsi="Times New Roman" w:cs="Times New Roman"/>
          <w:color w:val="FF0000"/>
          <w:sz w:val="24"/>
          <w:szCs w:val="24"/>
        </w:rPr>
        <w:t xml:space="preserve"> given in the later part</w:t>
      </w:r>
      <w:r>
        <w:rPr>
          <w:rFonts w:ascii="Times New Roman" w:hAnsi="Times New Roman" w:cs="Times New Roman"/>
          <w:sz w:val="24"/>
          <w:szCs w:val="24"/>
        </w:rPr>
        <w:t>)</w:t>
      </w:r>
    </w:p>
    <w:p w14:paraId="6AB502A7" w14:textId="77777777" w:rsidR="00F423B9" w:rsidRDefault="00F423B9" w:rsidP="00ED77F8">
      <w:pPr>
        <w:rPr>
          <w:rFonts w:ascii="Times New Roman" w:hAnsi="Times New Roman" w:cs="Times New Roman"/>
          <w:sz w:val="24"/>
          <w:szCs w:val="24"/>
        </w:rPr>
      </w:pPr>
    </w:p>
    <w:p w14:paraId="55410423" w14:textId="71F059FB" w:rsidR="00F423B9" w:rsidRPr="00173667" w:rsidRDefault="00E1689A" w:rsidP="006A5AA8">
      <w:pPr>
        <w:pStyle w:val="a3"/>
        <w:numPr>
          <w:ilvl w:val="0"/>
          <w:numId w:val="11"/>
        </w:numPr>
        <w:ind w:firstLineChars="0"/>
        <w:rPr>
          <w:rFonts w:ascii="Times New Roman" w:hAnsi="Times New Roman" w:cs="Times New Roman"/>
          <w:sz w:val="24"/>
          <w:szCs w:val="24"/>
        </w:rPr>
      </w:pPr>
      <w:r w:rsidRPr="00173667">
        <w:rPr>
          <w:rFonts w:ascii="Times New Roman" w:hAnsi="Times New Roman" w:cs="Times New Roman"/>
          <w:sz w:val="24"/>
          <w:szCs w:val="24"/>
        </w:rPr>
        <w:t>Retail</w:t>
      </w:r>
      <w:r w:rsidR="00173667">
        <w:rPr>
          <w:rFonts w:ascii="Times New Roman" w:hAnsi="Times New Roman" w:cs="Times New Roman"/>
          <w:sz w:val="24"/>
          <w:szCs w:val="24"/>
        </w:rPr>
        <w:t xml:space="preserve"> </w:t>
      </w:r>
      <w:r w:rsidR="00173667">
        <w:rPr>
          <w:rFonts w:ascii="Times New Roman" w:hAnsi="Times New Roman" w:cs="Times New Roman" w:hint="eastAsia"/>
          <w:sz w:val="24"/>
          <w:szCs w:val="24"/>
        </w:rPr>
        <w:t>Sales</w:t>
      </w:r>
    </w:p>
    <w:p w14:paraId="04C304F7" w14:textId="23978981" w:rsidR="00F423B9" w:rsidRDefault="00F423B9" w:rsidP="00F423B9">
      <w:pPr>
        <w:rPr>
          <w:rFonts w:ascii="Times New Roman" w:hAnsi="Times New Roman" w:cs="Times New Roman"/>
          <w:sz w:val="24"/>
          <w:szCs w:val="24"/>
        </w:rPr>
      </w:pPr>
      <w:r>
        <w:rPr>
          <w:rFonts w:ascii="Times New Roman" w:hAnsi="Times New Roman" w:cs="Times New Roman" w:hint="eastAsia"/>
          <w:sz w:val="24"/>
          <w:szCs w:val="24"/>
        </w:rPr>
        <w:t>(</w:t>
      </w:r>
      <w:r w:rsidRPr="00F423B9">
        <w:rPr>
          <w:rFonts w:ascii="Times New Roman" w:hAnsi="Times New Roman" w:cs="Times New Roman"/>
          <w:color w:val="FF0000"/>
          <w:sz w:val="24"/>
          <w:szCs w:val="24"/>
        </w:rPr>
        <w:t xml:space="preserve">Overview. Can follow the above for reference. Details </w:t>
      </w:r>
      <w:r w:rsidR="00A50A19">
        <w:rPr>
          <w:rFonts w:ascii="Times New Roman" w:hAnsi="Times New Roman" w:cs="Times New Roman"/>
          <w:color w:val="FF0000"/>
          <w:sz w:val="24"/>
          <w:szCs w:val="24"/>
        </w:rPr>
        <w:t>can be</w:t>
      </w:r>
      <w:r w:rsidRPr="00F423B9">
        <w:rPr>
          <w:rFonts w:ascii="Times New Roman" w:hAnsi="Times New Roman" w:cs="Times New Roman"/>
          <w:color w:val="FF0000"/>
          <w:sz w:val="24"/>
          <w:szCs w:val="24"/>
        </w:rPr>
        <w:t xml:space="preserve"> given in the later part</w:t>
      </w:r>
      <w:r>
        <w:rPr>
          <w:rFonts w:ascii="Times New Roman" w:hAnsi="Times New Roman" w:cs="Times New Roman"/>
          <w:sz w:val="24"/>
          <w:szCs w:val="24"/>
        </w:rPr>
        <w:t>)</w:t>
      </w:r>
    </w:p>
    <w:p w14:paraId="07F892F5" w14:textId="77777777" w:rsidR="00E1689A" w:rsidRDefault="00E1689A" w:rsidP="00F423B9">
      <w:pPr>
        <w:rPr>
          <w:rFonts w:ascii="Times New Roman" w:hAnsi="Times New Roman" w:cs="Times New Roman"/>
          <w:sz w:val="24"/>
          <w:szCs w:val="24"/>
        </w:rPr>
      </w:pPr>
    </w:p>
    <w:p w14:paraId="7A5E671E" w14:textId="63200442" w:rsidR="00FC18E8" w:rsidRPr="00BE6B5D" w:rsidRDefault="00FC18E8" w:rsidP="00BE6B5D">
      <w:pPr>
        <w:pStyle w:val="2"/>
        <w:spacing w:before="120" w:after="120" w:line="415" w:lineRule="auto"/>
        <w:rPr>
          <w:rFonts w:ascii="Times New Roman" w:hAnsi="Times New Roman" w:cs="Times New Roman"/>
        </w:rPr>
      </w:pPr>
      <w:bookmarkStart w:id="10" w:name="_Toc152098952"/>
      <w:r w:rsidRPr="00BE6B5D">
        <w:rPr>
          <w:rFonts w:ascii="Times New Roman" w:hAnsi="Times New Roman" w:cs="Times New Roman"/>
        </w:rPr>
        <w:t>Visualization Tool</w:t>
      </w:r>
      <w:bookmarkEnd w:id="10"/>
    </w:p>
    <w:p w14:paraId="1508E1B4" w14:textId="6011F230" w:rsidR="00B574CC" w:rsidRPr="00B574CC" w:rsidRDefault="00B574CC" w:rsidP="00B574CC">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Tableau</w:t>
      </w:r>
    </w:p>
    <w:p w14:paraId="40024908" w14:textId="77D3D7C0" w:rsidR="000B1DC1" w:rsidRDefault="00771E19" w:rsidP="00F423B9">
      <w:pPr>
        <w:rPr>
          <w:rFonts w:ascii="Times New Roman" w:hAnsi="Times New Roman" w:cs="Times New Roman"/>
          <w:sz w:val="24"/>
          <w:szCs w:val="24"/>
        </w:rPr>
      </w:pPr>
      <w:r>
        <w:rPr>
          <w:rFonts w:ascii="Times New Roman" w:hAnsi="Times New Roman" w:cs="Times New Roman"/>
          <w:sz w:val="24"/>
          <w:szCs w:val="24"/>
        </w:rPr>
        <w:t>Initially, we considered Plotly</w:t>
      </w:r>
      <w:r w:rsidR="00C34278">
        <w:rPr>
          <w:rFonts w:ascii="Times New Roman" w:hAnsi="Times New Roman" w:cs="Times New Roman"/>
          <w:sz w:val="24"/>
          <w:szCs w:val="24"/>
        </w:rPr>
        <w:t xml:space="preserve"> to proceed our work. However, we find it hard to merge our contributions together.</w:t>
      </w:r>
      <w:r w:rsidR="001F41A6">
        <w:rPr>
          <w:rFonts w:ascii="Times New Roman" w:hAnsi="Times New Roman" w:cs="Times New Roman"/>
          <w:sz w:val="24"/>
          <w:szCs w:val="24"/>
        </w:rPr>
        <w:t xml:space="preserve"> In that case,</w:t>
      </w:r>
      <w:r>
        <w:rPr>
          <w:rFonts w:ascii="Times New Roman" w:hAnsi="Times New Roman" w:cs="Times New Roman"/>
          <w:sz w:val="24"/>
          <w:szCs w:val="24"/>
        </w:rPr>
        <w:t xml:space="preserve"> </w:t>
      </w:r>
      <w:r w:rsidR="001F41A6">
        <w:rPr>
          <w:rFonts w:ascii="Times New Roman" w:hAnsi="Times New Roman" w:cs="Times New Roman"/>
          <w:sz w:val="24"/>
          <w:szCs w:val="24"/>
        </w:rPr>
        <w:t>w</w:t>
      </w:r>
      <w:r w:rsidR="00ED14D1">
        <w:rPr>
          <w:rFonts w:ascii="Times New Roman" w:hAnsi="Times New Roman" w:cs="Times New Roman"/>
          <w:sz w:val="24"/>
          <w:szCs w:val="24"/>
        </w:rPr>
        <w:t>e finally chose Tableau</w:t>
      </w:r>
      <w:r w:rsidR="00C34278">
        <w:rPr>
          <w:rFonts w:ascii="Times New Roman" w:hAnsi="Times New Roman" w:cs="Times New Roman"/>
          <w:sz w:val="24"/>
          <w:szCs w:val="24"/>
        </w:rPr>
        <w:t xml:space="preserve"> Cloud</w:t>
      </w:r>
      <w:r w:rsidR="00ED14D1">
        <w:rPr>
          <w:rFonts w:ascii="Times New Roman" w:hAnsi="Times New Roman" w:cs="Times New Roman"/>
          <w:sz w:val="24"/>
          <w:szCs w:val="24"/>
        </w:rPr>
        <w:t xml:space="preserve"> to </w:t>
      </w:r>
      <w:r w:rsidR="008D279E">
        <w:rPr>
          <w:rFonts w:ascii="Times New Roman" w:hAnsi="Times New Roman" w:cs="Times New Roman"/>
          <w:sz w:val="24"/>
          <w:szCs w:val="24"/>
        </w:rPr>
        <w:t>conduct</w:t>
      </w:r>
      <w:r w:rsidR="00ED14D1">
        <w:rPr>
          <w:rFonts w:ascii="Times New Roman" w:hAnsi="Times New Roman" w:cs="Times New Roman"/>
          <w:sz w:val="24"/>
          <w:szCs w:val="24"/>
        </w:rPr>
        <w:t xml:space="preserve"> our </w:t>
      </w:r>
      <w:r w:rsidR="002C311B">
        <w:rPr>
          <w:rFonts w:ascii="Times New Roman" w:hAnsi="Times New Roman" w:cs="Times New Roman"/>
          <w:sz w:val="24"/>
          <w:szCs w:val="24"/>
        </w:rPr>
        <w:t>visualization project</w:t>
      </w:r>
      <w:r w:rsidR="00185936">
        <w:rPr>
          <w:rFonts w:ascii="Times New Roman" w:hAnsi="Times New Roman" w:cs="Times New Roman"/>
          <w:sz w:val="24"/>
          <w:szCs w:val="24"/>
        </w:rPr>
        <w:t xml:space="preserve"> because it can be easily used </w:t>
      </w:r>
      <w:r w:rsidR="00903EDB">
        <w:rPr>
          <w:rFonts w:ascii="Times New Roman" w:hAnsi="Times New Roman" w:cs="Times New Roman"/>
          <w:sz w:val="24"/>
          <w:szCs w:val="24"/>
        </w:rPr>
        <w:t>for</w:t>
      </w:r>
      <w:r w:rsidR="0069153B">
        <w:rPr>
          <w:rFonts w:ascii="Times New Roman" w:hAnsi="Times New Roman" w:cs="Times New Roman"/>
          <w:sz w:val="24"/>
          <w:szCs w:val="24"/>
        </w:rPr>
        <w:t xml:space="preserve"> </w:t>
      </w:r>
      <w:r w:rsidR="00223FAC">
        <w:rPr>
          <w:rFonts w:ascii="Times New Roman" w:hAnsi="Times New Roman" w:cs="Times New Roman"/>
          <w:sz w:val="24"/>
          <w:szCs w:val="24"/>
        </w:rPr>
        <w:t>collaborative development.</w:t>
      </w:r>
      <w:r w:rsidR="008D279E">
        <w:rPr>
          <w:rFonts w:ascii="Times New Roman" w:hAnsi="Times New Roman" w:cs="Times New Roman"/>
          <w:sz w:val="24"/>
          <w:szCs w:val="24"/>
        </w:rPr>
        <w:t xml:space="preserve"> </w:t>
      </w:r>
    </w:p>
    <w:p w14:paraId="0DF8CB42" w14:textId="77777777" w:rsidR="007A0DE1" w:rsidRDefault="007A0DE1" w:rsidP="00F423B9">
      <w:pPr>
        <w:rPr>
          <w:rFonts w:ascii="Times New Roman" w:hAnsi="Times New Roman" w:cs="Times New Roman"/>
          <w:sz w:val="24"/>
          <w:szCs w:val="24"/>
        </w:rPr>
      </w:pPr>
    </w:p>
    <w:p w14:paraId="43BAE78D" w14:textId="1DDA131C" w:rsidR="00725641" w:rsidRDefault="007A0DE1" w:rsidP="00F423B9">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Tableau is also good at displaying data on </w:t>
      </w:r>
      <w:r w:rsidR="009C705B">
        <w:rPr>
          <w:rFonts w:ascii="Times New Roman" w:hAnsi="Times New Roman" w:cs="Times New Roman"/>
          <w:sz w:val="24"/>
          <w:szCs w:val="24"/>
        </w:rPr>
        <w:t>a map – in this case the map of Hong Kong. Although Tableau only provides</w:t>
      </w:r>
      <w:r w:rsidR="005B4242">
        <w:rPr>
          <w:rFonts w:ascii="Times New Roman" w:hAnsi="Times New Roman" w:cs="Times New Roman"/>
          <w:sz w:val="24"/>
          <w:szCs w:val="24"/>
        </w:rPr>
        <w:t xml:space="preserve"> geographic roles limited to</w:t>
      </w:r>
      <w:r w:rsidR="009C705B">
        <w:rPr>
          <w:rFonts w:ascii="Times New Roman" w:hAnsi="Times New Roman" w:cs="Times New Roman"/>
          <w:sz w:val="24"/>
          <w:szCs w:val="24"/>
        </w:rPr>
        <w:t xml:space="preserve"> province-level</w:t>
      </w:r>
      <w:r w:rsidR="00973A85">
        <w:rPr>
          <w:rFonts w:ascii="Times New Roman" w:hAnsi="Times New Roman" w:cs="Times New Roman"/>
          <w:sz w:val="24"/>
          <w:szCs w:val="24"/>
        </w:rPr>
        <w:t xml:space="preserve">, we can </w:t>
      </w:r>
      <w:r w:rsidR="00973A85">
        <w:rPr>
          <w:rFonts w:ascii="Times New Roman" w:hAnsi="Times New Roman" w:cs="Times New Roman" w:hint="eastAsia"/>
          <w:sz w:val="24"/>
          <w:szCs w:val="24"/>
        </w:rPr>
        <w:t>r</w:t>
      </w:r>
      <w:r w:rsidR="00973A85">
        <w:rPr>
          <w:rFonts w:ascii="Times New Roman" w:hAnsi="Times New Roman" w:cs="Times New Roman"/>
          <w:sz w:val="24"/>
          <w:szCs w:val="24"/>
        </w:rPr>
        <w:t xml:space="preserve">educe the granularity </w:t>
      </w:r>
      <w:r w:rsidR="005E73DE">
        <w:rPr>
          <w:rFonts w:ascii="Times New Roman" w:hAnsi="Times New Roman" w:cs="Times New Roman"/>
          <w:sz w:val="24"/>
          <w:szCs w:val="24"/>
        </w:rPr>
        <w:t xml:space="preserve">by </w:t>
      </w:r>
      <w:r w:rsidR="00F51DE5">
        <w:rPr>
          <w:rFonts w:ascii="Times New Roman" w:hAnsi="Times New Roman" w:cs="Times New Roman"/>
          <w:sz w:val="24"/>
          <w:szCs w:val="24"/>
        </w:rPr>
        <w:t>import</w:t>
      </w:r>
      <w:r w:rsidR="00C45185">
        <w:rPr>
          <w:rFonts w:ascii="Times New Roman" w:hAnsi="Times New Roman" w:cs="Times New Roman"/>
          <w:sz w:val="24"/>
          <w:szCs w:val="24"/>
        </w:rPr>
        <w:t>ing</w:t>
      </w:r>
      <w:r w:rsidR="00F51DE5">
        <w:rPr>
          <w:rFonts w:ascii="Times New Roman" w:hAnsi="Times New Roman" w:cs="Times New Roman"/>
          <w:sz w:val="24"/>
          <w:szCs w:val="24"/>
        </w:rPr>
        <w:t xml:space="preserve"> Hong Kong’s space file.</w:t>
      </w:r>
      <w:r w:rsidR="0044435B">
        <w:rPr>
          <w:rFonts w:ascii="Times New Roman" w:hAnsi="Times New Roman" w:cs="Times New Roman"/>
          <w:sz w:val="24"/>
          <w:szCs w:val="24"/>
        </w:rPr>
        <w:t xml:space="preserve"> Tableau is also good enough for realize user interaction with simple operations on the workbook.</w:t>
      </w:r>
    </w:p>
    <w:p w14:paraId="449E8D8B" w14:textId="77777777" w:rsidR="00B7333C" w:rsidRDefault="00B7333C" w:rsidP="00F423B9">
      <w:pPr>
        <w:rPr>
          <w:rFonts w:ascii="Times New Roman" w:hAnsi="Times New Roman" w:cs="Times New Roman"/>
          <w:sz w:val="24"/>
          <w:szCs w:val="24"/>
        </w:rPr>
      </w:pPr>
    </w:p>
    <w:p w14:paraId="453A0F93" w14:textId="210A3B5A" w:rsidR="00F219B4" w:rsidRPr="00B574CC" w:rsidRDefault="00F219B4" w:rsidP="00B574CC">
      <w:pPr>
        <w:pStyle w:val="a3"/>
        <w:numPr>
          <w:ilvl w:val="0"/>
          <w:numId w:val="7"/>
        </w:numPr>
        <w:ind w:firstLineChars="0"/>
        <w:rPr>
          <w:rFonts w:ascii="Times New Roman" w:hAnsi="Times New Roman" w:cs="Times New Roman"/>
          <w:color w:val="FF0000"/>
          <w:sz w:val="24"/>
          <w:szCs w:val="24"/>
        </w:rPr>
      </w:pPr>
      <w:r w:rsidRPr="00B574CC">
        <w:rPr>
          <w:rFonts w:ascii="Times New Roman" w:hAnsi="Times New Roman" w:cs="Times New Roman"/>
          <w:color w:val="FF0000"/>
          <w:sz w:val="24"/>
          <w:szCs w:val="24"/>
        </w:rPr>
        <w:t>W</w:t>
      </w:r>
      <w:r w:rsidRPr="00B574CC">
        <w:rPr>
          <w:rFonts w:ascii="Times New Roman" w:hAnsi="Times New Roman" w:cs="Times New Roman" w:hint="eastAsia"/>
          <w:color w:val="FF0000"/>
          <w:sz w:val="24"/>
          <w:szCs w:val="24"/>
        </w:rPr>
        <w:t>eb</w:t>
      </w:r>
      <w:r w:rsidRPr="00B574CC">
        <w:rPr>
          <w:rFonts w:ascii="Times New Roman" w:hAnsi="Times New Roman" w:cs="Times New Roman"/>
          <w:color w:val="FF0000"/>
          <w:sz w:val="24"/>
          <w:szCs w:val="24"/>
        </w:rPr>
        <w:t>…?</w:t>
      </w:r>
    </w:p>
    <w:p w14:paraId="166F4F0C" w14:textId="0A35473E" w:rsidR="00B7333C" w:rsidRPr="00B7333C" w:rsidRDefault="00B7333C" w:rsidP="00B7333C">
      <w:pPr>
        <w:pStyle w:val="10"/>
        <w:rPr>
          <w:rFonts w:ascii="Times New Roman" w:hAnsi="Times New Roman" w:cs="Times New Roman"/>
          <w:sz w:val="36"/>
          <w:szCs w:val="36"/>
        </w:rPr>
      </w:pPr>
      <w:bookmarkStart w:id="11" w:name="_Toc152098953"/>
      <w:r w:rsidRPr="00B7333C">
        <w:rPr>
          <w:rFonts w:ascii="Times New Roman" w:hAnsi="Times New Roman" w:cs="Times New Roman"/>
          <w:sz w:val="36"/>
          <w:szCs w:val="36"/>
        </w:rPr>
        <w:t>Office: vacancy, rent and beyond</w:t>
      </w:r>
      <w:bookmarkEnd w:id="11"/>
    </w:p>
    <w:p w14:paraId="5536488E" w14:textId="5B02C715" w:rsidR="00B7333C" w:rsidRPr="00BE6B5D" w:rsidRDefault="007C01C1" w:rsidP="00BE6B5D">
      <w:pPr>
        <w:pStyle w:val="2"/>
        <w:spacing w:before="120" w:after="120" w:line="415" w:lineRule="auto"/>
        <w:rPr>
          <w:rFonts w:ascii="Times New Roman" w:hAnsi="Times New Roman" w:cs="Times New Roman"/>
        </w:rPr>
      </w:pPr>
      <w:bookmarkStart w:id="12" w:name="_Toc152098954"/>
      <w:r w:rsidRPr="00BE6B5D">
        <w:rPr>
          <w:rFonts w:ascii="Times New Roman" w:hAnsi="Times New Roman" w:cs="Times New Roman" w:hint="eastAsia"/>
        </w:rPr>
        <w:t>D</w:t>
      </w:r>
      <w:r w:rsidRPr="00BE6B5D">
        <w:rPr>
          <w:rFonts w:ascii="Times New Roman" w:hAnsi="Times New Roman" w:cs="Times New Roman"/>
        </w:rPr>
        <w:t>ata Details</w:t>
      </w:r>
      <w:bookmarkEnd w:id="12"/>
    </w:p>
    <w:p w14:paraId="00339992" w14:textId="57BA2E17" w:rsidR="0024545E" w:rsidRDefault="00C711CD" w:rsidP="00F423B9">
      <w:pPr>
        <w:rPr>
          <w:rFonts w:ascii="Times New Roman" w:hAnsi="Times New Roman" w:cs="Times New Roman"/>
          <w:sz w:val="24"/>
          <w:szCs w:val="24"/>
        </w:rPr>
      </w:pPr>
      <w:r w:rsidRPr="00C711CD">
        <w:rPr>
          <w:rFonts w:ascii="Times New Roman" w:hAnsi="Times New Roman" w:cs="Times New Roman"/>
          <w:sz w:val="24"/>
          <w:szCs w:val="24"/>
        </w:rPr>
        <w:t>Office vacancy is an intuitive indicator to reflect the demand for office space in a particular area, and the demand</w:t>
      </w:r>
      <w:r w:rsidR="00A42393">
        <w:rPr>
          <w:rFonts w:ascii="Times New Roman" w:hAnsi="Times New Roman" w:cs="Times New Roman"/>
          <w:sz w:val="24"/>
          <w:szCs w:val="24"/>
        </w:rPr>
        <w:t xml:space="preserve"> has close relationship </w:t>
      </w:r>
      <w:r w:rsidR="00C07D24">
        <w:rPr>
          <w:rFonts w:ascii="Times New Roman" w:hAnsi="Times New Roman" w:cs="Times New Roman"/>
          <w:sz w:val="24"/>
          <w:szCs w:val="24"/>
        </w:rPr>
        <w:t>to</w:t>
      </w:r>
      <w:r w:rsidR="00A42393">
        <w:rPr>
          <w:rFonts w:ascii="Times New Roman" w:hAnsi="Times New Roman" w:cs="Times New Roman"/>
          <w:sz w:val="24"/>
          <w:szCs w:val="24"/>
        </w:rPr>
        <w:t xml:space="preserve"> </w:t>
      </w:r>
      <w:r w:rsidR="000E493C">
        <w:rPr>
          <w:rFonts w:ascii="Times New Roman" w:hAnsi="Times New Roman" w:cs="Times New Roman"/>
          <w:sz w:val="24"/>
          <w:szCs w:val="24"/>
        </w:rPr>
        <w:t>the economy</w:t>
      </w:r>
      <w:r w:rsidR="00DA6385">
        <w:rPr>
          <w:rFonts w:ascii="Times New Roman" w:hAnsi="Times New Roman" w:cs="Times New Roman"/>
          <w:sz w:val="24"/>
          <w:szCs w:val="24"/>
        </w:rPr>
        <w:t xml:space="preserve"> status</w:t>
      </w:r>
      <w:r w:rsidR="000E493C">
        <w:rPr>
          <w:rFonts w:ascii="Times New Roman" w:hAnsi="Times New Roman" w:cs="Times New Roman"/>
          <w:sz w:val="24"/>
          <w:szCs w:val="24"/>
        </w:rPr>
        <w:t xml:space="preserve">. </w:t>
      </w:r>
      <w:r w:rsidR="00FF28D2">
        <w:rPr>
          <w:rFonts w:ascii="Times New Roman" w:hAnsi="Times New Roman" w:cs="Times New Roman"/>
          <w:sz w:val="24"/>
          <w:szCs w:val="24"/>
        </w:rPr>
        <w:t>Office vacancy</w:t>
      </w:r>
      <w:r w:rsidR="00D5227A">
        <w:rPr>
          <w:rFonts w:ascii="Times New Roman" w:hAnsi="Times New Roman" w:cs="Times New Roman"/>
          <w:sz w:val="24"/>
          <w:szCs w:val="24"/>
        </w:rPr>
        <w:t xml:space="preserve"> rate</w:t>
      </w:r>
      <w:r w:rsidR="00FF28D2">
        <w:rPr>
          <w:rFonts w:ascii="Times New Roman" w:hAnsi="Times New Roman" w:cs="Times New Roman"/>
          <w:sz w:val="24"/>
          <w:szCs w:val="24"/>
        </w:rPr>
        <w:t xml:space="preserve"> is defined by</w:t>
      </w:r>
      <w:r w:rsidR="00D5227A">
        <w:rPr>
          <w:rFonts w:ascii="Times New Roman" w:hAnsi="Times New Roman" w:cs="Times New Roman" w:hint="eastAsia"/>
          <w:sz w:val="24"/>
          <w:szCs w:val="24"/>
        </w:rPr>
        <w:t xml:space="preserve"> </w:t>
      </w:r>
      <w:r w:rsidR="00D5227A">
        <w:rPr>
          <w:rFonts w:ascii="Times New Roman" w:hAnsi="Times New Roman" w:cs="Times New Roman"/>
          <w:sz w:val="24"/>
          <w:szCs w:val="24"/>
        </w:rPr>
        <w:t>the proportion of</w:t>
      </w:r>
      <w:r w:rsidR="00425C19">
        <w:rPr>
          <w:rFonts w:ascii="Times New Roman" w:hAnsi="Times New Roman" w:cs="Times New Roman"/>
          <w:sz w:val="24"/>
          <w:szCs w:val="24"/>
        </w:rPr>
        <w:t xml:space="preserve"> office</w:t>
      </w:r>
      <w:r w:rsidR="00D5227A">
        <w:rPr>
          <w:rFonts w:ascii="Times New Roman" w:hAnsi="Times New Roman" w:cs="Times New Roman"/>
          <w:sz w:val="24"/>
          <w:szCs w:val="24"/>
        </w:rPr>
        <w:t xml:space="preserve"> vacancy</w:t>
      </w:r>
      <w:r w:rsidR="00425C19">
        <w:rPr>
          <w:rFonts w:ascii="Times New Roman" w:hAnsi="Times New Roman" w:cs="Times New Roman"/>
          <w:sz w:val="24"/>
          <w:szCs w:val="24"/>
        </w:rPr>
        <w:t xml:space="preserve"> (the area of non-used office)</w:t>
      </w:r>
      <w:r w:rsidR="00D5227A">
        <w:rPr>
          <w:rFonts w:ascii="Times New Roman" w:hAnsi="Times New Roman" w:cs="Times New Roman"/>
          <w:sz w:val="24"/>
          <w:szCs w:val="24"/>
        </w:rPr>
        <w:t xml:space="preserve"> and stock</w:t>
      </w:r>
      <w:r w:rsidR="00425C19">
        <w:rPr>
          <w:rFonts w:ascii="Times New Roman" w:hAnsi="Times New Roman" w:cs="Times New Roman"/>
          <w:sz w:val="24"/>
          <w:szCs w:val="24"/>
        </w:rPr>
        <w:t xml:space="preserve"> (the total area of office).</w:t>
      </w:r>
      <w:r w:rsidR="003D6FC9">
        <w:rPr>
          <w:rFonts w:ascii="Times New Roman" w:hAnsi="Times New Roman" w:cs="Times New Roman"/>
          <w:sz w:val="24"/>
          <w:szCs w:val="24"/>
        </w:rPr>
        <w:t xml:space="preserve"> </w:t>
      </w:r>
      <w:r w:rsidR="0041454B">
        <w:rPr>
          <w:rFonts w:ascii="Times New Roman" w:hAnsi="Times New Roman" w:cs="Times New Roman"/>
          <w:sz w:val="24"/>
          <w:szCs w:val="24"/>
        </w:rPr>
        <w:t xml:space="preserve">Another </w:t>
      </w:r>
      <w:r w:rsidR="00091C88">
        <w:rPr>
          <w:rFonts w:ascii="Times New Roman" w:hAnsi="Times New Roman" w:cs="Times New Roman"/>
          <w:sz w:val="24"/>
          <w:szCs w:val="24"/>
        </w:rPr>
        <w:t>related figure</w:t>
      </w:r>
      <w:r w:rsidR="0041454B">
        <w:rPr>
          <w:rFonts w:ascii="Times New Roman" w:hAnsi="Times New Roman" w:cs="Times New Roman"/>
          <w:sz w:val="24"/>
          <w:szCs w:val="24"/>
        </w:rPr>
        <w:t xml:space="preserve"> is the take-up </w:t>
      </w:r>
      <w:r w:rsidR="00091C88">
        <w:rPr>
          <w:rFonts w:ascii="Times New Roman" w:hAnsi="Times New Roman" w:cs="Times New Roman"/>
          <w:sz w:val="24"/>
          <w:szCs w:val="24"/>
        </w:rPr>
        <w:t xml:space="preserve">which is </w:t>
      </w:r>
      <w:r w:rsidR="0041454B">
        <w:rPr>
          <w:rFonts w:ascii="Times New Roman" w:hAnsi="Times New Roman" w:cs="Times New Roman"/>
          <w:sz w:val="24"/>
          <w:szCs w:val="24"/>
        </w:rPr>
        <w:t xml:space="preserve">given by </w:t>
      </w:r>
      <w:r w:rsidR="00F433B6" w:rsidRPr="00F433B6">
        <w:rPr>
          <w:rFonts w:ascii="Times New Roman" w:hAnsi="Times New Roman" w:cs="Times New Roman"/>
          <w:sz w:val="24"/>
          <w:szCs w:val="24"/>
        </w:rPr>
        <w:t>adding the completions to the vacancy figures at the beginning of the year, then subtracting the year's demolition and the year-end vacancy figures.</w:t>
      </w:r>
      <w:r w:rsidR="002A381C">
        <w:rPr>
          <w:rFonts w:ascii="Times New Roman" w:hAnsi="Times New Roman" w:cs="Times New Roman"/>
          <w:sz w:val="24"/>
          <w:szCs w:val="24"/>
        </w:rPr>
        <w:t xml:space="preserve"> The data can be found at the official website of Hong Kong government.</w:t>
      </w:r>
    </w:p>
    <w:p w14:paraId="1576D3D6" w14:textId="77777777" w:rsidR="00637745" w:rsidRDefault="00637745" w:rsidP="00F423B9">
      <w:pPr>
        <w:rPr>
          <w:rFonts w:ascii="Times New Roman" w:hAnsi="Times New Roman" w:cs="Times New Roman"/>
          <w:sz w:val="24"/>
          <w:szCs w:val="24"/>
        </w:rPr>
      </w:pPr>
    </w:p>
    <w:p w14:paraId="64E996B8" w14:textId="77777777" w:rsidR="007F184D" w:rsidRDefault="00637745" w:rsidP="007F184D">
      <w:pPr>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 xml:space="preserve">owever, we can only collect year-based vacancy data, which is not detailed </w:t>
      </w:r>
      <w:r w:rsidR="00583713">
        <w:rPr>
          <w:rFonts w:ascii="Times New Roman" w:hAnsi="Times New Roman" w:cs="Times New Roman"/>
          <w:sz w:val="24"/>
          <w:szCs w:val="24"/>
        </w:rPr>
        <w:t xml:space="preserve">enough to </w:t>
      </w:r>
      <w:r w:rsidR="005E5ADF">
        <w:rPr>
          <w:rFonts w:ascii="Times New Roman" w:hAnsi="Times New Roman" w:cs="Times New Roman"/>
          <w:sz w:val="24"/>
          <w:szCs w:val="24"/>
        </w:rPr>
        <w:t>explore</w:t>
      </w:r>
      <w:r w:rsidR="00583713">
        <w:rPr>
          <w:rFonts w:ascii="Times New Roman" w:hAnsi="Times New Roman" w:cs="Times New Roman"/>
          <w:sz w:val="24"/>
          <w:szCs w:val="24"/>
        </w:rPr>
        <w:t xml:space="preserve"> the </w:t>
      </w:r>
      <w:r w:rsidR="005E5ADF">
        <w:rPr>
          <w:rFonts w:ascii="Times New Roman" w:hAnsi="Times New Roman" w:cs="Times New Roman"/>
          <w:sz w:val="24"/>
          <w:szCs w:val="24"/>
        </w:rPr>
        <w:t>potential tendency of the demand</w:t>
      </w:r>
      <w:r w:rsidR="00817E3F">
        <w:rPr>
          <w:rFonts w:ascii="Times New Roman" w:hAnsi="Times New Roman" w:cs="Times New Roman"/>
          <w:sz w:val="24"/>
          <w:szCs w:val="24"/>
        </w:rPr>
        <w:t xml:space="preserve"> for</w:t>
      </w:r>
      <w:r w:rsidR="005E5ADF">
        <w:rPr>
          <w:rFonts w:ascii="Times New Roman" w:hAnsi="Times New Roman" w:cs="Times New Roman"/>
          <w:sz w:val="24"/>
          <w:szCs w:val="24"/>
        </w:rPr>
        <w:t xml:space="preserve"> </w:t>
      </w:r>
      <w:r w:rsidR="00866FA8">
        <w:rPr>
          <w:rFonts w:ascii="Times New Roman" w:hAnsi="Times New Roman" w:cs="Times New Roman"/>
          <w:sz w:val="24"/>
          <w:szCs w:val="24"/>
        </w:rPr>
        <w:t xml:space="preserve">office space. To evaluate the </w:t>
      </w:r>
      <w:r w:rsidR="00677068">
        <w:rPr>
          <w:rFonts w:ascii="Times New Roman" w:hAnsi="Times New Roman" w:cs="Times New Roman"/>
          <w:sz w:val="24"/>
          <w:szCs w:val="24"/>
        </w:rPr>
        <w:t>tendency better, we also collect the</w:t>
      </w:r>
      <w:r w:rsidR="00936E5D">
        <w:rPr>
          <w:rFonts w:ascii="Times New Roman" w:hAnsi="Times New Roman" w:cs="Times New Roman"/>
          <w:sz w:val="24"/>
          <w:szCs w:val="24"/>
        </w:rPr>
        <w:t xml:space="preserve"> change of</w:t>
      </w:r>
      <w:r w:rsidR="00677068">
        <w:rPr>
          <w:rFonts w:ascii="Times New Roman" w:hAnsi="Times New Roman" w:cs="Times New Roman"/>
          <w:sz w:val="24"/>
          <w:szCs w:val="24"/>
        </w:rPr>
        <w:t xml:space="preserve"> </w:t>
      </w:r>
      <w:r w:rsidR="00936E5D">
        <w:rPr>
          <w:rFonts w:ascii="Times New Roman" w:hAnsi="Times New Roman" w:cs="Times New Roman"/>
          <w:sz w:val="24"/>
          <w:szCs w:val="24"/>
        </w:rPr>
        <w:t xml:space="preserve">rent and price of office from 2019 to 2023, of which the </w:t>
      </w:r>
      <w:r w:rsidR="00CB083C">
        <w:rPr>
          <w:rFonts w:ascii="Times New Roman" w:hAnsi="Times New Roman" w:cs="Times New Roman"/>
          <w:sz w:val="24"/>
          <w:szCs w:val="24"/>
        </w:rPr>
        <w:t xml:space="preserve">time granularity reaches to month. </w:t>
      </w:r>
      <w:r w:rsidR="009A371F">
        <w:rPr>
          <w:rFonts w:ascii="Times New Roman" w:hAnsi="Times New Roman" w:cs="Times New Roman"/>
          <w:sz w:val="24"/>
          <w:szCs w:val="24"/>
        </w:rPr>
        <w:t xml:space="preserve">The data of rent and price </w:t>
      </w:r>
      <w:r w:rsidR="00B92B5A">
        <w:rPr>
          <w:rFonts w:ascii="Times New Roman" w:hAnsi="Times New Roman" w:cs="Times New Roman"/>
          <w:sz w:val="24"/>
          <w:szCs w:val="24"/>
        </w:rPr>
        <w:t xml:space="preserve">comes from </w:t>
      </w:r>
      <w:r w:rsidR="00F4617F">
        <w:rPr>
          <w:rFonts w:ascii="Times New Roman" w:hAnsi="Times New Roman" w:cs="Times New Roman"/>
          <w:sz w:val="24"/>
          <w:szCs w:val="24"/>
        </w:rPr>
        <w:t>7</w:t>
      </w:r>
      <w:r w:rsidR="00B92B5A">
        <w:rPr>
          <w:rFonts w:ascii="Times New Roman" w:hAnsi="Times New Roman" w:cs="Times New Roman"/>
          <w:sz w:val="24"/>
          <w:szCs w:val="24"/>
        </w:rPr>
        <w:t xml:space="preserve"> different regions (</w:t>
      </w:r>
      <w:r w:rsidR="00B92B5A" w:rsidRPr="00B92B5A">
        <w:rPr>
          <w:rFonts w:ascii="Times New Roman" w:hAnsi="Times New Roman" w:cs="Times New Roman"/>
          <w:sz w:val="24"/>
          <w:szCs w:val="24"/>
        </w:rPr>
        <w:t>Sheung Wan</w:t>
      </w:r>
      <w:r w:rsidR="00B92B5A" w:rsidRPr="00B92B5A">
        <w:rPr>
          <w:rFonts w:ascii="Times New Roman" w:hAnsi="Times New Roman" w:cs="Times New Roman"/>
          <w:sz w:val="24"/>
          <w:szCs w:val="24"/>
        </w:rPr>
        <w:tab/>
      </w:r>
      <w:r w:rsidR="00B92B5A">
        <w:rPr>
          <w:rFonts w:ascii="Times New Roman" w:hAnsi="Times New Roman" w:cs="Times New Roman"/>
          <w:sz w:val="24"/>
          <w:szCs w:val="24"/>
        </w:rPr>
        <w:t xml:space="preserve">, </w:t>
      </w:r>
      <w:r w:rsidR="00B92B5A" w:rsidRPr="00B92B5A">
        <w:rPr>
          <w:rFonts w:ascii="Times New Roman" w:hAnsi="Times New Roman" w:cs="Times New Roman"/>
          <w:sz w:val="24"/>
          <w:szCs w:val="24"/>
        </w:rPr>
        <w:t>Central</w:t>
      </w:r>
      <w:r w:rsidR="00B92B5A">
        <w:rPr>
          <w:rFonts w:ascii="Times New Roman" w:hAnsi="Times New Roman" w:cs="Times New Roman"/>
          <w:sz w:val="24"/>
          <w:szCs w:val="24"/>
        </w:rPr>
        <w:t xml:space="preserve">, </w:t>
      </w:r>
      <w:r w:rsidR="00B92B5A" w:rsidRPr="00B92B5A">
        <w:rPr>
          <w:rFonts w:ascii="Times New Roman" w:hAnsi="Times New Roman" w:cs="Times New Roman"/>
          <w:sz w:val="24"/>
          <w:szCs w:val="24"/>
        </w:rPr>
        <w:t>Wan</w:t>
      </w:r>
      <w:r w:rsidR="00B92B5A">
        <w:rPr>
          <w:rFonts w:ascii="Times New Roman" w:hAnsi="Times New Roman" w:cs="Times New Roman"/>
          <w:sz w:val="24"/>
          <w:szCs w:val="24"/>
        </w:rPr>
        <w:t xml:space="preserve"> </w:t>
      </w:r>
      <w:r w:rsidR="00B92B5A" w:rsidRPr="00B92B5A">
        <w:rPr>
          <w:rFonts w:ascii="Times New Roman" w:hAnsi="Times New Roman" w:cs="Times New Roman"/>
          <w:sz w:val="24"/>
          <w:szCs w:val="24"/>
        </w:rPr>
        <w:t>Chai / Causeway Bay</w:t>
      </w:r>
      <w:r w:rsidR="00B92B5A">
        <w:rPr>
          <w:rFonts w:ascii="Times New Roman" w:hAnsi="Times New Roman" w:cs="Times New Roman"/>
          <w:sz w:val="24"/>
          <w:szCs w:val="24"/>
        </w:rPr>
        <w:t xml:space="preserve">, </w:t>
      </w:r>
      <w:r w:rsidR="00B92B5A" w:rsidRPr="00B92B5A">
        <w:rPr>
          <w:rFonts w:ascii="Times New Roman" w:hAnsi="Times New Roman" w:cs="Times New Roman"/>
          <w:sz w:val="24"/>
          <w:szCs w:val="24"/>
        </w:rPr>
        <w:t>North Point / Quarry Bay</w:t>
      </w:r>
      <w:r w:rsidR="00B92B5A">
        <w:rPr>
          <w:rFonts w:ascii="Times New Roman" w:hAnsi="Times New Roman" w:cs="Times New Roman"/>
          <w:sz w:val="24"/>
          <w:szCs w:val="24"/>
        </w:rPr>
        <w:t xml:space="preserve">, </w:t>
      </w:r>
      <w:r w:rsidR="00B92B5A" w:rsidRPr="00B92B5A">
        <w:rPr>
          <w:rFonts w:ascii="Times New Roman" w:hAnsi="Times New Roman" w:cs="Times New Roman"/>
          <w:sz w:val="24"/>
          <w:szCs w:val="24"/>
        </w:rPr>
        <w:t>Tsim Sha Tsui</w:t>
      </w:r>
      <w:r w:rsidR="00B92B5A">
        <w:rPr>
          <w:rFonts w:ascii="Times New Roman" w:hAnsi="Times New Roman" w:cs="Times New Roman"/>
          <w:sz w:val="24"/>
          <w:szCs w:val="24"/>
        </w:rPr>
        <w:t xml:space="preserve">, </w:t>
      </w:r>
      <w:r w:rsidR="00B92B5A" w:rsidRPr="00B92B5A">
        <w:rPr>
          <w:rFonts w:ascii="Times New Roman" w:hAnsi="Times New Roman" w:cs="Times New Roman"/>
          <w:sz w:val="24"/>
          <w:szCs w:val="24"/>
        </w:rPr>
        <w:t>Yau Ma Tei / Mong Kok</w:t>
      </w:r>
      <w:r w:rsidR="00B92B5A">
        <w:rPr>
          <w:rFonts w:ascii="Times New Roman" w:hAnsi="Times New Roman" w:cs="Times New Roman"/>
          <w:sz w:val="24"/>
          <w:szCs w:val="24"/>
        </w:rPr>
        <w:t xml:space="preserve">, </w:t>
      </w:r>
      <w:r w:rsidR="00B92B5A" w:rsidRPr="00B92B5A">
        <w:rPr>
          <w:rFonts w:ascii="Times New Roman" w:hAnsi="Times New Roman" w:cs="Times New Roman"/>
          <w:sz w:val="24"/>
          <w:szCs w:val="24"/>
        </w:rPr>
        <w:t>Kowloon Bay / Kwun Tong</w:t>
      </w:r>
      <w:r w:rsidR="00B92B5A">
        <w:rPr>
          <w:rFonts w:ascii="Times New Roman" w:hAnsi="Times New Roman" w:cs="Times New Roman"/>
          <w:sz w:val="24"/>
          <w:szCs w:val="24"/>
        </w:rPr>
        <w:t>)</w:t>
      </w:r>
      <w:r w:rsidR="00AA79CF">
        <w:rPr>
          <w:rFonts w:ascii="Times New Roman" w:hAnsi="Times New Roman" w:cs="Times New Roman"/>
          <w:sz w:val="24"/>
          <w:szCs w:val="24"/>
        </w:rPr>
        <w:t>.</w:t>
      </w:r>
      <w:r w:rsidR="007F184D">
        <w:rPr>
          <w:rFonts w:ascii="Times New Roman" w:hAnsi="Times New Roman" w:cs="Times New Roman"/>
          <w:sz w:val="24"/>
          <w:szCs w:val="24"/>
        </w:rPr>
        <w:t xml:space="preserve"> </w:t>
      </w:r>
    </w:p>
    <w:p w14:paraId="12D7C3AE" w14:textId="77777777" w:rsidR="007F184D" w:rsidRDefault="007F184D" w:rsidP="007F184D">
      <w:pPr>
        <w:rPr>
          <w:rFonts w:ascii="Times New Roman" w:hAnsi="Times New Roman" w:cs="Times New Roman"/>
          <w:sz w:val="24"/>
          <w:szCs w:val="24"/>
        </w:rPr>
      </w:pPr>
    </w:p>
    <w:p w14:paraId="224FFF02" w14:textId="06CA923E" w:rsidR="00637745" w:rsidRDefault="007F184D" w:rsidP="00F423B9">
      <w:pP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raw data used the regions’ name as the column name of price and rent in 7 areas, which makes it hard to create relations between different data tables (for example, in the table of rent, column </w:t>
      </w:r>
      <w:r w:rsidRPr="00461ECA">
        <w:rPr>
          <w:rFonts w:ascii="Times New Roman" w:hAnsi="Times New Roman" w:cs="Times New Roman"/>
          <w:i/>
          <w:iCs/>
          <w:sz w:val="24"/>
          <w:szCs w:val="24"/>
        </w:rPr>
        <w:t>Sheung Wan</w:t>
      </w:r>
      <w:r>
        <w:rPr>
          <w:rFonts w:ascii="Times New Roman" w:hAnsi="Times New Roman" w:cs="Times New Roman"/>
          <w:sz w:val="24"/>
          <w:szCs w:val="24"/>
        </w:rPr>
        <w:t xml:space="preserve"> represents the rent in Sheung Wan, while in the table of price, the same column name represents the price). In that case, we reshape the data table, adding new columns named price, rent and region</w:t>
      </w:r>
      <w:r w:rsidR="001C75DC">
        <w:rPr>
          <w:rFonts w:ascii="Times New Roman" w:hAnsi="Times New Roman" w:cs="Times New Roman"/>
          <w:sz w:val="24"/>
          <w:szCs w:val="24"/>
        </w:rPr>
        <w:t>, and use region as the connection between rent and price.</w:t>
      </w:r>
    </w:p>
    <w:p w14:paraId="43C93395" w14:textId="77777777" w:rsidR="007E32CE" w:rsidRDefault="007E32CE" w:rsidP="00F423B9">
      <w:pPr>
        <w:rPr>
          <w:rFonts w:ascii="Times New Roman" w:hAnsi="Times New Roman" w:cs="Times New Roman"/>
          <w:sz w:val="24"/>
          <w:szCs w:val="24"/>
        </w:rPr>
      </w:pPr>
    </w:p>
    <w:p w14:paraId="687A1082" w14:textId="761892ED" w:rsidR="00A80678" w:rsidRDefault="000114A5" w:rsidP="00F423B9">
      <w:pP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data above are divided into </w:t>
      </w:r>
      <w:r w:rsidR="00F4617F">
        <w:rPr>
          <w:rFonts w:ascii="Times New Roman" w:hAnsi="Times New Roman" w:cs="Times New Roman"/>
          <w:sz w:val="24"/>
          <w:szCs w:val="24"/>
        </w:rPr>
        <w:t>3</w:t>
      </w:r>
      <w:r>
        <w:rPr>
          <w:rFonts w:ascii="Times New Roman" w:hAnsi="Times New Roman" w:cs="Times New Roman"/>
          <w:sz w:val="24"/>
          <w:szCs w:val="24"/>
        </w:rPr>
        <w:t xml:space="preserve"> groups – A, B and C – representing the </w:t>
      </w:r>
      <w:r w:rsidR="00AA5834">
        <w:rPr>
          <w:rFonts w:ascii="Times New Roman" w:hAnsi="Times New Roman" w:cs="Times New Roman"/>
          <w:sz w:val="24"/>
          <w:szCs w:val="24"/>
        </w:rPr>
        <w:t>grade</w:t>
      </w:r>
      <w:r w:rsidR="00064035">
        <w:rPr>
          <w:rFonts w:ascii="Times New Roman" w:hAnsi="Times New Roman" w:cs="Times New Roman"/>
          <w:sz w:val="24"/>
          <w:szCs w:val="24"/>
        </w:rPr>
        <w:t>s</w:t>
      </w:r>
      <w:r>
        <w:rPr>
          <w:rFonts w:ascii="Times New Roman" w:hAnsi="Times New Roman" w:cs="Times New Roman"/>
          <w:sz w:val="24"/>
          <w:szCs w:val="24"/>
        </w:rPr>
        <w:t xml:space="preserve"> of the office building</w:t>
      </w:r>
      <w:r w:rsidR="00904CEE">
        <w:rPr>
          <w:rFonts w:ascii="Times New Roman" w:hAnsi="Times New Roman" w:cs="Times New Roman"/>
          <w:sz w:val="24"/>
          <w:szCs w:val="24"/>
        </w:rPr>
        <w:t>s</w:t>
      </w:r>
      <w:r w:rsidR="00AA5834">
        <w:rPr>
          <w:rFonts w:ascii="Times New Roman" w:hAnsi="Times New Roman" w:cs="Times New Roman"/>
          <w:sz w:val="24"/>
          <w:szCs w:val="24"/>
        </w:rPr>
        <w:t xml:space="preserve"> defined by the government</w:t>
      </w:r>
      <w:r>
        <w:rPr>
          <w:rFonts w:ascii="Times New Roman" w:hAnsi="Times New Roman" w:cs="Times New Roman"/>
          <w:sz w:val="24"/>
          <w:szCs w:val="24"/>
        </w:rPr>
        <w:t xml:space="preserve">. </w:t>
      </w:r>
      <w:r w:rsidR="005A6D5E">
        <w:rPr>
          <w:rFonts w:ascii="Times New Roman" w:hAnsi="Times New Roman" w:cs="Times New Roman"/>
          <w:sz w:val="24"/>
          <w:szCs w:val="24"/>
        </w:rPr>
        <w:t xml:space="preserve">Grade </w:t>
      </w:r>
      <w:r w:rsidR="00B82146">
        <w:rPr>
          <w:rFonts w:ascii="Times New Roman" w:hAnsi="Times New Roman" w:cs="Times New Roman"/>
          <w:sz w:val="24"/>
          <w:szCs w:val="24"/>
        </w:rPr>
        <w:t>A is the most advanced which means it is more expensive</w:t>
      </w:r>
      <w:r w:rsidR="00C82833">
        <w:rPr>
          <w:rFonts w:ascii="Times New Roman" w:hAnsi="Times New Roman" w:cs="Times New Roman"/>
          <w:sz w:val="24"/>
          <w:szCs w:val="24"/>
        </w:rPr>
        <w:t xml:space="preserve">, while </w:t>
      </w:r>
      <w:r w:rsidR="005A6D5E">
        <w:rPr>
          <w:rFonts w:ascii="Times New Roman" w:hAnsi="Times New Roman" w:cs="Times New Roman"/>
          <w:sz w:val="24"/>
          <w:szCs w:val="24"/>
        </w:rPr>
        <w:t xml:space="preserve">grade C </w:t>
      </w:r>
      <w:r w:rsidR="00C82833">
        <w:rPr>
          <w:rFonts w:ascii="Times New Roman" w:hAnsi="Times New Roman" w:cs="Times New Roman"/>
          <w:sz w:val="24"/>
          <w:szCs w:val="24"/>
        </w:rPr>
        <w:t>is the leas</w:t>
      </w:r>
      <w:r w:rsidR="003E5A53">
        <w:rPr>
          <w:rFonts w:ascii="Times New Roman" w:hAnsi="Times New Roman" w:cs="Times New Roman"/>
          <w:sz w:val="24"/>
          <w:szCs w:val="24"/>
        </w:rPr>
        <w:t>t</w:t>
      </w:r>
      <w:r w:rsidR="00C82833">
        <w:rPr>
          <w:rFonts w:ascii="Times New Roman" w:hAnsi="Times New Roman" w:cs="Times New Roman"/>
          <w:sz w:val="24"/>
          <w:szCs w:val="24"/>
        </w:rPr>
        <w:t>.</w:t>
      </w:r>
    </w:p>
    <w:p w14:paraId="04FFC6B5" w14:textId="4AFEA60E" w:rsidR="007C01C1" w:rsidRPr="00BE6B5D" w:rsidRDefault="007C01C1" w:rsidP="00BE6B5D">
      <w:pPr>
        <w:pStyle w:val="2"/>
        <w:spacing w:before="120" w:after="120" w:line="415" w:lineRule="auto"/>
        <w:rPr>
          <w:rFonts w:ascii="Times New Roman" w:hAnsi="Times New Roman" w:cs="Times New Roman"/>
        </w:rPr>
      </w:pPr>
      <w:bookmarkStart w:id="13" w:name="_Toc152098955"/>
      <w:r w:rsidRPr="00BE6B5D">
        <w:rPr>
          <w:rFonts w:ascii="Times New Roman" w:hAnsi="Times New Roman" w:cs="Times New Roman"/>
        </w:rPr>
        <w:t>Design</w:t>
      </w:r>
      <w:bookmarkEnd w:id="13"/>
    </w:p>
    <w:p w14:paraId="074436A2" w14:textId="3BFC0362" w:rsidR="00BE0649" w:rsidRDefault="0039657C" w:rsidP="00F423B9">
      <w:pPr>
        <w:rPr>
          <w:rFonts w:ascii="Times New Roman" w:hAnsi="Times New Roman" w:cs="Times New Roman"/>
          <w:sz w:val="24"/>
          <w:szCs w:val="24"/>
        </w:rPr>
      </w:pPr>
      <w:r>
        <w:rPr>
          <w:rFonts w:ascii="Times New Roman" w:hAnsi="Times New Roman" w:cs="Times New Roman"/>
          <w:sz w:val="24"/>
          <w:szCs w:val="24"/>
        </w:rPr>
        <w:t xml:space="preserve">The best way to show the changing trends of </w:t>
      </w:r>
      <w:r w:rsidR="0093762E">
        <w:rPr>
          <w:rFonts w:ascii="Times New Roman" w:hAnsi="Times New Roman" w:cs="Times New Roman"/>
          <w:sz w:val="24"/>
          <w:szCs w:val="24"/>
        </w:rPr>
        <w:t>a figure is line chart</w:t>
      </w:r>
      <w:r w:rsidR="006416E5">
        <w:rPr>
          <w:rFonts w:ascii="Times New Roman" w:hAnsi="Times New Roman" w:cs="Times New Roman"/>
          <w:sz w:val="24"/>
          <w:szCs w:val="24"/>
        </w:rPr>
        <w:t>, so we</w:t>
      </w:r>
      <w:r w:rsidR="00B60D90">
        <w:rPr>
          <w:rFonts w:ascii="Times New Roman" w:hAnsi="Times New Roman" w:cs="Times New Roman"/>
          <w:sz w:val="24"/>
          <w:szCs w:val="24"/>
        </w:rPr>
        <w:t xml:space="preserve"> </w:t>
      </w:r>
      <w:r w:rsidR="00887E33">
        <w:rPr>
          <w:rFonts w:ascii="Times New Roman" w:hAnsi="Times New Roman" w:cs="Times New Roman"/>
          <w:sz w:val="24"/>
          <w:szCs w:val="24"/>
        </w:rPr>
        <w:t>buil</w:t>
      </w:r>
      <w:r w:rsidR="00F44187">
        <w:rPr>
          <w:rFonts w:ascii="Times New Roman" w:hAnsi="Times New Roman" w:cs="Times New Roman"/>
          <w:sz w:val="24"/>
          <w:szCs w:val="24"/>
        </w:rPr>
        <w:t>t</w:t>
      </w:r>
      <w:r w:rsidR="00887E33">
        <w:rPr>
          <w:rFonts w:ascii="Times New Roman" w:hAnsi="Times New Roman" w:cs="Times New Roman"/>
          <w:sz w:val="24"/>
          <w:szCs w:val="24"/>
        </w:rPr>
        <w:t xml:space="preserve"> three </w:t>
      </w:r>
      <w:r w:rsidR="001252E7">
        <w:rPr>
          <w:rFonts w:ascii="Times New Roman" w:hAnsi="Times New Roman" w:cs="Times New Roman"/>
          <w:sz w:val="24"/>
          <w:szCs w:val="24"/>
        </w:rPr>
        <w:t>line charts</w:t>
      </w:r>
      <w:r w:rsidR="00887E33">
        <w:rPr>
          <w:rFonts w:ascii="Times New Roman" w:hAnsi="Times New Roman" w:cs="Times New Roman"/>
          <w:sz w:val="24"/>
          <w:szCs w:val="24"/>
        </w:rPr>
        <w:t xml:space="preserve"> for vacancy, rent and price respectively</w:t>
      </w:r>
      <w:r w:rsidR="00F44187">
        <w:rPr>
          <w:rFonts w:ascii="Times New Roman" w:hAnsi="Times New Roman" w:cs="Times New Roman"/>
          <w:sz w:val="24"/>
          <w:szCs w:val="24"/>
        </w:rPr>
        <w:t xml:space="preserve"> at first</w:t>
      </w:r>
      <w:r w:rsidR="002C5C4E">
        <w:rPr>
          <w:rFonts w:ascii="Times New Roman" w:hAnsi="Times New Roman" w:cs="Times New Roman"/>
          <w:sz w:val="24"/>
          <w:szCs w:val="24"/>
        </w:rPr>
        <w:t>. Considering th</w:t>
      </w:r>
      <w:r w:rsidR="00AA5834">
        <w:rPr>
          <w:rFonts w:ascii="Times New Roman" w:hAnsi="Times New Roman" w:cs="Times New Roman"/>
          <w:sz w:val="24"/>
          <w:szCs w:val="24"/>
        </w:rPr>
        <w:t>at there may be unexplored features buried in different grades, we use</w:t>
      </w:r>
      <w:r w:rsidR="00F4617F">
        <w:rPr>
          <w:rFonts w:ascii="Times New Roman" w:hAnsi="Times New Roman" w:cs="Times New Roman"/>
          <w:sz w:val="24"/>
          <w:szCs w:val="24"/>
        </w:rPr>
        <w:t>d</w:t>
      </w:r>
      <w:r w:rsidR="00AA5834">
        <w:rPr>
          <w:rFonts w:ascii="Times New Roman" w:hAnsi="Times New Roman" w:cs="Times New Roman"/>
          <w:sz w:val="24"/>
          <w:szCs w:val="24"/>
        </w:rPr>
        <w:t xml:space="preserve"> grades</w:t>
      </w:r>
      <w:r w:rsidR="00437E6F">
        <w:rPr>
          <w:rFonts w:ascii="Times New Roman" w:hAnsi="Times New Roman" w:cs="Times New Roman"/>
          <w:sz w:val="24"/>
          <w:szCs w:val="24"/>
        </w:rPr>
        <w:t xml:space="preserve"> </w:t>
      </w:r>
      <w:r w:rsidR="00F758A6">
        <w:rPr>
          <w:rFonts w:ascii="Times New Roman" w:hAnsi="Times New Roman" w:cs="Times New Roman"/>
          <w:sz w:val="24"/>
          <w:szCs w:val="24"/>
        </w:rPr>
        <w:t xml:space="preserve">as color </w:t>
      </w:r>
      <w:r w:rsidR="008B477A">
        <w:rPr>
          <w:rFonts w:ascii="Times New Roman" w:hAnsi="Times New Roman" w:cs="Times New Roman"/>
          <w:sz w:val="24"/>
          <w:szCs w:val="24"/>
        </w:rPr>
        <w:t>labels</w:t>
      </w:r>
      <w:r w:rsidR="00F44187">
        <w:rPr>
          <w:rFonts w:ascii="Times New Roman" w:hAnsi="Times New Roman" w:cs="Times New Roman"/>
          <w:sz w:val="24"/>
          <w:szCs w:val="24"/>
        </w:rPr>
        <w:t xml:space="preserve"> and </w:t>
      </w:r>
      <w:r w:rsidR="00F4617F">
        <w:rPr>
          <w:rFonts w:ascii="Times New Roman" w:hAnsi="Times New Roman" w:cs="Times New Roman"/>
          <w:sz w:val="24"/>
          <w:szCs w:val="24"/>
        </w:rPr>
        <w:t>showed</w:t>
      </w:r>
      <w:r w:rsidR="00F44187">
        <w:rPr>
          <w:rFonts w:ascii="Times New Roman" w:hAnsi="Times New Roman" w:cs="Times New Roman"/>
          <w:sz w:val="24"/>
          <w:szCs w:val="24"/>
        </w:rPr>
        <w:t xml:space="preserve"> the data </w:t>
      </w:r>
      <w:r w:rsidR="00F4617F">
        <w:rPr>
          <w:rFonts w:ascii="Times New Roman" w:hAnsi="Times New Roman" w:cs="Times New Roman"/>
          <w:sz w:val="24"/>
          <w:szCs w:val="24"/>
        </w:rPr>
        <w:t>with 3 lines</w:t>
      </w:r>
      <w:r w:rsidR="00AC015B">
        <w:rPr>
          <w:rFonts w:ascii="Times New Roman" w:hAnsi="Times New Roman" w:cs="Times New Roman"/>
          <w:sz w:val="24"/>
          <w:szCs w:val="24"/>
        </w:rPr>
        <w:t xml:space="preserve"> in different colors, each of which </w:t>
      </w:r>
      <w:r w:rsidR="003E534F">
        <w:rPr>
          <w:rFonts w:ascii="Times New Roman" w:hAnsi="Times New Roman" w:cs="Times New Roman"/>
          <w:sz w:val="24"/>
          <w:szCs w:val="24"/>
        </w:rPr>
        <w:t>represented a grade.</w:t>
      </w:r>
      <w:r w:rsidR="00BE0649">
        <w:rPr>
          <w:rFonts w:ascii="Times New Roman" w:hAnsi="Times New Roman" w:cs="Times New Roman" w:hint="eastAsia"/>
          <w:sz w:val="24"/>
          <w:szCs w:val="24"/>
        </w:rPr>
        <w:t xml:space="preserve"> </w:t>
      </w:r>
      <w:r w:rsidR="00BE0649">
        <w:rPr>
          <w:rFonts w:ascii="Times New Roman" w:hAnsi="Times New Roman" w:cs="Times New Roman"/>
          <w:sz w:val="24"/>
          <w:szCs w:val="24"/>
        </w:rPr>
        <w:t>However, there were</w:t>
      </w:r>
      <w:r w:rsidR="00214E88">
        <w:rPr>
          <w:rFonts w:ascii="Times New Roman" w:hAnsi="Times New Roman" w:cs="Times New Roman"/>
          <w:sz w:val="24"/>
          <w:szCs w:val="24"/>
        </w:rPr>
        <w:t xml:space="preserve"> missing data that</w:t>
      </w:r>
      <w:r w:rsidR="00BE0649">
        <w:rPr>
          <w:rFonts w:ascii="Times New Roman" w:hAnsi="Times New Roman" w:cs="Times New Roman"/>
          <w:sz w:val="24"/>
          <w:szCs w:val="24"/>
        </w:rPr>
        <w:t xml:space="preserve"> </w:t>
      </w:r>
      <w:r w:rsidR="00214E88" w:rsidRPr="00214E88">
        <w:rPr>
          <w:rFonts w:ascii="Times New Roman" w:hAnsi="Times New Roman" w:cs="Times New Roman"/>
          <w:sz w:val="24"/>
          <w:szCs w:val="24"/>
        </w:rPr>
        <w:t>make the fluctuation</w:t>
      </w:r>
      <w:r w:rsidR="0098132A">
        <w:rPr>
          <w:rFonts w:ascii="Times New Roman" w:hAnsi="Times New Roman" w:cs="Times New Roman"/>
          <w:sz w:val="24"/>
          <w:szCs w:val="24"/>
        </w:rPr>
        <w:t xml:space="preserve"> of line charts</w:t>
      </w:r>
      <w:r w:rsidR="00214E88" w:rsidRPr="00214E88">
        <w:rPr>
          <w:rFonts w:ascii="Times New Roman" w:hAnsi="Times New Roman" w:cs="Times New Roman"/>
          <w:sz w:val="24"/>
          <w:szCs w:val="24"/>
        </w:rPr>
        <w:t xml:space="preserve"> have little meaning</w:t>
      </w:r>
      <w:r w:rsidR="0098132A">
        <w:rPr>
          <w:rFonts w:ascii="Times New Roman" w:hAnsi="Times New Roman" w:cs="Times New Roman"/>
          <w:sz w:val="24"/>
          <w:szCs w:val="24"/>
        </w:rPr>
        <w:t xml:space="preserve">, </w:t>
      </w:r>
      <w:r w:rsidR="00B83F1A">
        <w:rPr>
          <w:rFonts w:ascii="Times New Roman" w:hAnsi="Times New Roman" w:cs="Times New Roman"/>
          <w:sz w:val="24"/>
          <w:szCs w:val="24"/>
        </w:rPr>
        <w:t xml:space="preserve">while what we care is actually the tendency. </w:t>
      </w:r>
      <w:r w:rsidR="00FD247B">
        <w:rPr>
          <w:rFonts w:ascii="Times New Roman" w:hAnsi="Times New Roman" w:cs="Times New Roman"/>
          <w:sz w:val="24"/>
          <w:szCs w:val="24"/>
        </w:rPr>
        <w:t>W</w:t>
      </w:r>
      <w:r w:rsidR="00F34588">
        <w:rPr>
          <w:rFonts w:ascii="Times New Roman" w:hAnsi="Times New Roman" w:cs="Times New Roman"/>
          <w:sz w:val="24"/>
          <w:szCs w:val="24"/>
        </w:rPr>
        <w:t>e</w:t>
      </w:r>
      <w:r w:rsidR="00FD247B">
        <w:rPr>
          <w:rFonts w:ascii="Times New Roman" w:hAnsi="Times New Roman" w:cs="Times New Roman"/>
          <w:sz w:val="24"/>
          <w:szCs w:val="24"/>
        </w:rPr>
        <w:t xml:space="preserve"> then</w:t>
      </w:r>
      <w:r w:rsidR="00F34588">
        <w:rPr>
          <w:rFonts w:ascii="Times New Roman" w:hAnsi="Times New Roman" w:cs="Times New Roman"/>
          <w:sz w:val="24"/>
          <w:szCs w:val="24"/>
        </w:rPr>
        <w:t xml:space="preserve"> rebuild the </w:t>
      </w:r>
      <w:r w:rsidR="004C4FAB">
        <w:rPr>
          <w:rFonts w:ascii="Times New Roman" w:hAnsi="Times New Roman" w:cs="Times New Roman"/>
          <w:sz w:val="24"/>
          <w:szCs w:val="24"/>
        </w:rPr>
        <w:t xml:space="preserve">line chart of rent into </w:t>
      </w:r>
      <w:r w:rsidR="00476669" w:rsidRPr="00476669">
        <w:rPr>
          <w:rFonts w:ascii="Times New Roman" w:hAnsi="Times New Roman" w:cs="Times New Roman"/>
          <w:sz w:val="24"/>
          <w:szCs w:val="24"/>
        </w:rPr>
        <w:t>scatter plot</w:t>
      </w:r>
      <w:r w:rsidR="00476669">
        <w:rPr>
          <w:rFonts w:ascii="Times New Roman" w:hAnsi="Times New Roman" w:cs="Times New Roman"/>
          <w:sz w:val="24"/>
          <w:szCs w:val="24"/>
        </w:rPr>
        <w:t xml:space="preserve"> </w:t>
      </w:r>
      <w:r w:rsidR="00024B3B">
        <w:rPr>
          <w:rFonts w:ascii="Times New Roman" w:hAnsi="Times New Roman" w:cs="Times New Roman"/>
          <w:sz w:val="24"/>
          <w:szCs w:val="24"/>
        </w:rPr>
        <w:t>and draw three trend lines to show the changing tendency.</w:t>
      </w:r>
      <w:r w:rsidR="00C84DE5">
        <w:rPr>
          <w:rFonts w:ascii="Times New Roman" w:hAnsi="Times New Roman" w:cs="Times New Roman"/>
          <w:sz w:val="24"/>
          <w:szCs w:val="24"/>
        </w:rPr>
        <w:t xml:space="preserve"> </w:t>
      </w:r>
    </w:p>
    <w:p w14:paraId="060AC629" w14:textId="77777777" w:rsidR="00C84DE5" w:rsidRDefault="00C84DE5" w:rsidP="00F423B9">
      <w:pPr>
        <w:rPr>
          <w:rFonts w:ascii="Times New Roman" w:hAnsi="Times New Roman" w:cs="Times New Roman"/>
          <w:sz w:val="24"/>
          <w:szCs w:val="24"/>
        </w:rPr>
      </w:pPr>
    </w:p>
    <w:p w14:paraId="2B8146D9" w14:textId="4B771C2F" w:rsidR="00C84DE5" w:rsidRDefault="0024247D" w:rsidP="00F423B9">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the </w:t>
      </w:r>
      <w:r w:rsidR="00A96A8B">
        <w:rPr>
          <w:rFonts w:ascii="Times New Roman" w:hAnsi="Times New Roman" w:cs="Times New Roman"/>
          <w:sz w:val="24"/>
          <w:szCs w:val="24"/>
        </w:rPr>
        <w:t>office price</w:t>
      </w:r>
      <w:r>
        <w:rPr>
          <w:rFonts w:ascii="Times New Roman" w:hAnsi="Times New Roman" w:cs="Times New Roman"/>
          <w:sz w:val="24"/>
          <w:szCs w:val="24"/>
        </w:rPr>
        <w:t xml:space="preserve">, </w:t>
      </w:r>
      <w:r w:rsidR="00FD247B">
        <w:rPr>
          <w:rFonts w:ascii="Times New Roman" w:hAnsi="Times New Roman" w:cs="Times New Roman"/>
          <w:sz w:val="24"/>
          <w:szCs w:val="24"/>
        </w:rPr>
        <w:t xml:space="preserve">missing data also result in great fluctuation. </w:t>
      </w:r>
      <w:r w:rsidR="00C229FF">
        <w:rPr>
          <w:rFonts w:ascii="Times New Roman" w:hAnsi="Times New Roman" w:cs="Times New Roman"/>
          <w:sz w:val="24"/>
          <w:szCs w:val="24"/>
        </w:rPr>
        <w:t>We have to sum up the data</w:t>
      </w:r>
      <w:r w:rsidR="006F0A51">
        <w:rPr>
          <w:rFonts w:ascii="Times New Roman" w:hAnsi="Times New Roman" w:cs="Times New Roman"/>
          <w:sz w:val="24"/>
          <w:szCs w:val="24"/>
        </w:rPr>
        <w:t xml:space="preserve">, looking </w:t>
      </w:r>
      <w:r w:rsidR="006F0A51">
        <w:rPr>
          <w:rFonts w:ascii="Times New Roman" w:hAnsi="Times New Roman" w:cs="Times New Roman"/>
          <w:sz w:val="24"/>
          <w:szCs w:val="24"/>
        </w:rPr>
        <w:t>from a whole perspective</w:t>
      </w:r>
      <w:r w:rsidR="006F0A51">
        <w:rPr>
          <w:rFonts w:ascii="Times New Roman" w:hAnsi="Times New Roman" w:cs="Times New Roman"/>
          <w:sz w:val="24"/>
          <w:szCs w:val="24"/>
        </w:rPr>
        <w:t xml:space="preserve"> to</w:t>
      </w:r>
      <w:r w:rsidR="00A319FD">
        <w:rPr>
          <w:rFonts w:ascii="Times New Roman" w:hAnsi="Times New Roman" w:cs="Times New Roman"/>
          <w:sz w:val="24"/>
          <w:szCs w:val="24"/>
        </w:rPr>
        <w:t xml:space="preserve"> re</w:t>
      </w:r>
      <w:r w:rsidR="002969A6">
        <w:rPr>
          <w:rFonts w:ascii="Times New Roman" w:hAnsi="Times New Roman" w:cs="Times New Roman"/>
          <w:sz w:val="24"/>
          <w:szCs w:val="24"/>
        </w:rPr>
        <w:t>duce</w:t>
      </w:r>
      <w:r w:rsidR="00A319FD">
        <w:rPr>
          <w:rFonts w:ascii="Times New Roman" w:hAnsi="Times New Roman" w:cs="Times New Roman"/>
          <w:sz w:val="24"/>
          <w:szCs w:val="24"/>
        </w:rPr>
        <w:t xml:space="preserve"> the fluctuation. </w:t>
      </w:r>
      <w:r w:rsidR="00864758">
        <w:rPr>
          <w:rFonts w:ascii="Times New Roman" w:hAnsi="Times New Roman" w:cs="Times New Roman"/>
          <w:sz w:val="24"/>
          <w:szCs w:val="24"/>
        </w:rPr>
        <w:t xml:space="preserve">But we would like to preserve the grade attributes, </w:t>
      </w:r>
      <w:r w:rsidR="006B0143">
        <w:rPr>
          <w:rFonts w:ascii="Times New Roman" w:hAnsi="Times New Roman" w:cs="Times New Roman"/>
          <w:sz w:val="24"/>
          <w:szCs w:val="24"/>
        </w:rPr>
        <w:t xml:space="preserve">so we chose stacked bar chart </w:t>
      </w:r>
      <w:r w:rsidR="0058001E">
        <w:rPr>
          <w:rFonts w:ascii="Times New Roman" w:hAnsi="Times New Roman" w:cs="Times New Roman"/>
          <w:sz w:val="24"/>
          <w:szCs w:val="24"/>
        </w:rPr>
        <w:t>to show the contributions of different grades.</w:t>
      </w:r>
    </w:p>
    <w:p w14:paraId="42A4E5FF" w14:textId="77777777" w:rsidR="00E15C35" w:rsidRDefault="00E15C35" w:rsidP="00F423B9">
      <w:pPr>
        <w:rPr>
          <w:rFonts w:ascii="Times New Roman" w:hAnsi="Times New Roman" w:cs="Times New Roman" w:hint="eastAsia"/>
          <w:sz w:val="24"/>
          <w:szCs w:val="24"/>
        </w:rPr>
      </w:pPr>
    </w:p>
    <w:p w14:paraId="7E945FF8" w14:textId="3DD3E162" w:rsidR="00E15C35" w:rsidRDefault="00E15C35" w:rsidP="00F423B9">
      <w:pPr>
        <w:rPr>
          <w:rFonts w:ascii="Times New Roman" w:hAnsi="Times New Roman" w:cs="Times New Roman"/>
          <w:sz w:val="24"/>
          <w:szCs w:val="24"/>
        </w:rPr>
      </w:pPr>
      <w:r>
        <w:rPr>
          <w:rFonts w:ascii="Times New Roman" w:hAnsi="Times New Roman" w:cs="Times New Roman"/>
          <w:sz w:val="24"/>
          <w:szCs w:val="24"/>
        </w:rPr>
        <w:t xml:space="preserve">With new attribute region added, it is possible to show the data on the map in Tableau. However, </w:t>
      </w:r>
      <w:r w:rsidR="001C75DC">
        <w:rPr>
          <w:rFonts w:ascii="Times New Roman" w:hAnsi="Times New Roman" w:cs="Times New Roman"/>
          <w:sz w:val="24"/>
          <w:szCs w:val="24"/>
        </w:rPr>
        <w:t xml:space="preserve">we </w:t>
      </w:r>
      <w:r w:rsidR="00F61F32">
        <w:rPr>
          <w:rFonts w:ascii="Times New Roman" w:hAnsi="Times New Roman" w:cs="Times New Roman"/>
          <w:sz w:val="24"/>
          <w:szCs w:val="24"/>
        </w:rPr>
        <w:t>failed to</w:t>
      </w:r>
      <w:r w:rsidR="001C75DC">
        <w:rPr>
          <w:rFonts w:ascii="Times New Roman" w:hAnsi="Times New Roman" w:cs="Times New Roman"/>
          <w:sz w:val="24"/>
          <w:szCs w:val="24"/>
        </w:rPr>
        <w:t xml:space="preserve"> find</w:t>
      </w:r>
      <w:r w:rsidR="00BB68FC">
        <w:rPr>
          <w:rFonts w:ascii="Times New Roman" w:hAnsi="Times New Roman" w:cs="Times New Roman"/>
          <w:sz w:val="24"/>
          <w:szCs w:val="24"/>
        </w:rPr>
        <w:t xml:space="preserve"> Hong Kong</w:t>
      </w:r>
      <w:r w:rsidR="001C75DC">
        <w:rPr>
          <w:rFonts w:ascii="Times New Roman" w:hAnsi="Times New Roman" w:cs="Times New Roman"/>
          <w:sz w:val="24"/>
          <w:szCs w:val="24"/>
        </w:rPr>
        <w:t xml:space="preserve"> space file with </w:t>
      </w:r>
      <w:r w:rsidR="00BB68FC">
        <w:rPr>
          <w:rFonts w:ascii="Times New Roman" w:hAnsi="Times New Roman" w:cs="Times New Roman"/>
          <w:sz w:val="24"/>
          <w:szCs w:val="24"/>
        </w:rPr>
        <w:t>area</w:t>
      </w:r>
      <w:r w:rsidR="001C75DC">
        <w:rPr>
          <w:rFonts w:ascii="Times New Roman" w:hAnsi="Times New Roman" w:cs="Times New Roman"/>
          <w:sz w:val="24"/>
          <w:szCs w:val="24"/>
        </w:rPr>
        <w:t xml:space="preserve">s </w:t>
      </w:r>
      <w:r w:rsidR="00BB68FC">
        <w:rPr>
          <w:rFonts w:ascii="Times New Roman" w:hAnsi="Times New Roman" w:cs="Times New Roman"/>
          <w:sz w:val="24"/>
          <w:szCs w:val="24"/>
        </w:rPr>
        <w:t xml:space="preserve">small enough to show our 7 regions. </w:t>
      </w:r>
      <w:r w:rsidR="009D470A">
        <w:rPr>
          <w:rFonts w:ascii="Times New Roman" w:hAnsi="Times New Roman" w:cs="Times New Roman"/>
          <w:sz w:val="24"/>
          <w:szCs w:val="24"/>
        </w:rPr>
        <w:t xml:space="preserve">Finally, we have to </w:t>
      </w:r>
      <w:r w:rsidR="00CE4666">
        <w:rPr>
          <w:rFonts w:ascii="Times New Roman" w:hAnsi="Times New Roman" w:cs="Times New Roman"/>
          <w:sz w:val="24"/>
          <w:szCs w:val="24"/>
        </w:rPr>
        <w:t xml:space="preserve">obtain latitude and longitude information from Google Map and add it </w:t>
      </w:r>
      <w:r w:rsidR="00DD59E3">
        <w:rPr>
          <w:rFonts w:ascii="Times New Roman" w:hAnsi="Times New Roman" w:cs="Times New Roman"/>
          <w:sz w:val="24"/>
          <w:szCs w:val="24"/>
        </w:rPr>
        <w:t>manually.</w:t>
      </w:r>
    </w:p>
    <w:p w14:paraId="2D8B8B8A" w14:textId="77777777" w:rsidR="00876BC0" w:rsidRDefault="00876BC0" w:rsidP="00F423B9">
      <w:pPr>
        <w:rPr>
          <w:rFonts w:ascii="Times New Roman" w:hAnsi="Times New Roman" w:cs="Times New Roman"/>
          <w:sz w:val="24"/>
          <w:szCs w:val="24"/>
        </w:rPr>
      </w:pPr>
    </w:p>
    <w:p w14:paraId="6C855C8B" w14:textId="3B04109E" w:rsidR="00876BC0" w:rsidRDefault="001E3E14" w:rsidP="00F423B9">
      <w:pP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he office vacancy rate can be easily showed by line chart.</w:t>
      </w:r>
      <w:r w:rsidR="001E5E28">
        <w:rPr>
          <w:rFonts w:ascii="Times New Roman" w:hAnsi="Times New Roman" w:cs="Times New Roman"/>
          <w:sz w:val="24"/>
          <w:szCs w:val="24"/>
        </w:rPr>
        <w:t xml:space="preserve"> By contrast,</w:t>
      </w:r>
      <w:r>
        <w:rPr>
          <w:rFonts w:ascii="Times New Roman" w:hAnsi="Times New Roman" w:cs="Times New Roman"/>
          <w:sz w:val="24"/>
          <w:szCs w:val="24"/>
        </w:rPr>
        <w:t xml:space="preserve"> </w:t>
      </w:r>
      <w:r w:rsidR="00774250">
        <w:rPr>
          <w:rFonts w:ascii="Times New Roman" w:hAnsi="Times New Roman" w:cs="Times New Roman"/>
          <w:sz w:val="24"/>
          <w:szCs w:val="24"/>
        </w:rPr>
        <w:t>t</w:t>
      </w:r>
      <w:r>
        <w:rPr>
          <w:rFonts w:ascii="Times New Roman" w:hAnsi="Times New Roman" w:cs="Times New Roman"/>
          <w:sz w:val="24"/>
          <w:szCs w:val="24"/>
        </w:rPr>
        <w:t>he take-up</w:t>
      </w:r>
      <w:r w:rsidR="00DE6C63">
        <w:rPr>
          <w:rFonts w:ascii="Times New Roman" w:hAnsi="Times New Roman" w:cs="Times New Roman"/>
          <w:sz w:val="24"/>
          <w:szCs w:val="24"/>
        </w:rPr>
        <w:t xml:space="preserve"> data involves </w:t>
      </w:r>
      <w:r w:rsidR="00F63AED">
        <w:rPr>
          <w:rFonts w:ascii="Times New Roman" w:hAnsi="Times New Roman" w:cs="Times New Roman"/>
          <w:sz w:val="24"/>
          <w:szCs w:val="24"/>
        </w:rPr>
        <w:t>comparison to the last year</w:t>
      </w:r>
      <w:r w:rsidR="001E5E28">
        <w:rPr>
          <w:rFonts w:ascii="Times New Roman" w:hAnsi="Times New Roman" w:cs="Times New Roman"/>
          <w:sz w:val="24"/>
          <w:szCs w:val="24"/>
        </w:rPr>
        <w:t xml:space="preserve">, </w:t>
      </w:r>
      <w:r w:rsidR="00774250">
        <w:rPr>
          <w:rFonts w:ascii="Times New Roman" w:hAnsi="Times New Roman" w:cs="Times New Roman"/>
          <w:sz w:val="24"/>
          <w:szCs w:val="24"/>
        </w:rPr>
        <w:t xml:space="preserve">which inspires us to use a bar chart </w:t>
      </w:r>
      <w:r w:rsidR="008A7F5A">
        <w:rPr>
          <w:rFonts w:ascii="Times New Roman" w:hAnsi="Times New Roman" w:cs="Times New Roman"/>
          <w:sz w:val="24"/>
          <w:szCs w:val="24"/>
        </w:rPr>
        <w:t>similar to the stock graph.</w:t>
      </w:r>
    </w:p>
    <w:p w14:paraId="4B643362" w14:textId="463FD6CB" w:rsidR="007C01C1" w:rsidRPr="00BE6B5D" w:rsidRDefault="007C01C1" w:rsidP="00BE6B5D">
      <w:pPr>
        <w:pStyle w:val="2"/>
        <w:spacing w:before="120" w:after="120" w:line="415" w:lineRule="auto"/>
        <w:rPr>
          <w:rFonts w:ascii="Times New Roman" w:hAnsi="Times New Roman" w:cs="Times New Roman"/>
        </w:rPr>
      </w:pPr>
      <w:bookmarkStart w:id="14" w:name="_Toc152098956"/>
      <w:r w:rsidRPr="00BE6B5D">
        <w:rPr>
          <w:rFonts w:ascii="Times New Roman" w:hAnsi="Times New Roman" w:cs="Times New Roman" w:hint="eastAsia"/>
        </w:rPr>
        <w:t>V</w:t>
      </w:r>
      <w:r w:rsidRPr="00BE6B5D">
        <w:rPr>
          <w:rFonts w:ascii="Times New Roman" w:hAnsi="Times New Roman" w:cs="Times New Roman"/>
        </w:rPr>
        <w:t>isualization</w:t>
      </w:r>
      <w:bookmarkEnd w:id="14"/>
    </w:p>
    <w:p w14:paraId="58AAF979" w14:textId="02ED587C" w:rsidR="007C01C1" w:rsidRDefault="00BC039B" w:rsidP="00F423B9">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e </w:t>
      </w:r>
      <w:r w:rsidR="00680B8D">
        <w:rPr>
          <w:rFonts w:ascii="Times New Roman" w:hAnsi="Times New Roman" w:cs="Times New Roman"/>
          <w:sz w:val="24"/>
          <w:szCs w:val="24"/>
        </w:rPr>
        <w:t>develop</w:t>
      </w:r>
      <w:r>
        <w:rPr>
          <w:rFonts w:ascii="Times New Roman" w:hAnsi="Times New Roman" w:cs="Times New Roman"/>
          <w:sz w:val="24"/>
          <w:szCs w:val="24"/>
        </w:rPr>
        <w:t xml:space="preserve"> two dashboards to show the f</w:t>
      </w:r>
      <w:r w:rsidR="00821B29">
        <w:rPr>
          <w:rFonts w:ascii="Times New Roman" w:hAnsi="Times New Roman" w:cs="Times New Roman"/>
          <w:sz w:val="24"/>
          <w:szCs w:val="24"/>
        </w:rPr>
        <w:t xml:space="preserve">eatures above with </w:t>
      </w:r>
      <w:r w:rsidR="00C229AC">
        <w:rPr>
          <w:rFonts w:ascii="Times New Roman" w:hAnsi="Times New Roman" w:cs="Times New Roman"/>
          <w:sz w:val="24"/>
          <w:szCs w:val="24"/>
        </w:rPr>
        <w:t>some interactions.</w:t>
      </w:r>
    </w:p>
    <w:p w14:paraId="34EF3A6D" w14:textId="77777777" w:rsidR="0070095D" w:rsidRDefault="0070095D" w:rsidP="00F423B9">
      <w:pPr>
        <w:rPr>
          <w:rFonts w:ascii="Times New Roman" w:hAnsi="Times New Roman" w:cs="Times New Roman"/>
          <w:sz w:val="24"/>
          <w:szCs w:val="24"/>
        </w:rPr>
      </w:pPr>
    </w:p>
    <w:p w14:paraId="3AC3151B" w14:textId="0B4310F9" w:rsidR="0070095D" w:rsidRDefault="0070095D" w:rsidP="00F423B9">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igure 1 is the dashboard of price and rent. </w:t>
      </w:r>
      <w:r w:rsidR="00457381">
        <w:rPr>
          <w:rFonts w:ascii="Times New Roman" w:hAnsi="Times New Roman" w:cs="Times New Roman"/>
          <w:sz w:val="24"/>
          <w:szCs w:val="24"/>
        </w:rPr>
        <w:t xml:space="preserve">The map on top left shows </w:t>
      </w:r>
      <w:r w:rsidR="000B605F">
        <w:rPr>
          <w:rFonts w:ascii="Times New Roman" w:hAnsi="Times New Roman" w:cs="Times New Roman"/>
          <w:sz w:val="24"/>
          <w:szCs w:val="24"/>
        </w:rPr>
        <w:t>the</w:t>
      </w:r>
      <w:r w:rsidR="00785267">
        <w:rPr>
          <w:rFonts w:ascii="Times New Roman" w:hAnsi="Times New Roman" w:cs="Times New Roman"/>
          <w:sz w:val="24"/>
          <w:szCs w:val="24"/>
        </w:rPr>
        <w:t xml:space="preserve"> month </w:t>
      </w:r>
      <w:r w:rsidR="00CC632E">
        <w:rPr>
          <w:rFonts w:ascii="Times New Roman" w:hAnsi="Times New Roman" w:cs="Times New Roman"/>
          <w:sz w:val="24"/>
          <w:szCs w:val="24"/>
        </w:rPr>
        <w:t>average</w:t>
      </w:r>
      <w:r w:rsidR="007119F5">
        <w:rPr>
          <w:rFonts w:ascii="Times New Roman" w:hAnsi="Times New Roman" w:cs="Times New Roman"/>
          <w:sz w:val="24"/>
          <w:szCs w:val="24"/>
        </w:rPr>
        <w:t xml:space="preserve"> </w:t>
      </w:r>
      <w:r w:rsidR="0014506D">
        <w:rPr>
          <w:rFonts w:ascii="Times New Roman" w:hAnsi="Times New Roman" w:cs="Times New Roman"/>
          <w:sz w:val="24"/>
          <w:szCs w:val="24"/>
        </w:rPr>
        <w:t>price and rent</w:t>
      </w:r>
      <w:r w:rsidR="007119F5">
        <w:rPr>
          <w:rFonts w:ascii="Times New Roman" w:hAnsi="Times New Roman" w:cs="Times New Roman"/>
          <w:sz w:val="24"/>
          <w:szCs w:val="24"/>
        </w:rPr>
        <w:t xml:space="preserve"> </w:t>
      </w:r>
      <w:r w:rsidR="00CC632E">
        <w:rPr>
          <w:rFonts w:ascii="Times New Roman" w:hAnsi="Times New Roman" w:cs="Times New Roman"/>
          <w:sz w:val="24"/>
          <w:szCs w:val="24"/>
        </w:rPr>
        <w:t>of</w:t>
      </w:r>
      <w:r w:rsidR="007119F5">
        <w:rPr>
          <w:rFonts w:ascii="Times New Roman" w:hAnsi="Times New Roman" w:cs="Times New Roman"/>
          <w:sz w:val="24"/>
          <w:szCs w:val="24"/>
        </w:rPr>
        <w:t xml:space="preserve"> 7 regions respectively in a </w:t>
      </w:r>
      <w:r w:rsidR="00EF4369">
        <w:rPr>
          <w:rFonts w:ascii="Times New Roman" w:hAnsi="Times New Roman" w:cs="Times New Roman"/>
          <w:sz w:val="24"/>
          <w:szCs w:val="24"/>
        </w:rPr>
        <w:t>particular</w:t>
      </w:r>
      <w:r w:rsidR="007119F5">
        <w:rPr>
          <w:rFonts w:ascii="Times New Roman" w:hAnsi="Times New Roman" w:cs="Times New Roman"/>
          <w:sz w:val="24"/>
          <w:szCs w:val="24"/>
        </w:rPr>
        <w:t xml:space="preserve"> year</w:t>
      </w:r>
      <w:r w:rsidR="00022930">
        <w:rPr>
          <w:rFonts w:ascii="Times New Roman" w:hAnsi="Times New Roman" w:cs="Times New Roman"/>
          <w:sz w:val="24"/>
          <w:szCs w:val="24"/>
        </w:rPr>
        <w:t xml:space="preserve">, where the </w:t>
      </w:r>
      <w:r w:rsidR="00732E84">
        <w:rPr>
          <w:rFonts w:ascii="Times New Roman" w:hAnsi="Times New Roman" w:cs="Times New Roman"/>
          <w:sz w:val="24"/>
          <w:szCs w:val="24"/>
        </w:rPr>
        <w:t>scale of the circle represents for the rent and shade represents for the price.</w:t>
      </w:r>
      <w:r w:rsidR="0068390B">
        <w:rPr>
          <w:rFonts w:ascii="Times New Roman" w:hAnsi="Times New Roman" w:cs="Times New Roman"/>
          <w:sz w:val="24"/>
          <w:szCs w:val="24"/>
        </w:rPr>
        <w:t xml:space="preserve"> </w:t>
      </w:r>
      <w:r w:rsidR="000F1661">
        <w:rPr>
          <w:rFonts w:ascii="Times New Roman" w:hAnsi="Times New Roman" w:cs="Times New Roman"/>
          <w:sz w:val="24"/>
          <w:szCs w:val="24"/>
        </w:rPr>
        <w:t>The displayed year can be changed by dragging the slide block under the map.</w:t>
      </w:r>
      <w:r w:rsidR="00226104">
        <w:rPr>
          <w:rFonts w:ascii="Times New Roman" w:hAnsi="Times New Roman" w:cs="Times New Roman"/>
          <w:sz w:val="24"/>
          <w:szCs w:val="24"/>
        </w:rPr>
        <w:t xml:space="preserve"> </w:t>
      </w:r>
      <w:r w:rsidR="00CC632E">
        <w:rPr>
          <w:rFonts w:ascii="Times New Roman" w:hAnsi="Times New Roman" w:cs="Times New Roman"/>
          <w:sz w:val="24"/>
          <w:szCs w:val="24"/>
        </w:rPr>
        <w:t xml:space="preserve">The right side shows the </w:t>
      </w:r>
      <w:r w:rsidR="00317D4F">
        <w:rPr>
          <w:rFonts w:ascii="Times New Roman" w:hAnsi="Times New Roman" w:cs="Times New Roman"/>
          <w:sz w:val="24"/>
          <w:szCs w:val="24"/>
        </w:rPr>
        <w:t>chang</w:t>
      </w:r>
      <w:r w:rsidR="006341D4">
        <w:rPr>
          <w:rFonts w:ascii="Times New Roman" w:hAnsi="Times New Roman" w:cs="Times New Roman"/>
          <w:sz w:val="24"/>
          <w:szCs w:val="24"/>
        </w:rPr>
        <w:t>e</w:t>
      </w:r>
      <w:r w:rsidR="00317D4F">
        <w:rPr>
          <w:rFonts w:ascii="Times New Roman" w:hAnsi="Times New Roman" w:cs="Times New Roman"/>
          <w:sz w:val="24"/>
          <w:szCs w:val="24"/>
        </w:rPr>
        <w:t xml:space="preserve"> of </w:t>
      </w:r>
      <w:r w:rsidR="00CC632E">
        <w:rPr>
          <w:rFonts w:ascii="Times New Roman" w:hAnsi="Times New Roman" w:cs="Times New Roman"/>
          <w:sz w:val="24"/>
          <w:szCs w:val="24"/>
        </w:rPr>
        <w:t xml:space="preserve">rent and price </w:t>
      </w:r>
      <w:r w:rsidR="00317D4F">
        <w:rPr>
          <w:rFonts w:ascii="Times New Roman" w:hAnsi="Times New Roman" w:cs="Times New Roman"/>
          <w:sz w:val="24"/>
          <w:szCs w:val="24"/>
        </w:rPr>
        <w:t>from 2019-2023</w:t>
      </w:r>
      <w:r w:rsidR="00594276">
        <w:rPr>
          <w:rFonts w:ascii="Times New Roman" w:hAnsi="Times New Roman" w:cs="Times New Roman"/>
          <w:sz w:val="24"/>
          <w:szCs w:val="24"/>
        </w:rPr>
        <w:t>.</w:t>
      </w:r>
      <w:r w:rsidR="009E4BBC">
        <w:rPr>
          <w:rFonts w:ascii="Times New Roman" w:hAnsi="Times New Roman" w:cs="Times New Roman"/>
          <w:sz w:val="24"/>
          <w:szCs w:val="24"/>
        </w:rPr>
        <w:t xml:space="preserve"> The change of a certain region can be </w:t>
      </w:r>
      <w:r w:rsidR="009E4BBC">
        <w:rPr>
          <w:rFonts w:ascii="Times New Roman" w:hAnsi="Times New Roman" w:cs="Times New Roman"/>
          <w:sz w:val="24"/>
          <w:szCs w:val="24"/>
        </w:rPr>
        <w:lastRenderedPageBreak/>
        <w:t>observed by clicking the circles in the map.</w:t>
      </w:r>
    </w:p>
    <w:p w14:paraId="0469F636" w14:textId="77777777" w:rsidR="009D4A75" w:rsidRDefault="009D4A75" w:rsidP="00F423B9">
      <w:pPr>
        <w:rPr>
          <w:rFonts w:ascii="Times New Roman" w:hAnsi="Times New Roman" w:cs="Times New Roman"/>
          <w:sz w:val="24"/>
          <w:szCs w:val="24"/>
        </w:rPr>
      </w:pPr>
    </w:p>
    <w:p w14:paraId="4131CAAE" w14:textId="3C8A35A8" w:rsidR="009D4A75" w:rsidRDefault="00945D12" w:rsidP="00F423B9">
      <w:pPr>
        <w:rPr>
          <w:rFonts w:ascii="Times New Roman" w:hAnsi="Times New Roman" w:cs="Times New Roman"/>
          <w:sz w:val="24"/>
          <w:szCs w:val="24"/>
        </w:rPr>
      </w:pPr>
      <w:r w:rsidRPr="00945D12">
        <w:drawing>
          <wp:inline distT="0" distB="0" distL="0" distR="0" wp14:anchorId="1D3931B2" wp14:editId="79F9A65E">
            <wp:extent cx="5274310" cy="3091180"/>
            <wp:effectExtent l="0" t="0" r="2540" b="0"/>
            <wp:docPr id="19031022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102267" name=""/>
                    <pic:cNvPicPr/>
                  </pic:nvPicPr>
                  <pic:blipFill>
                    <a:blip r:embed="rId6"/>
                    <a:stretch>
                      <a:fillRect/>
                    </a:stretch>
                  </pic:blipFill>
                  <pic:spPr>
                    <a:xfrm>
                      <a:off x="0" y="0"/>
                      <a:ext cx="5274310" cy="3091180"/>
                    </a:xfrm>
                    <a:prstGeom prst="rect">
                      <a:avLst/>
                    </a:prstGeom>
                  </pic:spPr>
                </pic:pic>
              </a:graphicData>
            </a:graphic>
          </wp:inline>
        </w:drawing>
      </w:r>
    </w:p>
    <w:p w14:paraId="65FAB722" w14:textId="062A0E78" w:rsidR="00945D12" w:rsidRPr="00EC6C1D" w:rsidRDefault="00C809E6" w:rsidP="00C809E6">
      <w:pPr>
        <w:jc w:val="center"/>
        <w:rPr>
          <w:rFonts w:ascii="Times New Roman" w:hAnsi="Times New Roman" w:cs="Times New Roman"/>
          <w:b/>
          <w:bCs/>
          <w:sz w:val="24"/>
          <w:szCs w:val="24"/>
        </w:rPr>
      </w:pPr>
      <w:r w:rsidRPr="00EC6C1D">
        <w:rPr>
          <w:rFonts w:ascii="Times New Roman" w:hAnsi="Times New Roman" w:cs="Times New Roman"/>
          <w:b/>
          <w:bCs/>
          <w:sz w:val="24"/>
          <w:szCs w:val="24"/>
        </w:rPr>
        <w:t>Figure 1. Dashboard of rent and price</w:t>
      </w:r>
    </w:p>
    <w:p w14:paraId="5AD75E98" w14:textId="77777777" w:rsidR="00105B9F" w:rsidRDefault="00105B9F" w:rsidP="00F423B9">
      <w:pPr>
        <w:rPr>
          <w:rFonts w:ascii="Times New Roman" w:hAnsi="Times New Roman" w:cs="Times New Roman" w:hint="eastAsia"/>
          <w:sz w:val="24"/>
          <w:szCs w:val="24"/>
        </w:rPr>
      </w:pPr>
    </w:p>
    <w:p w14:paraId="0AE76954" w14:textId="752D2DD4" w:rsidR="00E9138A" w:rsidRDefault="00E9138A" w:rsidP="00F423B9">
      <w:pPr>
        <w:rPr>
          <w:rFonts w:ascii="Times New Roman" w:hAnsi="Times New Roman" w:cs="Times New Roman"/>
          <w:sz w:val="24"/>
          <w:szCs w:val="24"/>
        </w:rPr>
      </w:pPr>
      <w:r w:rsidRPr="00E9138A">
        <w:drawing>
          <wp:inline distT="0" distB="0" distL="0" distR="0" wp14:anchorId="614413BA" wp14:editId="284E369D">
            <wp:extent cx="5274310" cy="3096895"/>
            <wp:effectExtent l="0" t="0" r="2540" b="8255"/>
            <wp:docPr id="17237862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786292" name=""/>
                    <pic:cNvPicPr/>
                  </pic:nvPicPr>
                  <pic:blipFill>
                    <a:blip r:embed="rId7"/>
                    <a:stretch>
                      <a:fillRect/>
                    </a:stretch>
                  </pic:blipFill>
                  <pic:spPr>
                    <a:xfrm>
                      <a:off x="0" y="0"/>
                      <a:ext cx="5274310" cy="3096895"/>
                    </a:xfrm>
                    <a:prstGeom prst="rect">
                      <a:avLst/>
                    </a:prstGeom>
                  </pic:spPr>
                </pic:pic>
              </a:graphicData>
            </a:graphic>
          </wp:inline>
        </w:drawing>
      </w:r>
    </w:p>
    <w:p w14:paraId="28D975C4" w14:textId="7C04469C" w:rsidR="00EC6C1D" w:rsidRPr="00EC6C1D" w:rsidRDefault="00EC6C1D" w:rsidP="00EC6C1D">
      <w:pPr>
        <w:jc w:val="center"/>
        <w:rPr>
          <w:rFonts w:ascii="Times New Roman" w:hAnsi="Times New Roman" w:cs="Times New Roman" w:hint="eastAsia"/>
          <w:b/>
          <w:bCs/>
          <w:sz w:val="24"/>
          <w:szCs w:val="24"/>
        </w:rPr>
      </w:pPr>
      <w:r w:rsidRPr="00EC6C1D">
        <w:rPr>
          <w:rFonts w:ascii="Times New Roman" w:hAnsi="Times New Roman" w:cs="Times New Roman" w:hint="eastAsia"/>
          <w:b/>
          <w:bCs/>
          <w:sz w:val="24"/>
          <w:szCs w:val="24"/>
        </w:rPr>
        <w:t>F</w:t>
      </w:r>
      <w:r w:rsidRPr="00EC6C1D">
        <w:rPr>
          <w:rFonts w:ascii="Times New Roman" w:hAnsi="Times New Roman" w:cs="Times New Roman"/>
          <w:b/>
          <w:bCs/>
          <w:sz w:val="24"/>
          <w:szCs w:val="24"/>
        </w:rPr>
        <w:t>igure 2. Dashboard of vacancy</w:t>
      </w:r>
      <w:r w:rsidR="00341086">
        <w:rPr>
          <w:rFonts w:ascii="Times New Roman" w:hAnsi="Times New Roman" w:cs="Times New Roman"/>
          <w:b/>
          <w:bCs/>
          <w:sz w:val="24"/>
          <w:szCs w:val="24"/>
        </w:rPr>
        <w:t xml:space="preserve"> rate</w:t>
      </w:r>
    </w:p>
    <w:p w14:paraId="1626F69A" w14:textId="77777777" w:rsidR="00945D12" w:rsidRDefault="00945D12" w:rsidP="00F423B9">
      <w:pPr>
        <w:rPr>
          <w:rFonts w:ascii="Times New Roman" w:hAnsi="Times New Roman" w:cs="Times New Roman"/>
          <w:sz w:val="24"/>
          <w:szCs w:val="24"/>
        </w:rPr>
      </w:pPr>
    </w:p>
    <w:p w14:paraId="3A89717C" w14:textId="64D8BB37" w:rsidR="00F11A5F" w:rsidRDefault="00DD2E47" w:rsidP="00F423B9">
      <w:pPr>
        <w:rPr>
          <w:rFonts w:ascii="Times New Roman" w:hAnsi="Times New Roman" w:cs="Times New Roman"/>
          <w:sz w:val="24"/>
          <w:szCs w:val="24"/>
        </w:rPr>
      </w:pPr>
      <w:r>
        <w:rPr>
          <w:rFonts w:ascii="Times New Roman" w:hAnsi="Times New Roman" w:cs="Times New Roman" w:hint="eastAsia"/>
          <w:sz w:val="24"/>
          <w:szCs w:val="24"/>
        </w:rPr>
        <w:t>V</w:t>
      </w:r>
      <w:r>
        <w:rPr>
          <w:rFonts w:ascii="Times New Roman" w:hAnsi="Times New Roman" w:cs="Times New Roman"/>
          <w:sz w:val="24"/>
          <w:szCs w:val="24"/>
        </w:rPr>
        <w:t xml:space="preserve">acancy rate and take-up is displayed </w:t>
      </w:r>
      <w:r w:rsidR="00E46F26">
        <w:rPr>
          <w:rFonts w:ascii="Times New Roman" w:hAnsi="Times New Roman" w:cs="Times New Roman"/>
          <w:sz w:val="24"/>
          <w:szCs w:val="24"/>
        </w:rPr>
        <w:t>i</w:t>
      </w:r>
      <w:r>
        <w:rPr>
          <w:rFonts w:ascii="Times New Roman" w:hAnsi="Times New Roman" w:cs="Times New Roman"/>
          <w:sz w:val="24"/>
          <w:szCs w:val="24"/>
        </w:rPr>
        <w:t xml:space="preserve">n Figure 2. </w:t>
      </w:r>
      <w:r w:rsidR="00C33FBC">
        <w:rPr>
          <w:rFonts w:ascii="Times New Roman" w:hAnsi="Times New Roman" w:cs="Times New Roman"/>
          <w:sz w:val="24"/>
          <w:szCs w:val="24"/>
        </w:rPr>
        <w:t xml:space="preserve">The top line chart shows the vacancy rate </w:t>
      </w:r>
      <w:r w:rsidR="001A6B20">
        <w:rPr>
          <w:rFonts w:ascii="Times New Roman" w:hAnsi="Times New Roman" w:cs="Times New Roman"/>
          <w:sz w:val="24"/>
          <w:szCs w:val="24"/>
        </w:rPr>
        <w:t xml:space="preserve">of 3 grades, and the bottom bar chart </w:t>
      </w:r>
      <w:r w:rsidR="00C921B0">
        <w:rPr>
          <w:rFonts w:ascii="Times New Roman" w:hAnsi="Times New Roman" w:cs="Times New Roman"/>
          <w:sz w:val="24"/>
          <w:szCs w:val="24"/>
        </w:rPr>
        <w:t>shows</w:t>
      </w:r>
      <w:r w:rsidR="006B0C6E">
        <w:rPr>
          <w:rFonts w:ascii="Times New Roman" w:hAnsi="Times New Roman" w:cs="Times New Roman"/>
          <w:sz w:val="24"/>
          <w:szCs w:val="24"/>
        </w:rPr>
        <w:t xml:space="preserve"> the total take-up.</w:t>
      </w:r>
      <w:r w:rsidR="00620A5E">
        <w:rPr>
          <w:rFonts w:ascii="Times New Roman" w:hAnsi="Times New Roman" w:cs="Times New Roman"/>
          <w:sz w:val="24"/>
          <w:szCs w:val="24"/>
        </w:rPr>
        <w:t xml:space="preserve"> </w:t>
      </w:r>
      <w:r w:rsidR="00E66829">
        <w:rPr>
          <w:rFonts w:ascii="Times New Roman" w:hAnsi="Times New Roman" w:cs="Times New Roman"/>
          <w:sz w:val="24"/>
          <w:szCs w:val="24"/>
        </w:rPr>
        <w:t>The take-up of a certain grade can be shown by clicking on the lines from the top chart.</w:t>
      </w:r>
      <w:r w:rsidR="00B0146E">
        <w:rPr>
          <w:rFonts w:ascii="Times New Roman" w:hAnsi="Times New Roman" w:cs="Times New Roman"/>
          <w:sz w:val="24"/>
          <w:szCs w:val="24"/>
        </w:rPr>
        <w:t xml:space="preserve"> </w:t>
      </w:r>
    </w:p>
    <w:p w14:paraId="4D088374" w14:textId="77777777" w:rsidR="00B0146E" w:rsidRDefault="00B0146E" w:rsidP="00F423B9">
      <w:pPr>
        <w:rPr>
          <w:rFonts w:ascii="Times New Roman" w:hAnsi="Times New Roman" w:cs="Times New Roman"/>
          <w:sz w:val="24"/>
          <w:szCs w:val="24"/>
        </w:rPr>
      </w:pPr>
    </w:p>
    <w:p w14:paraId="45820676" w14:textId="14660317" w:rsidR="00EC6C1D" w:rsidRDefault="008B3E63" w:rsidP="00F423B9">
      <w:pP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hese two dashboards </w:t>
      </w:r>
      <w:r w:rsidR="00CC50C0">
        <w:rPr>
          <w:rFonts w:ascii="Times New Roman" w:hAnsi="Times New Roman" w:cs="Times New Roman"/>
          <w:sz w:val="24"/>
          <w:szCs w:val="24"/>
        </w:rPr>
        <w:t>are</w:t>
      </w:r>
      <w:r>
        <w:rPr>
          <w:rFonts w:ascii="Times New Roman" w:hAnsi="Times New Roman" w:cs="Times New Roman"/>
          <w:sz w:val="24"/>
          <w:szCs w:val="24"/>
        </w:rPr>
        <w:t xml:space="preserve"> published on the Tableau Public</w:t>
      </w:r>
      <w:r w:rsidR="00CC50C0">
        <w:rPr>
          <w:rFonts w:ascii="Times New Roman" w:hAnsi="Times New Roman" w:cs="Times New Roman"/>
          <w:sz w:val="24"/>
          <w:szCs w:val="24"/>
        </w:rPr>
        <w:t xml:space="preserve"> and can be viewed </w:t>
      </w:r>
      <w:hyperlink r:id="rId8" w:history="1">
        <w:r w:rsidR="00CC50C0" w:rsidRPr="00977852">
          <w:rPr>
            <w:rStyle w:val="a4"/>
            <w:rFonts w:ascii="Times New Roman" w:hAnsi="Times New Roman" w:cs="Times New Roman"/>
            <w:sz w:val="24"/>
            <w:szCs w:val="24"/>
          </w:rPr>
          <w:t>h</w:t>
        </w:r>
        <w:r w:rsidR="00CC50C0" w:rsidRPr="00977852">
          <w:rPr>
            <w:rStyle w:val="a4"/>
            <w:rFonts w:ascii="Times New Roman" w:hAnsi="Times New Roman" w:cs="Times New Roman"/>
            <w:sz w:val="24"/>
            <w:szCs w:val="24"/>
          </w:rPr>
          <w:t>e</w:t>
        </w:r>
        <w:r w:rsidR="00CC50C0" w:rsidRPr="00977852">
          <w:rPr>
            <w:rStyle w:val="a4"/>
            <w:rFonts w:ascii="Times New Roman" w:hAnsi="Times New Roman" w:cs="Times New Roman"/>
            <w:sz w:val="24"/>
            <w:szCs w:val="24"/>
          </w:rPr>
          <w:t>re</w:t>
        </w:r>
      </w:hyperlink>
      <w:r w:rsidR="00DC37E6">
        <w:rPr>
          <w:rFonts w:ascii="Times New Roman" w:hAnsi="Times New Roman" w:cs="Times New Roman"/>
          <w:sz w:val="24"/>
          <w:szCs w:val="24"/>
        </w:rPr>
        <w:t>, o</w:t>
      </w:r>
      <w:r w:rsidR="00CC50C0">
        <w:rPr>
          <w:rFonts w:ascii="Times New Roman" w:hAnsi="Times New Roman" w:cs="Times New Roman"/>
          <w:sz w:val="24"/>
          <w:szCs w:val="24"/>
        </w:rPr>
        <w:t>r</w:t>
      </w:r>
      <w:r w:rsidR="00977852">
        <w:rPr>
          <w:rFonts w:ascii="Times New Roman" w:hAnsi="Times New Roman" w:cs="Times New Roman"/>
          <w:sz w:val="24"/>
          <w:szCs w:val="24"/>
        </w:rPr>
        <w:t xml:space="preserve"> </w:t>
      </w:r>
      <w:r w:rsidR="00CC50C0">
        <w:rPr>
          <w:rFonts w:ascii="Times New Roman" w:hAnsi="Times New Roman" w:cs="Times New Roman"/>
          <w:sz w:val="24"/>
          <w:szCs w:val="24"/>
        </w:rPr>
        <w:t>refer to the web</w:t>
      </w:r>
      <w:r w:rsidR="00A65BBD">
        <w:rPr>
          <w:rFonts w:ascii="Times New Roman" w:hAnsi="Times New Roman" w:cs="Times New Roman"/>
          <w:sz w:val="24"/>
          <w:szCs w:val="24"/>
        </w:rPr>
        <w:t>page covered in the project package.</w:t>
      </w:r>
    </w:p>
    <w:p w14:paraId="2F6A80A4" w14:textId="39717AB4" w:rsidR="007C01C1" w:rsidRPr="00BE6B5D" w:rsidRDefault="007C01C1" w:rsidP="00BE6B5D">
      <w:pPr>
        <w:pStyle w:val="2"/>
        <w:spacing w:before="120" w:after="120" w:line="415" w:lineRule="auto"/>
        <w:rPr>
          <w:rFonts w:ascii="Times New Roman" w:hAnsi="Times New Roman" w:cs="Times New Roman"/>
        </w:rPr>
      </w:pPr>
      <w:bookmarkStart w:id="15" w:name="_Toc152098957"/>
      <w:r w:rsidRPr="00BE6B5D">
        <w:rPr>
          <w:rFonts w:ascii="Times New Roman" w:hAnsi="Times New Roman" w:cs="Times New Roman" w:hint="eastAsia"/>
        </w:rPr>
        <w:lastRenderedPageBreak/>
        <w:t>A</w:t>
      </w:r>
      <w:r w:rsidRPr="00BE6B5D">
        <w:rPr>
          <w:rFonts w:ascii="Times New Roman" w:hAnsi="Times New Roman" w:cs="Times New Roman"/>
        </w:rPr>
        <w:t>nalysis</w:t>
      </w:r>
      <w:bookmarkEnd w:id="15"/>
    </w:p>
    <w:p w14:paraId="41E555A4" w14:textId="77777777" w:rsidR="0073166B" w:rsidRDefault="00C955A7" w:rsidP="00BE6B5D">
      <w:pPr>
        <w:rPr>
          <w:rFonts w:ascii="Times New Roman" w:hAnsi="Times New Roman" w:cs="Times New Roman"/>
          <w:sz w:val="24"/>
          <w:szCs w:val="24"/>
        </w:rPr>
      </w:pPr>
      <w:r>
        <w:rPr>
          <w:rFonts w:ascii="Times New Roman" w:hAnsi="Times New Roman" w:cs="Times New Roman"/>
          <w:sz w:val="24"/>
          <w:szCs w:val="24"/>
        </w:rPr>
        <w:t xml:space="preserve">In Figure 1, the </w:t>
      </w:r>
      <w:r w:rsidR="007807EA">
        <w:rPr>
          <w:rFonts w:ascii="Times New Roman" w:hAnsi="Times New Roman" w:cs="Times New Roman"/>
          <w:sz w:val="24"/>
          <w:szCs w:val="24"/>
        </w:rPr>
        <w:t>decreasing of rent</w:t>
      </w:r>
      <w:r w:rsidR="004D4D66">
        <w:rPr>
          <w:rFonts w:ascii="Times New Roman" w:hAnsi="Times New Roman" w:cs="Times New Roman"/>
          <w:sz w:val="24"/>
          <w:szCs w:val="24"/>
        </w:rPr>
        <w:t xml:space="preserve"> during the pandemic period</w:t>
      </w:r>
      <w:r w:rsidR="007807EA">
        <w:rPr>
          <w:rFonts w:ascii="Times New Roman" w:hAnsi="Times New Roman" w:cs="Times New Roman"/>
          <w:sz w:val="24"/>
          <w:szCs w:val="24"/>
        </w:rPr>
        <w:t xml:space="preserve"> can be intuitively seen </w:t>
      </w:r>
      <w:r w:rsidR="001478FD">
        <w:rPr>
          <w:rFonts w:ascii="Times New Roman" w:hAnsi="Times New Roman" w:cs="Times New Roman"/>
          <w:sz w:val="24"/>
          <w:szCs w:val="24"/>
        </w:rPr>
        <w:t>by the trend lines in</w:t>
      </w:r>
      <w:r w:rsidR="000518DD">
        <w:rPr>
          <w:rFonts w:ascii="Times New Roman" w:hAnsi="Times New Roman" w:cs="Times New Roman"/>
          <w:sz w:val="24"/>
          <w:szCs w:val="24"/>
        </w:rPr>
        <w:t xml:space="preserve"> the</w:t>
      </w:r>
      <w:r w:rsidR="001478FD">
        <w:rPr>
          <w:rFonts w:ascii="Times New Roman" w:hAnsi="Times New Roman" w:cs="Times New Roman"/>
          <w:sz w:val="24"/>
          <w:szCs w:val="24"/>
        </w:rPr>
        <w:t xml:space="preserve"> </w:t>
      </w:r>
      <w:r w:rsidR="000518DD">
        <w:rPr>
          <w:rFonts w:ascii="Times New Roman" w:hAnsi="Times New Roman" w:cs="Times New Roman"/>
          <w:sz w:val="24"/>
          <w:szCs w:val="24"/>
        </w:rPr>
        <w:t>Rent-Date chart</w:t>
      </w:r>
      <w:r w:rsidR="0096099A">
        <w:rPr>
          <w:rFonts w:ascii="Times New Roman" w:hAnsi="Times New Roman" w:cs="Times New Roman"/>
          <w:sz w:val="24"/>
          <w:szCs w:val="24"/>
        </w:rPr>
        <w:t>, especially for grade A</w:t>
      </w:r>
      <w:r w:rsidR="00AA0AC8">
        <w:rPr>
          <w:rFonts w:ascii="Times New Roman" w:hAnsi="Times New Roman" w:cs="Times New Roman"/>
          <w:sz w:val="24"/>
          <w:szCs w:val="24"/>
        </w:rPr>
        <w:t>, and the</w:t>
      </w:r>
      <w:r w:rsidR="00BD090A">
        <w:rPr>
          <w:rFonts w:ascii="Times New Roman" w:hAnsi="Times New Roman" w:cs="Times New Roman"/>
          <w:sz w:val="24"/>
          <w:szCs w:val="24"/>
        </w:rPr>
        <w:t xml:space="preserve"> </w:t>
      </w:r>
      <w:r w:rsidR="00D020C9">
        <w:rPr>
          <w:rFonts w:ascii="Times New Roman" w:hAnsi="Times New Roman" w:cs="Times New Roman"/>
          <w:sz w:val="24"/>
          <w:szCs w:val="24"/>
        </w:rPr>
        <w:t>similar</w:t>
      </w:r>
      <w:r w:rsidR="00BD090A">
        <w:rPr>
          <w:rFonts w:ascii="Times New Roman" w:hAnsi="Times New Roman" w:cs="Times New Roman"/>
          <w:sz w:val="24"/>
          <w:szCs w:val="24"/>
        </w:rPr>
        <w:t xml:space="preserve"> situation happens to all of the 7 regions (can be checked by clicking the circles). </w:t>
      </w:r>
      <w:r w:rsidR="00600730">
        <w:rPr>
          <w:rFonts w:ascii="Times New Roman" w:hAnsi="Times New Roman" w:cs="Times New Roman"/>
          <w:sz w:val="24"/>
          <w:szCs w:val="24"/>
        </w:rPr>
        <w:t xml:space="preserve">It seems that the </w:t>
      </w:r>
      <w:r w:rsidR="001F7772">
        <w:rPr>
          <w:rFonts w:ascii="Times New Roman" w:hAnsi="Times New Roman" w:cs="Times New Roman"/>
          <w:sz w:val="24"/>
          <w:szCs w:val="24"/>
        </w:rPr>
        <w:t>impact of Covid-19 remains</w:t>
      </w:r>
      <w:r w:rsidR="00BA3485">
        <w:rPr>
          <w:rFonts w:ascii="Times New Roman" w:hAnsi="Times New Roman" w:cs="Times New Roman"/>
          <w:sz w:val="24"/>
          <w:szCs w:val="24"/>
        </w:rPr>
        <w:t>,</w:t>
      </w:r>
      <w:r w:rsidR="00D9071F">
        <w:rPr>
          <w:rFonts w:ascii="Times New Roman" w:hAnsi="Times New Roman" w:cs="Times New Roman"/>
          <w:sz w:val="24"/>
          <w:szCs w:val="24"/>
        </w:rPr>
        <w:t xml:space="preserve"> indicating the economic downturn is still</w:t>
      </w:r>
      <w:r w:rsidR="00BA3485">
        <w:rPr>
          <w:rFonts w:ascii="Times New Roman" w:hAnsi="Times New Roman" w:cs="Times New Roman"/>
          <w:sz w:val="24"/>
          <w:szCs w:val="24"/>
        </w:rPr>
        <w:t xml:space="preserve"> causing the </w:t>
      </w:r>
      <w:r w:rsidR="00B0000B">
        <w:rPr>
          <w:rFonts w:ascii="Times New Roman" w:hAnsi="Times New Roman" w:cs="Times New Roman"/>
          <w:sz w:val="24"/>
          <w:szCs w:val="24"/>
        </w:rPr>
        <w:t xml:space="preserve">drop of rent. </w:t>
      </w:r>
    </w:p>
    <w:p w14:paraId="7C77FEC4" w14:textId="77777777" w:rsidR="0073166B" w:rsidRDefault="0073166B" w:rsidP="00BE6B5D">
      <w:pPr>
        <w:rPr>
          <w:rFonts w:ascii="Times New Roman" w:hAnsi="Times New Roman" w:cs="Times New Roman"/>
          <w:sz w:val="24"/>
          <w:szCs w:val="24"/>
        </w:rPr>
      </w:pPr>
    </w:p>
    <w:p w14:paraId="11B7D1ED" w14:textId="1613462E" w:rsidR="00C2064A" w:rsidRDefault="00D21DC4" w:rsidP="00BE6B5D">
      <w:pPr>
        <w:rPr>
          <w:rFonts w:ascii="Times New Roman" w:hAnsi="Times New Roman" w:cs="Times New Roman"/>
          <w:sz w:val="24"/>
          <w:szCs w:val="24"/>
        </w:rPr>
      </w:pPr>
      <w:r>
        <w:rPr>
          <w:rFonts w:ascii="Times New Roman" w:hAnsi="Times New Roman" w:cs="Times New Roman"/>
          <w:sz w:val="24"/>
          <w:szCs w:val="24"/>
        </w:rPr>
        <w:t>By contrast, the</w:t>
      </w:r>
      <w:r w:rsidR="00A21E6C">
        <w:rPr>
          <w:rFonts w:ascii="Times New Roman" w:hAnsi="Times New Roman" w:cs="Times New Roman"/>
          <w:sz w:val="24"/>
          <w:szCs w:val="24"/>
        </w:rPr>
        <w:t xml:space="preserve"> Price-Date chart does not show obvious relationship between </w:t>
      </w:r>
      <w:r w:rsidR="003E11B4">
        <w:rPr>
          <w:rFonts w:ascii="Times New Roman" w:hAnsi="Times New Roman" w:cs="Times New Roman"/>
          <w:sz w:val="24"/>
          <w:szCs w:val="24"/>
        </w:rPr>
        <w:t xml:space="preserve">price and the pandemic. </w:t>
      </w:r>
      <w:r w:rsidR="0025327D">
        <w:rPr>
          <w:rFonts w:ascii="Times New Roman" w:hAnsi="Times New Roman" w:cs="Times New Roman"/>
          <w:sz w:val="24"/>
          <w:szCs w:val="24"/>
        </w:rPr>
        <w:t xml:space="preserve">One possible explanation is that the transaction of </w:t>
      </w:r>
      <w:r w:rsidR="000A091D">
        <w:rPr>
          <w:rFonts w:ascii="Times New Roman" w:hAnsi="Times New Roman" w:cs="Times New Roman"/>
          <w:sz w:val="24"/>
          <w:szCs w:val="24"/>
        </w:rPr>
        <w:t xml:space="preserve">an office mainly relies on the market. That is, if the demand drops, </w:t>
      </w:r>
      <w:r w:rsidR="009A775F">
        <w:rPr>
          <w:rFonts w:ascii="Times New Roman" w:hAnsi="Times New Roman" w:cs="Times New Roman"/>
          <w:sz w:val="24"/>
          <w:szCs w:val="24"/>
        </w:rPr>
        <w:t xml:space="preserve">the sellers are likely to not selling the </w:t>
      </w:r>
      <w:r w:rsidR="002D6063">
        <w:rPr>
          <w:rFonts w:ascii="Times New Roman" w:hAnsi="Times New Roman" w:cs="Times New Roman"/>
          <w:sz w:val="24"/>
          <w:szCs w:val="24"/>
        </w:rPr>
        <w:t xml:space="preserve">office </w:t>
      </w:r>
      <w:r w:rsidR="005276E7">
        <w:rPr>
          <w:rFonts w:ascii="Times New Roman" w:hAnsi="Times New Roman" w:cs="Times New Roman"/>
          <w:sz w:val="24"/>
          <w:szCs w:val="24"/>
        </w:rPr>
        <w:t>rather than lower the price</w:t>
      </w:r>
      <w:r w:rsidR="00A9089E">
        <w:rPr>
          <w:rFonts w:ascii="Times New Roman" w:hAnsi="Times New Roman" w:cs="Times New Roman"/>
          <w:sz w:val="24"/>
          <w:szCs w:val="24"/>
        </w:rPr>
        <w:t>, which agrees with the intuition.</w:t>
      </w:r>
    </w:p>
    <w:p w14:paraId="30A3930C" w14:textId="77777777" w:rsidR="00637D10" w:rsidRDefault="00637D10" w:rsidP="00BE6B5D">
      <w:pPr>
        <w:rPr>
          <w:rFonts w:ascii="Times New Roman" w:hAnsi="Times New Roman" w:cs="Times New Roman"/>
          <w:sz w:val="24"/>
          <w:szCs w:val="24"/>
        </w:rPr>
      </w:pPr>
    </w:p>
    <w:p w14:paraId="3B70A12D" w14:textId="77465E07" w:rsidR="00637D10" w:rsidRDefault="004743A4" w:rsidP="00BE6B5D">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change of vacancy rate of grade A and B also agrees with the intuition</w:t>
      </w:r>
      <w:r w:rsidR="0016476A">
        <w:rPr>
          <w:rFonts w:ascii="Times New Roman" w:hAnsi="Times New Roman" w:cs="Times New Roman"/>
          <w:sz w:val="24"/>
          <w:szCs w:val="24"/>
        </w:rPr>
        <w:t xml:space="preserve"> (see Figure 2)</w:t>
      </w:r>
      <w:r>
        <w:rPr>
          <w:rFonts w:ascii="Times New Roman" w:hAnsi="Times New Roman" w:cs="Times New Roman"/>
          <w:sz w:val="24"/>
          <w:szCs w:val="24"/>
        </w:rPr>
        <w:t xml:space="preserve">, but what seems abnormal is grade C. </w:t>
      </w:r>
      <w:r w:rsidR="004B329F">
        <w:rPr>
          <w:rFonts w:ascii="Times New Roman" w:hAnsi="Times New Roman" w:cs="Times New Roman"/>
          <w:sz w:val="24"/>
          <w:szCs w:val="24"/>
        </w:rPr>
        <w:t xml:space="preserve">During the pandemic, the vacancy rate of A and B both increases, while the counterpart of C drops. </w:t>
      </w:r>
      <w:r w:rsidR="00C07D07">
        <w:rPr>
          <w:rFonts w:ascii="Times New Roman" w:hAnsi="Times New Roman" w:cs="Times New Roman"/>
          <w:sz w:val="24"/>
          <w:szCs w:val="24"/>
        </w:rPr>
        <w:t>In theory, the vacancy rate</w:t>
      </w:r>
      <w:r w:rsidR="007F2F42">
        <w:rPr>
          <w:rFonts w:ascii="Times New Roman" w:hAnsi="Times New Roman" w:cs="Times New Roman"/>
          <w:sz w:val="24"/>
          <w:szCs w:val="24"/>
        </w:rPr>
        <w:t xml:space="preserve"> of</w:t>
      </w:r>
      <w:r w:rsidR="00C07D07">
        <w:rPr>
          <w:rFonts w:ascii="Times New Roman" w:hAnsi="Times New Roman" w:cs="Times New Roman"/>
          <w:sz w:val="24"/>
          <w:szCs w:val="24"/>
        </w:rPr>
        <w:t xml:space="preserve"> </w:t>
      </w:r>
      <w:r w:rsidR="007F2F42">
        <w:rPr>
          <w:rFonts w:ascii="Times New Roman" w:hAnsi="Times New Roman" w:cs="Times New Roman"/>
          <w:sz w:val="24"/>
          <w:szCs w:val="24"/>
        </w:rPr>
        <w:t xml:space="preserve">all </w:t>
      </w:r>
      <w:r w:rsidR="007F2F42">
        <w:rPr>
          <w:rFonts w:ascii="Times New Roman" w:hAnsi="Times New Roman" w:cs="Times New Roman"/>
          <w:sz w:val="24"/>
          <w:szCs w:val="24"/>
        </w:rPr>
        <w:t xml:space="preserve">3 grades should have increased, </w:t>
      </w:r>
      <w:r w:rsidR="002260E5">
        <w:rPr>
          <w:rFonts w:ascii="Times New Roman" w:hAnsi="Times New Roman" w:cs="Times New Roman"/>
          <w:sz w:val="24"/>
          <w:szCs w:val="24"/>
        </w:rPr>
        <w:t xml:space="preserve">because </w:t>
      </w:r>
      <w:r w:rsidR="00F755D9">
        <w:rPr>
          <w:rFonts w:ascii="Times New Roman" w:hAnsi="Times New Roman" w:cs="Times New Roman"/>
          <w:sz w:val="24"/>
          <w:szCs w:val="24"/>
        </w:rPr>
        <w:t xml:space="preserve">the </w:t>
      </w:r>
      <w:r w:rsidR="00064AD8">
        <w:rPr>
          <w:rFonts w:ascii="Times New Roman" w:hAnsi="Times New Roman" w:cs="Times New Roman"/>
          <w:sz w:val="24"/>
          <w:szCs w:val="24"/>
        </w:rPr>
        <w:t xml:space="preserve">number of people who can go to work or get a job </w:t>
      </w:r>
      <w:r w:rsidR="00795092">
        <w:rPr>
          <w:rFonts w:ascii="Times New Roman" w:hAnsi="Times New Roman" w:cs="Times New Roman"/>
          <w:sz w:val="24"/>
          <w:szCs w:val="24"/>
        </w:rPr>
        <w:t xml:space="preserve">should have decreased. </w:t>
      </w:r>
      <w:r w:rsidR="00C52DC4">
        <w:rPr>
          <w:rFonts w:ascii="Times New Roman" w:hAnsi="Times New Roman" w:cs="Times New Roman"/>
          <w:sz w:val="24"/>
          <w:szCs w:val="24"/>
        </w:rPr>
        <w:t>After analyzing, we get another way to observe this issue</w:t>
      </w:r>
      <w:r w:rsidR="002B364E">
        <w:rPr>
          <w:rFonts w:ascii="Times New Roman" w:hAnsi="Times New Roman" w:cs="Times New Roman"/>
          <w:sz w:val="24"/>
          <w:szCs w:val="24"/>
        </w:rPr>
        <w:t xml:space="preserve">: </w:t>
      </w:r>
      <w:r w:rsidR="006C225C">
        <w:rPr>
          <w:rFonts w:ascii="Times New Roman" w:hAnsi="Times New Roman" w:cs="Times New Roman"/>
          <w:sz w:val="24"/>
          <w:szCs w:val="24"/>
        </w:rPr>
        <w:t xml:space="preserve">people’s demand for an office space cannot be easily removed, </w:t>
      </w:r>
      <w:r w:rsidR="00B76A24">
        <w:rPr>
          <w:rFonts w:ascii="Times New Roman" w:hAnsi="Times New Roman" w:cs="Times New Roman"/>
          <w:sz w:val="24"/>
          <w:szCs w:val="24"/>
        </w:rPr>
        <w:t xml:space="preserve">since grade A and B has higher price and rent, people may tend to choose cheaper grade C. </w:t>
      </w:r>
      <w:r w:rsidR="00205F83">
        <w:rPr>
          <w:rFonts w:ascii="Times New Roman" w:hAnsi="Times New Roman" w:cs="Times New Roman"/>
          <w:sz w:val="24"/>
          <w:szCs w:val="24"/>
        </w:rPr>
        <w:t xml:space="preserve">This is another proof </w:t>
      </w:r>
      <w:r w:rsidR="002C6B0D">
        <w:rPr>
          <w:rFonts w:ascii="Times New Roman" w:hAnsi="Times New Roman" w:cs="Times New Roman"/>
          <w:sz w:val="24"/>
          <w:szCs w:val="24"/>
        </w:rPr>
        <w:t>of the relatively unhealthy economy.</w:t>
      </w:r>
    </w:p>
    <w:p w14:paraId="3889D9D2" w14:textId="77777777" w:rsidR="008128B3" w:rsidRDefault="008128B3" w:rsidP="00BE6B5D">
      <w:pPr>
        <w:rPr>
          <w:rFonts w:ascii="Times New Roman" w:hAnsi="Times New Roman" w:cs="Times New Roman"/>
          <w:sz w:val="24"/>
          <w:szCs w:val="24"/>
        </w:rPr>
      </w:pPr>
    </w:p>
    <w:p w14:paraId="1A55BDD5" w14:textId="6D19D419" w:rsidR="006C0131" w:rsidRDefault="00134190" w:rsidP="00BE6B5D">
      <w:pPr>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n the other hand, the take-up’s trend is quite obvious. It can be seen that </w:t>
      </w:r>
      <w:r w:rsidR="00525E44">
        <w:rPr>
          <w:rFonts w:ascii="Times New Roman" w:hAnsi="Times New Roman" w:cs="Times New Roman"/>
          <w:sz w:val="24"/>
          <w:szCs w:val="24"/>
        </w:rPr>
        <w:t xml:space="preserve">it had an extremely sharp drop in 2020, when the pandemic broke out </w:t>
      </w:r>
      <w:r w:rsidR="00B077A3">
        <w:rPr>
          <w:rFonts w:ascii="Times New Roman" w:hAnsi="Times New Roman" w:cs="Times New Roman"/>
          <w:sz w:val="24"/>
          <w:szCs w:val="24"/>
        </w:rPr>
        <w:t>and spread fast. After 2020, the take-up does recover a little, but haven’t return to its pre-pandemic status.</w:t>
      </w:r>
    </w:p>
    <w:p w14:paraId="7EC9AADF" w14:textId="77777777" w:rsidR="0054464A" w:rsidRPr="003D1547" w:rsidRDefault="0054464A" w:rsidP="00BE6B5D">
      <w:pPr>
        <w:rPr>
          <w:rFonts w:ascii="Times New Roman" w:hAnsi="Times New Roman" w:cs="Times New Roman"/>
          <w:sz w:val="24"/>
          <w:szCs w:val="24"/>
        </w:rPr>
      </w:pPr>
    </w:p>
    <w:p w14:paraId="1F91259C" w14:textId="6FE88F70" w:rsidR="008128B3" w:rsidRPr="00C955A7" w:rsidRDefault="0054464A" w:rsidP="00BE6B5D">
      <w:pPr>
        <w:rPr>
          <w:rFonts w:ascii="Times New Roman" w:hAnsi="Times New Roman" w:cs="Times New Roman" w:hint="eastAsia"/>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conclusion, </w:t>
      </w:r>
      <w:r w:rsidR="00DF6296">
        <w:rPr>
          <w:rFonts w:ascii="Times New Roman" w:hAnsi="Times New Roman" w:cs="Times New Roman"/>
          <w:sz w:val="24"/>
          <w:szCs w:val="24"/>
        </w:rPr>
        <w:t xml:space="preserve">from the aspect of </w:t>
      </w:r>
      <w:r w:rsidR="00CE7410">
        <w:rPr>
          <w:rFonts w:ascii="Times New Roman" w:hAnsi="Times New Roman" w:cs="Times New Roman"/>
          <w:sz w:val="24"/>
          <w:szCs w:val="24"/>
        </w:rPr>
        <w:t xml:space="preserve">office, </w:t>
      </w:r>
      <w:r w:rsidR="00D97E55">
        <w:rPr>
          <w:rFonts w:ascii="Times New Roman" w:hAnsi="Times New Roman" w:cs="Times New Roman"/>
          <w:sz w:val="24"/>
          <w:szCs w:val="24"/>
        </w:rPr>
        <w:t xml:space="preserve">the impact of the pandemic </w:t>
      </w:r>
      <w:r w:rsidR="00F54AD0">
        <w:rPr>
          <w:rFonts w:ascii="Times New Roman" w:hAnsi="Times New Roman" w:cs="Times New Roman" w:hint="eastAsia"/>
          <w:sz w:val="24"/>
          <w:szCs w:val="24"/>
        </w:rPr>
        <w:t>s</w:t>
      </w:r>
      <w:r w:rsidR="00F54AD0">
        <w:rPr>
          <w:rFonts w:ascii="Times New Roman" w:hAnsi="Times New Roman" w:cs="Times New Roman"/>
          <w:sz w:val="24"/>
          <w:szCs w:val="24"/>
        </w:rPr>
        <w:t xml:space="preserve">till exists. </w:t>
      </w:r>
      <w:r w:rsidR="00BA13EE">
        <w:rPr>
          <w:rFonts w:ascii="Times New Roman" w:hAnsi="Times New Roman" w:cs="Times New Roman"/>
          <w:sz w:val="24"/>
          <w:szCs w:val="24"/>
        </w:rPr>
        <w:t>All of the indicators in this part do not show recover</w:t>
      </w:r>
      <w:r w:rsidR="003C463C">
        <w:rPr>
          <w:rFonts w:ascii="Times New Roman" w:hAnsi="Times New Roman" w:cs="Times New Roman"/>
          <w:sz w:val="24"/>
          <w:szCs w:val="24"/>
        </w:rPr>
        <w:t>y</w:t>
      </w:r>
      <w:r w:rsidR="00BA13EE">
        <w:rPr>
          <w:rFonts w:ascii="Times New Roman" w:hAnsi="Times New Roman" w:cs="Times New Roman"/>
          <w:sz w:val="24"/>
          <w:szCs w:val="24"/>
        </w:rPr>
        <w:t xml:space="preserve"> </w:t>
      </w:r>
      <w:r w:rsidR="00203871">
        <w:rPr>
          <w:rFonts w:ascii="Times New Roman" w:hAnsi="Times New Roman" w:cs="Times New Roman"/>
          <w:sz w:val="24"/>
          <w:szCs w:val="24"/>
        </w:rPr>
        <w:t xml:space="preserve">or do not recover to their initial </w:t>
      </w:r>
      <w:r w:rsidR="00E32E82">
        <w:rPr>
          <w:rFonts w:ascii="Times New Roman" w:hAnsi="Times New Roman" w:cs="Times New Roman"/>
          <w:sz w:val="24"/>
          <w:szCs w:val="24"/>
        </w:rPr>
        <w:t>conditions.</w:t>
      </w:r>
    </w:p>
    <w:p w14:paraId="31EC8784" w14:textId="5C7ACD98" w:rsidR="00C2064A" w:rsidRPr="00BE6B5D" w:rsidRDefault="00C2064A" w:rsidP="00BE6B5D">
      <w:pPr>
        <w:pStyle w:val="2"/>
        <w:spacing w:before="120" w:after="120" w:line="415" w:lineRule="auto"/>
        <w:rPr>
          <w:rFonts w:ascii="Times New Roman" w:hAnsi="Times New Roman" w:cs="Times New Roman"/>
        </w:rPr>
      </w:pPr>
      <w:bookmarkStart w:id="16" w:name="_Toc152098958"/>
      <w:r w:rsidRPr="00BE6B5D">
        <w:rPr>
          <w:rFonts w:ascii="Times New Roman" w:hAnsi="Times New Roman" w:cs="Times New Roman" w:hint="eastAsia"/>
        </w:rPr>
        <w:t>Limitations</w:t>
      </w:r>
      <w:r w:rsidRPr="00BE6B5D">
        <w:rPr>
          <w:rFonts w:ascii="Times New Roman" w:hAnsi="Times New Roman" w:cs="Times New Roman"/>
        </w:rPr>
        <w:t xml:space="preserve"> </w:t>
      </w:r>
      <w:r w:rsidR="00BE6B5D" w:rsidRPr="00BE6B5D">
        <w:rPr>
          <w:rFonts w:ascii="Times New Roman" w:hAnsi="Times New Roman" w:cs="Times New Roman" w:hint="eastAsia"/>
        </w:rPr>
        <w:t>and</w:t>
      </w:r>
      <w:r w:rsidRPr="00BE6B5D">
        <w:rPr>
          <w:rFonts w:ascii="Times New Roman" w:hAnsi="Times New Roman" w:cs="Times New Roman"/>
        </w:rPr>
        <w:t xml:space="preserve"> </w:t>
      </w:r>
      <w:r w:rsidRPr="00BE6B5D">
        <w:rPr>
          <w:rFonts w:ascii="Times New Roman" w:hAnsi="Times New Roman" w:cs="Times New Roman" w:hint="eastAsia"/>
        </w:rPr>
        <w:t>diffculites</w:t>
      </w:r>
      <w:bookmarkEnd w:id="16"/>
    </w:p>
    <w:p w14:paraId="3C54B392" w14:textId="77777777" w:rsidR="00B7333C" w:rsidRDefault="00B7333C" w:rsidP="00F423B9">
      <w:pPr>
        <w:rPr>
          <w:rFonts w:ascii="Times New Roman" w:hAnsi="Times New Roman" w:cs="Times New Roman"/>
          <w:sz w:val="24"/>
          <w:szCs w:val="24"/>
        </w:rPr>
      </w:pPr>
    </w:p>
    <w:p w14:paraId="2206562A" w14:textId="77777777" w:rsidR="002E1BF8" w:rsidRPr="002E1BF8" w:rsidRDefault="002E1BF8" w:rsidP="002E1BF8">
      <w:pPr>
        <w:widowControl/>
        <w:numPr>
          <w:ilvl w:val="0"/>
          <w:numId w:val="10"/>
        </w:numPr>
        <w:jc w:val="left"/>
        <w:rPr>
          <w:rFonts w:ascii="Helvetica" w:eastAsia="宋体" w:hAnsi="Helvetica" w:cs="宋体"/>
          <w:i/>
          <w:iCs/>
          <w:color w:val="000000" w:themeColor="text1"/>
          <w:kern w:val="0"/>
          <w:szCs w:val="21"/>
        </w:rPr>
      </w:pPr>
      <w:r w:rsidRPr="002E1BF8">
        <w:rPr>
          <w:rFonts w:ascii="Helvetica" w:eastAsia="宋体" w:hAnsi="Helvetica" w:cs="宋体"/>
          <w:i/>
          <w:iCs/>
          <w:color w:val="000000" w:themeColor="text1"/>
          <w:kern w:val="0"/>
          <w:szCs w:val="21"/>
        </w:rPr>
        <w:t xml:space="preserve">Effectiveness of the </w:t>
      </w:r>
      <w:bookmarkStart w:id="17" w:name="OLE_LINK47"/>
      <w:bookmarkStart w:id="18" w:name="OLE_LINK48"/>
      <w:r w:rsidRPr="002E1BF8">
        <w:rPr>
          <w:rFonts w:ascii="Helvetica" w:eastAsia="宋体" w:hAnsi="Helvetica" w:cs="宋体"/>
          <w:i/>
          <w:iCs/>
          <w:color w:val="000000" w:themeColor="text1"/>
          <w:kern w:val="0"/>
          <w:szCs w:val="21"/>
        </w:rPr>
        <w:t xml:space="preserve">visualizations </w:t>
      </w:r>
      <w:bookmarkEnd w:id="17"/>
      <w:bookmarkEnd w:id="18"/>
      <w:r w:rsidRPr="002E1BF8">
        <w:rPr>
          <w:rFonts w:ascii="Helvetica" w:eastAsia="宋体" w:hAnsi="Helvetica" w:cs="宋体"/>
          <w:i/>
          <w:iCs/>
          <w:color w:val="000000" w:themeColor="text1"/>
          <w:kern w:val="0"/>
          <w:szCs w:val="21"/>
        </w:rPr>
        <w:t>(e.g., how you use them to develop hypotheses and understand/analyse data/problems)</w:t>
      </w:r>
    </w:p>
    <w:p w14:paraId="682457A1" w14:textId="77777777" w:rsidR="002E1BF8" w:rsidRPr="002E1BF8" w:rsidRDefault="002E1BF8" w:rsidP="002E1BF8">
      <w:pPr>
        <w:widowControl/>
        <w:numPr>
          <w:ilvl w:val="0"/>
          <w:numId w:val="10"/>
        </w:numPr>
        <w:jc w:val="left"/>
        <w:rPr>
          <w:rFonts w:ascii="Helvetica" w:eastAsia="宋体" w:hAnsi="Helvetica" w:cs="宋体"/>
          <w:i/>
          <w:iCs/>
          <w:color w:val="000000" w:themeColor="text1"/>
          <w:kern w:val="0"/>
          <w:szCs w:val="21"/>
        </w:rPr>
      </w:pPr>
      <w:r w:rsidRPr="002E1BF8">
        <w:rPr>
          <w:rFonts w:ascii="Helvetica" w:eastAsia="宋体" w:hAnsi="Helvetica" w:cs="宋体"/>
          <w:i/>
          <w:iCs/>
          <w:color w:val="000000" w:themeColor="text1"/>
          <w:kern w:val="0"/>
          <w:szCs w:val="21"/>
        </w:rPr>
        <w:t>Different methods that you have tried and justification of your choices</w:t>
      </w:r>
    </w:p>
    <w:p w14:paraId="5542BB8A" w14:textId="77777777" w:rsidR="002E1BF8" w:rsidRPr="002E1BF8" w:rsidRDefault="002E1BF8" w:rsidP="002E1BF8">
      <w:pPr>
        <w:widowControl/>
        <w:numPr>
          <w:ilvl w:val="0"/>
          <w:numId w:val="10"/>
        </w:numPr>
        <w:jc w:val="left"/>
        <w:rPr>
          <w:rFonts w:ascii="Helvetica" w:eastAsia="宋体" w:hAnsi="Helvetica" w:cs="宋体"/>
          <w:i/>
          <w:iCs/>
          <w:color w:val="000000" w:themeColor="text1"/>
          <w:kern w:val="0"/>
          <w:szCs w:val="21"/>
        </w:rPr>
      </w:pPr>
      <w:r w:rsidRPr="002E1BF8">
        <w:rPr>
          <w:rFonts w:ascii="Helvetica" w:eastAsia="宋体" w:hAnsi="Helvetica" w:cs="宋体"/>
          <w:i/>
          <w:iCs/>
          <w:color w:val="000000" w:themeColor="text1"/>
          <w:kern w:val="0"/>
          <w:szCs w:val="21"/>
        </w:rPr>
        <w:t>Difficulties that you have encountered, if any</w:t>
      </w:r>
    </w:p>
    <w:p w14:paraId="7C21873A" w14:textId="77777777" w:rsidR="002E1BF8" w:rsidRPr="002E1BF8" w:rsidRDefault="002E1BF8" w:rsidP="002E1BF8">
      <w:pPr>
        <w:widowControl/>
        <w:numPr>
          <w:ilvl w:val="0"/>
          <w:numId w:val="10"/>
        </w:numPr>
        <w:jc w:val="left"/>
        <w:rPr>
          <w:rFonts w:ascii="Helvetica" w:eastAsia="宋体" w:hAnsi="Helvetica" w:cs="宋体"/>
          <w:i/>
          <w:iCs/>
          <w:color w:val="000000" w:themeColor="text1"/>
          <w:kern w:val="0"/>
          <w:szCs w:val="21"/>
        </w:rPr>
      </w:pPr>
      <w:r w:rsidRPr="002E1BF8">
        <w:rPr>
          <w:rFonts w:ascii="Helvetica" w:eastAsia="宋体" w:hAnsi="Helvetica" w:cs="宋体"/>
          <w:i/>
          <w:iCs/>
          <w:color w:val="000000" w:themeColor="text1"/>
          <w:kern w:val="0"/>
          <w:szCs w:val="21"/>
        </w:rPr>
        <w:t>Anything you wanted to do but haven’t? Why?</w:t>
      </w:r>
    </w:p>
    <w:p w14:paraId="2D4DC411" w14:textId="77777777" w:rsidR="002E1BF8" w:rsidRPr="002E1BF8" w:rsidRDefault="002E1BF8" w:rsidP="002E1BF8">
      <w:pPr>
        <w:widowControl/>
        <w:numPr>
          <w:ilvl w:val="0"/>
          <w:numId w:val="10"/>
        </w:numPr>
        <w:jc w:val="left"/>
        <w:rPr>
          <w:rFonts w:ascii="Helvetica" w:eastAsia="宋体" w:hAnsi="Helvetica" w:cs="宋体"/>
          <w:i/>
          <w:iCs/>
          <w:color w:val="000000" w:themeColor="text1"/>
          <w:kern w:val="0"/>
          <w:szCs w:val="21"/>
        </w:rPr>
      </w:pPr>
      <w:r w:rsidRPr="002E1BF8">
        <w:rPr>
          <w:rFonts w:ascii="Helvetica" w:eastAsia="宋体" w:hAnsi="Helvetica" w:cs="宋体"/>
          <w:i/>
          <w:iCs/>
          <w:color w:val="000000" w:themeColor="text1"/>
          <w:kern w:val="0"/>
          <w:szCs w:val="21"/>
        </w:rPr>
        <w:t>Any limitations to your visualizations and/or the tools that you used?</w:t>
      </w:r>
    </w:p>
    <w:p w14:paraId="1748CA44" w14:textId="77777777" w:rsidR="002E1BF8" w:rsidRPr="00BE6B5D" w:rsidRDefault="002E1BF8" w:rsidP="00F423B9">
      <w:pPr>
        <w:rPr>
          <w:rFonts w:ascii="Times New Roman" w:hAnsi="Times New Roman" w:cs="Times New Roman"/>
          <w:color w:val="000000" w:themeColor="text1"/>
          <w:sz w:val="24"/>
          <w:szCs w:val="24"/>
        </w:rPr>
      </w:pPr>
    </w:p>
    <w:p w14:paraId="0A2B7D96" w14:textId="2B5400E5" w:rsidR="00B7333C" w:rsidRPr="00B7333C" w:rsidRDefault="00B7333C" w:rsidP="00B7333C">
      <w:pPr>
        <w:pStyle w:val="10"/>
        <w:rPr>
          <w:rFonts w:ascii="Times New Roman" w:hAnsi="Times New Roman" w:cs="Times New Roman"/>
          <w:sz w:val="36"/>
          <w:szCs w:val="36"/>
        </w:rPr>
      </w:pPr>
      <w:bookmarkStart w:id="19" w:name="_Toc152098959"/>
      <w:r w:rsidRPr="00B7333C">
        <w:rPr>
          <w:rFonts w:ascii="Times New Roman" w:hAnsi="Times New Roman" w:cs="Times New Roman"/>
          <w:sz w:val="36"/>
          <w:szCs w:val="36"/>
        </w:rPr>
        <w:lastRenderedPageBreak/>
        <w:t>Transportation</w:t>
      </w:r>
      <w:bookmarkEnd w:id="19"/>
    </w:p>
    <w:p w14:paraId="0AEFEFF1" w14:textId="03BFE706" w:rsidR="00B7333C" w:rsidRDefault="0039174D" w:rsidP="00F423B9">
      <w:pPr>
        <w:rPr>
          <w:rFonts w:ascii="Times New Roman" w:hAnsi="Times New Roman" w:cs="Times New Roman"/>
          <w:sz w:val="24"/>
          <w:szCs w:val="24"/>
        </w:rPr>
      </w:pPr>
      <w:r>
        <w:rPr>
          <w:rFonts w:ascii="Times New Roman" w:hAnsi="Times New Roman" w:cs="Times New Roman" w:hint="eastAsia"/>
          <w:sz w:val="24"/>
          <w:szCs w:val="24"/>
        </w:rPr>
        <w:t>(</w:t>
      </w:r>
      <w:r w:rsidRPr="00A50A19">
        <w:rPr>
          <w:rFonts w:ascii="Times New Roman" w:hAnsi="Times New Roman" w:cs="Times New Roman" w:hint="eastAsia"/>
          <w:color w:val="FF0000"/>
          <w:sz w:val="24"/>
          <w:szCs w:val="24"/>
        </w:rPr>
        <w:t>S</w:t>
      </w:r>
      <w:r w:rsidRPr="00A50A19">
        <w:rPr>
          <w:rFonts w:ascii="Times New Roman" w:hAnsi="Times New Roman" w:cs="Times New Roman"/>
          <w:color w:val="FF0000"/>
          <w:sz w:val="24"/>
          <w:szCs w:val="24"/>
        </w:rPr>
        <w:t xml:space="preserve">uggestion: develop this part </w:t>
      </w:r>
      <w:r w:rsidR="00A50A19" w:rsidRPr="00A50A19">
        <w:rPr>
          <w:rFonts w:ascii="Times New Roman" w:hAnsi="Times New Roman" w:cs="Times New Roman"/>
          <w:color w:val="FF0000"/>
          <w:sz w:val="24"/>
          <w:szCs w:val="24"/>
        </w:rPr>
        <w:t>from 4 subtitles: 1) detailed data structure (the columns), 2) design and how you came up with the design</w:t>
      </w:r>
      <w:r w:rsidR="007C01C1">
        <w:rPr>
          <w:rFonts w:ascii="Times New Roman" w:hAnsi="Times New Roman" w:cs="Times New Roman"/>
          <w:color w:val="FF0000"/>
          <w:sz w:val="24"/>
          <w:szCs w:val="24"/>
        </w:rPr>
        <w:t xml:space="preserve"> (with text)</w:t>
      </w:r>
      <w:r w:rsidR="00A50A19" w:rsidRPr="00A50A19">
        <w:rPr>
          <w:rFonts w:ascii="Times New Roman" w:hAnsi="Times New Roman" w:cs="Times New Roman"/>
          <w:color w:val="FF0000"/>
          <w:sz w:val="24"/>
          <w:szCs w:val="24"/>
        </w:rPr>
        <w:t>, 3) final outcomes (basically your tableau work, just put some images here and briefly describe them) and 4) analysis</w:t>
      </w:r>
      <w:r w:rsidR="00A50A19">
        <w:rPr>
          <w:rFonts w:ascii="Times New Roman" w:hAnsi="Times New Roman" w:cs="Times New Roman"/>
          <w:sz w:val="24"/>
          <w:szCs w:val="24"/>
        </w:rPr>
        <w:t>)</w:t>
      </w:r>
    </w:p>
    <w:p w14:paraId="5DD039FE" w14:textId="77777777" w:rsidR="00BE6B5D" w:rsidRPr="00BE6B5D" w:rsidRDefault="00BE6B5D" w:rsidP="00BE6B5D">
      <w:pPr>
        <w:pStyle w:val="2"/>
        <w:spacing w:before="120" w:after="120" w:line="415" w:lineRule="auto"/>
        <w:rPr>
          <w:rFonts w:ascii="Times New Roman" w:hAnsi="Times New Roman" w:cs="Times New Roman"/>
        </w:rPr>
      </w:pPr>
      <w:bookmarkStart w:id="20" w:name="_Toc152098960"/>
      <w:r w:rsidRPr="00BE6B5D">
        <w:rPr>
          <w:rFonts w:ascii="Times New Roman" w:hAnsi="Times New Roman" w:cs="Times New Roman" w:hint="eastAsia"/>
        </w:rPr>
        <w:t>D</w:t>
      </w:r>
      <w:r w:rsidRPr="00BE6B5D">
        <w:rPr>
          <w:rFonts w:ascii="Times New Roman" w:hAnsi="Times New Roman" w:cs="Times New Roman"/>
        </w:rPr>
        <w:t>ata Details</w:t>
      </w:r>
      <w:bookmarkEnd w:id="20"/>
    </w:p>
    <w:p w14:paraId="184D9AD8" w14:textId="77777777" w:rsidR="00BE6B5D" w:rsidRDefault="00BE6B5D" w:rsidP="00BE6B5D">
      <w:pPr>
        <w:rPr>
          <w:rFonts w:ascii="Times New Roman" w:hAnsi="Times New Roman" w:cs="Times New Roman"/>
          <w:sz w:val="24"/>
          <w:szCs w:val="24"/>
        </w:rPr>
      </w:pPr>
    </w:p>
    <w:p w14:paraId="743A1493" w14:textId="77777777" w:rsidR="00BE6B5D" w:rsidRPr="00BE6B5D" w:rsidRDefault="00BE6B5D" w:rsidP="00BE6B5D">
      <w:pPr>
        <w:pStyle w:val="2"/>
        <w:spacing w:before="120" w:after="120" w:line="415" w:lineRule="auto"/>
        <w:rPr>
          <w:rFonts w:ascii="Times New Roman" w:hAnsi="Times New Roman" w:cs="Times New Roman"/>
        </w:rPr>
      </w:pPr>
      <w:bookmarkStart w:id="21" w:name="_Toc152098961"/>
      <w:r w:rsidRPr="00BE6B5D">
        <w:rPr>
          <w:rFonts w:ascii="Times New Roman" w:hAnsi="Times New Roman" w:cs="Times New Roman"/>
        </w:rPr>
        <w:t>Design</w:t>
      </w:r>
      <w:bookmarkEnd w:id="21"/>
    </w:p>
    <w:p w14:paraId="73344FDF" w14:textId="77777777" w:rsidR="00BE6B5D" w:rsidRDefault="00BE6B5D" w:rsidP="00BE6B5D">
      <w:pPr>
        <w:rPr>
          <w:rFonts w:ascii="Times New Roman" w:hAnsi="Times New Roman" w:cs="Times New Roman"/>
          <w:sz w:val="24"/>
          <w:szCs w:val="24"/>
        </w:rPr>
      </w:pPr>
    </w:p>
    <w:p w14:paraId="38E9239C" w14:textId="77777777" w:rsidR="00BE6B5D" w:rsidRPr="00BE6B5D" w:rsidRDefault="00BE6B5D" w:rsidP="00BE6B5D">
      <w:pPr>
        <w:pStyle w:val="2"/>
        <w:spacing w:before="120" w:after="120" w:line="415" w:lineRule="auto"/>
        <w:rPr>
          <w:rFonts w:ascii="Times New Roman" w:hAnsi="Times New Roman" w:cs="Times New Roman"/>
        </w:rPr>
      </w:pPr>
      <w:bookmarkStart w:id="22" w:name="_Toc152098962"/>
      <w:r w:rsidRPr="00BE6B5D">
        <w:rPr>
          <w:rFonts w:ascii="Times New Roman" w:hAnsi="Times New Roman" w:cs="Times New Roman" w:hint="eastAsia"/>
        </w:rPr>
        <w:t>V</w:t>
      </w:r>
      <w:r w:rsidRPr="00BE6B5D">
        <w:rPr>
          <w:rFonts w:ascii="Times New Roman" w:hAnsi="Times New Roman" w:cs="Times New Roman"/>
        </w:rPr>
        <w:t>isualization</w:t>
      </w:r>
      <w:bookmarkEnd w:id="22"/>
    </w:p>
    <w:p w14:paraId="6307EC6A" w14:textId="77777777" w:rsidR="00BE6B5D" w:rsidRDefault="00BE6B5D" w:rsidP="00BE6B5D">
      <w:pPr>
        <w:rPr>
          <w:rFonts w:ascii="Times New Roman" w:hAnsi="Times New Roman" w:cs="Times New Roman"/>
          <w:sz w:val="24"/>
          <w:szCs w:val="24"/>
        </w:rPr>
      </w:pPr>
    </w:p>
    <w:p w14:paraId="4205890E" w14:textId="77777777" w:rsidR="00BE6B5D" w:rsidRPr="00BE6B5D" w:rsidRDefault="00BE6B5D" w:rsidP="00BE6B5D">
      <w:pPr>
        <w:pStyle w:val="2"/>
        <w:spacing w:before="120" w:after="120" w:line="415" w:lineRule="auto"/>
        <w:rPr>
          <w:rFonts w:ascii="Times New Roman" w:hAnsi="Times New Roman" w:cs="Times New Roman"/>
        </w:rPr>
      </w:pPr>
      <w:bookmarkStart w:id="23" w:name="_Toc152098963"/>
      <w:r w:rsidRPr="00BE6B5D">
        <w:rPr>
          <w:rFonts w:ascii="Times New Roman" w:hAnsi="Times New Roman" w:cs="Times New Roman" w:hint="eastAsia"/>
        </w:rPr>
        <w:t>A</w:t>
      </w:r>
      <w:r w:rsidRPr="00BE6B5D">
        <w:rPr>
          <w:rFonts w:ascii="Times New Roman" w:hAnsi="Times New Roman" w:cs="Times New Roman"/>
        </w:rPr>
        <w:t>nalysis</w:t>
      </w:r>
      <w:bookmarkEnd w:id="23"/>
    </w:p>
    <w:p w14:paraId="6967C329" w14:textId="77777777" w:rsidR="00BE6B5D" w:rsidRPr="00BE6B5D" w:rsidRDefault="00BE6B5D" w:rsidP="00BE6B5D">
      <w:pPr>
        <w:rPr>
          <w:rFonts w:ascii="Times New Roman" w:hAnsi="Times New Roman" w:cs="Times New Roman"/>
          <w:sz w:val="32"/>
          <w:szCs w:val="32"/>
        </w:rPr>
      </w:pPr>
    </w:p>
    <w:p w14:paraId="4CB6FD5F" w14:textId="77777777" w:rsidR="00BE6B5D" w:rsidRPr="00BE6B5D" w:rsidRDefault="00BE6B5D" w:rsidP="00BE6B5D">
      <w:pPr>
        <w:pStyle w:val="2"/>
        <w:spacing w:before="120" w:after="120" w:line="415" w:lineRule="auto"/>
        <w:rPr>
          <w:rFonts w:ascii="Times New Roman" w:hAnsi="Times New Roman" w:cs="Times New Roman"/>
        </w:rPr>
      </w:pPr>
      <w:bookmarkStart w:id="24" w:name="_Toc152098964"/>
      <w:r w:rsidRPr="00BE6B5D">
        <w:rPr>
          <w:rFonts w:ascii="Times New Roman" w:hAnsi="Times New Roman" w:cs="Times New Roman" w:hint="eastAsia"/>
        </w:rPr>
        <w:t>Limitations</w:t>
      </w:r>
      <w:r w:rsidRPr="00BE6B5D">
        <w:rPr>
          <w:rFonts w:ascii="Times New Roman" w:hAnsi="Times New Roman" w:cs="Times New Roman"/>
        </w:rPr>
        <w:t xml:space="preserve"> </w:t>
      </w:r>
      <w:r w:rsidRPr="00BE6B5D">
        <w:rPr>
          <w:rFonts w:ascii="Times New Roman" w:hAnsi="Times New Roman" w:cs="Times New Roman" w:hint="eastAsia"/>
        </w:rPr>
        <w:t>and</w:t>
      </w:r>
      <w:r w:rsidRPr="00BE6B5D">
        <w:rPr>
          <w:rFonts w:ascii="Times New Roman" w:hAnsi="Times New Roman" w:cs="Times New Roman"/>
        </w:rPr>
        <w:t xml:space="preserve"> </w:t>
      </w:r>
      <w:r w:rsidRPr="00BE6B5D">
        <w:rPr>
          <w:rFonts w:ascii="Times New Roman" w:hAnsi="Times New Roman" w:cs="Times New Roman" w:hint="eastAsia"/>
        </w:rPr>
        <w:t>diffculites</w:t>
      </w:r>
      <w:bookmarkEnd w:id="24"/>
    </w:p>
    <w:p w14:paraId="2322FA8F" w14:textId="77777777" w:rsidR="00BE6B5D" w:rsidRDefault="00BE6B5D" w:rsidP="00BE6B5D">
      <w:pPr>
        <w:rPr>
          <w:rFonts w:ascii="Times New Roman" w:hAnsi="Times New Roman" w:cs="Times New Roman"/>
          <w:sz w:val="24"/>
          <w:szCs w:val="24"/>
        </w:rPr>
      </w:pPr>
    </w:p>
    <w:p w14:paraId="0FF2F9A6" w14:textId="77777777" w:rsidR="00BE6B5D" w:rsidRPr="002E1BF8" w:rsidRDefault="00BE6B5D" w:rsidP="00BE6B5D">
      <w:pPr>
        <w:widowControl/>
        <w:numPr>
          <w:ilvl w:val="0"/>
          <w:numId w:val="10"/>
        </w:numPr>
        <w:jc w:val="left"/>
        <w:rPr>
          <w:rFonts w:ascii="Helvetica" w:eastAsia="宋体" w:hAnsi="Helvetica" w:cs="宋体"/>
          <w:i/>
          <w:iCs/>
          <w:color w:val="000000" w:themeColor="text1"/>
          <w:kern w:val="0"/>
          <w:szCs w:val="21"/>
        </w:rPr>
      </w:pPr>
      <w:r w:rsidRPr="002E1BF8">
        <w:rPr>
          <w:rFonts w:ascii="Helvetica" w:eastAsia="宋体" w:hAnsi="Helvetica" w:cs="宋体"/>
          <w:i/>
          <w:iCs/>
          <w:color w:val="000000" w:themeColor="text1"/>
          <w:kern w:val="0"/>
          <w:szCs w:val="21"/>
        </w:rPr>
        <w:t>Effectiveness of the visualizations (e.g., how you use them to develop hypotheses and understand/analyse data/problems)</w:t>
      </w:r>
    </w:p>
    <w:p w14:paraId="77600388" w14:textId="77777777" w:rsidR="00BE6B5D" w:rsidRPr="002E1BF8" w:rsidRDefault="00BE6B5D" w:rsidP="00BE6B5D">
      <w:pPr>
        <w:widowControl/>
        <w:numPr>
          <w:ilvl w:val="0"/>
          <w:numId w:val="10"/>
        </w:numPr>
        <w:jc w:val="left"/>
        <w:rPr>
          <w:rFonts w:ascii="Helvetica" w:eastAsia="宋体" w:hAnsi="Helvetica" w:cs="宋体"/>
          <w:i/>
          <w:iCs/>
          <w:color w:val="000000" w:themeColor="text1"/>
          <w:kern w:val="0"/>
          <w:szCs w:val="21"/>
        </w:rPr>
      </w:pPr>
      <w:r w:rsidRPr="002E1BF8">
        <w:rPr>
          <w:rFonts w:ascii="Helvetica" w:eastAsia="宋体" w:hAnsi="Helvetica" w:cs="宋体"/>
          <w:i/>
          <w:iCs/>
          <w:color w:val="000000" w:themeColor="text1"/>
          <w:kern w:val="0"/>
          <w:szCs w:val="21"/>
        </w:rPr>
        <w:t>Different methods that you have tried and justification of your choices</w:t>
      </w:r>
    </w:p>
    <w:p w14:paraId="39747B62" w14:textId="77777777" w:rsidR="00BE6B5D" w:rsidRPr="002E1BF8" w:rsidRDefault="00BE6B5D" w:rsidP="00BE6B5D">
      <w:pPr>
        <w:widowControl/>
        <w:numPr>
          <w:ilvl w:val="0"/>
          <w:numId w:val="10"/>
        </w:numPr>
        <w:jc w:val="left"/>
        <w:rPr>
          <w:rFonts w:ascii="Helvetica" w:eastAsia="宋体" w:hAnsi="Helvetica" w:cs="宋体"/>
          <w:i/>
          <w:iCs/>
          <w:color w:val="000000" w:themeColor="text1"/>
          <w:kern w:val="0"/>
          <w:szCs w:val="21"/>
        </w:rPr>
      </w:pPr>
      <w:r w:rsidRPr="002E1BF8">
        <w:rPr>
          <w:rFonts w:ascii="Helvetica" w:eastAsia="宋体" w:hAnsi="Helvetica" w:cs="宋体"/>
          <w:i/>
          <w:iCs/>
          <w:color w:val="000000" w:themeColor="text1"/>
          <w:kern w:val="0"/>
          <w:szCs w:val="21"/>
        </w:rPr>
        <w:t>Difficulties that you have encountered, if any</w:t>
      </w:r>
    </w:p>
    <w:p w14:paraId="44AE258F" w14:textId="77777777" w:rsidR="00BE6B5D" w:rsidRPr="002E1BF8" w:rsidRDefault="00BE6B5D" w:rsidP="00BE6B5D">
      <w:pPr>
        <w:widowControl/>
        <w:numPr>
          <w:ilvl w:val="0"/>
          <w:numId w:val="10"/>
        </w:numPr>
        <w:jc w:val="left"/>
        <w:rPr>
          <w:rFonts w:ascii="Helvetica" w:eastAsia="宋体" w:hAnsi="Helvetica" w:cs="宋体"/>
          <w:i/>
          <w:iCs/>
          <w:color w:val="000000" w:themeColor="text1"/>
          <w:kern w:val="0"/>
          <w:szCs w:val="21"/>
        </w:rPr>
      </w:pPr>
      <w:r w:rsidRPr="002E1BF8">
        <w:rPr>
          <w:rFonts w:ascii="Helvetica" w:eastAsia="宋体" w:hAnsi="Helvetica" w:cs="宋体"/>
          <w:i/>
          <w:iCs/>
          <w:color w:val="000000" w:themeColor="text1"/>
          <w:kern w:val="0"/>
          <w:szCs w:val="21"/>
        </w:rPr>
        <w:t>Anything you wanted to do but haven’t? Why?</w:t>
      </w:r>
    </w:p>
    <w:p w14:paraId="67E3B950" w14:textId="77777777" w:rsidR="00BE6B5D" w:rsidRPr="002E1BF8" w:rsidRDefault="00BE6B5D" w:rsidP="00BE6B5D">
      <w:pPr>
        <w:widowControl/>
        <w:numPr>
          <w:ilvl w:val="0"/>
          <w:numId w:val="10"/>
        </w:numPr>
        <w:jc w:val="left"/>
        <w:rPr>
          <w:rFonts w:ascii="Helvetica" w:eastAsia="宋体" w:hAnsi="Helvetica" w:cs="宋体"/>
          <w:i/>
          <w:iCs/>
          <w:color w:val="000000" w:themeColor="text1"/>
          <w:kern w:val="0"/>
          <w:szCs w:val="21"/>
        </w:rPr>
      </w:pPr>
      <w:r w:rsidRPr="002E1BF8">
        <w:rPr>
          <w:rFonts w:ascii="Helvetica" w:eastAsia="宋体" w:hAnsi="Helvetica" w:cs="宋体"/>
          <w:i/>
          <w:iCs/>
          <w:color w:val="000000" w:themeColor="text1"/>
          <w:kern w:val="0"/>
          <w:szCs w:val="21"/>
        </w:rPr>
        <w:t>Any limitations to your visualizations and/or the tools that you used?</w:t>
      </w:r>
    </w:p>
    <w:p w14:paraId="26490E27" w14:textId="77777777" w:rsidR="00BE6B5D" w:rsidRPr="00BE6B5D" w:rsidRDefault="00BE6B5D" w:rsidP="00BE6B5D">
      <w:pPr>
        <w:rPr>
          <w:rFonts w:ascii="Times New Roman" w:hAnsi="Times New Roman" w:cs="Times New Roman"/>
          <w:i/>
          <w:iCs/>
          <w:color w:val="000000" w:themeColor="text1"/>
          <w:sz w:val="24"/>
          <w:szCs w:val="24"/>
        </w:rPr>
      </w:pPr>
    </w:p>
    <w:p w14:paraId="44A2BDDB" w14:textId="77777777" w:rsidR="00B7333C" w:rsidRPr="00BE6B5D" w:rsidRDefault="00B7333C" w:rsidP="00F423B9">
      <w:pPr>
        <w:rPr>
          <w:rFonts w:ascii="Times New Roman" w:hAnsi="Times New Roman" w:cs="Times New Roman"/>
          <w:sz w:val="24"/>
          <w:szCs w:val="24"/>
        </w:rPr>
      </w:pPr>
    </w:p>
    <w:p w14:paraId="4C6AB57D" w14:textId="163A7ACE" w:rsidR="00B7333C" w:rsidRPr="00B7333C" w:rsidRDefault="00B7333C" w:rsidP="00B7333C">
      <w:pPr>
        <w:pStyle w:val="10"/>
        <w:rPr>
          <w:rFonts w:ascii="Times New Roman" w:hAnsi="Times New Roman" w:cs="Times New Roman"/>
          <w:sz w:val="36"/>
          <w:szCs w:val="36"/>
        </w:rPr>
      </w:pPr>
      <w:bookmarkStart w:id="25" w:name="_Toc152098965"/>
      <w:r w:rsidRPr="00B7333C">
        <w:rPr>
          <w:rFonts w:ascii="Times New Roman" w:hAnsi="Times New Roman" w:cs="Times New Roman"/>
          <w:sz w:val="36"/>
          <w:szCs w:val="36"/>
        </w:rPr>
        <w:t>Retail</w:t>
      </w:r>
      <w:r w:rsidR="001748FE">
        <w:rPr>
          <w:rFonts w:ascii="Times New Roman" w:hAnsi="Times New Roman" w:cs="Times New Roman"/>
          <w:sz w:val="36"/>
          <w:szCs w:val="36"/>
        </w:rPr>
        <w:t xml:space="preserve"> </w:t>
      </w:r>
      <w:r w:rsidR="001748FE">
        <w:rPr>
          <w:rFonts w:ascii="Times New Roman" w:hAnsi="Times New Roman" w:cs="Times New Roman" w:hint="eastAsia"/>
          <w:sz w:val="36"/>
          <w:szCs w:val="36"/>
        </w:rPr>
        <w:t>Sales</w:t>
      </w:r>
      <w:bookmarkEnd w:id="25"/>
    </w:p>
    <w:p w14:paraId="4F17E313" w14:textId="25D69075" w:rsidR="00C45185" w:rsidRPr="00A50A19" w:rsidRDefault="00A50A19" w:rsidP="00F423B9">
      <w:pPr>
        <w:rPr>
          <w:rFonts w:ascii="Times New Roman" w:hAnsi="Times New Roman" w:cs="Times New Roman"/>
          <w:sz w:val="24"/>
          <w:szCs w:val="24"/>
        </w:rPr>
      </w:pPr>
      <w:r>
        <w:rPr>
          <w:rFonts w:ascii="Times New Roman" w:hAnsi="Times New Roman" w:cs="Times New Roman" w:hint="eastAsia"/>
          <w:sz w:val="24"/>
          <w:szCs w:val="24"/>
        </w:rPr>
        <w:t>(</w:t>
      </w:r>
      <w:r w:rsidRPr="00A50A19">
        <w:rPr>
          <w:rFonts w:ascii="Times New Roman" w:hAnsi="Times New Roman" w:cs="Times New Roman" w:hint="eastAsia"/>
          <w:color w:val="FF0000"/>
          <w:sz w:val="24"/>
          <w:szCs w:val="24"/>
        </w:rPr>
        <w:t>S</w:t>
      </w:r>
      <w:r w:rsidRPr="00A50A19">
        <w:rPr>
          <w:rFonts w:ascii="Times New Roman" w:hAnsi="Times New Roman" w:cs="Times New Roman"/>
          <w:color w:val="FF0000"/>
          <w:sz w:val="24"/>
          <w:szCs w:val="24"/>
        </w:rPr>
        <w:t>uggestion: develop this part from 4 subtitles: 1) detailed data structure (the columns), 2) design and how you came up with the design, 3) final outcomes (basically your tableau work, just put some images here and briefly describe them) and 4) analysis</w:t>
      </w:r>
      <w:r>
        <w:rPr>
          <w:rFonts w:ascii="Times New Roman" w:hAnsi="Times New Roman" w:cs="Times New Roman"/>
          <w:sz w:val="24"/>
          <w:szCs w:val="24"/>
        </w:rPr>
        <w:t>)</w:t>
      </w:r>
    </w:p>
    <w:p w14:paraId="1DF45C93" w14:textId="77777777" w:rsidR="00BE6B5D" w:rsidRPr="00BE6B5D" w:rsidRDefault="00BE6B5D" w:rsidP="00BE6B5D">
      <w:pPr>
        <w:pStyle w:val="2"/>
        <w:spacing w:before="120" w:after="120" w:line="415" w:lineRule="auto"/>
        <w:rPr>
          <w:rFonts w:ascii="Times New Roman" w:hAnsi="Times New Roman" w:cs="Times New Roman"/>
        </w:rPr>
      </w:pPr>
      <w:bookmarkStart w:id="26" w:name="_Toc152098966"/>
      <w:r w:rsidRPr="00BE6B5D">
        <w:rPr>
          <w:rFonts w:ascii="Times New Roman" w:hAnsi="Times New Roman" w:cs="Times New Roman" w:hint="eastAsia"/>
        </w:rPr>
        <w:lastRenderedPageBreak/>
        <w:t>D</w:t>
      </w:r>
      <w:r w:rsidRPr="00BE6B5D">
        <w:rPr>
          <w:rFonts w:ascii="Times New Roman" w:hAnsi="Times New Roman" w:cs="Times New Roman"/>
        </w:rPr>
        <w:t>ata Details</w:t>
      </w:r>
      <w:bookmarkEnd w:id="26"/>
    </w:p>
    <w:p w14:paraId="42904646" w14:textId="77777777" w:rsidR="00BE6B5D" w:rsidRDefault="00BE6B5D" w:rsidP="00BE6B5D">
      <w:pPr>
        <w:rPr>
          <w:rFonts w:ascii="Times New Roman" w:hAnsi="Times New Roman" w:cs="Times New Roman"/>
          <w:sz w:val="24"/>
          <w:szCs w:val="24"/>
        </w:rPr>
      </w:pPr>
    </w:p>
    <w:p w14:paraId="33E4C139" w14:textId="77777777" w:rsidR="00BE6B5D" w:rsidRPr="00BE6B5D" w:rsidRDefault="00BE6B5D" w:rsidP="00BE6B5D">
      <w:pPr>
        <w:pStyle w:val="2"/>
        <w:spacing w:before="120" w:after="120" w:line="415" w:lineRule="auto"/>
        <w:rPr>
          <w:rFonts w:ascii="Times New Roman" w:hAnsi="Times New Roman" w:cs="Times New Roman"/>
        </w:rPr>
      </w:pPr>
      <w:bookmarkStart w:id="27" w:name="_Toc152098967"/>
      <w:r w:rsidRPr="00BE6B5D">
        <w:rPr>
          <w:rFonts w:ascii="Times New Roman" w:hAnsi="Times New Roman" w:cs="Times New Roman"/>
        </w:rPr>
        <w:t>Design</w:t>
      </w:r>
      <w:bookmarkEnd w:id="27"/>
    </w:p>
    <w:p w14:paraId="69D580B8" w14:textId="77777777" w:rsidR="00BE6B5D" w:rsidRDefault="00BE6B5D" w:rsidP="00BE6B5D">
      <w:pPr>
        <w:rPr>
          <w:rFonts w:ascii="Times New Roman" w:hAnsi="Times New Roman" w:cs="Times New Roman"/>
          <w:sz w:val="24"/>
          <w:szCs w:val="24"/>
        </w:rPr>
      </w:pPr>
    </w:p>
    <w:p w14:paraId="3EB80AF4" w14:textId="77777777" w:rsidR="00BE6B5D" w:rsidRPr="00BE6B5D" w:rsidRDefault="00BE6B5D" w:rsidP="00BE6B5D">
      <w:pPr>
        <w:pStyle w:val="2"/>
        <w:spacing w:before="120" w:after="120" w:line="415" w:lineRule="auto"/>
        <w:rPr>
          <w:rFonts w:ascii="Times New Roman" w:hAnsi="Times New Roman" w:cs="Times New Roman"/>
        </w:rPr>
      </w:pPr>
      <w:bookmarkStart w:id="28" w:name="_Toc152098968"/>
      <w:r w:rsidRPr="00BE6B5D">
        <w:rPr>
          <w:rFonts w:ascii="Times New Roman" w:hAnsi="Times New Roman" w:cs="Times New Roman" w:hint="eastAsia"/>
        </w:rPr>
        <w:t>V</w:t>
      </w:r>
      <w:r w:rsidRPr="00BE6B5D">
        <w:rPr>
          <w:rFonts w:ascii="Times New Roman" w:hAnsi="Times New Roman" w:cs="Times New Roman"/>
        </w:rPr>
        <w:t>isualization</w:t>
      </w:r>
      <w:bookmarkEnd w:id="28"/>
    </w:p>
    <w:p w14:paraId="35891300" w14:textId="77777777" w:rsidR="00BE6B5D" w:rsidRDefault="00BE6B5D" w:rsidP="00BE6B5D">
      <w:pPr>
        <w:rPr>
          <w:rFonts w:ascii="Times New Roman" w:hAnsi="Times New Roman" w:cs="Times New Roman"/>
          <w:sz w:val="24"/>
          <w:szCs w:val="24"/>
        </w:rPr>
      </w:pPr>
    </w:p>
    <w:p w14:paraId="66AAB11A" w14:textId="77777777" w:rsidR="00BE6B5D" w:rsidRPr="00BE6B5D" w:rsidRDefault="00BE6B5D" w:rsidP="00BE6B5D">
      <w:pPr>
        <w:pStyle w:val="2"/>
        <w:spacing w:before="120" w:after="120" w:line="415" w:lineRule="auto"/>
        <w:rPr>
          <w:rFonts w:ascii="Times New Roman" w:hAnsi="Times New Roman" w:cs="Times New Roman"/>
        </w:rPr>
      </w:pPr>
      <w:bookmarkStart w:id="29" w:name="_Toc152098969"/>
      <w:r w:rsidRPr="00BE6B5D">
        <w:rPr>
          <w:rFonts w:ascii="Times New Roman" w:hAnsi="Times New Roman" w:cs="Times New Roman" w:hint="eastAsia"/>
        </w:rPr>
        <w:t>A</w:t>
      </w:r>
      <w:r w:rsidRPr="00BE6B5D">
        <w:rPr>
          <w:rFonts w:ascii="Times New Roman" w:hAnsi="Times New Roman" w:cs="Times New Roman"/>
        </w:rPr>
        <w:t>nalysis</w:t>
      </w:r>
      <w:bookmarkEnd w:id="29"/>
    </w:p>
    <w:p w14:paraId="3D5924F0" w14:textId="77777777" w:rsidR="00BE6B5D" w:rsidRPr="00BE6B5D" w:rsidRDefault="00BE6B5D" w:rsidP="00BE6B5D">
      <w:pPr>
        <w:rPr>
          <w:rFonts w:ascii="Times New Roman" w:hAnsi="Times New Roman" w:cs="Times New Roman"/>
          <w:sz w:val="32"/>
          <w:szCs w:val="32"/>
        </w:rPr>
      </w:pPr>
    </w:p>
    <w:p w14:paraId="1FEAD3A5" w14:textId="77777777" w:rsidR="00BE6B5D" w:rsidRPr="00BE6B5D" w:rsidRDefault="00BE6B5D" w:rsidP="00BE6B5D">
      <w:pPr>
        <w:pStyle w:val="2"/>
        <w:spacing w:before="120" w:after="120" w:line="415" w:lineRule="auto"/>
        <w:rPr>
          <w:rFonts w:ascii="Times New Roman" w:hAnsi="Times New Roman" w:cs="Times New Roman"/>
        </w:rPr>
      </w:pPr>
      <w:bookmarkStart w:id="30" w:name="_Toc152098970"/>
      <w:r w:rsidRPr="00BE6B5D">
        <w:rPr>
          <w:rFonts w:ascii="Times New Roman" w:hAnsi="Times New Roman" w:cs="Times New Roman" w:hint="eastAsia"/>
        </w:rPr>
        <w:t>Limitations</w:t>
      </w:r>
      <w:r w:rsidRPr="00BE6B5D">
        <w:rPr>
          <w:rFonts w:ascii="Times New Roman" w:hAnsi="Times New Roman" w:cs="Times New Roman"/>
        </w:rPr>
        <w:t xml:space="preserve"> </w:t>
      </w:r>
      <w:r w:rsidRPr="00BE6B5D">
        <w:rPr>
          <w:rFonts w:ascii="Times New Roman" w:hAnsi="Times New Roman" w:cs="Times New Roman" w:hint="eastAsia"/>
        </w:rPr>
        <w:t>and</w:t>
      </w:r>
      <w:r w:rsidRPr="00BE6B5D">
        <w:rPr>
          <w:rFonts w:ascii="Times New Roman" w:hAnsi="Times New Roman" w:cs="Times New Roman"/>
        </w:rPr>
        <w:t xml:space="preserve"> </w:t>
      </w:r>
      <w:r w:rsidRPr="00BE6B5D">
        <w:rPr>
          <w:rFonts w:ascii="Times New Roman" w:hAnsi="Times New Roman" w:cs="Times New Roman" w:hint="eastAsia"/>
        </w:rPr>
        <w:t>diffculites</w:t>
      </w:r>
      <w:bookmarkEnd w:id="30"/>
    </w:p>
    <w:p w14:paraId="0EC62D39" w14:textId="77777777" w:rsidR="00BE6B5D" w:rsidRDefault="00BE6B5D" w:rsidP="00BE6B5D">
      <w:pPr>
        <w:rPr>
          <w:rFonts w:ascii="Times New Roman" w:hAnsi="Times New Roman" w:cs="Times New Roman"/>
          <w:sz w:val="24"/>
          <w:szCs w:val="24"/>
        </w:rPr>
      </w:pPr>
    </w:p>
    <w:p w14:paraId="63C193BC" w14:textId="77777777" w:rsidR="00BE6B5D" w:rsidRPr="002E1BF8" w:rsidRDefault="00BE6B5D" w:rsidP="00BE6B5D">
      <w:pPr>
        <w:widowControl/>
        <w:numPr>
          <w:ilvl w:val="0"/>
          <w:numId w:val="10"/>
        </w:numPr>
        <w:jc w:val="left"/>
        <w:rPr>
          <w:rFonts w:ascii="Helvetica" w:eastAsia="宋体" w:hAnsi="Helvetica" w:cs="宋体"/>
          <w:i/>
          <w:iCs/>
          <w:color w:val="000000" w:themeColor="text1"/>
          <w:kern w:val="0"/>
          <w:szCs w:val="21"/>
        </w:rPr>
      </w:pPr>
      <w:r w:rsidRPr="002E1BF8">
        <w:rPr>
          <w:rFonts w:ascii="Helvetica" w:eastAsia="宋体" w:hAnsi="Helvetica" w:cs="宋体"/>
          <w:i/>
          <w:iCs/>
          <w:color w:val="000000" w:themeColor="text1"/>
          <w:kern w:val="0"/>
          <w:szCs w:val="21"/>
        </w:rPr>
        <w:t>Effectiveness of the visualizations (e.g., how you use them to develop hypotheses and understand/analyse data/problems)</w:t>
      </w:r>
    </w:p>
    <w:p w14:paraId="144D7DB3" w14:textId="77777777" w:rsidR="00BE6B5D" w:rsidRPr="002E1BF8" w:rsidRDefault="00BE6B5D" w:rsidP="00BE6B5D">
      <w:pPr>
        <w:widowControl/>
        <w:numPr>
          <w:ilvl w:val="0"/>
          <w:numId w:val="10"/>
        </w:numPr>
        <w:jc w:val="left"/>
        <w:rPr>
          <w:rFonts w:ascii="Helvetica" w:eastAsia="宋体" w:hAnsi="Helvetica" w:cs="宋体"/>
          <w:i/>
          <w:iCs/>
          <w:color w:val="000000" w:themeColor="text1"/>
          <w:kern w:val="0"/>
          <w:szCs w:val="21"/>
        </w:rPr>
      </w:pPr>
      <w:r w:rsidRPr="002E1BF8">
        <w:rPr>
          <w:rFonts w:ascii="Helvetica" w:eastAsia="宋体" w:hAnsi="Helvetica" w:cs="宋体"/>
          <w:i/>
          <w:iCs/>
          <w:color w:val="000000" w:themeColor="text1"/>
          <w:kern w:val="0"/>
          <w:szCs w:val="21"/>
        </w:rPr>
        <w:t>Different methods that you have tried and justification of your choices</w:t>
      </w:r>
    </w:p>
    <w:p w14:paraId="7BDBECCD" w14:textId="77777777" w:rsidR="00BE6B5D" w:rsidRPr="002E1BF8" w:rsidRDefault="00BE6B5D" w:rsidP="00BE6B5D">
      <w:pPr>
        <w:widowControl/>
        <w:numPr>
          <w:ilvl w:val="0"/>
          <w:numId w:val="10"/>
        </w:numPr>
        <w:jc w:val="left"/>
        <w:rPr>
          <w:rFonts w:ascii="Helvetica" w:eastAsia="宋体" w:hAnsi="Helvetica" w:cs="宋体"/>
          <w:i/>
          <w:iCs/>
          <w:color w:val="000000" w:themeColor="text1"/>
          <w:kern w:val="0"/>
          <w:szCs w:val="21"/>
        </w:rPr>
      </w:pPr>
      <w:r w:rsidRPr="002E1BF8">
        <w:rPr>
          <w:rFonts w:ascii="Helvetica" w:eastAsia="宋体" w:hAnsi="Helvetica" w:cs="宋体"/>
          <w:i/>
          <w:iCs/>
          <w:color w:val="000000" w:themeColor="text1"/>
          <w:kern w:val="0"/>
          <w:szCs w:val="21"/>
        </w:rPr>
        <w:t>Difficulties that you have encountered, if any</w:t>
      </w:r>
    </w:p>
    <w:p w14:paraId="3F187E31" w14:textId="77777777" w:rsidR="00BE6B5D" w:rsidRPr="002E1BF8" w:rsidRDefault="00BE6B5D" w:rsidP="00BE6B5D">
      <w:pPr>
        <w:widowControl/>
        <w:numPr>
          <w:ilvl w:val="0"/>
          <w:numId w:val="10"/>
        </w:numPr>
        <w:jc w:val="left"/>
        <w:rPr>
          <w:rFonts w:ascii="Helvetica" w:eastAsia="宋体" w:hAnsi="Helvetica" w:cs="宋体"/>
          <w:i/>
          <w:iCs/>
          <w:color w:val="000000" w:themeColor="text1"/>
          <w:kern w:val="0"/>
          <w:szCs w:val="21"/>
        </w:rPr>
      </w:pPr>
      <w:r w:rsidRPr="002E1BF8">
        <w:rPr>
          <w:rFonts w:ascii="Helvetica" w:eastAsia="宋体" w:hAnsi="Helvetica" w:cs="宋体"/>
          <w:i/>
          <w:iCs/>
          <w:color w:val="000000" w:themeColor="text1"/>
          <w:kern w:val="0"/>
          <w:szCs w:val="21"/>
        </w:rPr>
        <w:t>Anything you wanted to do but haven’t? Why?</w:t>
      </w:r>
    </w:p>
    <w:p w14:paraId="29ADF219" w14:textId="77777777" w:rsidR="00BE6B5D" w:rsidRPr="002E1BF8" w:rsidRDefault="00BE6B5D" w:rsidP="00BE6B5D">
      <w:pPr>
        <w:widowControl/>
        <w:numPr>
          <w:ilvl w:val="0"/>
          <w:numId w:val="10"/>
        </w:numPr>
        <w:jc w:val="left"/>
        <w:rPr>
          <w:rFonts w:ascii="Helvetica" w:eastAsia="宋体" w:hAnsi="Helvetica" w:cs="宋体"/>
          <w:i/>
          <w:iCs/>
          <w:color w:val="000000" w:themeColor="text1"/>
          <w:kern w:val="0"/>
          <w:szCs w:val="21"/>
        </w:rPr>
      </w:pPr>
      <w:r w:rsidRPr="002E1BF8">
        <w:rPr>
          <w:rFonts w:ascii="Helvetica" w:eastAsia="宋体" w:hAnsi="Helvetica" w:cs="宋体"/>
          <w:i/>
          <w:iCs/>
          <w:color w:val="000000" w:themeColor="text1"/>
          <w:kern w:val="0"/>
          <w:szCs w:val="21"/>
        </w:rPr>
        <w:t>Any limitations to your visualizations and/or the tools that you used?</w:t>
      </w:r>
    </w:p>
    <w:p w14:paraId="112D69D3" w14:textId="77777777" w:rsidR="00BE6B5D" w:rsidRPr="00BE6B5D" w:rsidRDefault="00BE6B5D" w:rsidP="00BE6B5D">
      <w:pPr>
        <w:rPr>
          <w:rFonts w:ascii="Times New Roman" w:hAnsi="Times New Roman" w:cs="Times New Roman"/>
          <w:i/>
          <w:iCs/>
          <w:color w:val="000000" w:themeColor="text1"/>
          <w:sz w:val="24"/>
          <w:szCs w:val="24"/>
        </w:rPr>
      </w:pPr>
    </w:p>
    <w:p w14:paraId="071952F3" w14:textId="77777777" w:rsidR="00B54D17" w:rsidRPr="00BE6B5D" w:rsidRDefault="00B54D17" w:rsidP="00F423B9">
      <w:pPr>
        <w:rPr>
          <w:rFonts w:ascii="Times New Roman" w:hAnsi="Times New Roman" w:cs="Times New Roman"/>
          <w:sz w:val="24"/>
          <w:szCs w:val="24"/>
        </w:rPr>
      </w:pPr>
    </w:p>
    <w:p w14:paraId="38A3A9D2" w14:textId="6C0BCD5E" w:rsidR="00B54D17" w:rsidRPr="00B54D17" w:rsidRDefault="00B54D17" w:rsidP="00B54D17">
      <w:pPr>
        <w:pStyle w:val="10"/>
        <w:rPr>
          <w:rFonts w:ascii="Times New Roman" w:hAnsi="Times New Roman" w:cs="Times New Roman"/>
          <w:sz w:val="36"/>
          <w:szCs w:val="36"/>
        </w:rPr>
      </w:pPr>
      <w:bookmarkStart w:id="31" w:name="_Toc152098971"/>
      <w:bookmarkStart w:id="32" w:name="OLE_LINK45"/>
      <w:bookmarkStart w:id="33" w:name="OLE_LINK46"/>
      <w:r w:rsidRPr="00B54D17">
        <w:rPr>
          <w:rFonts w:ascii="Times New Roman" w:hAnsi="Times New Roman" w:cs="Times New Roman"/>
          <w:sz w:val="36"/>
          <w:szCs w:val="36"/>
        </w:rPr>
        <w:t>Conclusion</w:t>
      </w:r>
      <w:bookmarkEnd w:id="31"/>
    </w:p>
    <w:bookmarkEnd w:id="32"/>
    <w:bookmarkEnd w:id="33"/>
    <w:p w14:paraId="70C1C87C" w14:textId="77777777" w:rsidR="00B54D17" w:rsidRDefault="00B54D17" w:rsidP="00F423B9">
      <w:pPr>
        <w:rPr>
          <w:rFonts w:ascii="Times New Roman" w:hAnsi="Times New Roman" w:cs="Times New Roman"/>
          <w:sz w:val="24"/>
          <w:szCs w:val="24"/>
        </w:rPr>
      </w:pPr>
    </w:p>
    <w:p w14:paraId="0A02BB06" w14:textId="38A4C829" w:rsidR="001748FE" w:rsidRDefault="001748FE" w:rsidP="001748FE">
      <w:pPr>
        <w:pStyle w:val="10"/>
        <w:rPr>
          <w:rFonts w:ascii="Times New Roman" w:hAnsi="Times New Roman" w:cs="Times New Roman"/>
          <w:sz w:val="36"/>
          <w:szCs w:val="36"/>
        </w:rPr>
      </w:pPr>
      <w:bookmarkStart w:id="34" w:name="_Toc152098972"/>
      <w:r w:rsidRPr="00B54D17">
        <w:rPr>
          <w:rFonts w:ascii="Times New Roman" w:hAnsi="Times New Roman" w:cs="Times New Roman"/>
          <w:sz w:val="36"/>
          <w:szCs w:val="36"/>
        </w:rPr>
        <w:t>Con</w:t>
      </w:r>
      <w:r>
        <w:rPr>
          <w:rFonts w:ascii="Times New Roman" w:hAnsi="Times New Roman" w:cs="Times New Roman" w:hint="eastAsia"/>
          <w:sz w:val="36"/>
          <w:szCs w:val="36"/>
        </w:rPr>
        <w:t>tribution</w:t>
      </w:r>
      <w:r w:rsidR="00DF5DFC">
        <w:rPr>
          <w:rFonts w:ascii="Times New Roman" w:hAnsi="Times New Roman" w:cs="Times New Roman"/>
          <w:sz w:val="36"/>
          <w:szCs w:val="36"/>
        </w:rPr>
        <w:t xml:space="preserve"> &amp; </w:t>
      </w:r>
      <w:r w:rsidR="00DF5DFC">
        <w:rPr>
          <w:rFonts w:ascii="Times New Roman" w:hAnsi="Times New Roman" w:cs="Times New Roman" w:hint="eastAsia"/>
          <w:sz w:val="36"/>
          <w:szCs w:val="36"/>
        </w:rPr>
        <w:t>Work</w:t>
      </w:r>
      <w:r w:rsidR="00DF5DFC">
        <w:rPr>
          <w:rFonts w:ascii="Times New Roman" w:hAnsi="Times New Roman" w:cs="Times New Roman"/>
          <w:sz w:val="36"/>
          <w:szCs w:val="36"/>
        </w:rPr>
        <w:t xml:space="preserve"> </w:t>
      </w:r>
      <w:r w:rsidR="00DF5DFC">
        <w:rPr>
          <w:rFonts w:ascii="Times New Roman" w:hAnsi="Times New Roman" w:cs="Times New Roman" w:hint="eastAsia"/>
          <w:sz w:val="36"/>
          <w:szCs w:val="36"/>
        </w:rPr>
        <w:t>Plan</w:t>
      </w:r>
      <w:bookmarkEnd w:id="34"/>
    </w:p>
    <w:p w14:paraId="373CA7FC" w14:textId="02D44B33" w:rsidR="008A1A84" w:rsidRPr="008A1A84" w:rsidRDefault="008A1A84" w:rsidP="008A1A84">
      <w:pPr>
        <w:widowControl/>
        <w:jc w:val="left"/>
        <w:rPr>
          <w:rFonts w:ascii="Times New Roman" w:eastAsia="宋体" w:hAnsi="Times New Roman" w:cs="Times New Roman"/>
          <w:color w:val="000000"/>
          <w:kern w:val="0"/>
          <w:szCs w:val="21"/>
        </w:rPr>
      </w:pPr>
      <w:r w:rsidRPr="008A1A84">
        <w:rPr>
          <w:rFonts w:ascii="Times New Roman" w:eastAsia="宋体" w:hAnsi="Times New Roman" w:cs="Times New Roman"/>
          <w:color w:val="000000"/>
          <w:kern w:val="0"/>
          <w:szCs w:val="21"/>
        </w:rPr>
        <w:t>Overview of tasks completed by each of the team members (details fo tasks should go to the individual reports from members)</w:t>
      </w:r>
    </w:p>
    <w:tbl>
      <w:tblPr>
        <w:tblStyle w:val="a5"/>
        <w:tblW w:w="7750" w:type="dxa"/>
        <w:jc w:val="center"/>
        <w:tblLayout w:type="fixed"/>
        <w:tblLook w:val="04A0" w:firstRow="1" w:lastRow="0" w:firstColumn="1" w:lastColumn="0" w:noHBand="0" w:noVBand="1"/>
      </w:tblPr>
      <w:tblGrid>
        <w:gridCol w:w="4112"/>
        <w:gridCol w:w="519"/>
        <w:gridCol w:w="520"/>
        <w:gridCol w:w="520"/>
        <w:gridCol w:w="520"/>
        <w:gridCol w:w="519"/>
        <w:gridCol w:w="520"/>
        <w:gridCol w:w="520"/>
      </w:tblGrid>
      <w:tr w:rsidR="00DF5DFC" w14:paraId="615066DA" w14:textId="77777777" w:rsidTr="00E6411F">
        <w:trPr>
          <w:trHeight w:val="582"/>
          <w:jc w:val="center"/>
        </w:trPr>
        <w:tc>
          <w:tcPr>
            <w:tcW w:w="4112" w:type="dxa"/>
          </w:tcPr>
          <w:p w14:paraId="13A03F20" w14:textId="77777777" w:rsidR="00DF5DFC" w:rsidRDefault="00DF5DFC" w:rsidP="00E6411F">
            <w:pPr>
              <w:rPr>
                <w:b/>
                <w:sz w:val="16"/>
              </w:rPr>
            </w:pPr>
          </w:p>
        </w:tc>
        <w:tc>
          <w:tcPr>
            <w:tcW w:w="519" w:type="dxa"/>
            <w:tcMar>
              <w:left w:w="28" w:type="dxa"/>
              <w:right w:w="28" w:type="dxa"/>
            </w:tcMar>
            <w:vAlign w:val="center"/>
          </w:tcPr>
          <w:p w14:paraId="05A26314" w14:textId="77777777" w:rsidR="00DF5DFC" w:rsidRDefault="00DF5DFC" w:rsidP="00E6411F">
            <w:pPr>
              <w:rPr>
                <w:b/>
                <w:sz w:val="18"/>
              </w:rPr>
            </w:pPr>
            <w:r>
              <w:rPr>
                <w:rFonts w:hint="eastAsia"/>
                <w:b/>
                <w:sz w:val="18"/>
              </w:rPr>
              <w:t>Oct</w:t>
            </w:r>
          </w:p>
          <w:p w14:paraId="41BFAF70" w14:textId="77777777" w:rsidR="00DF5DFC" w:rsidRDefault="00DF5DFC" w:rsidP="00E6411F">
            <w:pPr>
              <w:rPr>
                <w:b/>
                <w:sz w:val="18"/>
              </w:rPr>
            </w:pPr>
            <w:r>
              <w:rPr>
                <w:rFonts w:hint="eastAsia"/>
                <w:b/>
                <w:sz w:val="18"/>
              </w:rPr>
              <w:t>8-15</w:t>
            </w:r>
          </w:p>
        </w:tc>
        <w:tc>
          <w:tcPr>
            <w:tcW w:w="520" w:type="dxa"/>
            <w:tcMar>
              <w:left w:w="28" w:type="dxa"/>
              <w:right w:w="28" w:type="dxa"/>
            </w:tcMar>
            <w:vAlign w:val="center"/>
          </w:tcPr>
          <w:p w14:paraId="71BA25DD" w14:textId="77777777" w:rsidR="00DF5DFC" w:rsidRDefault="00DF5DFC" w:rsidP="00E6411F">
            <w:pPr>
              <w:rPr>
                <w:b/>
                <w:sz w:val="18"/>
              </w:rPr>
            </w:pPr>
            <w:r>
              <w:rPr>
                <w:rFonts w:hint="eastAsia"/>
                <w:b/>
                <w:sz w:val="18"/>
              </w:rPr>
              <w:t xml:space="preserve">Oct </w:t>
            </w:r>
          </w:p>
          <w:p w14:paraId="0D4B88BF" w14:textId="77777777" w:rsidR="00DF5DFC" w:rsidRDefault="00DF5DFC" w:rsidP="00E6411F">
            <w:pPr>
              <w:rPr>
                <w:b/>
                <w:sz w:val="18"/>
              </w:rPr>
            </w:pPr>
            <w:r>
              <w:rPr>
                <w:rFonts w:hint="eastAsia"/>
                <w:b/>
                <w:sz w:val="18"/>
              </w:rPr>
              <w:t>16-23</w:t>
            </w:r>
          </w:p>
        </w:tc>
        <w:tc>
          <w:tcPr>
            <w:tcW w:w="520" w:type="dxa"/>
            <w:tcMar>
              <w:left w:w="28" w:type="dxa"/>
              <w:right w:w="28" w:type="dxa"/>
            </w:tcMar>
            <w:vAlign w:val="center"/>
          </w:tcPr>
          <w:p w14:paraId="25C9CBCC" w14:textId="77777777" w:rsidR="00DF5DFC" w:rsidRDefault="00DF5DFC" w:rsidP="00E6411F">
            <w:pPr>
              <w:rPr>
                <w:b/>
                <w:sz w:val="18"/>
              </w:rPr>
            </w:pPr>
            <w:r>
              <w:rPr>
                <w:rFonts w:hint="eastAsia"/>
                <w:b/>
                <w:sz w:val="18"/>
              </w:rPr>
              <w:t>Oct</w:t>
            </w:r>
          </w:p>
          <w:p w14:paraId="499C24BB" w14:textId="77777777" w:rsidR="00DF5DFC" w:rsidRDefault="00DF5DFC" w:rsidP="00E6411F">
            <w:pPr>
              <w:rPr>
                <w:b/>
                <w:sz w:val="18"/>
              </w:rPr>
            </w:pPr>
            <w:r>
              <w:rPr>
                <w:rFonts w:hint="eastAsia"/>
                <w:b/>
                <w:sz w:val="18"/>
              </w:rPr>
              <w:t>24-31</w:t>
            </w:r>
          </w:p>
        </w:tc>
        <w:tc>
          <w:tcPr>
            <w:tcW w:w="520" w:type="dxa"/>
            <w:tcMar>
              <w:left w:w="28" w:type="dxa"/>
              <w:right w:w="28" w:type="dxa"/>
            </w:tcMar>
            <w:vAlign w:val="center"/>
          </w:tcPr>
          <w:p w14:paraId="0639E8B0" w14:textId="77777777" w:rsidR="00DF5DFC" w:rsidRDefault="00DF5DFC" w:rsidP="00E6411F">
            <w:pPr>
              <w:rPr>
                <w:b/>
                <w:sz w:val="18"/>
              </w:rPr>
            </w:pPr>
            <w:r>
              <w:rPr>
                <w:rFonts w:hint="eastAsia"/>
                <w:b/>
                <w:sz w:val="18"/>
              </w:rPr>
              <w:t>Nov</w:t>
            </w:r>
          </w:p>
          <w:p w14:paraId="76A057BD" w14:textId="77777777" w:rsidR="00DF5DFC" w:rsidRDefault="00DF5DFC" w:rsidP="00E6411F">
            <w:pPr>
              <w:rPr>
                <w:b/>
                <w:sz w:val="18"/>
              </w:rPr>
            </w:pPr>
            <w:r>
              <w:rPr>
                <w:rFonts w:hint="eastAsia"/>
                <w:b/>
                <w:sz w:val="18"/>
              </w:rPr>
              <w:t>1-8</w:t>
            </w:r>
          </w:p>
        </w:tc>
        <w:tc>
          <w:tcPr>
            <w:tcW w:w="519" w:type="dxa"/>
            <w:tcMar>
              <w:left w:w="28" w:type="dxa"/>
              <w:right w:w="28" w:type="dxa"/>
            </w:tcMar>
            <w:vAlign w:val="center"/>
          </w:tcPr>
          <w:p w14:paraId="0052E985" w14:textId="77777777" w:rsidR="00DF5DFC" w:rsidRDefault="00DF5DFC" w:rsidP="00E6411F">
            <w:pPr>
              <w:rPr>
                <w:b/>
                <w:sz w:val="18"/>
              </w:rPr>
            </w:pPr>
            <w:r>
              <w:rPr>
                <w:rFonts w:hint="eastAsia"/>
                <w:b/>
                <w:sz w:val="18"/>
              </w:rPr>
              <w:t>Nov</w:t>
            </w:r>
          </w:p>
          <w:p w14:paraId="07D55089" w14:textId="77777777" w:rsidR="00DF5DFC" w:rsidRDefault="00DF5DFC" w:rsidP="00E6411F">
            <w:pPr>
              <w:rPr>
                <w:b/>
                <w:sz w:val="18"/>
              </w:rPr>
            </w:pPr>
            <w:r>
              <w:rPr>
                <w:rFonts w:hint="eastAsia"/>
                <w:b/>
                <w:sz w:val="18"/>
              </w:rPr>
              <w:t>9-16</w:t>
            </w:r>
          </w:p>
        </w:tc>
        <w:tc>
          <w:tcPr>
            <w:tcW w:w="520" w:type="dxa"/>
            <w:tcMar>
              <w:left w:w="28" w:type="dxa"/>
              <w:right w:w="28" w:type="dxa"/>
            </w:tcMar>
            <w:vAlign w:val="center"/>
          </w:tcPr>
          <w:p w14:paraId="1D7F5A9C" w14:textId="77777777" w:rsidR="00DF5DFC" w:rsidRDefault="00DF5DFC" w:rsidP="00E6411F">
            <w:pPr>
              <w:rPr>
                <w:b/>
                <w:sz w:val="18"/>
              </w:rPr>
            </w:pPr>
            <w:r>
              <w:rPr>
                <w:rFonts w:hint="eastAsia"/>
                <w:b/>
                <w:sz w:val="18"/>
              </w:rPr>
              <w:t>Nov</w:t>
            </w:r>
          </w:p>
          <w:p w14:paraId="39C3D56D" w14:textId="77777777" w:rsidR="00DF5DFC" w:rsidRDefault="00DF5DFC" w:rsidP="00E6411F">
            <w:pPr>
              <w:rPr>
                <w:b/>
                <w:sz w:val="18"/>
              </w:rPr>
            </w:pPr>
            <w:r>
              <w:rPr>
                <w:rFonts w:hint="eastAsia"/>
                <w:b/>
                <w:sz w:val="18"/>
              </w:rPr>
              <w:t>17-24</w:t>
            </w:r>
          </w:p>
        </w:tc>
        <w:tc>
          <w:tcPr>
            <w:tcW w:w="520" w:type="dxa"/>
            <w:tcMar>
              <w:left w:w="28" w:type="dxa"/>
              <w:right w:w="28" w:type="dxa"/>
            </w:tcMar>
            <w:vAlign w:val="center"/>
          </w:tcPr>
          <w:p w14:paraId="28DF7B1F" w14:textId="77777777" w:rsidR="00DF5DFC" w:rsidRDefault="00DF5DFC" w:rsidP="00E6411F">
            <w:pPr>
              <w:rPr>
                <w:b/>
                <w:sz w:val="18"/>
              </w:rPr>
            </w:pPr>
            <w:r>
              <w:rPr>
                <w:rFonts w:hint="eastAsia"/>
                <w:b/>
                <w:sz w:val="18"/>
              </w:rPr>
              <w:t>Nov</w:t>
            </w:r>
          </w:p>
          <w:p w14:paraId="20831F31" w14:textId="77777777" w:rsidR="00DF5DFC" w:rsidRDefault="00DF5DFC" w:rsidP="00E6411F">
            <w:pPr>
              <w:rPr>
                <w:b/>
                <w:sz w:val="18"/>
              </w:rPr>
            </w:pPr>
            <w:r>
              <w:rPr>
                <w:rFonts w:hint="eastAsia"/>
                <w:b/>
                <w:sz w:val="18"/>
              </w:rPr>
              <w:t>25-30</w:t>
            </w:r>
          </w:p>
        </w:tc>
      </w:tr>
      <w:tr w:rsidR="00DF5DFC" w14:paraId="22001B2C" w14:textId="77777777" w:rsidTr="00E6411F">
        <w:trPr>
          <w:trHeight w:val="582"/>
          <w:jc w:val="center"/>
        </w:trPr>
        <w:tc>
          <w:tcPr>
            <w:tcW w:w="4112" w:type="dxa"/>
            <w:tcBorders>
              <w:top w:val="single" w:sz="4" w:space="0" w:color="auto"/>
              <w:left w:val="single" w:sz="4" w:space="0" w:color="auto"/>
              <w:bottom w:val="single" w:sz="4" w:space="0" w:color="auto"/>
              <w:right w:val="single" w:sz="4" w:space="0" w:color="auto"/>
            </w:tcBorders>
          </w:tcPr>
          <w:p w14:paraId="6486A10B" w14:textId="77777777" w:rsidR="00DF5DFC" w:rsidRDefault="00DF5DFC" w:rsidP="00E6411F">
            <w:r>
              <w:t xml:space="preserve">Data Preparation </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BDD19C3"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C31FD7F"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D6B8B1"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C784A0C" w14:textId="77777777" w:rsidR="00DF5DFC" w:rsidRDefault="00DF5DFC" w:rsidP="00E6411F">
            <w:pPr>
              <w:jc w:val="center"/>
              <w:rPr>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DBD8FD7"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C441115"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A5034A2" w14:textId="77777777" w:rsidR="00DF5DFC" w:rsidRDefault="00DF5DFC" w:rsidP="00E6411F">
            <w:pPr>
              <w:jc w:val="center"/>
              <w:rPr>
                <w:szCs w:val="28"/>
              </w:rPr>
            </w:pPr>
          </w:p>
        </w:tc>
      </w:tr>
      <w:tr w:rsidR="00DF5DFC" w14:paraId="6CED15E0" w14:textId="77777777" w:rsidTr="00E6411F">
        <w:trPr>
          <w:trHeight w:val="582"/>
          <w:jc w:val="center"/>
        </w:trPr>
        <w:tc>
          <w:tcPr>
            <w:tcW w:w="4112" w:type="dxa"/>
            <w:tcBorders>
              <w:top w:val="single" w:sz="4" w:space="0" w:color="auto"/>
              <w:left w:val="single" w:sz="4" w:space="0" w:color="auto"/>
              <w:bottom w:val="single" w:sz="4" w:space="0" w:color="auto"/>
              <w:right w:val="single" w:sz="4" w:space="0" w:color="auto"/>
            </w:tcBorders>
          </w:tcPr>
          <w:p w14:paraId="791F252C" w14:textId="77777777" w:rsidR="00DF5DFC" w:rsidRDefault="00DF5DFC" w:rsidP="00E6411F">
            <w:r>
              <w:rPr>
                <w:rFonts w:hint="eastAsia"/>
              </w:rPr>
              <w:lastRenderedPageBreak/>
              <w:t>Analysis of O</w:t>
            </w:r>
            <w:r>
              <w:rPr>
                <w:rFonts w:eastAsiaTheme="minorEastAsia"/>
              </w:rPr>
              <w:t xml:space="preserve">ffice </w:t>
            </w:r>
            <w:r>
              <w:rPr>
                <w:rFonts w:eastAsiaTheme="minorEastAsia" w:hint="eastAsia"/>
              </w:rPr>
              <w:t>V</w:t>
            </w:r>
            <w:r>
              <w:rPr>
                <w:rFonts w:eastAsiaTheme="minorEastAsia"/>
              </w:rPr>
              <w:t xml:space="preserve">acancy </w:t>
            </w:r>
            <w:r>
              <w:rPr>
                <w:rFonts w:eastAsiaTheme="minorEastAsia" w:hint="eastAsia"/>
              </w:rPr>
              <w:t>R</w:t>
            </w:r>
            <w:r>
              <w:rPr>
                <w:rFonts w:eastAsiaTheme="minorEastAsia"/>
              </w:rPr>
              <w:t xml:space="preserve">ates </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AE2000C"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B2897F7"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F5A9CC6"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23D1AB1" w14:textId="77777777" w:rsidR="00DF5DFC" w:rsidRDefault="00DF5DFC" w:rsidP="00E6411F">
            <w:pPr>
              <w:jc w:val="center"/>
              <w:rPr>
                <w:szCs w:val="28"/>
              </w:rPr>
            </w:pPr>
            <w:r>
              <w:rPr>
                <w:rFonts w:hint="eastAsia"/>
                <w:sz w:val="28"/>
                <w:szCs w:val="28"/>
              </w:rPr>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D35CC12"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3E2AB39"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9CF9DFF" w14:textId="77777777" w:rsidR="00DF5DFC" w:rsidRDefault="00DF5DFC" w:rsidP="00E6411F">
            <w:pPr>
              <w:jc w:val="center"/>
              <w:rPr>
                <w:szCs w:val="28"/>
              </w:rPr>
            </w:pPr>
          </w:p>
        </w:tc>
      </w:tr>
      <w:tr w:rsidR="00DF5DFC" w14:paraId="498BDE6D" w14:textId="77777777" w:rsidTr="00E6411F">
        <w:trPr>
          <w:trHeight w:val="582"/>
          <w:jc w:val="center"/>
        </w:trPr>
        <w:tc>
          <w:tcPr>
            <w:tcW w:w="4112" w:type="dxa"/>
            <w:tcBorders>
              <w:top w:val="single" w:sz="4" w:space="0" w:color="auto"/>
              <w:left w:val="single" w:sz="4" w:space="0" w:color="auto"/>
              <w:bottom w:val="single" w:sz="4" w:space="0" w:color="auto"/>
              <w:right w:val="single" w:sz="4" w:space="0" w:color="auto"/>
            </w:tcBorders>
          </w:tcPr>
          <w:p w14:paraId="5E6D3533" w14:textId="77777777" w:rsidR="00DF5DFC" w:rsidRDefault="00DF5DFC" w:rsidP="00E6411F">
            <w:r>
              <w:rPr>
                <w:rFonts w:hint="eastAsia"/>
              </w:rPr>
              <w:t>Analysis of P</w:t>
            </w:r>
            <w:r>
              <w:rPr>
                <w:rFonts w:eastAsiaTheme="minorEastAsia"/>
              </w:rPr>
              <w:t xml:space="preserve">ublic </w:t>
            </w:r>
            <w:r>
              <w:rPr>
                <w:rFonts w:eastAsiaTheme="minorEastAsia" w:hint="eastAsia"/>
              </w:rPr>
              <w:t>T</w:t>
            </w:r>
            <w:r>
              <w:rPr>
                <w:rFonts w:eastAsiaTheme="minorEastAsia"/>
              </w:rPr>
              <w:t xml:space="preserve">ransportation </w:t>
            </w:r>
            <w:r>
              <w:rPr>
                <w:rFonts w:eastAsiaTheme="minorEastAsia" w:hint="eastAsia"/>
              </w:rPr>
              <w:t>R</w:t>
            </w:r>
            <w:r>
              <w:rPr>
                <w:rFonts w:eastAsiaTheme="minorEastAsia"/>
              </w:rPr>
              <w:t>idership</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9EC4EA"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BF50140"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13DCF97"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B519772" w14:textId="77777777" w:rsidR="00DF5DFC" w:rsidRDefault="00DF5DFC" w:rsidP="00E6411F">
            <w:pPr>
              <w:jc w:val="center"/>
              <w:rPr>
                <w:szCs w:val="28"/>
              </w:rPr>
            </w:pPr>
            <w:r>
              <w:rPr>
                <w:rFonts w:hint="eastAsia"/>
                <w:sz w:val="28"/>
                <w:szCs w:val="28"/>
              </w:rPr>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2B9DBF"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84F7E1B"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CA5A3DC" w14:textId="77777777" w:rsidR="00DF5DFC" w:rsidRDefault="00DF5DFC" w:rsidP="00E6411F">
            <w:pPr>
              <w:jc w:val="center"/>
              <w:rPr>
                <w:szCs w:val="28"/>
              </w:rPr>
            </w:pPr>
          </w:p>
        </w:tc>
      </w:tr>
      <w:tr w:rsidR="00DF5DFC" w14:paraId="2CE5C815" w14:textId="77777777" w:rsidTr="00E6411F">
        <w:trPr>
          <w:trHeight w:val="582"/>
          <w:jc w:val="center"/>
        </w:trPr>
        <w:tc>
          <w:tcPr>
            <w:tcW w:w="4112" w:type="dxa"/>
            <w:tcBorders>
              <w:top w:val="single" w:sz="4" w:space="0" w:color="auto"/>
              <w:left w:val="single" w:sz="4" w:space="0" w:color="auto"/>
              <w:bottom w:val="single" w:sz="4" w:space="0" w:color="auto"/>
              <w:right w:val="single" w:sz="4" w:space="0" w:color="auto"/>
            </w:tcBorders>
          </w:tcPr>
          <w:p w14:paraId="15E0DB95" w14:textId="77777777" w:rsidR="00DF5DFC" w:rsidRDefault="00DF5DFC" w:rsidP="00E6411F">
            <w:r>
              <w:rPr>
                <w:rFonts w:hint="eastAsia"/>
              </w:rPr>
              <w:t xml:space="preserve">Analysis of </w:t>
            </w:r>
            <w:r>
              <w:rPr>
                <w:rFonts w:eastAsiaTheme="minorEastAsia" w:hint="eastAsia"/>
              </w:rPr>
              <w:t>R</w:t>
            </w:r>
            <w:r>
              <w:rPr>
                <w:rFonts w:eastAsiaTheme="minorEastAsia"/>
              </w:rPr>
              <w:t xml:space="preserve">etail </w:t>
            </w:r>
            <w:r>
              <w:rPr>
                <w:rFonts w:eastAsiaTheme="minorEastAsia" w:hint="eastAsia"/>
              </w:rPr>
              <w:t>S</w:t>
            </w:r>
            <w:r>
              <w:rPr>
                <w:rFonts w:eastAsiaTheme="minorEastAsia"/>
              </w:rPr>
              <w:t>ales</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E54B0C1"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20DBCD9"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12977E"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4A7B43" w14:textId="77777777" w:rsidR="00DF5DFC" w:rsidRDefault="00DF5DFC" w:rsidP="00E6411F">
            <w:pPr>
              <w:jc w:val="center"/>
              <w:rPr>
                <w:szCs w:val="28"/>
              </w:rPr>
            </w:pPr>
            <w:r>
              <w:rPr>
                <w:rFonts w:hint="eastAsia"/>
                <w:sz w:val="28"/>
                <w:szCs w:val="28"/>
              </w:rPr>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C67A5E9"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F54BD21"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0E85A87" w14:textId="77777777" w:rsidR="00DF5DFC" w:rsidRDefault="00DF5DFC" w:rsidP="00E6411F">
            <w:pPr>
              <w:jc w:val="center"/>
              <w:rPr>
                <w:szCs w:val="28"/>
              </w:rPr>
            </w:pPr>
          </w:p>
        </w:tc>
      </w:tr>
      <w:tr w:rsidR="00DF5DFC" w14:paraId="53FA4001" w14:textId="77777777" w:rsidTr="00E6411F">
        <w:trPr>
          <w:trHeight w:val="582"/>
          <w:jc w:val="center"/>
        </w:trPr>
        <w:tc>
          <w:tcPr>
            <w:tcW w:w="4112" w:type="dxa"/>
            <w:tcBorders>
              <w:top w:val="single" w:sz="4" w:space="0" w:color="auto"/>
              <w:left w:val="single" w:sz="4" w:space="0" w:color="auto"/>
              <w:bottom w:val="single" w:sz="4" w:space="0" w:color="auto"/>
              <w:right w:val="single" w:sz="4" w:space="0" w:color="auto"/>
            </w:tcBorders>
          </w:tcPr>
          <w:p w14:paraId="06399BB5" w14:textId="77777777" w:rsidR="00DF5DFC" w:rsidRDefault="00DF5DFC" w:rsidP="00E6411F">
            <w:r>
              <w:rPr>
                <w:rFonts w:hint="eastAsia"/>
              </w:rPr>
              <w:t>F</w:t>
            </w:r>
            <w:r>
              <w:t>ind out associations between the recovery rate and various factors</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B172C91"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315B141"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23E111D"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2233ACF" w14:textId="77777777" w:rsidR="00DF5DFC" w:rsidRDefault="00DF5DFC" w:rsidP="00E6411F">
            <w:pPr>
              <w:jc w:val="center"/>
              <w:rPr>
                <w:szCs w:val="28"/>
              </w:rPr>
            </w:pPr>
            <w:r>
              <w:rPr>
                <w:rFonts w:hint="eastAsia"/>
                <w:sz w:val="28"/>
                <w:szCs w:val="28"/>
              </w:rPr>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C93F6A8"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36A749B"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6083587" w14:textId="77777777" w:rsidR="00DF5DFC" w:rsidRDefault="00DF5DFC" w:rsidP="00E6411F">
            <w:pPr>
              <w:jc w:val="center"/>
              <w:rPr>
                <w:szCs w:val="28"/>
              </w:rPr>
            </w:pPr>
          </w:p>
        </w:tc>
      </w:tr>
      <w:tr w:rsidR="00DF5DFC" w14:paraId="57D93935" w14:textId="77777777" w:rsidTr="00E6411F">
        <w:trPr>
          <w:trHeight w:val="582"/>
          <w:jc w:val="center"/>
        </w:trPr>
        <w:tc>
          <w:tcPr>
            <w:tcW w:w="4112" w:type="dxa"/>
            <w:tcBorders>
              <w:top w:val="single" w:sz="4" w:space="0" w:color="auto"/>
              <w:left w:val="single" w:sz="4" w:space="0" w:color="auto"/>
              <w:bottom w:val="single" w:sz="4" w:space="0" w:color="auto"/>
              <w:right w:val="single" w:sz="4" w:space="0" w:color="auto"/>
            </w:tcBorders>
          </w:tcPr>
          <w:p w14:paraId="42763689" w14:textId="77777777" w:rsidR="00DF5DFC" w:rsidRDefault="00DF5DFC" w:rsidP="00E6411F">
            <w:r>
              <w:rPr>
                <w:rFonts w:hint="eastAsia"/>
              </w:rPr>
              <w:t>Finalize</w:t>
            </w:r>
            <w:r>
              <w:t xml:space="preserve"> the demo</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C170D3F"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B63FDCF"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60CB276"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0271E8E" w14:textId="77777777" w:rsidR="00DF5DFC" w:rsidRDefault="00DF5DFC" w:rsidP="00E6411F">
            <w:pPr>
              <w:jc w:val="center"/>
              <w:rPr>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7CBDE38"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318B967"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68D5A97" w14:textId="77777777" w:rsidR="00DF5DFC" w:rsidRDefault="00DF5DFC" w:rsidP="00E6411F">
            <w:pPr>
              <w:jc w:val="center"/>
              <w:rPr>
                <w:szCs w:val="28"/>
              </w:rPr>
            </w:pPr>
          </w:p>
        </w:tc>
      </w:tr>
      <w:tr w:rsidR="00DF5DFC" w14:paraId="22E938CF" w14:textId="77777777" w:rsidTr="00E6411F">
        <w:trPr>
          <w:trHeight w:val="582"/>
          <w:jc w:val="center"/>
        </w:trPr>
        <w:tc>
          <w:tcPr>
            <w:tcW w:w="4112" w:type="dxa"/>
            <w:tcBorders>
              <w:top w:val="single" w:sz="4" w:space="0" w:color="auto"/>
              <w:left w:val="single" w:sz="4" w:space="0" w:color="auto"/>
              <w:bottom w:val="single" w:sz="4" w:space="0" w:color="auto"/>
              <w:right w:val="single" w:sz="4" w:space="0" w:color="auto"/>
            </w:tcBorders>
          </w:tcPr>
          <w:p w14:paraId="43749BBE" w14:textId="77777777" w:rsidR="00DF5DFC" w:rsidRDefault="00DF5DFC" w:rsidP="00E6411F">
            <w:r>
              <w:t>Finish the report</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B879AAB"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C45795F"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04E16E4"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ED0F973" w14:textId="77777777" w:rsidR="00DF5DFC" w:rsidRDefault="00DF5DFC" w:rsidP="00E6411F">
            <w:pPr>
              <w:jc w:val="center"/>
              <w:rPr>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1FE9BB3"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FA803A8"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BA137DE" w14:textId="77777777" w:rsidR="00DF5DFC" w:rsidRDefault="00DF5DFC" w:rsidP="00E6411F">
            <w:pPr>
              <w:jc w:val="center"/>
              <w:rPr>
                <w:szCs w:val="28"/>
              </w:rPr>
            </w:pPr>
            <w:r>
              <w:rPr>
                <w:rFonts w:hint="eastAsia"/>
                <w:sz w:val="28"/>
                <w:szCs w:val="28"/>
              </w:rPr>
              <w:t>X</w:t>
            </w:r>
          </w:p>
        </w:tc>
      </w:tr>
    </w:tbl>
    <w:p w14:paraId="3C443A45" w14:textId="77777777" w:rsidR="00C45185" w:rsidRPr="008A1A84" w:rsidRDefault="00C45185" w:rsidP="00F423B9">
      <w:pPr>
        <w:rPr>
          <w:rFonts w:ascii="Times New Roman" w:hAnsi="Times New Roman" w:cs="Times New Roman"/>
          <w:sz w:val="24"/>
          <w:szCs w:val="24"/>
        </w:rPr>
      </w:pPr>
    </w:p>
    <w:p w14:paraId="1902B6E2" w14:textId="54F1BCB5" w:rsidR="001748FE" w:rsidRPr="00B54D17" w:rsidRDefault="001748FE" w:rsidP="001748FE">
      <w:pPr>
        <w:pStyle w:val="10"/>
        <w:rPr>
          <w:rFonts w:ascii="Times New Roman" w:hAnsi="Times New Roman" w:cs="Times New Roman"/>
          <w:sz w:val="36"/>
          <w:szCs w:val="36"/>
        </w:rPr>
      </w:pPr>
      <w:bookmarkStart w:id="35" w:name="_Toc152098973"/>
      <w:r>
        <w:rPr>
          <w:rFonts w:ascii="Times New Roman" w:hAnsi="Times New Roman" w:cs="Times New Roman" w:hint="eastAsia"/>
          <w:sz w:val="36"/>
          <w:szCs w:val="36"/>
        </w:rPr>
        <w:t>Reference</w:t>
      </w:r>
      <w:bookmarkEnd w:id="35"/>
    </w:p>
    <w:p w14:paraId="48CAC520" w14:textId="77777777" w:rsidR="001748FE" w:rsidRPr="00C45185" w:rsidRDefault="001748FE" w:rsidP="00F423B9">
      <w:pPr>
        <w:rPr>
          <w:rFonts w:ascii="Times New Roman" w:hAnsi="Times New Roman" w:cs="Times New Roman"/>
          <w:sz w:val="24"/>
          <w:szCs w:val="24"/>
        </w:rPr>
      </w:pPr>
    </w:p>
    <w:sectPr w:rsidR="001748FE" w:rsidRPr="00C451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6301"/>
    <w:multiLevelType w:val="multilevel"/>
    <w:tmpl w:val="F55C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065E1"/>
    <w:multiLevelType w:val="hybridMultilevel"/>
    <w:tmpl w:val="B15A70A8"/>
    <w:lvl w:ilvl="0" w:tplc="66F8C9E8">
      <w:start w:val="2"/>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BCC156D"/>
    <w:multiLevelType w:val="multilevel"/>
    <w:tmpl w:val="8CCE4DC4"/>
    <w:styleLink w:val="1"/>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20AA4FF8"/>
    <w:multiLevelType w:val="hybridMultilevel"/>
    <w:tmpl w:val="45622E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E051F2B"/>
    <w:multiLevelType w:val="hybridMultilevel"/>
    <w:tmpl w:val="F318748E"/>
    <w:lvl w:ilvl="0" w:tplc="D5FA689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2A70044"/>
    <w:multiLevelType w:val="hybridMultilevel"/>
    <w:tmpl w:val="FAD092C6"/>
    <w:lvl w:ilvl="0" w:tplc="5BE6E8C8">
      <w:start w:val="1"/>
      <w:numFmt w:val="bullet"/>
      <w:lvlText w:val="•"/>
      <w:lvlJc w:val="left"/>
      <w:pPr>
        <w:ind w:left="860" w:hanging="440"/>
      </w:pPr>
      <w:rPr>
        <w:rFonts w:ascii="Tahoma" w:hAnsi="Tahoma" w:hint="default"/>
        <w:color w:val="auto"/>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6" w15:restartNumberingAfterBreak="0">
    <w:nsid w:val="346123A4"/>
    <w:multiLevelType w:val="multilevel"/>
    <w:tmpl w:val="E6B0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64573D"/>
    <w:multiLevelType w:val="hybridMultilevel"/>
    <w:tmpl w:val="1BD28E6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4B0D7658"/>
    <w:multiLevelType w:val="multilevel"/>
    <w:tmpl w:val="D54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5E38D9"/>
    <w:multiLevelType w:val="hybridMultilevel"/>
    <w:tmpl w:val="B15A70A8"/>
    <w:lvl w:ilvl="0" w:tplc="FFFFFFFF">
      <w:start w:val="2"/>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718E2AB3"/>
    <w:multiLevelType w:val="hybridMultilevel"/>
    <w:tmpl w:val="8662C0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293364943">
    <w:abstractNumId w:val="10"/>
  </w:num>
  <w:num w:numId="2" w16cid:durableId="2096903155">
    <w:abstractNumId w:val="3"/>
  </w:num>
  <w:num w:numId="3" w16cid:durableId="802112089">
    <w:abstractNumId w:val="1"/>
  </w:num>
  <w:num w:numId="4" w16cid:durableId="1616936544">
    <w:abstractNumId w:val="5"/>
  </w:num>
  <w:num w:numId="5" w16cid:durableId="327560979">
    <w:abstractNumId w:val="7"/>
  </w:num>
  <w:num w:numId="6" w16cid:durableId="777871563">
    <w:abstractNumId w:val="2"/>
  </w:num>
  <w:num w:numId="7" w16cid:durableId="655033011">
    <w:abstractNumId w:val="9"/>
  </w:num>
  <w:num w:numId="8" w16cid:durableId="131598467">
    <w:abstractNumId w:val="8"/>
  </w:num>
  <w:num w:numId="9" w16cid:durableId="940837562">
    <w:abstractNumId w:val="0"/>
  </w:num>
  <w:num w:numId="10" w16cid:durableId="1464227394">
    <w:abstractNumId w:val="6"/>
  </w:num>
  <w:num w:numId="11" w16cid:durableId="1740978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5AA"/>
    <w:rsid w:val="000063C8"/>
    <w:rsid w:val="000114A5"/>
    <w:rsid w:val="00022930"/>
    <w:rsid w:val="00024B3B"/>
    <w:rsid w:val="000518DD"/>
    <w:rsid w:val="0005270B"/>
    <w:rsid w:val="000635F7"/>
    <w:rsid w:val="00064035"/>
    <w:rsid w:val="00064333"/>
    <w:rsid w:val="00064AD8"/>
    <w:rsid w:val="000715AE"/>
    <w:rsid w:val="00091C88"/>
    <w:rsid w:val="00092F7E"/>
    <w:rsid w:val="000944BC"/>
    <w:rsid w:val="0009756D"/>
    <w:rsid w:val="000A091D"/>
    <w:rsid w:val="000B1DC1"/>
    <w:rsid w:val="000B605F"/>
    <w:rsid w:val="000D2091"/>
    <w:rsid w:val="000E2254"/>
    <w:rsid w:val="000E493C"/>
    <w:rsid w:val="000F1661"/>
    <w:rsid w:val="000F26A7"/>
    <w:rsid w:val="00105B9F"/>
    <w:rsid w:val="00120863"/>
    <w:rsid w:val="00121267"/>
    <w:rsid w:val="001252E7"/>
    <w:rsid w:val="00131ED6"/>
    <w:rsid w:val="00134190"/>
    <w:rsid w:val="0013565F"/>
    <w:rsid w:val="00136AAE"/>
    <w:rsid w:val="0014506D"/>
    <w:rsid w:val="001478FD"/>
    <w:rsid w:val="001566CF"/>
    <w:rsid w:val="00160F0F"/>
    <w:rsid w:val="0016476A"/>
    <w:rsid w:val="00173667"/>
    <w:rsid w:val="001748FE"/>
    <w:rsid w:val="0017688B"/>
    <w:rsid w:val="00177C2E"/>
    <w:rsid w:val="001815D4"/>
    <w:rsid w:val="00185936"/>
    <w:rsid w:val="00192153"/>
    <w:rsid w:val="001A6B20"/>
    <w:rsid w:val="001C75DC"/>
    <w:rsid w:val="001E2D5F"/>
    <w:rsid w:val="001E3E14"/>
    <w:rsid w:val="001E5E28"/>
    <w:rsid w:val="001F04D0"/>
    <w:rsid w:val="001F41A6"/>
    <w:rsid w:val="001F7772"/>
    <w:rsid w:val="002037DA"/>
    <w:rsid w:val="00203871"/>
    <w:rsid w:val="00205F83"/>
    <w:rsid w:val="00214E88"/>
    <w:rsid w:val="00216E05"/>
    <w:rsid w:val="00217C16"/>
    <w:rsid w:val="00223FAC"/>
    <w:rsid w:val="002260E5"/>
    <w:rsid w:val="00226104"/>
    <w:rsid w:val="00227620"/>
    <w:rsid w:val="00234D82"/>
    <w:rsid w:val="0024247D"/>
    <w:rsid w:val="0024545E"/>
    <w:rsid w:val="00246311"/>
    <w:rsid w:val="0025327D"/>
    <w:rsid w:val="00254472"/>
    <w:rsid w:val="00275900"/>
    <w:rsid w:val="002969A6"/>
    <w:rsid w:val="002A2913"/>
    <w:rsid w:val="002A381C"/>
    <w:rsid w:val="002B364E"/>
    <w:rsid w:val="002B377B"/>
    <w:rsid w:val="002C0811"/>
    <w:rsid w:val="002C1DD6"/>
    <w:rsid w:val="002C311B"/>
    <w:rsid w:val="002C5C4E"/>
    <w:rsid w:val="002C6B0D"/>
    <w:rsid w:val="002D6063"/>
    <w:rsid w:val="002D66D0"/>
    <w:rsid w:val="002E1BF8"/>
    <w:rsid w:val="002F6A47"/>
    <w:rsid w:val="00317D4F"/>
    <w:rsid w:val="00330B17"/>
    <w:rsid w:val="00341086"/>
    <w:rsid w:val="0035363D"/>
    <w:rsid w:val="00366D18"/>
    <w:rsid w:val="00366E62"/>
    <w:rsid w:val="00370A60"/>
    <w:rsid w:val="0039174D"/>
    <w:rsid w:val="0039657C"/>
    <w:rsid w:val="003C463C"/>
    <w:rsid w:val="003D1547"/>
    <w:rsid w:val="003D6FC9"/>
    <w:rsid w:val="003E11B4"/>
    <w:rsid w:val="003E534F"/>
    <w:rsid w:val="003E5A53"/>
    <w:rsid w:val="003F2048"/>
    <w:rsid w:val="0041454B"/>
    <w:rsid w:val="00425137"/>
    <w:rsid w:val="00425C19"/>
    <w:rsid w:val="00430BE1"/>
    <w:rsid w:val="00437E6F"/>
    <w:rsid w:val="0044435B"/>
    <w:rsid w:val="00457381"/>
    <w:rsid w:val="00461ECA"/>
    <w:rsid w:val="004639F9"/>
    <w:rsid w:val="00466A01"/>
    <w:rsid w:val="004703C8"/>
    <w:rsid w:val="004743A4"/>
    <w:rsid w:val="00476669"/>
    <w:rsid w:val="004B329F"/>
    <w:rsid w:val="004C2418"/>
    <w:rsid w:val="004C4FAB"/>
    <w:rsid w:val="004D4D66"/>
    <w:rsid w:val="004E611E"/>
    <w:rsid w:val="004F5717"/>
    <w:rsid w:val="00525E44"/>
    <w:rsid w:val="005276E7"/>
    <w:rsid w:val="00540613"/>
    <w:rsid w:val="0054464A"/>
    <w:rsid w:val="005575F3"/>
    <w:rsid w:val="0056018A"/>
    <w:rsid w:val="00566E52"/>
    <w:rsid w:val="0058001E"/>
    <w:rsid w:val="00583713"/>
    <w:rsid w:val="00594276"/>
    <w:rsid w:val="005A0E4E"/>
    <w:rsid w:val="005A4BA0"/>
    <w:rsid w:val="005A6D5E"/>
    <w:rsid w:val="005B4242"/>
    <w:rsid w:val="005E5ADF"/>
    <w:rsid w:val="005E73DE"/>
    <w:rsid w:val="005F091C"/>
    <w:rsid w:val="0060036D"/>
    <w:rsid w:val="00600730"/>
    <w:rsid w:val="006155A4"/>
    <w:rsid w:val="00620A5E"/>
    <w:rsid w:val="006341D4"/>
    <w:rsid w:val="00637745"/>
    <w:rsid w:val="00637D10"/>
    <w:rsid w:val="006416E5"/>
    <w:rsid w:val="006605AA"/>
    <w:rsid w:val="00677068"/>
    <w:rsid w:val="00680B8D"/>
    <w:rsid w:val="0068390B"/>
    <w:rsid w:val="0069153B"/>
    <w:rsid w:val="006A49BA"/>
    <w:rsid w:val="006A5AA8"/>
    <w:rsid w:val="006A6A19"/>
    <w:rsid w:val="006B0143"/>
    <w:rsid w:val="006B0C6E"/>
    <w:rsid w:val="006C0131"/>
    <w:rsid w:val="006C225C"/>
    <w:rsid w:val="006D1426"/>
    <w:rsid w:val="006F0A51"/>
    <w:rsid w:val="0070095D"/>
    <w:rsid w:val="007119F5"/>
    <w:rsid w:val="00725641"/>
    <w:rsid w:val="0073166B"/>
    <w:rsid w:val="00732E84"/>
    <w:rsid w:val="00733FD7"/>
    <w:rsid w:val="00742CFE"/>
    <w:rsid w:val="007447FA"/>
    <w:rsid w:val="00744A0A"/>
    <w:rsid w:val="00750591"/>
    <w:rsid w:val="00761B0E"/>
    <w:rsid w:val="00771E19"/>
    <w:rsid w:val="00774250"/>
    <w:rsid w:val="007807EA"/>
    <w:rsid w:val="00785267"/>
    <w:rsid w:val="0079291E"/>
    <w:rsid w:val="007929B1"/>
    <w:rsid w:val="00795092"/>
    <w:rsid w:val="007A0DE1"/>
    <w:rsid w:val="007B4246"/>
    <w:rsid w:val="007C01C1"/>
    <w:rsid w:val="007C179B"/>
    <w:rsid w:val="007E2ED5"/>
    <w:rsid w:val="007E32CE"/>
    <w:rsid w:val="007E7CBD"/>
    <w:rsid w:val="007F184D"/>
    <w:rsid w:val="007F2F42"/>
    <w:rsid w:val="007F5351"/>
    <w:rsid w:val="007F5D1A"/>
    <w:rsid w:val="008004D8"/>
    <w:rsid w:val="00805370"/>
    <w:rsid w:val="008128B3"/>
    <w:rsid w:val="00817E3F"/>
    <w:rsid w:val="00820598"/>
    <w:rsid w:val="00821B29"/>
    <w:rsid w:val="008542EB"/>
    <w:rsid w:val="00864758"/>
    <w:rsid w:val="00866FA8"/>
    <w:rsid w:val="00876BC0"/>
    <w:rsid w:val="00887E33"/>
    <w:rsid w:val="008A1A84"/>
    <w:rsid w:val="008A7F5A"/>
    <w:rsid w:val="008B3E63"/>
    <w:rsid w:val="008B477A"/>
    <w:rsid w:val="008D096F"/>
    <w:rsid w:val="008D279E"/>
    <w:rsid w:val="008F70FF"/>
    <w:rsid w:val="00903EDB"/>
    <w:rsid w:val="00904CEE"/>
    <w:rsid w:val="00936E5D"/>
    <w:rsid w:val="0093762E"/>
    <w:rsid w:val="00945D12"/>
    <w:rsid w:val="009567D3"/>
    <w:rsid w:val="0096099A"/>
    <w:rsid w:val="00964286"/>
    <w:rsid w:val="00973A85"/>
    <w:rsid w:val="00977852"/>
    <w:rsid w:val="0098132A"/>
    <w:rsid w:val="009A3182"/>
    <w:rsid w:val="009A371F"/>
    <w:rsid w:val="009A63F3"/>
    <w:rsid w:val="009A775F"/>
    <w:rsid w:val="009C705B"/>
    <w:rsid w:val="009D470A"/>
    <w:rsid w:val="009D4A75"/>
    <w:rsid w:val="009E4BBC"/>
    <w:rsid w:val="009F03BB"/>
    <w:rsid w:val="00A21E6C"/>
    <w:rsid w:val="00A228FA"/>
    <w:rsid w:val="00A319FD"/>
    <w:rsid w:val="00A42393"/>
    <w:rsid w:val="00A50A19"/>
    <w:rsid w:val="00A65BBD"/>
    <w:rsid w:val="00A6794A"/>
    <w:rsid w:val="00A732F8"/>
    <w:rsid w:val="00A7618B"/>
    <w:rsid w:val="00A80678"/>
    <w:rsid w:val="00A87D76"/>
    <w:rsid w:val="00A9089E"/>
    <w:rsid w:val="00A96A8B"/>
    <w:rsid w:val="00AA0AC8"/>
    <w:rsid w:val="00AA559C"/>
    <w:rsid w:val="00AA5834"/>
    <w:rsid w:val="00AA79CF"/>
    <w:rsid w:val="00AC015B"/>
    <w:rsid w:val="00AC76CC"/>
    <w:rsid w:val="00AE7812"/>
    <w:rsid w:val="00B0000B"/>
    <w:rsid w:val="00B0146E"/>
    <w:rsid w:val="00B077A3"/>
    <w:rsid w:val="00B117D6"/>
    <w:rsid w:val="00B24734"/>
    <w:rsid w:val="00B32EDF"/>
    <w:rsid w:val="00B474DD"/>
    <w:rsid w:val="00B5443D"/>
    <w:rsid w:val="00B548B3"/>
    <w:rsid w:val="00B54D17"/>
    <w:rsid w:val="00B574CC"/>
    <w:rsid w:val="00B60D90"/>
    <w:rsid w:val="00B716ED"/>
    <w:rsid w:val="00B7333C"/>
    <w:rsid w:val="00B76A24"/>
    <w:rsid w:val="00B82146"/>
    <w:rsid w:val="00B83F1A"/>
    <w:rsid w:val="00B92B5A"/>
    <w:rsid w:val="00BA131F"/>
    <w:rsid w:val="00BA13EE"/>
    <w:rsid w:val="00BA3485"/>
    <w:rsid w:val="00BB0A94"/>
    <w:rsid w:val="00BB68FC"/>
    <w:rsid w:val="00BC039B"/>
    <w:rsid w:val="00BD090A"/>
    <w:rsid w:val="00BE0649"/>
    <w:rsid w:val="00BE6B5D"/>
    <w:rsid w:val="00C07D07"/>
    <w:rsid w:val="00C07D24"/>
    <w:rsid w:val="00C2064A"/>
    <w:rsid w:val="00C2261A"/>
    <w:rsid w:val="00C229AC"/>
    <w:rsid w:val="00C229FF"/>
    <w:rsid w:val="00C33FBC"/>
    <w:rsid w:val="00C34278"/>
    <w:rsid w:val="00C45185"/>
    <w:rsid w:val="00C50701"/>
    <w:rsid w:val="00C52DC4"/>
    <w:rsid w:val="00C711CD"/>
    <w:rsid w:val="00C809E6"/>
    <w:rsid w:val="00C82388"/>
    <w:rsid w:val="00C82833"/>
    <w:rsid w:val="00C84DE5"/>
    <w:rsid w:val="00C921B0"/>
    <w:rsid w:val="00C955A7"/>
    <w:rsid w:val="00C97B9C"/>
    <w:rsid w:val="00CA0DE7"/>
    <w:rsid w:val="00CB083C"/>
    <w:rsid w:val="00CB144D"/>
    <w:rsid w:val="00CC1391"/>
    <w:rsid w:val="00CC50C0"/>
    <w:rsid w:val="00CC632E"/>
    <w:rsid w:val="00CD10F6"/>
    <w:rsid w:val="00CD58A5"/>
    <w:rsid w:val="00CE4666"/>
    <w:rsid w:val="00CE7410"/>
    <w:rsid w:val="00D020C9"/>
    <w:rsid w:val="00D039D9"/>
    <w:rsid w:val="00D21DC4"/>
    <w:rsid w:val="00D3309E"/>
    <w:rsid w:val="00D5227A"/>
    <w:rsid w:val="00D65B02"/>
    <w:rsid w:val="00D9071F"/>
    <w:rsid w:val="00D97E55"/>
    <w:rsid w:val="00DA6385"/>
    <w:rsid w:val="00DA702A"/>
    <w:rsid w:val="00DC287F"/>
    <w:rsid w:val="00DC37E6"/>
    <w:rsid w:val="00DC72E0"/>
    <w:rsid w:val="00DD0C08"/>
    <w:rsid w:val="00DD22B5"/>
    <w:rsid w:val="00DD2E47"/>
    <w:rsid w:val="00DD59E3"/>
    <w:rsid w:val="00DE21DE"/>
    <w:rsid w:val="00DE6C63"/>
    <w:rsid w:val="00DF5DFC"/>
    <w:rsid w:val="00DF6296"/>
    <w:rsid w:val="00E10FB6"/>
    <w:rsid w:val="00E12AF3"/>
    <w:rsid w:val="00E15C35"/>
    <w:rsid w:val="00E1689A"/>
    <w:rsid w:val="00E21E62"/>
    <w:rsid w:val="00E32E82"/>
    <w:rsid w:val="00E46F26"/>
    <w:rsid w:val="00E66829"/>
    <w:rsid w:val="00E72A57"/>
    <w:rsid w:val="00E77F8C"/>
    <w:rsid w:val="00E84FDA"/>
    <w:rsid w:val="00E9138A"/>
    <w:rsid w:val="00EA686C"/>
    <w:rsid w:val="00EB1299"/>
    <w:rsid w:val="00EC3C9F"/>
    <w:rsid w:val="00EC6C1D"/>
    <w:rsid w:val="00ED14D1"/>
    <w:rsid w:val="00ED77F8"/>
    <w:rsid w:val="00EF3EF7"/>
    <w:rsid w:val="00EF4369"/>
    <w:rsid w:val="00F022FC"/>
    <w:rsid w:val="00F11A5F"/>
    <w:rsid w:val="00F17A08"/>
    <w:rsid w:val="00F219B4"/>
    <w:rsid w:val="00F34588"/>
    <w:rsid w:val="00F3711D"/>
    <w:rsid w:val="00F423B9"/>
    <w:rsid w:val="00F433B6"/>
    <w:rsid w:val="00F44187"/>
    <w:rsid w:val="00F4617F"/>
    <w:rsid w:val="00F516BE"/>
    <w:rsid w:val="00F51DE5"/>
    <w:rsid w:val="00F54AD0"/>
    <w:rsid w:val="00F61F32"/>
    <w:rsid w:val="00F63AED"/>
    <w:rsid w:val="00F755D9"/>
    <w:rsid w:val="00F758A6"/>
    <w:rsid w:val="00FB2278"/>
    <w:rsid w:val="00FB3035"/>
    <w:rsid w:val="00FC18E8"/>
    <w:rsid w:val="00FC29ED"/>
    <w:rsid w:val="00FD247B"/>
    <w:rsid w:val="00FF28D2"/>
    <w:rsid w:val="00FF3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9D37"/>
  <w15:chartTrackingRefBased/>
  <w15:docId w15:val="{FA93341D-D90E-4066-B1A2-214CBBEBE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C507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C18E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C50701"/>
    <w:rPr>
      <w:b/>
      <w:bCs/>
      <w:kern w:val="44"/>
      <w:sz w:val="44"/>
      <w:szCs w:val="44"/>
    </w:rPr>
  </w:style>
  <w:style w:type="paragraph" w:styleId="a3">
    <w:name w:val="List Paragraph"/>
    <w:basedOn w:val="a"/>
    <w:uiPriority w:val="34"/>
    <w:qFormat/>
    <w:rsid w:val="00254472"/>
    <w:pPr>
      <w:ind w:firstLineChars="200" w:firstLine="420"/>
    </w:pPr>
  </w:style>
  <w:style w:type="paragraph" w:styleId="TOC">
    <w:name w:val="TOC Heading"/>
    <w:basedOn w:val="10"/>
    <w:next w:val="a"/>
    <w:uiPriority w:val="39"/>
    <w:unhideWhenUsed/>
    <w:qFormat/>
    <w:rsid w:val="00DC287F"/>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rsid w:val="00DC287F"/>
    <w:pPr>
      <w:spacing w:before="120" w:after="120"/>
      <w:jc w:val="left"/>
    </w:pPr>
    <w:rPr>
      <w:rFonts w:eastAsiaTheme="minorHAnsi"/>
      <w:b/>
      <w:bCs/>
      <w:caps/>
      <w:sz w:val="20"/>
      <w:szCs w:val="20"/>
    </w:rPr>
  </w:style>
  <w:style w:type="paragraph" w:styleId="TOC2">
    <w:name w:val="toc 2"/>
    <w:basedOn w:val="a"/>
    <w:next w:val="a"/>
    <w:autoRedefine/>
    <w:uiPriority w:val="39"/>
    <w:unhideWhenUsed/>
    <w:rsid w:val="00DC287F"/>
    <w:pPr>
      <w:ind w:left="210"/>
      <w:jc w:val="left"/>
    </w:pPr>
    <w:rPr>
      <w:rFonts w:eastAsiaTheme="minorHAnsi"/>
      <w:smallCaps/>
      <w:sz w:val="20"/>
      <w:szCs w:val="20"/>
    </w:rPr>
  </w:style>
  <w:style w:type="paragraph" w:styleId="TOC3">
    <w:name w:val="toc 3"/>
    <w:basedOn w:val="a"/>
    <w:next w:val="a"/>
    <w:autoRedefine/>
    <w:uiPriority w:val="39"/>
    <w:unhideWhenUsed/>
    <w:rsid w:val="00DC287F"/>
    <w:pPr>
      <w:ind w:left="420"/>
      <w:jc w:val="left"/>
    </w:pPr>
    <w:rPr>
      <w:rFonts w:eastAsiaTheme="minorHAnsi"/>
      <w:i/>
      <w:iCs/>
      <w:sz w:val="20"/>
      <w:szCs w:val="20"/>
    </w:rPr>
  </w:style>
  <w:style w:type="paragraph" w:styleId="TOC4">
    <w:name w:val="toc 4"/>
    <w:basedOn w:val="a"/>
    <w:next w:val="a"/>
    <w:autoRedefine/>
    <w:uiPriority w:val="39"/>
    <w:semiHidden/>
    <w:unhideWhenUsed/>
    <w:rsid w:val="00DC287F"/>
    <w:pPr>
      <w:ind w:left="630"/>
      <w:jc w:val="left"/>
    </w:pPr>
    <w:rPr>
      <w:rFonts w:eastAsiaTheme="minorHAnsi"/>
      <w:sz w:val="18"/>
      <w:szCs w:val="18"/>
    </w:rPr>
  </w:style>
  <w:style w:type="paragraph" w:styleId="TOC5">
    <w:name w:val="toc 5"/>
    <w:basedOn w:val="a"/>
    <w:next w:val="a"/>
    <w:autoRedefine/>
    <w:uiPriority w:val="39"/>
    <w:semiHidden/>
    <w:unhideWhenUsed/>
    <w:rsid w:val="00DC287F"/>
    <w:pPr>
      <w:ind w:left="840"/>
      <w:jc w:val="left"/>
    </w:pPr>
    <w:rPr>
      <w:rFonts w:eastAsiaTheme="minorHAnsi"/>
      <w:sz w:val="18"/>
      <w:szCs w:val="18"/>
    </w:rPr>
  </w:style>
  <w:style w:type="paragraph" w:styleId="TOC6">
    <w:name w:val="toc 6"/>
    <w:basedOn w:val="a"/>
    <w:next w:val="a"/>
    <w:autoRedefine/>
    <w:uiPriority w:val="39"/>
    <w:semiHidden/>
    <w:unhideWhenUsed/>
    <w:rsid w:val="00DC287F"/>
    <w:pPr>
      <w:ind w:left="1050"/>
      <w:jc w:val="left"/>
    </w:pPr>
    <w:rPr>
      <w:rFonts w:eastAsiaTheme="minorHAnsi"/>
      <w:sz w:val="18"/>
      <w:szCs w:val="18"/>
    </w:rPr>
  </w:style>
  <w:style w:type="paragraph" w:styleId="TOC7">
    <w:name w:val="toc 7"/>
    <w:basedOn w:val="a"/>
    <w:next w:val="a"/>
    <w:autoRedefine/>
    <w:uiPriority w:val="39"/>
    <w:semiHidden/>
    <w:unhideWhenUsed/>
    <w:rsid w:val="00DC287F"/>
    <w:pPr>
      <w:ind w:left="1260"/>
      <w:jc w:val="left"/>
    </w:pPr>
    <w:rPr>
      <w:rFonts w:eastAsiaTheme="minorHAnsi"/>
      <w:sz w:val="18"/>
      <w:szCs w:val="18"/>
    </w:rPr>
  </w:style>
  <w:style w:type="paragraph" w:styleId="TOC8">
    <w:name w:val="toc 8"/>
    <w:basedOn w:val="a"/>
    <w:next w:val="a"/>
    <w:autoRedefine/>
    <w:uiPriority w:val="39"/>
    <w:semiHidden/>
    <w:unhideWhenUsed/>
    <w:rsid w:val="00DC287F"/>
    <w:pPr>
      <w:ind w:left="1470"/>
      <w:jc w:val="left"/>
    </w:pPr>
    <w:rPr>
      <w:rFonts w:eastAsiaTheme="minorHAnsi"/>
      <w:sz w:val="18"/>
      <w:szCs w:val="18"/>
    </w:rPr>
  </w:style>
  <w:style w:type="paragraph" w:styleId="TOC9">
    <w:name w:val="toc 9"/>
    <w:basedOn w:val="a"/>
    <w:next w:val="a"/>
    <w:autoRedefine/>
    <w:uiPriority w:val="39"/>
    <w:semiHidden/>
    <w:unhideWhenUsed/>
    <w:rsid w:val="00DC287F"/>
    <w:pPr>
      <w:ind w:left="1680"/>
      <w:jc w:val="left"/>
    </w:pPr>
    <w:rPr>
      <w:rFonts w:eastAsiaTheme="minorHAnsi"/>
      <w:sz w:val="18"/>
      <w:szCs w:val="18"/>
    </w:rPr>
  </w:style>
  <w:style w:type="character" w:styleId="a4">
    <w:name w:val="Hyperlink"/>
    <w:basedOn w:val="a0"/>
    <w:uiPriority w:val="99"/>
    <w:unhideWhenUsed/>
    <w:rsid w:val="009A63F3"/>
    <w:rPr>
      <w:color w:val="0563C1" w:themeColor="hyperlink"/>
      <w:u w:val="single"/>
    </w:rPr>
  </w:style>
  <w:style w:type="character" w:customStyle="1" w:styleId="20">
    <w:name w:val="标题 2 字符"/>
    <w:basedOn w:val="a0"/>
    <w:link w:val="2"/>
    <w:uiPriority w:val="9"/>
    <w:rsid w:val="00FC18E8"/>
    <w:rPr>
      <w:rFonts w:asciiTheme="majorHAnsi" w:eastAsiaTheme="majorEastAsia" w:hAnsiTheme="majorHAnsi" w:cstheme="majorBidi"/>
      <w:b/>
      <w:bCs/>
      <w:sz w:val="32"/>
      <w:szCs w:val="32"/>
    </w:rPr>
  </w:style>
  <w:style w:type="numbering" w:customStyle="1" w:styleId="1">
    <w:name w:val="当前列表1"/>
    <w:uiPriority w:val="99"/>
    <w:rsid w:val="00B574CC"/>
    <w:pPr>
      <w:numPr>
        <w:numId w:val="6"/>
      </w:numPr>
    </w:pPr>
  </w:style>
  <w:style w:type="table" w:styleId="a5">
    <w:name w:val="Table Grid"/>
    <w:basedOn w:val="a1"/>
    <w:uiPriority w:val="39"/>
    <w:qFormat/>
    <w:rsid w:val="00DF5DFC"/>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Unresolved Mention"/>
    <w:basedOn w:val="a0"/>
    <w:uiPriority w:val="99"/>
    <w:semiHidden/>
    <w:unhideWhenUsed/>
    <w:rsid w:val="00977852"/>
    <w:rPr>
      <w:color w:val="605E5C"/>
      <w:shd w:val="clear" w:color="auto" w:fill="E1DFDD"/>
    </w:rPr>
  </w:style>
  <w:style w:type="character" w:styleId="a7">
    <w:name w:val="FollowedHyperlink"/>
    <w:basedOn w:val="a0"/>
    <w:uiPriority w:val="99"/>
    <w:semiHidden/>
    <w:unhideWhenUsed/>
    <w:rsid w:val="009778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341263">
      <w:bodyDiv w:val="1"/>
      <w:marLeft w:val="0"/>
      <w:marRight w:val="0"/>
      <w:marTop w:val="0"/>
      <w:marBottom w:val="0"/>
      <w:divBdr>
        <w:top w:val="none" w:sz="0" w:space="0" w:color="auto"/>
        <w:left w:val="none" w:sz="0" w:space="0" w:color="auto"/>
        <w:bottom w:val="none" w:sz="0" w:space="0" w:color="auto"/>
        <w:right w:val="none" w:sz="0" w:space="0" w:color="auto"/>
      </w:divBdr>
    </w:div>
    <w:div w:id="894587202">
      <w:bodyDiv w:val="1"/>
      <w:marLeft w:val="0"/>
      <w:marRight w:val="0"/>
      <w:marTop w:val="0"/>
      <w:marBottom w:val="0"/>
      <w:divBdr>
        <w:top w:val="none" w:sz="0" w:space="0" w:color="auto"/>
        <w:left w:val="none" w:sz="0" w:space="0" w:color="auto"/>
        <w:bottom w:val="none" w:sz="0" w:space="0" w:color="auto"/>
        <w:right w:val="none" w:sz="0" w:space="0" w:color="auto"/>
      </w:divBdr>
    </w:div>
    <w:div w:id="971642941">
      <w:bodyDiv w:val="1"/>
      <w:marLeft w:val="0"/>
      <w:marRight w:val="0"/>
      <w:marTop w:val="0"/>
      <w:marBottom w:val="0"/>
      <w:divBdr>
        <w:top w:val="none" w:sz="0" w:space="0" w:color="auto"/>
        <w:left w:val="none" w:sz="0" w:space="0" w:color="auto"/>
        <w:bottom w:val="none" w:sz="0" w:space="0" w:color="auto"/>
        <w:right w:val="none" w:sz="0" w:space="0" w:color="auto"/>
      </w:divBdr>
    </w:div>
    <w:div w:id="995572270">
      <w:bodyDiv w:val="1"/>
      <w:marLeft w:val="0"/>
      <w:marRight w:val="0"/>
      <w:marTop w:val="0"/>
      <w:marBottom w:val="0"/>
      <w:divBdr>
        <w:top w:val="none" w:sz="0" w:space="0" w:color="auto"/>
        <w:left w:val="none" w:sz="0" w:space="0" w:color="auto"/>
        <w:bottom w:val="none" w:sz="0" w:space="0" w:color="auto"/>
        <w:right w:val="none" w:sz="0" w:space="0" w:color="auto"/>
      </w:divBdr>
    </w:div>
    <w:div w:id="205095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views/Project_test_modify_vacancy_dashboard_only/sub_vacancy_rentprice?:language=en-GB&amp;publish=yes&amp;:display_count=n&amp;:origin=viz_share_link"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4F109-2116-BE42-8D18-442A21DEC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10</Pages>
  <Words>1968</Words>
  <Characters>11219</Characters>
  <Application>Microsoft Office Word</Application>
  <DocSecurity>0</DocSecurity>
  <Lines>93</Lines>
  <Paragraphs>26</Paragraphs>
  <ScaleCrop>false</ScaleCrop>
  <Company/>
  <LinksUpToDate>false</LinksUpToDate>
  <CharactersWithSpaces>13161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猜 易</dc:creator>
  <cp:keywords/>
  <dc:description/>
  <cp:lastModifiedBy>猜 易</cp:lastModifiedBy>
  <cp:revision>322</cp:revision>
  <dcterms:created xsi:type="dcterms:W3CDTF">2023-11-27T11:59:00Z</dcterms:created>
  <dcterms:modified xsi:type="dcterms:W3CDTF">2023-11-29T10:30:00Z</dcterms:modified>
</cp:coreProperties>
</file>