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69E8" w:rsidRDefault="00B54BF0">
      <w:pPr>
        <w:jc w:val="center"/>
        <w:rPr>
          <w:b/>
        </w:rPr>
      </w:pPr>
      <w:r>
        <w:rPr>
          <w:b/>
        </w:rPr>
        <w:t>Formato para el desarrollo de componente formativo</w:t>
      </w:r>
    </w:p>
    <w:tbl>
      <w:tblPr>
        <w:tblStyle w:val="aff8"/>
        <w:tblW w:w="8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6669E8" w14:paraId="4307B3EA" w14:textId="77777777">
        <w:trPr>
          <w:trHeight w:val="340"/>
          <w:jc w:val="center"/>
        </w:trPr>
        <w:tc>
          <w:tcPr>
            <w:tcW w:w="4414" w:type="dxa"/>
            <w:vAlign w:val="center"/>
          </w:tcPr>
          <w:p w14:paraId="00000002" w14:textId="77777777" w:rsidR="006669E8" w:rsidRDefault="00B54BF0">
            <w:pPr>
              <w:spacing w:before="120" w:after="120" w:line="240" w:lineRule="auto"/>
              <w:jc w:val="center"/>
              <w:rPr>
                <w:b/>
              </w:rPr>
            </w:pPr>
            <w:r>
              <w:rPr>
                <w:b/>
              </w:rPr>
              <w:t>Programa de formación</w:t>
            </w:r>
          </w:p>
        </w:tc>
        <w:tc>
          <w:tcPr>
            <w:tcW w:w="4414" w:type="dxa"/>
            <w:vAlign w:val="center"/>
          </w:tcPr>
          <w:p w14:paraId="00000003" w14:textId="77777777" w:rsidR="006669E8" w:rsidRDefault="00B54BF0">
            <w:pPr>
              <w:spacing w:before="120" w:after="120" w:line="240" w:lineRule="auto"/>
              <w:jc w:val="center"/>
            </w:pPr>
            <w:r>
              <w:t xml:space="preserve">Técnico en Agrotrónica </w:t>
            </w:r>
          </w:p>
        </w:tc>
      </w:tr>
    </w:tbl>
    <w:p w14:paraId="00000004" w14:textId="77777777" w:rsidR="006669E8" w:rsidRDefault="006669E8">
      <w:pPr>
        <w:pBdr>
          <w:top w:val="nil"/>
          <w:left w:val="nil"/>
          <w:bottom w:val="nil"/>
          <w:right w:val="nil"/>
          <w:between w:val="nil"/>
        </w:pBdr>
        <w:spacing w:after="0" w:line="240" w:lineRule="auto"/>
        <w:rPr>
          <w:color w:val="000000"/>
        </w:rPr>
      </w:pPr>
    </w:p>
    <w:p w14:paraId="00000005" w14:textId="77777777" w:rsidR="006669E8" w:rsidRDefault="006669E8">
      <w:pPr>
        <w:pBdr>
          <w:top w:val="nil"/>
          <w:left w:val="nil"/>
          <w:bottom w:val="nil"/>
          <w:right w:val="nil"/>
          <w:between w:val="nil"/>
        </w:pBdr>
        <w:spacing w:after="0" w:line="240" w:lineRule="auto"/>
        <w:rPr>
          <w:color w:val="000000"/>
        </w:rPr>
      </w:pPr>
    </w:p>
    <w:tbl>
      <w:tblPr>
        <w:tblStyle w:val="aff9"/>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6669E8" w14:paraId="198DECD4" w14:textId="77777777">
        <w:trPr>
          <w:trHeight w:val="340"/>
        </w:trPr>
        <w:tc>
          <w:tcPr>
            <w:tcW w:w="2207" w:type="dxa"/>
            <w:vAlign w:val="center"/>
          </w:tcPr>
          <w:p w14:paraId="00000006" w14:textId="77777777" w:rsidR="006669E8" w:rsidRDefault="00B54BF0">
            <w:pPr>
              <w:spacing w:before="120" w:after="120" w:line="240" w:lineRule="auto"/>
              <w:jc w:val="center"/>
              <w:rPr>
                <w:b/>
              </w:rPr>
            </w:pPr>
            <w:r>
              <w:rPr>
                <w:b/>
              </w:rPr>
              <w:t>Competencia</w:t>
            </w:r>
          </w:p>
        </w:tc>
        <w:tc>
          <w:tcPr>
            <w:tcW w:w="2207" w:type="dxa"/>
            <w:vAlign w:val="center"/>
          </w:tcPr>
          <w:p w14:paraId="00000007" w14:textId="77777777" w:rsidR="006669E8" w:rsidRDefault="00B54BF0">
            <w:pPr>
              <w:spacing w:before="120" w:after="120" w:line="240" w:lineRule="auto"/>
              <w:jc w:val="center"/>
            </w:pPr>
            <w:r>
              <w:rPr>
                <w:b/>
              </w:rPr>
              <w:t xml:space="preserve">280401040. </w:t>
            </w:r>
            <w:r>
              <w:t>Instalar instrumentación industrial de acuerdo con estándares técnicos y manual de fabricante.</w:t>
            </w:r>
          </w:p>
        </w:tc>
        <w:tc>
          <w:tcPr>
            <w:tcW w:w="2207" w:type="dxa"/>
            <w:vAlign w:val="center"/>
          </w:tcPr>
          <w:p w14:paraId="00000008" w14:textId="77777777" w:rsidR="006669E8" w:rsidRDefault="00B54BF0">
            <w:pPr>
              <w:spacing w:before="120" w:after="120" w:line="240" w:lineRule="auto"/>
              <w:jc w:val="center"/>
              <w:rPr>
                <w:b/>
              </w:rPr>
            </w:pPr>
            <w:r>
              <w:rPr>
                <w:b/>
              </w:rPr>
              <w:t>Resultados de aprendizaje</w:t>
            </w:r>
          </w:p>
        </w:tc>
        <w:tc>
          <w:tcPr>
            <w:tcW w:w="2207" w:type="dxa"/>
            <w:vAlign w:val="center"/>
          </w:tcPr>
          <w:p w14:paraId="00000009" w14:textId="77777777" w:rsidR="006669E8" w:rsidRDefault="00B54BF0">
            <w:pPr>
              <w:spacing w:before="120" w:after="120" w:line="240" w:lineRule="auto"/>
              <w:jc w:val="center"/>
              <w:rPr>
                <w:b/>
              </w:rPr>
            </w:pPr>
            <w:r>
              <w:rPr>
                <w:b/>
              </w:rPr>
              <w:t xml:space="preserve">280401040-02. </w:t>
            </w:r>
            <w:r>
              <w:t>Instalar instrumentos del automatismo de acuerdo con normativa y manuales técnicos</w:t>
            </w:r>
          </w:p>
        </w:tc>
      </w:tr>
    </w:tbl>
    <w:p w14:paraId="0000000A" w14:textId="77777777" w:rsidR="006669E8" w:rsidRDefault="006669E8">
      <w:pPr>
        <w:pBdr>
          <w:top w:val="nil"/>
          <w:left w:val="nil"/>
          <w:bottom w:val="nil"/>
          <w:right w:val="nil"/>
          <w:between w:val="nil"/>
        </w:pBdr>
        <w:spacing w:after="0" w:line="240" w:lineRule="auto"/>
        <w:rPr>
          <w:color w:val="000000"/>
        </w:rPr>
      </w:pPr>
    </w:p>
    <w:p w14:paraId="0000000B" w14:textId="77777777" w:rsidR="006669E8" w:rsidRDefault="006669E8">
      <w:pPr>
        <w:pBdr>
          <w:top w:val="nil"/>
          <w:left w:val="nil"/>
          <w:bottom w:val="nil"/>
          <w:right w:val="nil"/>
          <w:between w:val="nil"/>
        </w:pBdr>
        <w:spacing w:after="0" w:line="240" w:lineRule="auto"/>
        <w:rPr>
          <w:color w:val="000000"/>
        </w:rPr>
      </w:pPr>
    </w:p>
    <w:tbl>
      <w:tblPr>
        <w:tblStyle w:val="affa"/>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6621"/>
      </w:tblGrid>
      <w:tr w:rsidR="006669E8" w14:paraId="74C34C2A" w14:textId="77777777">
        <w:trPr>
          <w:trHeight w:val="340"/>
        </w:trPr>
        <w:tc>
          <w:tcPr>
            <w:tcW w:w="2207" w:type="dxa"/>
            <w:vAlign w:val="center"/>
          </w:tcPr>
          <w:p w14:paraId="0000000C" w14:textId="77777777" w:rsidR="006669E8" w:rsidRDefault="00B54BF0">
            <w:pPr>
              <w:spacing w:before="120" w:after="120" w:line="240" w:lineRule="auto"/>
              <w:jc w:val="center"/>
              <w:rPr>
                <w:b/>
              </w:rPr>
            </w:pPr>
            <w:r>
              <w:rPr>
                <w:b/>
              </w:rPr>
              <w:t>Número del componente formativo</w:t>
            </w:r>
          </w:p>
        </w:tc>
        <w:tc>
          <w:tcPr>
            <w:tcW w:w="6621" w:type="dxa"/>
            <w:vAlign w:val="center"/>
          </w:tcPr>
          <w:p w14:paraId="0000000D" w14:textId="77777777" w:rsidR="006669E8" w:rsidRDefault="00B54BF0">
            <w:pPr>
              <w:spacing w:before="120" w:after="120" w:line="240" w:lineRule="auto"/>
              <w:jc w:val="center"/>
            </w:pPr>
            <w:r>
              <w:t>03</w:t>
            </w:r>
          </w:p>
        </w:tc>
      </w:tr>
      <w:tr w:rsidR="006669E8" w14:paraId="034DEE95" w14:textId="77777777">
        <w:trPr>
          <w:trHeight w:val="340"/>
        </w:trPr>
        <w:tc>
          <w:tcPr>
            <w:tcW w:w="2207" w:type="dxa"/>
            <w:vAlign w:val="center"/>
          </w:tcPr>
          <w:p w14:paraId="0000000E" w14:textId="77777777" w:rsidR="006669E8" w:rsidRDefault="00B54BF0">
            <w:pPr>
              <w:spacing w:before="120" w:after="120" w:line="240" w:lineRule="auto"/>
              <w:jc w:val="center"/>
              <w:rPr>
                <w:b/>
              </w:rPr>
            </w:pPr>
            <w:r>
              <w:rPr>
                <w:b/>
              </w:rPr>
              <w:t>Nombre del componente formativo</w:t>
            </w:r>
          </w:p>
        </w:tc>
        <w:tc>
          <w:tcPr>
            <w:tcW w:w="6621" w:type="dxa"/>
            <w:vAlign w:val="center"/>
          </w:tcPr>
          <w:p w14:paraId="0000000F" w14:textId="77777777" w:rsidR="006669E8" w:rsidRDefault="00B54BF0">
            <w:pPr>
              <w:spacing w:before="120" w:after="120" w:line="240" w:lineRule="auto"/>
              <w:jc w:val="center"/>
            </w:pPr>
            <w:r>
              <w:t>Tecnologías de automatización y control de sistemas industriales</w:t>
            </w:r>
          </w:p>
        </w:tc>
      </w:tr>
      <w:tr w:rsidR="006669E8" w14:paraId="5FC67F67" w14:textId="77777777">
        <w:trPr>
          <w:trHeight w:val="340"/>
        </w:trPr>
        <w:tc>
          <w:tcPr>
            <w:tcW w:w="2207" w:type="dxa"/>
            <w:vAlign w:val="center"/>
          </w:tcPr>
          <w:p w14:paraId="00000010" w14:textId="77777777" w:rsidR="006669E8" w:rsidRDefault="00B54BF0">
            <w:pPr>
              <w:spacing w:before="120" w:after="120" w:line="240" w:lineRule="auto"/>
              <w:jc w:val="center"/>
              <w:rPr>
                <w:b/>
              </w:rPr>
            </w:pPr>
            <w:r>
              <w:rPr>
                <w:b/>
              </w:rPr>
              <w:t>Breve descripción</w:t>
            </w:r>
          </w:p>
        </w:tc>
        <w:tc>
          <w:tcPr>
            <w:tcW w:w="6621" w:type="dxa"/>
            <w:vAlign w:val="center"/>
          </w:tcPr>
          <w:p w14:paraId="00000011" w14:textId="77777777" w:rsidR="006669E8" w:rsidRDefault="00B54BF0">
            <w:pPr>
              <w:spacing w:before="120" w:after="120" w:line="240" w:lineRule="auto"/>
              <w:jc w:val="center"/>
            </w:pPr>
            <w:r>
              <w:t>Este componente formativo aborda de manera integral los principios, tecnologías y metodologías esenciales en la automatización y control de sistemas industriales, incluyendo sistemas de información, gestión de variabilidad, automatismos eléctricos, instrum</w:t>
            </w:r>
            <w:r>
              <w:t>entación y control, así como sistemas hidráulicos y neumáticos. Los estudiantes desarrollarán competencias en el diseño, implementación y optimización de procesos automatizados, aplicando herramientas de control y análisis de datos para mejorar la eficienc</w:t>
            </w:r>
            <w:r>
              <w:t xml:space="preserve">ia y sostenibilidad en entornos industriales. </w:t>
            </w:r>
          </w:p>
        </w:tc>
      </w:tr>
      <w:tr w:rsidR="006669E8" w14:paraId="5D1271E1" w14:textId="77777777">
        <w:trPr>
          <w:trHeight w:val="340"/>
        </w:trPr>
        <w:tc>
          <w:tcPr>
            <w:tcW w:w="2207" w:type="dxa"/>
            <w:vAlign w:val="center"/>
          </w:tcPr>
          <w:p w14:paraId="00000012" w14:textId="77777777" w:rsidR="006669E8" w:rsidRDefault="00B54BF0">
            <w:pPr>
              <w:spacing w:before="120" w:after="120" w:line="240" w:lineRule="auto"/>
              <w:jc w:val="center"/>
              <w:rPr>
                <w:b/>
              </w:rPr>
            </w:pPr>
            <w:r>
              <w:rPr>
                <w:b/>
              </w:rPr>
              <w:t>Palabras clave</w:t>
            </w:r>
          </w:p>
        </w:tc>
        <w:tc>
          <w:tcPr>
            <w:tcW w:w="6621" w:type="dxa"/>
            <w:vAlign w:val="center"/>
          </w:tcPr>
          <w:p w14:paraId="00000013" w14:textId="77777777" w:rsidR="006669E8" w:rsidRDefault="00B54BF0">
            <w:pPr>
              <w:spacing w:before="120" w:after="120" w:line="240" w:lineRule="auto"/>
            </w:pPr>
            <w:r>
              <w:rPr>
                <w:color w:val="000000"/>
              </w:rPr>
              <w:t>Introducción a los sistemas de información; gestión de la variabilidad espacial y temporal; automatismos eléctricos; instrumentación y control; hidráulica y neumática</w:t>
            </w:r>
            <w:r>
              <w:t>.</w:t>
            </w:r>
          </w:p>
        </w:tc>
      </w:tr>
    </w:tbl>
    <w:p w14:paraId="00000014" w14:textId="77777777" w:rsidR="006669E8" w:rsidRDefault="006669E8">
      <w:pPr>
        <w:pBdr>
          <w:top w:val="nil"/>
          <w:left w:val="nil"/>
          <w:bottom w:val="nil"/>
          <w:right w:val="nil"/>
          <w:between w:val="nil"/>
        </w:pBdr>
        <w:spacing w:after="0" w:line="240" w:lineRule="auto"/>
        <w:rPr>
          <w:color w:val="000000"/>
        </w:rPr>
      </w:pPr>
    </w:p>
    <w:p w14:paraId="00000015" w14:textId="77777777" w:rsidR="006669E8" w:rsidRDefault="006669E8">
      <w:pPr>
        <w:pBdr>
          <w:top w:val="nil"/>
          <w:left w:val="nil"/>
          <w:bottom w:val="nil"/>
          <w:right w:val="nil"/>
          <w:between w:val="nil"/>
        </w:pBdr>
        <w:spacing w:after="0" w:line="240" w:lineRule="auto"/>
        <w:rPr>
          <w:color w:val="000000"/>
        </w:rPr>
      </w:pPr>
    </w:p>
    <w:tbl>
      <w:tblPr>
        <w:tblStyle w:val="affb"/>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6669E8" w14:paraId="27A79EF4" w14:textId="77777777">
        <w:trPr>
          <w:trHeight w:val="340"/>
        </w:trPr>
        <w:tc>
          <w:tcPr>
            <w:tcW w:w="2263" w:type="dxa"/>
            <w:vAlign w:val="center"/>
          </w:tcPr>
          <w:p w14:paraId="00000016" w14:textId="77777777" w:rsidR="006669E8" w:rsidRDefault="00B54BF0">
            <w:pPr>
              <w:spacing w:before="120" w:after="120" w:line="240" w:lineRule="auto"/>
              <w:rPr>
                <w:b/>
              </w:rPr>
            </w:pPr>
            <w:r>
              <w:rPr>
                <w:b/>
              </w:rPr>
              <w:t>Área ocupacional</w:t>
            </w:r>
          </w:p>
        </w:tc>
        <w:tc>
          <w:tcPr>
            <w:tcW w:w="6565" w:type="dxa"/>
            <w:vAlign w:val="center"/>
          </w:tcPr>
          <w:p w14:paraId="00000017" w14:textId="77777777" w:rsidR="006669E8" w:rsidRDefault="00B54BF0">
            <w:pPr>
              <w:spacing w:before="120" w:after="120" w:line="240" w:lineRule="auto"/>
            </w:pPr>
            <w:r>
              <w:t>Mantenimiento y operación de sistemas industriales y productivos</w:t>
            </w:r>
          </w:p>
        </w:tc>
      </w:tr>
      <w:tr w:rsidR="006669E8" w14:paraId="6489C4CA" w14:textId="77777777">
        <w:trPr>
          <w:trHeight w:val="465"/>
        </w:trPr>
        <w:tc>
          <w:tcPr>
            <w:tcW w:w="2263" w:type="dxa"/>
            <w:vAlign w:val="center"/>
          </w:tcPr>
          <w:p w14:paraId="00000018" w14:textId="77777777" w:rsidR="006669E8" w:rsidRDefault="00B54BF0">
            <w:pPr>
              <w:spacing w:before="120" w:after="120" w:line="240" w:lineRule="auto"/>
              <w:rPr>
                <w:b/>
              </w:rPr>
            </w:pPr>
            <w:r>
              <w:rPr>
                <w:b/>
              </w:rPr>
              <w:t>Idioma</w:t>
            </w:r>
          </w:p>
        </w:tc>
        <w:tc>
          <w:tcPr>
            <w:tcW w:w="6565" w:type="dxa"/>
            <w:vAlign w:val="center"/>
          </w:tcPr>
          <w:p w14:paraId="00000019" w14:textId="77777777" w:rsidR="006669E8" w:rsidRDefault="00B54BF0">
            <w:pPr>
              <w:spacing w:before="120" w:after="120" w:line="240" w:lineRule="auto"/>
            </w:pPr>
            <w:r>
              <w:t>Español</w:t>
            </w:r>
          </w:p>
        </w:tc>
      </w:tr>
    </w:tbl>
    <w:p w14:paraId="0000001A" w14:textId="77777777" w:rsidR="006669E8" w:rsidRDefault="00B54BF0">
      <w:pPr>
        <w:numPr>
          <w:ilvl w:val="0"/>
          <w:numId w:val="4"/>
        </w:numPr>
        <w:pBdr>
          <w:top w:val="nil"/>
          <w:left w:val="nil"/>
          <w:bottom w:val="nil"/>
          <w:right w:val="nil"/>
          <w:between w:val="nil"/>
        </w:pBdr>
        <w:spacing w:before="240" w:after="120" w:line="240" w:lineRule="auto"/>
      </w:pPr>
      <w:r>
        <w:br w:type="page"/>
      </w:r>
      <w:r>
        <w:rPr>
          <w:b/>
          <w:color w:val="000000"/>
        </w:rPr>
        <w:lastRenderedPageBreak/>
        <w:t>Tabla de contenidos</w:t>
      </w:r>
    </w:p>
    <w:p w14:paraId="0000001B" w14:textId="77777777" w:rsidR="006669E8" w:rsidRDefault="00B54BF0">
      <w:pPr>
        <w:pBdr>
          <w:top w:val="nil"/>
          <w:left w:val="nil"/>
          <w:bottom w:val="nil"/>
          <w:right w:val="nil"/>
          <w:between w:val="nil"/>
        </w:pBdr>
        <w:tabs>
          <w:tab w:val="left" w:pos="351"/>
          <w:tab w:val="right" w:pos="8828"/>
        </w:tabs>
        <w:spacing w:after="100"/>
        <w:rPr>
          <w:rFonts w:ascii="Aptos" w:eastAsia="Aptos" w:hAnsi="Aptos" w:cs="Aptos"/>
          <w:color w:val="000000"/>
          <w:sz w:val="24"/>
          <w:szCs w:val="24"/>
        </w:rPr>
      </w:pPr>
      <w:r>
        <w:fldChar w:fldCharType="begin"/>
      </w:r>
    </w:p>
    <w:sdt>
      <w:sdtPr>
        <w:id w:val="-1759668379"/>
        <w:docPartObj>
          <w:docPartGallery w:val="Table of Contents"/>
          <w:docPartUnique/>
        </w:docPartObj>
      </w:sdtPr>
      <w:sdtEndPr/>
      <w:sdtContent>
        <w:p w14:paraId="0000001B" w14:textId="77777777" w:rsidR="006669E8" w:rsidRDefault="00B54BF0">
          <w:pPr>
            <w:pBdr>
              <w:top w:val="nil"/>
              <w:left w:val="nil"/>
              <w:bottom w:val="nil"/>
              <w:right w:val="nil"/>
              <w:between w:val="nil"/>
            </w:pBdr>
            <w:tabs>
              <w:tab w:val="left" w:pos="351"/>
              <w:tab w:val="right" w:pos="8828"/>
            </w:tabs>
            <w:spacing w:after="100"/>
            <w:rPr>
              <w:rFonts w:ascii="Aptos" w:eastAsia="Aptos" w:hAnsi="Aptos" w:cs="Aptos"/>
              <w:color w:val="000000"/>
              <w:sz w:val="24"/>
              <w:szCs w:val="24"/>
            </w:rPr>
          </w:pPr>
          <w:r>
            <w:instrText xml:space="preserve"> TOC \h \u \z \t "Heading 1,1,Heading 2,2,Heading 3,3,"</w:instrText>
          </w:r>
          <w:r>
            <w:fldChar w:fldCharType="separate"/>
          </w:r>
          <w:r>
            <w:rPr>
              <w:color w:val="000000"/>
            </w:rPr>
            <w:t>1</w:t>
          </w:r>
          <w:r>
            <w:rPr>
              <w:rFonts w:ascii="Aptos" w:eastAsia="Aptos" w:hAnsi="Aptos" w:cs="Aptos"/>
              <w:color w:val="000000"/>
              <w:sz w:val="24"/>
              <w:szCs w:val="24"/>
            </w:rPr>
            <w:tab/>
          </w:r>
          <w:proofErr w:type="gramStart"/>
          <w:r>
            <w:rPr>
              <w:color w:val="000000"/>
            </w:rPr>
            <w:t>Introducción</w:t>
          </w:r>
          <w:proofErr w:type="gramEnd"/>
          <w:r>
            <w:rPr>
              <w:color w:val="000000"/>
            </w:rPr>
            <w:t xml:space="preserve"> a los sistemas de información</w:t>
          </w:r>
          <w:r>
            <w:rPr>
              <w:color w:val="000000"/>
            </w:rPr>
            <w:tab/>
          </w:r>
          <w:r>
            <w:fldChar w:fldCharType="begin"/>
          </w:r>
          <w:r>
            <w:instrText xml:space="preserve"> PAGEREF _heading=h.3lzut1fuimau \h </w:instrText>
          </w:r>
          <w:r>
            <w:fldChar w:fldCharType="separate"/>
          </w:r>
          <w:r>
            <w:rPr>
              <w:color w:val="000000"/>
            </w:rPr>
            <w:t>4</w:t>
          </w:r>
          <w:hyperlink w:anchor="_heading=h.3lzut1fuimau" w:history="1"/>
        </w:p>
        <w:p w14:paraId="0000001C"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1.1</w:t>
          </w:r>
          <w:r>
            <w:rPr>
              <w:rFonts w:ascii="Aptos" w:eastAsia="Aptos" w:hAnsi="Aptos" w:cs="Aptos"/>
              <w:color w:val="000000"/>
              <w:sz w:val="24"/>
              <w:szCs w:val="24"/>
            </w:rPr>
            <w:tab/>
          </w:r>
          <w:r>
            <w:rPr>
              <w:color w:val="000000"/>
            </w:rPr>
            <w:t>Conceptos básicos de los sistemas de información</w:t>
          </w:r>
          <w:r>
            <w:rPr>
              <w:color w:val="000000"/>
            </w:rPr>
            <w:tab/>
          </w:r>
          <w:r>
            <w:fldChar w:fldCharType="begin"/>
          </w:r>
          <w:r>
            <w:instrText xml:space="preserve"> </w:instrText>
          </w:r>
          <w:r>
            <w:instrText xml:space="preserve">PAGEREF _heading=h.oyu9qmfnh7vg \h </w:instrText>
          </w:r>
          <w:r>
            <w:fldChar w:fldCharType="separate"/>
          </w:r>
          <w:r>
            <w:rPr>
              <w:color w:val="000000"/>
            </w:rPr>
            <w:t>4</w:t>
          </w:r>
          <w:hyperlink w:anchor="_heading=h.oyu9qmfnh7vg" w:history="1"/>
        </w:p>
        <w:p w14:paraId="0000001D" w14:textId="77777777" w:rsidR="006669E8" w:rsidRDefault="00B54BF0">
          <w:pPr>
            <w:pBdr>
              <w:top w:val="nil"/>
              <w:left w:val="nil"/>
              <w:bottom w:val="nil"/>
              <w:right w:val="nil"/>
              <w:between w:val="nil"/>
            </w:pBdr>
            <w:tabs>
              <w:tab w:val="right" w:pos="8828"/>
            </w:tabs>
            <w:spacing w:after="100"/>
            <w:ind w:left="400"/>
            <w:rPr>
              <w:rFonts w:ascii="Aptos" w:eastAsia="Aptos" w:hAnsi="Aptos" w:cs="Aptos"/>
              <w:color w:val="000000"/>
              <w:sz w:val="24"/>
              <w:szCs w:val="24"/>
            </w:rPr>
          </w:pPr>
          <w:r>
            <w:fldChar w:fldCharType="end"/>
          </w:r>
          <w:r>
            <w:rPr>
              <w:color w:val="000000"/>
            </w:rPr>
            <w:t>Componentes de un sistema de información:</w:t>
          </w:r>
          <w:r>
            <w:rPr>
              <w:color w:val="000000"/>
            </w:rPr>
            <w:tab/>
          </w:r>
          <w:r>
            <w:fldChar w:fldCharType="begin"/>
          </w:r>
          <w:r>
            <w:instrText xml:space="preserve"> PAGEREF _heading=h.xi59b1r5juc9 \h </w:instrText>
          </w:r>
          <w:r>
            <w:fldChar w:fldCharType="separate"/>
          </w:r>
          <w:r>
            <w:rPr>
              <w:color w:val="000000"/>
            </w:rPr>
            <w:t>4</w:t>
          </w:r>
          <w:hyperlink w:anchor="_heading=h.xi59b1r5juc9" w:history="1"/>
        </w:p>
        <w:p w14:paraId="0000001E" w14:textId="77777777" w:rsidR="006669E8" w:rsidRDefault="00B54BF0">
          <w:pPr>
            <w:pBdr>
              <w:top w:val="nil"/>
              <w:left w:val="nil"/>
              <w:bottom w:val="nil"/>
              <w:right w:val="nil"/>
              <w:between w:val="nil"/>
            </w:pBdr>
            <w:tabs>
              <w:tab w:val="right" w:pos="8828"/>
            </w:tabs>
            <w:spacing w:after="100"/>
            <w:ind w:left="400"/>
            <w:rPr>
              <w:rFonts w:ascii="Aptos" w:eastAsia="Aptos" w:hAnsi="Aptos" w:cs="Aptos"/>
              <w:color w:val="000000"/>
              <w:sz w:val="24"/>
              <w:szCs w:val="24"/>
            </w:rPr>
          </w:pPr>
          <w:r>
            <w:fldChar w:fldCharType="end"/>
          </w:r>
          <w:r>
            <w:rPr>
              <w:color w:val="000000"/>
            </w:rPr>
            <w:t>Tipos de sistemas de información en la industria:</w:t>
          </w:r>
          <w:r>
            <w:rPr>
              <w:color w:val="000000"/>
            </w:rPr>
            <w:tab/>
          </w:r>
          <w:r>
            <w:fldChar w:fldCharType="begin"/>
          </w:r>
          <w:r>
            <w:instrText xml:space="preserve"> PAGEREF _heading=h.skwdggysyfmk \h </w:instrText>
          </w:r>
          <w:r>
            <w:fldChar w:fldCharType="separate"/>
          </w:r>
          <w:r>
            <w:rPr>
              <w:color w:val="000000"/>
            </w:rPr>
            <w:t>4</w:t>
          </w:r>
          <w:hyperlink w:anchor="_heading=h.skwdggysyfmk" w:history="1"/>
        </w:p>
        <w:p w14:paraId="0000001F"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1.2</w:t>
          </w:r>
          <w:r>
            <w:rPr>
              <w:rFonts w:ascii="Aptos" w:eastAsia="Aptos" w:hAnsi="Aptos" w:cs="Aptos"/>
              <w:color w:val="000000"/>
              <w:sz w:val="24"/>
              <w:szCs w:val="24"/>
            </w:rPr>
            <w:tab/>
          </w:r>
          <w:r>
            <w:rPr>
              <w:color w:val="000000"/>
            </w:rPr>
            <w:t>Funciones y beneficios de los sistemas de información en la industria</w:t>
          </w:r>
          <w:r>
            <w:rPr>
              <w:color w:val="000000"/>
            </w:rPr>
            <w:tab/>
          </w:r>
          <w:r>
            <w:fldChar w:fldCharType="begin"/>
          </w:r>
          <w:r>
            <w:instrText xml:space="preserve"> PAGEREF _heading=h.u538nernrzth \h </w:instrText>
          </w:r>
          <w:r>
            <w:fldChar w:fldCharType="separate"/>
          </w:r>
          <w:r>
            <w:rPr>
              <w:color w:val="000000"/>
            </w:rPr>
            <w:t>4</w:t>
          </w:r>
          <w:hyperlink w:anchor="_heading=h.u538nernrzth" w:history="1"/>
        </w:p>
        <w:p w14:paraId="00000020"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1.3</w:t>
          </w:r>
          <w:r>
            <w:rPr>
              <w:rFonts w:ascii="Aptos" w:eastAsia="Aptos" w:hAnsi="Aptos" w:cs="Aptos"/>
              <w:color w:val="000000"/>
              <w:sz w:val="24"/>
              <w:szCs w:val="24"/>
            </w:rPr>
            <w:tab/>
          </w:r>
          <w:r>
            <w:rPr>
              <w:color w:val="000000"/>
            </w:rPr>
            <w:t>sistemas de información para la toma de decisiones</w:t>
          </w:r>
          <w:r>
            <w:rPr>
              <w:color w:val="000000"/>
            </w:rPr>
            <w:tab/>
          </w:r>
          <w:r>
            <w:fldChar w:fldCharType="begin"/>
          </w:r>
          <w:r>
            <w:instrText xml:space="preserve"> PAGEREF _heading=h.dvxrnec7gnx9 \h </w:instrText>
          </w:r>
          <w:r>
            <w:fldChar w:fldCharType="separate"/>
          </w:r>
          <w:r>
            <w:rPr>
              <w:color w:val="000000"/>
            </w:rPr>
            <w:t>5</w:t>
          </w:r>
          <w:hyperlink w:anchor="_heading=h.dvxrnec7gnx9" w:history="1"/>
        </w:p>
        <w:p w14:paraId="00000021"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1.4</w:t>
          </w:r>
          <w:r>
            <w:rPr>
              <w:rFonts w:ascii="Aptos" w:eastAsia="Aptos" w:hAnsi="Aptos" w:cs="Aptos"/>
              <w:color w:val="000000"/>
              <w:sz w:val="24"/>
              <w:szCs w:val="24"/>
            </w:rPr>
            <w:tab/>
          </w:r>
          <w:r>
            <w:rPr>
              <w:color w:val="000000"/>
            </w:rPr>
            <w:t>Aplicaciones de los sistemas de información en la industria</w:t>
          </w:r>
          <w:r>
            <w:rPr>
              <w:color w:val="000000"/>
            </w:rPr>
            <w:tab/>
          </w:r>
          <w:r>
            <w:fldChar w:fldCharType="begin"/>
          </w:r>
          <w:r>
            <w:instrText xml:space="preserve"> PAGEREF _heading=h.z18ks8k3cktw \h </w:instrText>
          </w:r>
          <w:r>
            <w:fldChar w:fldCharType="separate"/>
          </w:r>
          <w:r>
            <w:rPr>
              <w:color w:val="000000"/>
            </w:rPr>
            <w:t>5</w:t>
          </w:r>
          <w:hyperlink w:anchor="_heading=h.z18ks8k3cktw" w:history="1"/>
        </w:p>
        <w:p w14:paraId="00000022" w14:textId="77777777" w:rsidR="006669E8" w:rsidRDefault="00B54BF0">
          <w:pPr>
            <w:pBdr>
              <w:top w:val="nil"/>
              <w:left w:val="nil"/>
              <w:bottom w:val="nil"/>
              <w:right w:val="nil"/>
              <w:between w:val="nil"/>
            </w:pBdr>
            <w:tabs>
              <w:tab w:val="left" w:pos="351"/>
              <w:tab w:val="right" w:pos="8828"/>
            </w:tabs>
            <w:spacing w:after="100"/>
            <w:rPr>
              <w:rFonts w:ascii="Aptos" w:eastAsia="Aptos" w:hAnsi="Aptos" w:cs="Aptos"/>
              <w:color w:val="000000"/>
              <w:sz w:val="24"/>
              <w:szCs w:val="24"/>
            </w:rPr>
          </w:pPr>
          <w:r>
            <w:fldChar w:fldCharType="end"/>
          </w:r>
          <w:r>
            <w:rPr>
              <w:color w:val="000000"/>
            </w:rPr>
            <w:t>2</w:t>
          </w:r>
          <w:r>
            <w:rPr>
              <w:rFonts w:ascii="Aptos" w:eastAsia="Aptos" w:hAnsi="Aptos" w:cs="Aptos"/>
              <w:color w:val="000000"/>
              <w:sz w:val="24"/>
              <w:szCs w:val="24"/>
            </w:rPr>
            <w:tab/>
          </w:r>
          <w:proofErr w:type="gramStart"/>
          <w:r>
            <w:rPr>
              <w:color w:val="000000"/>
            </w:rPr>
            <w:t>Gestión</w:t>
          </w:r>
          <w:proofErr w:type="gramEnd"/>
          <w:r>
            <w:rPr>
              <w:color w:val="000000"/>
            </w:rPr>
            <w:t xml:space="preserve"> de la variabilidad espacial y temporal</w:t>
          </w:r>
          <w:r>
            <w:rPr>
              <w:color w:val="000000"/>
            </w:rPr>
            <w:tab/>
          </w:r>
          <w:r>
            <w:fldChar w:fldCharType="begin"/>
          </w:r>
          <w:r>
            <w:instrText xml:space="preserve"> PAGEREF _heading=h.1ugaam6lmsjz \h </w:instrText>
          </w:r>
          <w:r>
            <w:fldChar w:fldCharType="separate"/>
          </w:r>
          <w:r>
            <w:rPr>
              <w:color w:val="000000"/>
            </w:rPr>
            <w:t>6</w:t>
          </w:r>
          <w:hyperlink w:anchor="_heading=h.1ugaam6lmsjz" w:history="1"/>
        </w:p>
        <w:p w14:paraId="00000023" w14:textId="77777777" w:rsidR="006669E8" w:rsidRDefault="00B54BF0">
          <w:pPr>
            <w:pBdr>
              <w:top w:val="nil"/>
              <w:left w:val="nil"/>
              <w:bottom w:val="nil"/>
              <w:right w:val="nil"/>
              <w:between w:val="nil"/>
            </w:pBdr>
            <w:tabs>
              <w:tab w:val="right" w:pos="8828"/>
            </w:tabs>
            <w:spacing w:after="100"/>
            <w:ind w:left="400"/>
            <w:rPr>
              <w:rFonts w:ascii="Aptos" w:eastAsia="Aptos" w:hAnsi="Aptos" w:cs="Aptos"/>
              <w:color w:val="000000"/>
              <w:sz w:val="24"/>
              <w:szCs w:val="24"/>
            </w:rPr>
          </w:pPr>
          <w:r>
            <w:fldChar w:fldCharType="end"/>
          </w:r>
          <w:r>
            <w:rPr>
              <w:color w:val="000000"/>
            </w:rPr>
            <w:t>Importan</w:t>
          </w:r>
          <w:r>
            <w:rPr>
              <w:color w:val="000000"/>
            </w:rPr>
            <w:t>cia de la variabilidad espacial y temporal en la industria:</w:t>
          </w:r>
          <w:r>
            <w:rPr>
              <w:color w:val="000000"/>
            </w:rPr>
            <w:tab/>
          </w:r>
          <w:r>
            <w:fldChar w:fldCharType="begin"/>
          </w:r>
          <w:r>
            <w:instrText xml:space="preserve"> PAGEREF _heading=h.gc39hauxmy83 \h </w:instrText>
          </w:r>
          <w:r>
            <w:fldChar w:fldCharType="separate"/>
          </w:r>
          <w:r>
            <w:rPr>
              <w:color w:val="000000"/>
            </w:rPr>
            <w:t>6</w:t>
          </w:r>
          <w:hyperlink w:anchor="_heading=h.gc39hauxmy83" w:history="1"/>
        </w:p>
        <w:p w14:paraId="00000024"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2.1</w:t>
          </w:r>
          <w:r>
            <w:rPr>
              <w:rFonts w:ascii="Aptos" w:eastAsia="Aptos" w:hAnsi="Aptos" w:cs="Aptos"/>
              <w:color w:val="000000"/>
              <w:sz w:val="24"/>
              <w:szCs w:val="24"/>
            </w:rPr>
            <w:tab/>
          </w:r>
          <w:r>
            <w:rPr>
              <w:color w:val="000000"/>
            </w:rPr>
            <w:t>Técnicas de Recolección y Análisis</w:t>
          </w:r>
          <w:r>
            <w:rPr>
              <w:color w:val="000000"/>
            </w:rPr>
            <w:t xml:space="preserve"> de Datos Espaciales y Temporales</w:t>
          </w:r>
          <w:r>
            <w:rPr>
              <w:color w:val="000000"/>
            </w:rPr>
            <w:tab/>
          </w:r>
          <w:r>
            <w:fldChar w:fldCharType="begin"/>
          </w:r>
          <w:r>
            <w:instrText xml:space="preserve"> PAGEREF _heading=h.2hv5js9yt524 \h </w:instrText>
          </w:r>
          <w:r>
            <w:fldChar w:fldCharType="separate"/>
          </w:r>
          <w:r>
            <w:rPr>
              <w:color w:val="000000"/>
            </w:rPr>
            <w:t>7</w:t>
          </w:r>
          <w:hyperlink w:anchor="_heading=h.2hv5js9yt524" w:history="1"/>
        </w:p>
        <w:p w14:paraId="00000025" w14:textId="77777777" w:rsidR="006669E8" w:rsidRDefault="00B54BF0">
          <w:pPr>
            <w:pBdr>
              <w:top w:val="nil"/>
              <w:left w:val="nil"/>
              <w:bottom w:val="nil"/>
              <w:right w:val="nil"/>
              <w:between w:val="nil"/>
            </w:pBdr>
            <w:tabs>
              <w:tab w:val="right" w:pos="8828"/>
            </w:tabs>
            <w:spacing w:after="100"/>
            <w:ind w:left="400"/>
            <w:rPr>
              <w:rFonts w:ascii="Aptos" w:eastAsia="Aptos" w:hAnsi="Aptos" w:cs="Aptos"/>
              <w:color w:val="000000"/>
              <w:sz w:val="24"/>
              <w:szCs w:val="24"/>
            </w:rPr>
          </w:pPr>
          <w:r>
            <w:fldChar w:fldCharType="end"/>
          </w:r>
          <w:r>
            <w:rPr>
              <w:color w:val="000000"/>
            </w:rPr>
            <w:t>Recolección de datos espaciales:</w:t>
          </w:r>
          <w:r>
            <w:rPr>
              <w:color w:val="000000"/>
            </w:rPr>
            <w:tab/>
          </w:r>
          <w:r>
            <w:fldChar w:fldCharType="begin"/>
          </w:r>
          <w:r>
            <w:instrText xml:space="preserve"> PAGEREF _heading=h.ejv5unh7ud6</w:instrText>
          </w:r>
          <w:r>
            <w:instrText xml:space="preserve">r \h </w:instrText>
          </w:r>
          <w:r>
            <w:fldChar w:fldCharType="separate"/>
          </w:r>
          <w:r>
            <w:rPr>
              <w:color w:val="000000"/>
            </w:rPr>
            <w:t>7</w:t>
          </w:r>
          <w:hyperlink w:anchor="_heading=h.ejv5unh7ud6r" w:history="1"/>
        </w:p>
        <w:p w14:paraId="00000026" w14:textId="77777777" w:rsidR="006669E8" w:rsidRDefault="00B54BF0">
          <w:pPr>
            <w:pBdr>
              <w:top w:val="nil"/>
              <w:left w:val="nil"/>
              <w:bottom w:val="nil"/>
              <w:right w:val="nil"/>
              <w:between w:val="nil"/>
            </w:pBdr>
            <w:tabs>
              <w:tab w:val="right" w:pos="8828"/>
            </w:tabs>
            <w:spacing w:after="100"/>
            <w:ind w:left="400"/>
            <w:rPr>
              <w:rFonts w:ascii="Aptos" w:eastAsia="Aptos" w:hAnsi="Aptos" w:cs="Aptos"/>
              <w:color w:val="000000"/>
              <w:sz w:val="24"/>
              <w:szCs w:val="24"/>
            </w:rPr>
          </w:pPr>
          <w:r>
            <w:fldChar w:fldCharType="end"/>
          </w:r>
          <w:r>
            <w:rPr>
              <w:color w:val="000000"/>
            </w:rPr>
            <w:t>Recolección de datos temporales:</w:t>
          </w:r>
          <w:r>
            <w:rPr>
              <w:color w:val="000000"/>
            </w:rPr>
            <w:tab/>
          </w:r>
          <w:r>
            <w:fldChar w:fldCharType="begin"/>
          </w:r>
          <w:r>
            <w:instrText xml:space="preserve"> PAGEREF _heading=h.7pi8cdz1p7tx \h </w:instrText>
          </w:r>
          <w:r>
            <w:fldChar w:fldCharType="separate"/>
          </w:r>
          <w:r>
            <w:rPr>
              <w:color w:val="000000"/>
            </w:rPr>
            <w:t>7</w:t>
          </w:r>
          <w:hyperlink w:anchor="_heading=h.7pi8cdz1p7tx" w:history="1"/>
        </w:p>
        <w:p w14:paraId="00000027" w14:textId="77777777" w:rsidR="006669E8" w:rsidRDefault="00B54BF0">
          <w:pPr>
            <w:pBdr>
              <w:top w:val="nil"/>
              <w:left w:val="nil"/>
              <w:bottom w:val="nil"/>
              <w:right w:val="nil"/>
              <w:between w:val="nil"/>
            </w:pBdr>
            <w:tabs>
              <w:tab w:val="right" w:pos="8828"/>
            </w:tabs>
            <w:spacing w:after="100"/>
            <w:ind w:left="400"/>
            <w:rPr>
              <w:rFonts w:ascii="Aptos" w:eastAsia="Aptos" w:hAnsi="Aptos" w:cs="Aptos"/>
              <w:color w:val="000000"/>
              <w:sz w:val="24"/>
              <w:szCs w:val="24"/>
            </w:rPr>
          </w:pPr>
          <w:r>
            <w:fldChar w:fldCharType="end"/>
          </w:r>
          <w:r>
            <w:rPr>
              <w:color w:val="000000"/>
            </w:rPr>
            <w:t>Análisis de datos espaciales y temporales:</w:t>
          </w:r>
          <w:r>
            <w:rPr>
              <w:color w:val="000000"/>
            </w:rPr>
            <w:tab/>
          </w:r>
          <w:r>
            <w:fldChar w:fldCharType="begin"/>
          </w:r>
          <w:r>
            <w:instrText xml:space="preserve"> PAGEREF _heading=h.yl19fwmnw0gs \h </w:instrText>
          </w:r>
          <w:r>
            <w:fldChar w:fldCharType="separate"/>
          </w:r>
          <w:r>
            <w:rPr>
              <w:color w:val="000000"/>
            </w:rPr>
            <w:t>8</w:t>
          </w:r>
          <w:hyperlink w:anchor="_heading=h.yl19fwmnw0gs" w:history="1"/>
        </w:p>
        <w:p w14:paraId="00000028"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2.2</w:t>
          </w:r>
          <w:r>
            <w:rPr>
              <w:rFonts w:ascii="Aptos" w:eastAsia="Aptos" w:hAnsi="Aptos" w:cs="Aptos"/>
              <w:color w:val="000000"/>
              <w:sz w:val="24"/>
              <w:szCs w:val="24"/>
            </w:rPr>
            <w:tab/>
          </w:r>
          <w:r>
            <w:rPr>
              <w:color w:val="000000"/>
            </w:rPr>
            <w:t>Aplicaciones en agricultura de precisión y otros sectores</w:t>
          </w:r>
          <w:r>
            <w:rPr>
              <w:color w:val="000000"/>
            </w:rPr>
            <w:tab/>
          </w:r>
          <w:r>
            <w:fldChar w:fldCharType="begin"/>
          </w:r>
          <w:r>
            <w:instrText xml:space="preserve"> PAGEREF _heading=h.5pqnmdvvmk4j \h </w:instrText>
          </w:r>
          <w:r>
            <w:fldChar w:fldCharType="separate"/>
          </w:r>
          <w:r>
            <w:rPr>
              <w:color w:val="000000"/>
            </w:rPr>
            <w:t>8</w:t>
          </w:r>
          <w:hyperlink w:anchor="_heading=h.5pqnmdvvmk4j" w:history="1"/>
        </w:p>
        <w:p w14:paraId="00000029" w14:textId="77777777" w:rsidR="006669E8" w:rsidRDefault="00B54BF0">
          <w:pPr>
            <w:pBdr>
              <w:top w:val="nil"/>
              <w:left w:val="nil"/>
              <w:bottom w:val="nil"/>
              <w:right w:val="nil"/>
              <w:between w:val="nil"/>
            </w:pBdr>
            <w:tabs>
              <w:tab w:val="left" w:pos="351"/>
              <w:tab w:val="right" w:pos="8828"/>
            </w:tabs>
            <w:spacing w:after="100"/>
            <w:rPr>
              <w:rFonts w:ascii="Aptos" w:eastAsia="Aptos" w:hAnsi="Aptos" w:cs="Aptos"/>
              <w:color w:val="000000"/>
              <w:sz w:val="24"/>
              <w:szCs w:val="24"/>
            </w:rPr>
          </w:pPr>
          <w:r>
            <w:fldChar w:fldCharType="end"/>
          </w:r>
          <w:r>
            <w:rPr>
              <w:color w:val="000000"/>
            </w:rPr>
            <w:t>3</w:t>
          </w:r>
          <w:r>
            <w:rPr>
              <w:rFonts w:ascii="Aptos" w:eastAsia="Aptos" w:hAnsi="Aptos" w:cs="Aptos"/>
              <w:color w:val="000000"/>
              <w:sz w:val="24"/>
              <w:szCs w:val="24"/>
            </w:rPr>
            <w:tab/>
          </w:r>
          <w:proofErr w:type="gramStart"/>
          <w:r>
            <w:rPr>
              <w:color w:val="000000"/>
            </w:rPr>
            <w:t>Automatismos</w:t>
          </w:r>
          <w:proofErr w:type="gramEnd"/>
          <w:r>
            <w:rPr>
              <w:color w:val="000000"/>
            </w:rPr>
            <w:t xml:space="preserve"> eléctricos</w:t>
          </w:r>
          <w:r>
            <w:rPr>
              <w:color w:val="000000"/>
            </w:rPr>
            <w:tab/>
          </w:r>
          <w:r>
            <w:fldChar w:fldCharType="begin"/>
          </w:r>
          <w:r>
            <w:instrText xml:space="preserve"> PAGEREF _heading=h.3fq8qxq8855q \h </w:instrText>
          </w:r>
          <w:r>
            <w:fldChar w:fldCharType="separate"/>
          </w:r>
          <w:r>
            <w:rPr>
              <w:color w:val="000000"/>
            </w:rPr>
            <w:t>9</w:t>
          </w:r>
          <w:hyperlink w:anchor="_heading=h.3fq8qxq8855q" w:history="1"/>
        </w:p>
        <w:p w14:paraId="0000002A"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3.1</w:t>
          </w:r>
          <w:r>
            <w:rPr>
              <w:rFonts w:ascii="Aptos" w:eastAsia="Aptos" w:hAnsi="Aptos" w:cs="Aptos"/>
              <w:color w:val="000000"/>
              <w:sz w:val="24"/>
              <w:szCs w:val="24"/>
            </w:rPr>
            <w:tab/>
          </w:r>
          <w:r>
            <w:rPr>
              <w:color w:val="000000"/>
            </w:rPr>
            <w:t>Fundamentos de automatismos el</w:t>
          </w:r>
          <w:r>
            <w:rPr>
              <w:color w:val="000000"/>
            </w:rPr>
            <w:t>éctricos</w:t>
          </w:r>
          <w:r>
            <w:rPr>
              <w:color w:val="000000"/>
            </w:rPr>
            <w:tab/>
          </w:r>
          <w:r>
            <w:fldChar w:fldCharType="begin"/>
          </w:r>
          <w:r>
            <w:instrText xml:space="preserve"> PAGEREF _heading=h.atl2rqze1icm \h </w:instrText>
          </w:r>
          <w:r>
            <w:fldChar w:fldCharType="separate"/>
          </w:r>
          <w:r>
            <w:rPr>
              <w:color w:val="000000"/>
            </w:rPr>
            <w:t>9</w:t>
          </w:r>
          <w:hyperlink w:anchor="_heading=h.atl2rqze1icm" w:history="1"/>
        </w:p>
        <w:p w14:paraId="0000002B" w14:textId="77777777" w:rsidR="006669E8" w:rsidRDefault="00B54BF0">
          <w:pPr>
            <w:pBdr>
              <w:top w:val="nil"/>
              <w:left w:val="nil"/>
              <w:bottom w:val="nil"/>
              <w:right w:val="nil"/>
              <w:between w:val="nil"/>
            </w:pBdr>
            <w:tabs>
              <w:tab w:val="right" w:pos="8828"/>
            </w:tabs>
            <w:spacing w:after="100"/>
            <w:ind w:left="400"/>
            <w:rPr>
              <w:rFonts w:ascii="Aptos" w:eastAsia="Aptos" w:hAnsi="Aptos" w:cs="Aptos"/>
              <w:color w:val="000000"/>
              <w:sz w:val="24"/>
              <w:szCs w:val="24"/>
            </w:rPr>
          </w:pPr>
          <w:r>
            <w:fldChar w:fldCharType="end"/>
          </w:r>
          <w:r>
            <w:rPr>
              <w:color w:val="000000"/>
            </w:rPr>
            <w:t>Lógica cableada:</w:t>
          </w:r>
          <w:r>
            <w:rPr>
              <w:color w:val="000000"/>
            </w:rPr>
            <w:tab/>
          </w:r>
          <w:r>
            <w:fldChar w:fldCharType="begin"/>
          </w:r>
          <w:r>
            <w:instrText xml:space="preserve"> PAGEREF _heading=h.cxafnfgfhjub \h </w:instrText>
          </w:r>
          <w:r>
            <w:fldChar w:fldCharType="separate"/>
          </w:r>
          <w:r>
            <w:rPr>
              <w:color w:val="000000"/>
            </w:rPr>
            <w:t>10</w:t>
          </w:r>
          <w:hyperlink w:anchor="_heading=h.cxafnfgfhjub" w:history="1"/>
        </w:p>
        <w:p w14:paraId="0000002C" w14:textId="77777777" w:rsidR="006669E8" w:rsidRDefault="00B54BF0">
          <w:pPr>
            <w:pBdr>
              <w:top w:val="nil"/>
              <w:left w:val="nil"/>
              <w:bottom w:val="nil"/>
              <w:right w:val="nil"/>
              <w:between w:val="nil"/>
            </w:pBdr>
            <w:tabs>
              <w:tab w:val="right" w:pos="8828"/>
            </w:tabs>
            <w:spacing w:after="100"/>
            <w:ind w:left="400"/>
            <w:rPr>
              <w:rFonts w:ascii="Aptos" w:eastAsia="Aptos" w:hAnsi="Aptos" w:cs="Aptos"/>
              <w:color w:val="000000"/>
              <w:sz w:val="24"/>
              <w:szCs w:val="24"/>
            </w:rPr>
          </w:pPr>
          <w:r>
            <w:fldChar w:fldCharType="end"/>
          </w:r>
          <w:r>
            <w:rPr>
              <w:color w:val="000000"/>
            </w:rPr>
            <w:t>Lógica</w:t>
          </w:r>
          <w:r>
            <w:rPr>
              <w:color w:val="000000"/>
            </w:rPr>
            <w:t xml:space="preserve"> programable (PLCs):</w:t>
          </w:r>
          <w:r>
            <w:rPr>
              <w:color w:val="000000"/>
            </w:rPr>
            <w:tab/>
          </w:r>
          <w:r>
            <w:fldChar w:fldCharType="begin"/>
          </w:r>
          <w:r>
            <w:instrText xml:space="preserve"> PAGEREF _heading=h.qoggfn129z1o \h </w:instrText>
          </w:r>
          <w:r>
            <w:fldChar w:fldCharType="separate"/>
          </w:r>
          <w:r>
            <w:rPr>
              <w:color w:val="000000"/>
            </w:rPr>
            <w:t>10</w:t>
          </w:r>
          <w:hyperlink w:anchor="_heading=h.qoggfn129z1o" w:history="1"/>
        </w:p>
        <w:p w14:paraId="0000002D"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3.2</w:t>
          </w:r>
          <w:r>
            <w:rPr>
              <w:rFonts w:ascii="Aptos" w:eastAsia="Aptos" w:hAnsi="Aptos" w:cs="Aptos"/>
              <w:color w:val="000000"/>
              <w:sz w:val="24"/>
              <w:szCs w:val="24"/>
            </w:rPr>
            <w:tab/>
          </w:r>
          <w:r>
            <w:rPr>
              <w:color w:val="000000"/>
            </w:rPr>
            <w:t>Componentes clave en los automatismos eléctricos</w:t>
          </w:r>
          <w:r>
            <w:rPr>
              <w:color w:val="000000"/>
            </w:rPr>
            <w:tab/>
          </w:r>
          <w:r>
            <w:fldChar w:fldCharType="begin"/>
          </w:r>
          <w:r>
            <w:instrText xml:space="preserve"> PAGEREF _heading=h.v4l</w:instrText>
          </w:r>
          <w:r>
            <w:instrText xml:space="preserve">o3p2crr0p \h </w:instrText>
          </w:r>
          <w:r>
            <w:fldChar w:fldCharType="separate"/>
          </w:r>
          <w:r>
            <w:rPr>
              <w:color w:val="000000"/>
            </w:rPr>
            <w:t>10</w:t>
          </w:r>
          <w:hyperlink w:anchor="_heading=h.v4lo3p2crr0p" w:history="1"/>
        </w:p>
        <w:p w14:paraId="0000002E"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3.3</w:t>
          </w:r>
          <w:r>
            <w:rPr>
              <w:rFonts w:ascii="Aptos" w:eastAsia="Aptos" w:hAnsi="Aptos" w:cs="Aptos"/>
              <w:color w:val="000000"/>
              <w:sz w:val="24"/>
              <w:szCs w:val="24"/>
            </w:rPr>
            <w:tab/>
          </w:r>
          <w:r>
            <w:rPr>
              <w:color w:val="000000"/>
            </w:rPr>
            <w:t>Aplicaciones prácticas en automatismos eléctricos</w:t>
          </w:r>
          <w:r>
            <w:rPr>
              <w:color w:val="000000"/>
            </w:rPr>
            <w:tab/>
          </w:r>
          <w:r>
            <w:fldChar w:fldCharType="begin"/>
          </w:r>
          <w:r>
            <w:instrText xml:space="preserve"> PAGEREF _heading=h.5438bdp24jnv \h </w:instrText>
          </w:r>
          <w:r>
            <w:fldChar w:fldCharType="separate"/>
          </w:r>
          <w:r>
            <w:rPr>
              <w:color w:val="000000"/>
            </w:rPr>
            <w:t>10</w:t>
          </w:r>
          <w:hyperlink w:anchor="_heading=h.5438bdp24jnv" w:history="1"/>
        </w:p>
        <w:p w14:paraId="0000002F" w14:textId="77777777" w:rsidR="006669E8" w:rsidRDefault="00B54BF0">
          <w:pPr>
            <w:pBdr>
              <w:top w:val="nil"/>
              <w:left w:val="nil"/>
              <w:bottom w:val="nil"/>
              <w:right w:val="nil"/>
              <w:between w:val="nil"/>
            </w:pBdr>
            <w:tabs>
              <w:tab w:val="left" w:pos="351"/>
              <w:tab w:val="right" w:pos="8828"/>
            </w:tabs>
            <w:spacing w:after="100"/>
            <w:rPr>
              <w:rFonts w:ascii="Aptos" w:eastAsia="Aptos" w:hAnsi="Aptos" w:cs="Aptos"/>
              <w:color w:val="000000"/>
              <w:sz w:val="24"/>
              <w:szCs w:val="24"/>
            </w:rPr>
          </w:pPr>
          <w:r>
            <w:fldChar w:fldCharType="end"/>
          </w:r>
          <w:r>
            <w:rPr>
              <w:color w:val="000000"/>
            </w:rPr>
            <w:t>4</w:t>
          </w:r>
          <w:r>
            <w:rPr>
              <w:rFonts w:ascii="Aptos" w:eastAsia="Aptos" w:hAnsi="Aptos" w:cs="Aptos"/>
              <w:color w:val="000000"/>
              <w:sz w:val="24"/>
              <w:szCs w:val="24"/>
            </w:rPr>
            <w:tab/>
          </w:r>
          <w:proofErr w:type="gramStart"/>
          <w:r>
            <w:rPr>
              <w:color w:val="000000"/>
            </w:rPr>
            <w:t>Instrumentación</w:t>
          </w:r>
          <w:proofErr w:type="gramEnd"/>
          <w:r>
            <w:rPr>
              <w:color w:val="000000"/>
            </w:rPr>
            <w:t xml:space="preserve"> y control</w:t>
          </w:r>
          <w:r>
            <w:rPr>
              <w:color w:val="000000"/>
            </w:rPr>
            <w:tab/>
          </w:r>
          <w:r>
            <w:fldChar w:fldCharType="begin"/>
          </w:r>
          <w:r>
            <w:instrText xml:space="preserve"> PAGEREF _heading=h.o8m3h7hwdlfb \h </w:instrText>
          </w:r>
          <w:r>
            <w:fldChar w:fldCharType="separate"/>
          </w:r>
          <w:r>
            <w:rPr>
              <w:color w:val="000000"/>
            </w:rPr>
            <w:t>11</w:t>
          </w:r>
          <w:hyperlink w:anchor="_heading=h.o8m3h7hwdlfb" w:history="1"/>
        </w:p>
        <w:p w14:paraId="00000030"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4.1</w:t>
          </w:r>
          <w:r>
            <w:rPr>
              <w:rFonts w:ascii="Aptos" w:eastAsia="Aptos" w:hAnsi="Aptos" w:cs="Aptos"/>
              <w:color w:val="000000"/>
              <w:sz w:val="24"/>
              <w:szCs w:val="24"/>
            </w:rPr>
            <w:tab/>
          </w:r>
          <w:r>
            <w:rPr>
              <w:color w:val="000000"/>
            </w:rPr>
            <w:t>Fundamentos de instrumentación</w:t>
          </w:r>
          <w:r>
            <w:rPr>
              <w:color w:val="000000"/>
            </w:rPr>
            <w:tab/>
          </w:r>
          <w:r>
            <w:fldChar w:fldCharType="begin"/>
          </w:r>
          <w:r>
            <w:instrText xml:space="preserve"> PAGEREF _heading=h.bovcldptd5tz \h </w:instrText>
          </w:r>
          <w:r>
            <w:fldChar w:fldCharType="separate"/>
          </w:r>
          <w:r>
            <w:rPr>
              <w:color w:val="000000"/>
            </w:rPr>
            <w:t>11</w:t>
          </w:r>
          <w:hyperlink w:anchor="_heading=h.bovcldptd5tz" w:history="1"/>
        </w:p>
        <w:p w14:paraId="00000031"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4.2</w:t>
          </w:r>
          <w:r>
            <w:rPr>
              <w:rFonts w:ascii="Aptos" w:eastAsia="Aptos" w:hAnsi="Aptos" w:cs="Aptos"/>
              <w:color w:val="000000"/>
              <w:sz w:val="24"/>
              <w:szCs w:val="24"/>
            </w:rPr>
            <w:tab/>
          </w:r>
          <w:r>
            <w:rPr>
              <w:color w:val="000000"/>
            </w:rPr>
            <w:t>Clasificación y selección de sensores</w:t>
          </w:r>
          <w:r>
            <w:rPr>
              <w:color w:val="000000"/>
            </w:rPr>
            <w:tab/>
          </w:r>
          <w:r>
            <w:fldChar w:fldCharType="begin"/>
          </w:r>
          <w:r>
            <w:instrText xml:space="preserve"> PAGEREF _heading=h.fa8w896js80b \h </w:instrText>
          </w:r>
          <w:r>
            <w:fldChar w:fldCharType="separate"/>
          </w:r>
          <w:r>
            <w:rPr>
              <w:color w:val="000000"/>
            </w:rPr>
            <w:t>12</w:t>
          </w:r>
          <w:hyperlink w:anchor="_heading=h.fa8w896js80b" w:history="1"/>
        </w:p>
        <w:p w14:paraId="00000032"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4.3</w:t>
          </w:r>
          <w:r>
            <w:rPr>
              <w:rFonts w:ascii="Aptos" w:eastAsia="Aptos" w:hAnsi="Aptos" w:cs="Aptos"/>
              <w:color w:val="000000"/>
              <w:sz w:val="24"/>
              <w:szCs w:val="24"/>
            </w:rPr>
            <w:tab/>
          </w:r>
          <w:r>
            <w:rPr>
              <w:color w:val="000000"/>
            </w:rPr>
            <w:t>Control de procesos y estrategias de control</w:t>
          </w:r>
          <w:r>
            <w:rPr>
              <w:color w:val="000000"/>
            </w:rPr>
            <w:tab/>
          </w:r>
          <w:r>
            <w:fldChar w:fldCharType="begin"/>
          </w:r>
          <w:r>
            <w:instrText xml:space="preserve"> PAGEREF _heading=h.4zrixgomyccw \h </w:instrText>
          </w:r>
          <w:r>
            <w:fldChar w:fldCharType="separate"/>
          </w:r>
          <w:r>
            <w:rPr>
              <w:color w:val="000000"/>
            </w:rPr>
            <w:t>12</w:t>
          </w:r>
          <w:hyperlink w:anchor="_heading=h.4zrixgomyccw" w:history="1"/>
        </w:p>
        <w:p w14:paraId="00000033"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4.4</w:t>
          </w:r>
          <w:r>
            <w:rPr>
              <w:rFonts w:ascii="Aptos" w:eastAsia="Aptos" w:hAnsi="Aptos" w:cs="Aptos"/>
              <w:color w:val="000000"/>
              <w:sz w:val="24"/>
              <w:szCs w:val="24"/>
            </w:rPr>
            <w:tab/>
          </w:r>
          <w:r>
            <w:rPr>
              <w:color w:val="000000"/>
            </w:rPr>
            <w:t>Calibración de Instrumentos</w:t>
          </w:r>
          <w:r>
            <w:rPr>
              <w:color w:val="000000"/>
            </w:rPr>
            <w:tab/>
          </w:r>
          <w:r>
            <w:fldChar w:fldCharType="begin"/>
          </w:r>
          <w:r>
            <w:instrText xml:space="preserve"> PAGEREF _heading=h.pm34tt933btd \h </w:instrText>
          </w:r>
          <w:r>
            <w:fldChar w:fldCharType="separate"/>
          </w:r>
          <w:r>
            <w:rPr>
              <w:color w:val="000000"/>
            </w:rPr>
            <w:t>13</w:t>
          </w:r>
          <w:hyperlink w:anchor="_heading=h.pm34tt933btd" w:history="1"/>
        </w:p>
        <w:p w14:paraId="00000034" w14:textId="77777777" w:rsidR="006669E8" w:rsidRDefault="00B54BF0">
          <w:pPr>
            <w:pBdr>
              <w:top w:val="nil"/>
              <w:left w:val="nil"/>
              <w:bottom w:val="nil"/>
              <w:right w:val="nil"/>
              <w:between w:val="nil"/>
            </w:pBdr>
            <w:tabs>
              <w:tab w:val="right" w:pos="8828"/>
            </w:tabs>
            <w:spacing w:after="100"/>
            <w:ind w:left="400"/>
            <w:rPr>
              <w:rFonts w:ascii="Aptos" w:eastAsia="Aptos" w:hAnsi="Aptos" w:cs="Aptos"/>
              <w:color w:val="000000"/>
              <w:sz w:val="24"/>
              <w:szCs w:val="24"/>
            </w:rPr>
          </w:pPr>
          <w:r>
            <w:fldChar w:fldCharType="end"/>
          </w:r>
          <w:r>
            <w:rPr>
              <w:color w:val="000000"/>
            </w:rPr>
            <w:t>Procedimiento de calibración:</w:t>
          </w:r>
          <w:r>
            <w:rPr>
              <w:color w:val="000000"/>
            </w:rPr>
            <w:tab/>
          </w:r>
          <w:r>
            <w:fldChar w:fldCharType="begin"/>
          </w:r>
          <w:r>
            <w:instrText xml:space="preserve"> PAGEREF</w:instrText>
          </w:r>
          <w:r>
            <w:instrText xml:space="preserve"> _heading=h.4dng5hvl5r5b \h </w:instrText>
          </w:r>
          <w:r>
            <w:fldChar w:fldCharType="separate"/>
          </w:r>
          <w:r>
            <w:rPr>
              <w:color w:val="000000"/>
            </w:rPr>
            <w:t>13</w:t>
          </w:r>
          <w:hyperlink w:anchor="_heading=h.4dng5hvl5r5b" w:history="1"/>
        </w:p>
        <w:p w14:paraId="00000035" w14:textId="77777777" w:rsidR="006669E8" w:rsidRDefault="00B54BF0">
          <w:pPr>
            <w:pBdr>
              <w:top w:val="nil"/>
              <w:left w:val="nil"/>
              <w:bottom w:val="nil"/>
              <w:right w:val="nil"/>
              <w:between w:val="nil"/>
            </w:pBdr>
            <w:tabs>
              <w:tab w:val="right" w:pos="8828"/>
            </w:tabs>
            <w:spacing w:after="100"/>
            <w:ind w:left="400"/>
            <w:rPr>
              <w:rFonts w:ascii="Aptos" w:eastAsia="Aptos" w:hAnsi="Aptos" w:cs="Aptos"/>
              <w:color w:val="000000"/>
              <w:sz w:val="24"/>
              <w:szCs w:val="24"/>
            </w:rPr>
          </w:pPr>
          <w:r>
            <w:fldChar w:fldCharType="end"/>
          </w:r>
          <w:r>
            <w:rPr>
              <w:color w:val="000000"/>
            </w:rPr>
            <w:t>Frecuencia de calibración:</w:t>
          </w:r>
          <w:r>
            <w:rPr>
              <w:color w:val="000000"/>
            </w:rPr>
            <w:tab/>
          </w:r>
          <w:r>
            <w:fldChar w:fldCharType="begin"/>
          </w:r>
          <w:r>
            <w:instrText xml:space="preserve"> PAGEREF _heading=h.3o1ttz1ao5u6 \h </w:instrText>
          </w:r>
          <w:r>
            <w:fldChar w:fldCharType="separate"/>
          </w:r>
          <w:r>
            <w:rPr>
              <w:color w:val="000000"/>
            </w:rPr>
            <w:t>13</w:t>
          </w:r>
          <w:hyperlink w:anchor="_heading=h.3o1ttz1ao5u6" w:history="1"/>
        </w:p>
        <w:p w14:paraId="00000036" w14:textId="77777777" w:rsidR="006669E8" w:rsidRDefault="00B54BF0">
          <w:pPr>
            <w:pBdr>
              <w:top w:val="nil"/>
              <w:left w:val="nil"/>
              <w:bottom w:val="nil"/>
              <w:right w:val="nil"/>
              <w:between w:val="nil"/>
            </w:pBdr>
            <w:tabs>
              <w:tab w:val="left" w:pos="351"/>
              <w:tab w:val="right" w:pos="8828"/>
            </w:tabs>
            <w:spacing w:after="100"/>
            <w:rPr>
              <w:rFonts w:ascii="Aptos" w:eastAsia="Aptos" w:hAnsi="Aptos" w:cs="Aptos"/>
              <w:color w:val="000000"/>
              <w:sz w:val="24"/>
              <w:szCs w:val="24"/>
            </w:rPr>
          </w:pPr>
          <w:r>
            <w:fldChar w:fldCharType="end"/>
          </w:r>
          <w:r>
            <w:rPr>
              <w:color w:val="000000"/>
            </w:rPr>
            <w:t>5</w:t>
          </w:r>
          <w:r>
            <w:rPr>
              <w:rFonts w:ascii="Aptos" w:eastAsia="Aptos" w:hAnsi="Aptos" w:cs="Aptos"/>
              <w:color w:val="000000"/>
              <w:sz w:val="24"/>
              <w:szCs w:val="24"/>
            </w:rPr>
            <w:tab/>
          </w:r>
          <w:proofErr w:type="gramStart"/>
          <w:r>
            <w:rPr>
              <w:color w:val="000000"/>
            </w:rPr>
            <w:t>Hidráulica</w:t>
          </w:r>
          <w:proofErr w:type="gramEnd"/>
          <w:r>
            <w:rPr>
              <w:color w:val="000000"/>
            </w:rPr>
            <w:t xml:space="preserve"> y neumática</w:t>
          </w:r>
          <w:r>
            <w:rPr>
              <w:color w:val="000000"/>
            </w:rPr>
            <w:tab/>
          </w:r>
          <w:r>
            <w:fldChar w:fldCharType="begin"/>
          </w:r>
          <w:r>
            <w:instrText xml:space="preserve"> PAGEREF _heading=h.o4xuh6kpulvj \h </w:instrText>
          </w:r>
          <w:r>
            <w:fldChar w:fldCharType="separate"/>
          </w:r>
          <w:r>
            <w:rPr>
              <w:color w:val="000000"/>
            </w:rPr>
            <w:t>14</w:t>
          </w:r>
          <w:hyperlink w:anchor="_heading=h.o4xuh6kpulvj" w:history="1"/>
        </w:p>
        <w:p w14:paraId="00000037"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5.1</w:t>
          </w:r>
          <w:r>
            <w:rPr>
              <w:rFonts w:ascii="Aptos" w:eastAsia="Aptos" w:hAnsi="Aptos" w:cs="Aptos"/>
              <w:color w:val="000000"/>
              <w:sz w:val="24"/>
              <w:szCs w:val="24"/>
            </w:rPr>
            <w:tab/>
          </w:r>
          <w:r>
            <w:rPr>
              <w:color w:val="000000"/>
            </w:rPr>
            <w:t>Principios básicos de hidráulica y neumática</w:t>
          </w:r>
          <w:r>
            <w:rPr>
              <w:color w:val="000000"/>
            </w:rPr>
            <w:tab/>
          </w:r>
          <w:r>
            <w:fldChar w:fldCharType="begin"/>
          </w:r>
          <w:r>
            <w:instrText xml:space="preserve"> PAGEREF _heading=h.rg34ktlsdfho \h </w:instrText>
          </w:r>
          <w:r>
            <w:fldChar w:fldCharType="separate"/>
          </w:r>
          <w:r>
            <w:rPr>
              <w:color w:val="000000"/>
            </w:rPr>
            <w:t>14</w:t>
          </w:r>
          <w:hyperlink w:anchor="_heading=h.rg34ktlsdfho" w:history="1"/>
        </w:p>
        <w:p w14:paraId="00000038"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5.2</w:t>
          </w:r>
          <w:r>
            <w:rPr>
              <w:rFonts w:ascii="Aptos" w:eastAsia="Aptos" w:hAnsi="Aptos" w:cs="Aptos"/>
              <w:color w:val="000000"/>
              <w:sz w:val="24"/>
              <w:szCs w:val="24"/>
            </w:rPr>
            <w:tab/>
          </w:r>
          <w:r>
            <w:rPr>
              <w:color w:val="000000"/>
            </w:rPr>
            <w:t>Componentes de los sistemas hidráulicos y neumáticos</w:t>
          </w:r>
          <w:r>
            <w:rPr>
              <w:color w:val="000000"/>
            </w:rPr>
            <w:tab/>
          </w:r>
          <w:r>
            <w:fldChar w:fldCharType="begin"/>
          </w:r>
          <w:r>
            <w:instrText xml:space="preserve"> PAGEREF _heading=h.xmq1gyfhmx6 \h </w:instrText>
          </w:r>
          <w:r>
            <w:fldChar w:fldCharType="separate"/>
          </w:r>
          <w:r>
            <w:rPr>
              <w:color w:val="000000"/>
            </w:rPr>
            <w:t>14</w:t>
          </w:r>
          <w:hyperlink w:anchor="_heading=h.xmq1gyfhmx6" w:history="1"/>
        </w:p>
        <w:p w14:paraId="00000039"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5.3</w:t>
          </w:r>
          <w:r>
            <w:rPr>
              <w:rFonts w:ascii="Aptos" w:eastAsia="Aptos" w:hAnsi="Aptos" w:cs="Aptos"/>
              <w:color w:val="000000"/>
              <w:sz w:val="24"/>
              <w:szCs w:val="24"/>
            </w:rPr>
            <w:tab/>
          </w:r>
          <w:r>
            <w:rPr>
              <w:color w:val="000000"/>
            </w:rPr>
            <w:t>Aplicaciones en la automatización ind</w:t>
          </w:r>
          <w:r>
            <w:rPr>
              <w:color w:val="000000"/>
            </w:rPr>
            <w:t>ustrial</w:t>
          </w:r>
          <w:r>
            <w:rPr>
              <w:color w:val="000000"/>
            </w:rPr>
            <w:tab/>
          </w:r>
          <w:r>
            <w:fldChar w:fldCharType="begin"/>
          </w:r>
          <w:r>
            <w:instrText xml:space="preserve"> PAGEREF _heading=h.t9e81gd6lrsh \h </w:instrText>
          </w:r>
          <w:r>
            <w:fldChar w:fldCharType="separate"/>
          </w:r>
          <w:r>
            <w:rPr>
              <w:color w:val="000000"/>
            </w:rPr>
            <w:t>16</w:t>
          </w:r>
          <w:hyperlink w:anchor="_heading=h.t9e81gd6lrsh" w:history="1"/>
        </w:p>
        <w:p w14:paraId="0000003A" w14:textId="77777777" w:rsidR="006669E8" w:rsidRDefault="00B54BF0">
          <w:pPr>
            <w:pBdr>
              <w:top w:val="nil"/>
              <w:left w:val="nil"/>
              <w:bottom w:val="nil"/>
              <w:right w:val="nil"/>
              <w:between w:val="nil"/>
            </w:pBdr>
            <w:tabs>
              <w:tab w:val="left" w:pos="718"/>
              <w:tab w:val="right" w:pos="8828"/>
            </w:tabs>
            <w:spacing w:after="100"/>
            <w:ind w:left="200"/>
            <w:rPr>
              <w:rFonts w:ascii="Aptos" w:eastAsia="Aptos" w:hAnsi="Aptos" w:cs="Aptos"/>
              <w:color w:val="000000"/>
              <w:sz w:val="24"/>
              <w:szCs w:val="24"/>
            </w:rPr>
          </w:pPr>
          <w:r>
            <w:fldChar w:fldCharType="end"/>
          </w:r>
          <w:r>
            <w:rPr>
              <w:color w:val="000000"/>
            </w:rPr>
            <w:t>5.4</w:t>
          </w:r>
          <w:r>
            <w:rPr>
              <w:rFonts w:ascii="Aptos" w:eastAsia="Aptos" w:hAnsi="Aptos" w:cs="Aptos"/>
              <w:color w:val="000000"/>
              <w:sz w:val="24"/>
              <w:szCs w:val="24"/>
            </w:rPr>
            <w:tab/>
          </w:r>
          <w:r>
            <w:rPr>
              <w:color w:val="000000"/>
            </w:rPr>
            <w:t>Control de sistemas hidráulicos y neumáticos</w:t>
          </w:r>
          <w:r>
            <w:rPr>
              <w:color w:val="000000"/>
            </w:rPr>
            <w:tab/>
          </w:r>
          <w:r>
            <w:fldChar w:fldCharType="begin"/>
          </w:r>
          <w:r>
            <w:instrText xml:space="preserve"> PAGEREF _heading=h.os8gxr2a8mfr \h </w:instrText>
          </w:r>
          <w:r>
            <w:fldChar w:fldCharType="separate"/>
          </w:r>
          <w:r>
            <w:rPr>
              <w:color w:val="000000"/>
            </w:rPr>
            <w:t>16</w:t>
          </w:r>
          <w:hyperlink w:anchor="_heading=h.os8gxr2a8mfr" w:history="1"/>
        </w:p>
        <w:p w14:paraId="0000003B" w14:textId="77777777" w:rsidR="006669E8" w:rsidRDefault="00B54BF0">
          <w:pPr>
            <w:pBdr>
              <w:top w:val="nil"/>
              <w:left w:val="nil"/>
              <w:bottom w:val="nil"/>
              <w:right w:val="nil"/>
              <w:between w:val="nil"/>
            </w:pBdr>
            <w:tabs>
              <w:tab w:val="left" w:pos="351"/>
              <w:tab w:val="right" w:pos="8828"/>
            </w:tabs>
            <w:spacing w:after="100"/>
            <w:rPr>
              <w:rFonts w:ascii="Aptos" w:eastAsia="Aptos" w:hAnsi="Aptos" w:cs="Aptos"/>
              <w:color w:val="000000"/>
              <w:sz w:val="24"/>
              <w:szCs w:val="24"/>
            </w:rPr>
          </w:pPr>
          <w:r>
            <w:fldChar w:fldCharType="end"/>
          </w:r>
          <w:r>
            <w:rPr>
              <w:color w:val="000000"/>
            </w:rPr>
            <w:t>6</w:t>
          </w:r>
          <w:r>
            <w:rPr>
              <w:rFonts w:ascii="Aptos" w:eastAsia="Aptos" w:hAnsi="Aptos" w:cs="Aptos"/>
              <w:color w:val="000000"/>
              <w:sz w:val="24"/>
              <w:szCs w:val="24"/>
            </w:rPr>
            <w:tab/>
          </w:r>
          <w:proofErr w:type="gramStart"/>
          <w:r>
            <w:rPr>
              <w:color w:val="000000"/>
            </w:rPr>
            <w:t>Síntesis</w:t>
          </w:r>
          <w:proofErr w:type="gramEnd"/>
          <w:r>
            <w:rPr>
              <w:color w:val="000000"/>
            </w:rPr>
            <w:tab/>
          </w:r>
          <w:r>
            <w:fldChar w:fldCharType="begin"/>
          </w:r>
          <w:r>
            <w:instrText xml:space="preserve"> PAGEREF _heading=h.bjzclvjnjnkw \h </w:instrText>
          </w:r>
          <w:r>
            <w:fldChar w:fldCharType="separate"/>
          </w:r>
          <w:r>
            <w:rPr>
              <w:color w:val="000000"/>
            </w:rPr>
            <w:t>17</w:t>
          </w:r>
          <w:hyperlink w:anchor="_heading=h.bjzclvjnjnkw" w:history="1"/>
          <w:r>
            <w:fldChar w:fldCharType="end"/>
          </w:r>
        </w:p>
      </w:sdtContent>
    </w:sdt>
    <w:p w14:paraId="0000003C" w14:textId="77777777" w:rsidR="006669E8" w:rsidRDefault="00B54BF0">
      <w:pPr>
        <w:pBdr>
          <w:top w:val="nil"/>
          <w:left w:val="nil"/>
          <w:bottom w:val="nil"/>
          <w:right w:val="nil"/>
          <w:between w:val="nil"/>
        </w:pBdr>
        <w:tabs>
          <w:tab w:val="left" w:pos="400"/>
          <w:tab w:val="right" w:pos="8828"/>
        </w:tabs>
        <w:spacing w:after="100"/>
        <w:rPr>
          <w:rFonts w:ascii="Aptos" w:eastAsia="Aptos" w:hAnsi="Aptos" w:cs="Aptos"/>
          <w:color w:val="000000"/>
          <w:sz w:val="24"/>
          <w:szCs w:val="24"/>
        </w:rPr>
      </w:pPr>
      <w:r>
        <w:lastRenderedPageBreak/>
        <w:fldChar w:fldCharType="end"/>
      </w:r>
    </w:p>
    <w:p w14:paraId="0000003D" w14:textId="77777777" w:rsidR="006669E8" w:rsidRDefault="006669E8">
      <w:pPr>
        <w:rPr>
          <w:b/>
          <w:color w:val="000000"/>
        </w:rPr>
      </w:pPr>
      <w:bookmarkStart w:id="0" w:name="_heading=h.ws7yj9r47i7n" w:colFirst="0" w:colLast="0"/>
      <w:bookmarkEnd w:id="0"/>
    </w:p>
    <w:p w14:paraId="0000003E" w14:textId="77777777" w:rsidR="006669E8" w:rsidRDefault="00B54BF0">
      <w:pPr>
        <w:numPr>
          <w:ilvl w:val="0"/>
          <w:numId w:val="4"/>
        </w:numPr>
        <w:pBdr>
          <w:top w:val="nil"/>
          <w:left w:val="nil"/>
          <w:bottom w:val="nil"/>
          <w:right w:val="nil"/>
          <w:between w:val="nil"/>
        </w:pBdr>
        <w:spacing w:before="240" w:after="120" w:line="240" w:lineRule="auto"/>
      </w:pPr>
      <w:r>
        <w:rPr>
          <w:b/>
          <w:color w:val="000000"/>
        </w:rPr>
        <w:t>Introducción</w:t>
      </w:r>
    </w:p>
    <w:p w14:paraId="0000003F" w14:textId="77777777" w:rsidR="006669E8" w:rsidRDefault="00B54BF0">
      <w:pPr>
        <w:pBdr>
          <w:top w:val="nil"/>
          <w:left w:val="nil"/>
          <w:bottom w:val="nil"/>
          <w:right w:val="nil"/>
          <w:between w:val="nil"/>
        </w:pBdr>
        <w:spacing w:after="200"/>
        <w:ind w:firstLine="567"/>
        <w:jc w:val="left"/>
        <w:rPr>
          <w:color w:val="000000"/>
        </w:rPr>
      </w:pPr>
      <w:r>
        <w:rPr>
          <w:color w:val="000000"/>
        </w:rPr>
        <w:t>La automatización y el control industrial representan la base de los sistemas modernos de producción, permitiendo que los procesos operen de manera eficiente, segura y precisa. En el contexto de una industria cada vez más digitalizada, los conocimientos so</w:t>
      </w:r>
      <w:r>
        <w:rPr>
          <w:color w:val="000000"/>
        </w:rPr>
        <w:t>bre sistemas de información, gestión de datos espaciales y temporales, automatismos eléctricos, instrumentación y control, así como sistemas hidráulicos y neumáticos, se han convertido en competencias esenciales para cualquier profesional técnico. Este com</w:t>
      </w:r>
      <w:r>
        <w:rPr>
          <w:color w:val="000000"/>
        </w:rPr>
        <w:t>ponente proporciona una visión integral y práctica de estos temas fundamentales en la automatización, capacitando a los estudiantes para enfrentar los desafíos tecnológicos de la industria moderna.</w:t>
      </w:r>
    </w:p>
    <w:p w14:paraId="00000040" w14:textId="77777777" w:rsidR="006669E8" w:rsidRDefault="00B54BF0">
      <w:pPr>
        <w:pBdr>
          <w:top w:val="nil"/>
          <w:left w:val="nil"/>
          <w:bottom w:val="nil"/>
          <w:right w:val="nil"/>
          <w:between w:val="nil"/>
        </w:pBdr>
        <w:spacing w:after="200"/>
        <w:ind w:firstLine="567"/>
        <w:jc w:val="left"/>
        <w:rPr>
          <w:color w:val="000000"/>
        </w:rPr>
      </w:pPr>
      <w:r>
        <w:rPr>
          <w:color w:val="000000"/>
        </w:rPr>
        <w:t>Comenzando con una introducción a los sistemas de informac</w:t>
      </w:r>
      <w:r>
        <w:rPr>
          <w:color w:val="000000"/>
        </w:rPr>
        <w:t>ión, exploraremos cómo se estructuran y aplican en el ámbito industrial para optimizar la recopilación, análisis y toma de decisiones basada en datos. Luego, la gestión de la variabilidad espacial y temporal permite entender cómo los datos de ubicación y t</w:t>
      </w:r>
      <w:r>
        <w:rPr>
          <w:color w:val="000000"/>
        </w:rPr>
        <w:t>iempo influyen en la producción, facilitando aplicaciones como la agricultura de precisión y la logística avanzada.</w:t>
      </w:r>
    </w:p>
    <w:p w14:paraId="00000041" w14:textId="77777777" w:rsidR="006669E8" w:rsidRDefault="00B54BF0">
      <w:pPr>
        <w:pBdr>
          <w:top w:val="nil"/>
          <w:left w:val="nil"/>
          <w:bottom w:val="nil"/>
          <w:right w:val="nil"/>
          <w:between w:val="nil"/>
        </w:pBdr>
        <w:spacing w:after="200"/>
        <w:ind w:firstLine="567"/>
        <w:jc w:val="left"/>
        <w:rPr>
          <w:color w:val="000000"/>
        </w:rPr>
      </w:pPr>
      <w:r>
        <w:rPr>
          <w:color w:val="000000"/>
        </w:rPr>
        <w:t>En los módulos de automatismos eléctricos e</w:t>
      </w:r>
      <w:r>
        <w:rPr>
          <w:b/>
          <w:color w:val="000000"/>
        </w:rPr>
        <w:t xml:space="preserve"> </w:t>
      </w:r>
      <w:r>
        <w:rPr>
          <w:color w:val="000000"/>
        </w:rPr>
        <w:t>instrumentación y control, los estudiantes aprenderán los principios de los circuitos automatiza</w:t>
      </w:r>
      <w:r>
        <w:rPr>
          <w:color w:val="000000"/>
        </w:rPr>
        <w:t>dos, la lógica de control programable (PLC) y el uso de sensores para monitorear y regular variables críticas. Estos conocimientos son esenciales para diseñar, implementar y mantener sistemas de control efectivos en entornos industriales. Finalmente, el es</w:t>
      </w:r>
      <w:r>
        <w:rPr>
          <w:color w:val="000000"/>
        </w:rPr>
        <w:t>tudio de hidráulica y neumática completará el panorama, proporcionando una comprensión sobre el uso de fluidos y gases para transmitir potencia y ejecutar movimientos precisos y de gran fuerza.</w:t>
      </w:r>
    </w:p>
    <w:p w14:paraId="00000042" w14:textId="77777777" w:rsidR="006669E8" w:rsidRDefault="006669E8">
      <w:pPr>
        <w:pBdr>
          <w:top w:val="nil"/>
          <w:left w:val="nil"/>
          <w:bottom w:val="nil"/>
          <w:right w:val="nil"/>
          <w:between w:val="nil"/>
        </w:pBdr>
        <w:spacing w:after="200"/>
        <w:jc w:val="left"/>
        <w:rPr>
          <w:color w:val="000000"/>
        </w:rPr>
      </w:pPr>
    </w:p>
    <w:tbl>
      <w:tblPr>
        <w:tblStyle w:val="affc"/>
        <w:tblW w:w="8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6669E8" w14:paraId="144F6489" w14:textId="77777777">
        <w:tc>
          <w:tcPr>
            <w:tcW w:w="8828" w:type="dxa"/>
          </w:tcPr>
          <w:p w14:paraId="00000043" w14:textId="77777777" w:rsidR="006669E8" w:rsidRDefault="00B54BF0">
            <w:pPr>
              <w:spacing w:before="120" w:after="120"/>
              <w:jc w:val="center"/>
            </w:pPr>
            <w:r>
              <w:t>DI_ Guion_Introduccion_Video_CF03_ 232100</w:t>
            </w:r>
          </w:p>
        </w:tc>
      </w:tr>
    </w:tbl>
    <w:p w14:paraId="00000044" w14:textId="77777777" w:rsidR="006669E8" w:rsidRDefault="006669E8">
      <w:pPr>
        <w:pBdr>
          <w:top w:val="nil"/>
          <w:left w:val="nil"/>
          <w:bottom w:val="nil"/>
          <w:right w:val="nil"/>
          <w:between w:val="nil"/>
        </w:pBdr>
        <w:spacing w:after="200"/>
        <w:jc w:val="left"/>
        <w:rPr>
          <w:color w:val="000000"/>
        </w:rPr>
      </w:pPr>
    </w:p>
    <w:p w14:paraId="00000045" w14:textId="77777777" w:rsidR="006669E8" w:rsidRDefault="00B54BF0">
      <w:pPr>
        <w:rPr>
          <w:b/>
          <w:color w:val="000000"/>
          <w:sz w:val="22"/>
          <w:szCs w:val="22"/>
        </w:rPr>
      </w:pPr>
      <w:r>
        <w:br w:type="page"/>
      </w:r>
    </w:p>
    <w:p w14:paraId="00000046" w14:textId="77777777" w:rsidR="006669E8" w:rsidRDefault="00B54BF0">
      <w:pPr>
        <w:numPr>
          <w:ilvl w:val="0"/>
          <w:numId w:val="4"/>
        </w:numPr>
        <w:pBdr>
          <w:top w:val="nil"/>
          <w:left w:val="nil"/>
          <w:bottom w:val="nil"/>
          <w:right w:val="nil"/>
          <w:between w:val="nil"/>
        </w:pBdr>
        <w:spacing w:before="240" w:after="120" w:line="240" w:lineRule="auto"/>
      </w:pPr>
      <w:r>
        <w:rPr>
          <w:b/>
          <w:color w:val="000000"/>
        </w:rPr>
        <w:lastRenderedPageBreak/>
        <w:t>Desarrollo de contenidos</w:t>
      </w:r>
    </w:p>
    <w:p w14:paraId="00000047" w14:textId="77777777" w:rsidR="006669E8" w:rsidRDefault="00B54BF0">
      <w:pPr>
        <w:pStyle w:val="Ttulo1"/>
        <w:numPr>
          <w:ilvl w:val="0"/>
          <w:numId w:val="5"/>
        </w:numPr>
      </w:pPr>
      <w:bookmarkStart w:id="1" w:name="_heading=h.3lzut1fuimau" w:colFirst="0" w:colLast="0"/>
      <w:bookmarkEnd w:id="1"/>
      <w:r>
        <w:t>Introducción a los sistemas de información</w:t>
      </w:r>
    </w:p>
    <w:p w14:paraId="00000048" w14:textId="77777777" w:rsidR="006669E8" w:rsidRDefault="00B54BF0">
      <w:pPr>
        <w:pBdr>
          <w:top w:val="nil"/>
          <w:left w:val="nil"/>
          <w:bottom w:val="nil"/>
          <w:right w:val="nil"/>
          <w:between w:val="nil"/>
        </w:pBdr>
        <w:spacing w:after="200"/>
        <w:ind w:firstLine="567"/>
        <w:jc w:val="left"/>
        <w:rPr>
          <w:color w:val="000000"/>
        </w:rPr>
      </w:pPr>
      <w:r>
        <w:rPr>
          <w:color w:val="000000"/>
        </w:rPr>
        <w:t>En el contexto industrial, los sistemas de información desempeñan un rol fundamental en la gestión y optimización de los procesos productivos. Estos sistemas permiten recopilar, almacenar, procesar y analizar grandes volúmenes de datos, facilitando la toma</w:t>
      </w:r>
      <w:r>
        <w:rPr>
          <w:color w:val="000000"/>
        </w:rPr>
        <w:t xml:space="preserve"> de decisiones y el control eficiente de las operaciones. La automatización y el control industrial dependen cada vez más de estos sistemas para mejorar la precisión, reducir tiempos de inactividad, y aumentar la eficiencia y la calidad de los productos. E</w:t>
      </w:r>
      <w:r>
        <w:rPr>
          <w:color w:val="000000"/>
        </w:rPr>
        <w:t>ste capítulo explora los conceptos básicos, las estructuras y las aplicaciones de los sistemas de información en el entorno industrial.</w:t>
      </w:r>
    </w:p>
    <w:p w14:paraId="00000049" w14:textId="77777777" w:rsidR="006669E8" w:rsidRDefault="00B54BF0">
      <w:pPr>
        <w:pStyle w:val="Ttulo2"/>
        <w:numPr>
          <w:ilvl w:val="1"/>
          <w:numId w:val="5"/>
        </w:numPr>
      </w:pPr>
      <w:bookmarkStart w:id="2" w:name="_heading=h.oyu9qmfnh7vg" w:colFirst="0" w:colLast="0"/>
      <w:bookmarkEnd w:id="2"/>
      <w:r>
        <w:t xml:space="preserve">Conceptos básicos de los sistemas de información </w:t>
      </w:r>
    </w:p>
    <w:p w14:paraId="0000004A" w14:textId="77777777" w:rsidR="006669E8" w:rsidRDefault="00B54BF0">
      <w:pPr>
        <w:pBdr>
          <w:top w:val="nil"/>
          <w:left w:val="nil"/>
          <w:bottom w:val="nil"/>
          <w:right w:val="nil"/>
          <w:between w:val="nil"/>
        </w:pBdr>
        <w:spacing w:after="200"/>
        <w:ind w:firstLine="567"/>
        <w:jc w:val="left"/>
        <w:rPr>
          <w:color w:val="000000"/>
        </w:rPr>
      </w:pPr>
      <w:r>
        <w:rPr>
          <w:color w:val="000000"/>
        </w:rPr>
        <w:t>Un sistema de información (si) es un conjunto de elementos interrelaci</w:t>
      </w:r>
      <w:r>
        <w:rPr>
          <w:color w:val="000000"/>
        </w:rPr>
        <w:t>onados que recopilan, procesan y distribuyen información para apoyar la toma de decisiones y el control en una organización. Estos sistemas combinan recursos humanos, tecnología y procesos de negocio para gestionar la información de manera eficiente y efic</w:t>
      </w:r>
      <w:r>
        <w:rPr>
          <w:color w:val="000000"/>
        </w:rPr>
        <w:t>az. En un entorno industrial, los sistemas de información permiten controlar cada fase del proceso de producción, desde la adquisición de materias primas hasta la entrega del producto final, manteniendo la calidad y minimizando errores.</w:t>
      </w:r>
    </w:p>
    <w:p w14:paraId="0000004B" w14:textId="77777777" w:rsidR="006669E8" w:rsidRDefault="00B54BF0">
      <w:pPr>
        <w:pStyle w:val="Ttulo3"/>
      </w:pPr>
      <w:bookmarkStart w:id="3" w:name="_heading=h.xi59b1r5juc9" w:colFirst="0" w:colLast="0"/>
      <w:bookmarkEnd w:id="3"/>
      <w:r>
        <w:t>Componentes de un s</w:t>
      </w:r>
      <w:r>
        <w:t>istema de información:</w:t>
      </w:r>
    </w:p>
    <w:p w14:paraId="0000004C" w14:textId="77777777" w:rsidR="006669E8" w:rsidRDefault="00B54BF0">
      <w:pPr>
        <w:numPr>
          <w:ilvl w:val="0"/>
          <w:numId w:val="1"/>
        </w:numPr>
        <w:pBdr>
          <w:top w:val="nil"/>
          <w:left w:val="nil"/>
          <w:bottom w:val="nil"/>
          <w:right w:val="nil"/>
          <w:between w:val="nil"/>
        </w:pBdr>
        <w:jc w:val="left"/>
      </w:pPr>
      <w:r>
        <w:rPr>
          <w:b/>
          <w:color w:val="000000"/>
        </w:rPr>
        <w:t>Hardware</w:t>
      </w:r>
      <w:r>
        <w:rPr>
          <w:color w:val="000000"/>
        </w:rPr>
        <w:t>: equipos físicos como servidores, computadoras, dispositivos de entrada/salida y redes de comunicación.</w:t>
      </w:r>
    </w:p>
    <w:p w14:paraId="0000004D" w14:textId="77777777" w:rsidR="006669E8" w:rsidRDefault="00B54BF0">
      <w:pPr>
        <w:numPr>
          <w:ilvl w:val="0"/>
          <w:numId w:val="1"/>
        </w:numPr>
        <w:pBdr>
          <w:top w:val="nil"/>
          <w:left w:val="nil"/>
          <w:bottom w:val="nil"/>
          <w:right w:val="nil"/>
          <w:between w:val="nil"/>
        </w:pBdr>
        <w:jc w:val="left"/>
      </w:pPr>
      <w:r>
        <w:rPr>
          <w:b/>
          <w:i/>
          <w:color w:val="000000"/>
        </w:rPr>
        <w:t>Software</w:t>
      </w:r>
      <w:r>
        <w:rPr>
          <w:b/>
          <w:color w:val="000000"/>
        </w:rPr>
        <w:t>:</w:t>
      </w:r>
      <w:r>
        <w:rPr>
          <w:color w:val="000000"/>
        </w:rPr>
        <w:t xml:space="preserve"> programas y aplicaciones que procesan la información, incluyendo sistemas operativos y </w:t>
      </w:r>
      <w:r>
        <w:rPr>
          <w:i/>
          <w:color w:val="000000"/>
        </w:rPr>
        <w:t>software</w:t>
      </w:r>
      <w:r>
        <w:rPr>
          <w:color w:val="000000"/>
        </w:rPr>
        <w:t xml:space="preserve"> de gestión emp</w:t>
      </w:r>
      <w:r>
        <w:rPr>
          <w:color w:val="000000"/>
        </w:rPr>
        <w:t>resarial.</w:t>
      </w:r>
    </w:p>
    <w:p w14:paraId="0000004E" w14:textId="77777777" w:rsidR="006669E8" w:rsidRDefault="00B54BF0">
      <w:pPr>
        <w:numPr>
          <w:ilvl w:val="0"/>
          <w:numId w:val="1"/>
        </w:numPr>
        <w:pBdr>
          <w:top w:val="nil"/>
          <w:left w:val="nil"/>
          <w:bottom w:val="nil"/>
          <w:right w:val="nil"/>
          <w:between w:val="nil"/>
        </w:pBdr>
        <w:jc w:val="left"/>
      </w:pPr>
      <w:r>
        <w:rPr>
          <w:b/>
          <w:color w:val="000000"/>
        </w:rPr>
        <w:t>Datos</w:t>
      </w:r>
      <w:r>
        <w:rPr>
          <w:color w:val="000000"/>
        </w:rPr>
        <w:t>: información bruta que se convierte en conocimiento útil una vez procesada.</w:t>
      </w:r>
    </w:p>
    <w:p w14:paraId="0000004F" w14:textId="77777777" w:rsidR="006669E8" w:rsidRDefault="00B54BF0">
      <w:pPr>
        <w:numPr>
          <w:ilvl w:val="0"/>
          <w:numId w:val="1"/>
        </w:numPr>
        <w:pBdr>
          <w:top w:val="nil"/>
          <w:left w:val="nil"/>
          <w:bottom w:val="nil"/>
          <w:right w:val="nil"/>
          <w:between w:val="nil"/>
        </w:pBdr>
        <w:jc w:val="left"/>
      </w:pPr>
      <w:r>
        <w:rPr>
          <w:b/>
          <w:color w:val="000000"/>
        </w:rPr>
        <w:t>Procedimientos</w:t>
      </w:r>
      <w:r>
        <w:rPr>
          <w:color w:val="000000"/>
        </w:rPr>
        <w:t>: reglas y políticas que definen cómo se gestionan los datos y los procesos de información.</w:t>
      </w:r>
    </w:p>
    <w:p w14:paraId="00000050" w14:textId="77777777" w:rsidR="006669E8" w:rsidRDefault="00B54BF0">
      <w:pPr>
        <w:numPr>
          <w:ilvl w:val="0"/>
          <w:numId w:val="1"/>
        </w:numPr>
        <w:pBdr>
          <w:top w:val="nil"/>
          <w:left w:val="nil"/>
          <w:bottom w:val="nil"/>
          <w:right w:val="nil"/>
          <w:between w:val="nil"/>
        </w:pBdr>
        <w:jc w:val="left"/>
      </w:pPr>
      <w:r>
        <w:rPr>
          <w:b/>
          <w:color w:val="000000"/>
        </w:rPr>
        <w:t>Personas</w:t>
      </w:r>
      <w:r>
        <w:rPr>
          <w:color w:val="000000"/>
        </w:rPr>
        <w:t>: usuarios y técnicos que interactúan con el siste</w:t>
      </w:r>
      <w:r>
        <w:rPr>
          <w:color w:val="000000"/>
        </w:rPr>
        <w:t>ma para asegurar su funcionamiento y mantenimiento.</w:t>
      </w:r>
    </w:p>
    <w:p w14:paraId="00000051" w14:textId="77777777" w:rsidR="006669E8" w:rsidRDefault="00B54BF0">
      <w:pPr>
        <w:pStyle w:val="Ttulo3"/>
      </w:pPr>
      <w:bookmarkStart w:id="4" w:name="_heading=h.skwdggysyfmk" w:colFirst="0" w:colLast="0"/>
      <w:bookmarkEnd w:id="4"/>
      <w:r>
        <w:t>Tipos de sistemas de información en la industria:</w:t>
      </w:r>
    </w:p>
    <w:p w14:paraId="00000052" w14:textId="77777777" w:rsidR="006669E8" w:rsidRDefault="00B54BF0">
      <w:pPr>
        <w:numPr>
          <w:ilvl w:val="0"/>
          <w:numId w:val="1"/>
        </w:numPr>
        <w:pBdr>
          <w:top w:val="nil"/>
          <w:left w:val="nil"/>
          <w:bottom w:val="nil"/>
          <w:right w:val="nil"/>
          <w:between w:val="nil"/>
        </w:pBdr>
        <w:jc w:val="left"/>
      </w:pPr>
      <w:r>
        <w:rPr>
          <w:b/>
          <w:color w:val="000000"/>
        </w:rPr>
        <w:t>Sistemas de control de procesos</w:t>
      </w:r>
      <w:r>
        <w:rPr>
          <w:color w:val="000000"/>
        </w:rPr>
        <w:t>: monitorean y controlan variables de procesos industriales en tiempo real, como la temperatura, presión y flujo.</w:t>
      </w:r>
    </w:p>
    <w:p w14:paraId="00000053" w14:textId="77777777" w:rsidR="006669E8" w:rsidRDefault="00B54BF0">
      <w:pPr>
        <w:numPr>
          <w:ilvl w:val="0"/>
          <w:numId w:val="1"/>
        </w:numPr>
        <w:pBdr>
          <w:top w:val="nil"/>
          <w:left w:val="nil"/>
          <w:bottom w:val="nil"/>
          <w:right w:val="nil"/>
          <w:between w:val="nil"/>
        </w:pBdr>
        <w:jc w:val="left"/>
      </w:pPr>
      <w:r>
        <w:rPr>
          <w:b/>
          <w:color w:val="000000"/>
        </w:rPr>
        <w:t xml:space="preserve">Sistemas </w:t>
      </w:r>
      <w:r>
        <w:rPr>
          <w:b/>
          <w:color w:val="000000"/>
        </w:rPr>
        <w:t>de gestión de la producción (mes)</w:t>
      </w:r>
      <w:r>
        <w:rPr>
          <w:color w:val="000000"/>
        </w:rPr>
        <w:t>: integran y controlan actividades de producción, asegurando la eficiencia y calidad en cada etapa del proceso productivo.</w:t>
      </w:r>
    </w:p>
    <w:p w14:paraId="00000054" w14:textId="77777777" w:rsidR="006669E8" w:rsidRDefault="00B54BF0">
      <w:pPr>
        <w:numPr>
          <w:ilvl w:val="0"/>
          <w:numId w:val="1"/>
        </w:numPr>
        <w:pBdr>
          <w:top w:val="nil"/>
          <w:left w:val="nil"/>
          <w:bottom w:val="nil"/>
          <w:right w:val="nil"/>
          <w:between w:val="nil"/>
        </w:pBdr>
        <w:jc w:val="left"/>
      </w:pPr>
      <w:r>
        <w:rPr>
          <w:b/>
          <w:color w:val="000000"/>
        </w:rPr>
        <w:t>Sistemas de gestión de recursos empresariales (ERP)</w:t>
      </w:r>
      <w:r>
        <w:rPr>
          <w:color w:val="000000"/>
        </w:rPr>
        <w:t>: integran áreas clave de la organización como fi</w:t>
      </w:r>
      <w:r>
        <w:rPr>
          <w:color w:val="000000"/>
        </w:rPr>
        <w:t>nanzas, inventario, y recursos humanos, proporcionando una visión completa y sincronizada de las operaciones.</w:t>
      </w:r>
    </w:p>
    <w:p w14:paraId="00000055" w14:textId="77777777" w:rsidR="006669E8" w:rsidRDefault="00B54BF0">
      <w:pPr>
        <w:pStyle w:val="Ttulo2"/>
        <w:numPr>
          <w:ilvl w:val="1"/>
          <w:numId w:val="5"/>
        </w:numPr>
      </w:pPr>
      <w:bookmarkStart w:id="5" w:name="_heading=h.u538nernrzth" w:colFirst="0" w:colLast="0"/>
      <w:bookmarkEnd w:id="5"/>
      <w:r>
        <w:t>Funciones y beneficios de los sistemas de información en la industria</w:t>
      </w:r>
    </w:p>
    <w:p w14:paraId="00000056" w14:textId="77777777" w:rsidR="006669E8" w:rsidRDefault="00B54BF0">
      <w:pPr>
        <w:pBdr>
          <w:top w:val="nil"/>
          <w:left w:val="nil"/>
          <w:bottom w:val="nil"/>
          <w:right w:val="nil"/>
          <w:between w:val="nil"/>
        </w:pBdr>
        <w:spacing w:after="200"/>
        <w:ind w:firstLine="567"/>
        <w:jc w:val="left"/>
        <w:rPr>
          <w:color w:val="000000"/>
        </w:rPr>
      </w:pPr>
      <w:r>
        <w:rPr>
          <w:color w:val="000000"/>
        </w:rPr>
        <w:t>Los sistemas de información en la industria desempeñan funciones críticas qu</w:t>
      </w:r>
      <w:r>
        <w:rPr>
          <w:color w:val="000000"/>
        </w:rPr>
        <w:t xml:space="preserve">e mejoran la eficiencia, seguridad y calidad en los procesos de producción. Entre sus principales funciones se </w:t>
      </w:r>
      <w:r>
        <w:rPr>
          <w:color w:val="000000"/>
        </w:rPr>
        <w:lastRenderedPageBreak/>
        <w:t>encuentran la captura de datos en tiempo real, el análisis predictivo, la gestión de inventarios, y la optimización de recursos. Los beneficios d</w:t>
      </w:r>
      <w:r>
        <w:rPr>
          <w:color w:val="000000"/>
        </w:rPr>
        <w:t>e implementar estos sistemas en entornos industriales son numerosos:</w:t>
      </w:r>
    </w:p>
    <w:p w14:paraId="00000057" w14:textId="77777777" w:rsidR="006669E8" w:rsidRDefault="00B54BF0">
      <w:pPr>
        <w:numPr>
          <w:ilvl w:val="0"/>
          <w:numId w:val="1"/>
        </w:numPr>
        <w:pBdr>
          <w:top w:val="nil"/>
          <w:left w:val="nil"/>
          <w:bottom w:val="nil"/>
          <w:right w:val="nil"/>
          <w:between w:val="nil"/>
        </w:pBdr>
        <w:jc w:val="left"/>
      </w:pPr>
      <w:r>
        <w:rPr>
          <w:b/>
          <w:color w:val="000000"/>
        </w:rPr>
        <w:t>Optimización de procesos</w:t>
      </w:r>
      <w:r>
        <w:rPr>
          <w:color w:val="000000"/>
        </w:rPr>
        <w:t xml:space="preserve">: </w:t>
      </w:r>
      <w:sdt>
        <w:sdtPr>
          <w:tag w:val="goog_rdk_0"/>
          <w:id w:val="-809579604"/>
        </w:sdtPr>
        <w:sdtEndPr/>
        <w:sdtContent>
          <w:commentRangeStart w:id="6"/>
        </w:sdtContent>
      </w:sdt>
      <w:r>
        <w:t>permiten</w:t>
      </w:r>
      <w:commentRangeEnd w:id="6"/>
      <w:r>
        <w:commentReference w:id="6"/>
      </w:r>
      <w:r>
        <w:rPr>
          <w:color w:val="000000"/>
        </w:rPr>
        <w:t xml:space="preserve"> que los procesos productivos sean más eficientes, reduciendo tiempos de ciclo y minimizando los recursos necesarios.</w:t>
      </w:r>
    </w:p>
    <w:p w14:paraId="00000058" w14:textId="77777777" w:rsidR="006669E8" w:rsidRDefault="00B54BF0">
      <w:pPr>
        <w:numPr>
          <w:ilvl w:val="0"/>
          <w:numId w:val="1"/>
        </w:numPr>
        <w:pBdr>
          <w:top w:val="nil"/>
          <w:left w:val="nil"/>
          <w:bottom w:val="nil"/>
          <w:right w:val="nil"/>
          <w:between w:val="nil"/>
        </w:pBdr>
        <w:jc w:val="left"/>
      </w:pPr>
      <w:r>
        <w:rPr>
          <w:b/>
          <w:color w:val="000000"/>
        </w:rPr>
        <w:t>Toma de decisiones basada en datos</w:t>
      </w:r>
      <w:r>
        <w:rPr>
          <w:color w:val="000000"/>
        </w:rPr>
        <w:t>: proporcionan información confiable y en tiempo real, permitiendo a los gestores tomar decisiones infor</w:t>
      </w:r>
      <w:r>
        <w:rPr>
          <w:color w:val="000000"/>
        </w:rPr>
        <w:t>madas y precisas.</w:t>
      </w:r>
    </w:p>
    <w:p w14:paraId="00000059" w14:textId="77777777" w:rsidR="006669E8" w:rsidRDefault="00B54BF0">
      <w:pPr>
        <w:numPr>
          <w:ilvl w:val="0"/>
          <w:numId w:val="1"/>
        </w:numPr>
        <w:pBdr>
          <w:top w:val="nil"/>
          <w:left w:val="nil"/>
          <w:bottom w:val="nil"/>
          <w:right w:val="nil"/>
          <w:between w:val="nil"/>
        </w:pBdr>
        <w:jc w:val="left"/>
      </w:pPr>
      <w:r>
        <w:rPr>
          <w:b/>
          <w:color w:val="000000"/>
        </w:rPr>
        <w:t>Reducción de costos</w:t>
      </w:r>
      <w:r>
        <w:rPr>
          <w:color w:val="000000"/>
        </w:rPr>
        <w:t>: al optimizar los procesos y mejorar el uso de recursos, los sistemas de información ayudan a reducir costos operativos y de mantenimiento.</w:t>
      </w:r>
    </w:p>
    <w:p w14:paraId="0000005A" w14:textId="77777777" w:rsidR="006669E8" w:rsidRDefault="00B54BF0">
      <w:pPr>
        <w:numPr>
          <w:ilvl w:val="0"/>
          <w:numId w:val="1"/>
        </w:numPr>
        <w:pBdr>
          <w:top w:val="nil"/>
          <w:left w:val="nil"/>
          <w:bottom w:val="nil"/>
          <w:right w:val="nil"/>
          <w:between w:val="nil"/>
        </w:pBdr>
        <w:jc w:val="left"/>
      </w:pPr>
      <w:r>
        <w:rPr>
          <w:b/>
          <w:color w:val="000000"/>
        </w:rPr>
        <w:t>Mejora de la calidad del producto</w:t>
      </w:r>
      <w:r>
        <w:rPr>
          <w:color w:val="000000"/>
        </w:rPr>
        <w:t>: el control riguroso de los parámetros de pr</w:t>
      </w:r>
      <w:r>
        <w:rPr>
          <w:color w:val="000000"/>
        </w:rPr>
        <w:t>oducción asegura que los productos cumplan con los estándares de calidad.</w:t>
      </w:r>
    </w:p>
    <w:p w14:paraId="0000005B" w14:textId="77777777" w:rsidR="006669E8" w:rsidRDefault="00B54BF0">
      <w:pPr>
        <w:pStyle w:val="Ttulo2"/>
        <w:numPr>
          <w:ilvl w:val="1"/>
          <w:numId w:val="5"/>
        </w:numPr>
      </w:pPr>
      <w:bookmarkStart w:id="7" w:name="_heading=h.dvxrnec7gnx9" w:colFirst="0" w:colLast="0"/>
      <w:bookmarkEnd w:id="7"/>
      <w:r>
        <w:t xml:space="preserve"> sistemas de información para la toma de decisiones</w:t>
      </w:r>
    </w:p>
    <w:p w14:paraId="0000005C" w14:textId="77777777" w:rsidR="006669E8" w:rsidRDefault="00B54BF0">
      <w:pPr>
        <w:pBdr>
          <w:top w:val="nil"/>
          <w:left w:val="nil"/>
          <w:bottom w:val="nil"/>
          <w:right w:val="nil"/>
          <w:between w:val="nil"/>
        </w:pBdr>
        <w:spacing w:after="200"/>
        <w:ind w:firstLine="567"/>
        <w:jc w:val="left"/>
        <w:rPr>
          <w:color w:val="000000"/>
        </w:rPr>
      </w:pPr>
      <w:r>
        <w:rPr>
          <w:color w:val="000000"/>
        </w:rPr>
        <w:t>Los sistemas de información se han convertido en una herramienta esencial para la toma de decisiones estratégicas en la industria.</w:t>
      </w:r>
      <w:r>
        <w:rPr>
          <w:color w:val="000000"/>
        </w:rPr>
        <w:t xml:space="preserve"> A continuación, se presentan algunos de los sistemas más comunes que apoyan este proceso:</w:t>
      </w:r>
    </w:p>
    <w:p w14:paraId="0000005D" w14:textId="77777777" w:rsidR="006669E8" w:rsidRDefault="00B54BF0">
      <w:pPr>
        <w:numPr>
          <w:ilvl w:val="0"/>
          <w:numId w:val="1"/>
        </w:numPr>
        <w:pBdr>
          <w:top w:val="nil"/>
          <w:left w:val="nil"/>
          <w:bottom w:val="nil"/>
          <w:right w:val="nil"/>
          <w:between w:val="nil"/>
        </w:pBdr>
        <w:jc w:val="left"/>
        <w:rPr>
          <w:color w:val="000000"/>
        </w:rPr>
      </w:pPr>
      <w:r>
        <w:rPr>
          <w:b/>
          <w:color w:val="000000"/>
        </w:rPr>
        <w:t>SCADA (supervisión, control y adquisición de datos):</w:t>
      </w:r>
      <w:r>
        <w:rPr>
          <w:color w:val="000000"/>
        </w:rPr>
        <w:t xml:space="preserve"> es un sistema de supervisión y control que recopila datos en tiempo real de sensores y dispositivos distribuidos en el entorno industrial. Los sistemas scada permiten el monitoreo y control de operaciones desde una ubicación centralizada, asegurando la ef</w:t>
      </w:r>
      <w:r>
        <w:rPr>
          <w:color w:val="000000"/>
        </w:rPr>
        <w:t>iciencia y seguridad en procesos críticos.</w:t>
      </w:r>
    </w:p>
    <w:p w14:paraId="0000005E" w14:textId="77777777" w:rsidR="006669E8" w:rsidRDefault="00B54BF0">
      <w:pPr>
        <w:numPr>
          <w:ilvl w:val="0"/>
          <w:numId w:val="1"/>
        </w:numPr>
        <w:pBdr>
          <w:top w:val="nil"/>
          <w:left w:val="nil"/>
          <w:bottom w:val="nil"/>
          <w:right w:val="nil"/>
          <w:between w:val="nil"/>
        </w:pBdr>
        <w:jc w:val="left"/>
        <w:rPr>
          <w:color w:val="000000"/>
        </w:rPr>
      </w:pPr>
      <w:r>
        <w:rPr>
          <w:b/>
          <w:color w:val="000000"/>
        </w:rPr>
        <w:t>Sistemas MES (</w:t>
      </w:r>
      <w:r>
        <w:rPr>
          <w:b/>
          <w:i/>
          <w:color w:val="000000"/>
        </w:rPr>
        <w:t>Manufacturing Execution System)</w:t>
      </w:r>
      <w:r>
        <w:rPr>
          <w:b/>
          <w:color w:val="000000"/>
        </w:rPr>
        <w:t>:</w:t>
      </w:r>
      <w:r>
        <w:rPr>
          <w:color w:val="000000"/>
        </w:rPr>
        <w:t xml:space="preserve"> un sistema mes gestiona y controla las operaciones de fabricación en tiempo real. Facilita el seguimiento de cada producto en la línea de producción, asegurando la tr</w:t>
      </w:r>
      <w:r>
        <w:rPr>
          <w:color w:val="000000"/>
        </w:rPr>
        <w:t>azabilidad y el cumplimiento de los estándares de calidad.</w:t>
      </w:r>
    </w:p>
    <w:p w14:paraId="0000005F" w14:textId="77777777" w:rsidR="006669E8" w:rsidRDefault="00B54BF0">
      <w:pPr>
        <w:numPr>
          <w:ilvl w:val="0"/>
          <w:numId w:val="1"/>
        </w:numPr>
        <w:pBdr>
          <w:top w:val="nil"/>
          <w:left w:val="nil"/>
          <w:bottom w:val="nil"/>
          <w:right w:val="nil"/>
          <w:between w:val="nil"/>
        </w:pBdr>
        <w:jc w:val="left"/>
        <w:rPr>
          <w:color w:val="000000"/>
        </w:rPr>
      </w:pPr>
      <w:r>
        <w:rPr>
          <w:b/>
          <w:color w:val="000000"/>
        </w:rPr>
        <w:t>ERP (</w:t>
      </w:r>
      <w:r>
        <w:rPr>
          <w:b/>
          <w:i/>
          <w:color w:val="000000"/>
        </w:rPr>
        <w:t>Enterprise Resource Planning</w:t>
      </w:r>
      <w:r>
        <w:rPr>
          <w:b/>
          <w:color w:val="000000"/>
        </w:rPr>
        <w:t>):</w:t>
      </w:r>
      <w:r>
        <w:rPr>
          <w:color w:val="000000"/>
        </w:rPr>
        <w:t xml:space="preserve"> este sistema integra diversas áreas de la empresa, como finanzas, producción, logística y recursos humanos, en una única plataforma. Los ERP optimizan la planifi</w:t>
      </w:r>
      <w:r>
        <w:rPr>
          <w:color w:val="000000"/>
        </w:rPr>
        <w:t>cación de recursos y mejoran la visibilidad general de la organización, permitiendo a los gerentes tomar decisiones informadas basadas en datos centralizados.</w:t>
      </w:r>
    </w:p>
    <w:p w14:paraId="00000060" w14:textId="77777777" w:rsidR="006669E8" w:rsidRDefault="00B54BF0">
      <w:pPr>
        <w:numPr>
          <w:ilvl w:val="0"/>
          <w:numId w:val="1"/>
        </w:numPr>
        <w:pBdr>
          <w:top w:val="nil"/>
          <w:left w:val="nil"/>
          <w:bottom w:val="nil"/>
          <w:right w:val="nil"/>
          <w:between w:val="nil"/>
        </w:pBdr>
        <w:jc w:val="left"/>
      </w:pPr>
      <w:r>
        <w:rPr>
          <w:b/>
          <w:color w:val="000000"/>
        </w:rPr>
        <w:t>CMMS (</w:t>
      </w:r>
      <w:r>
        <w:rPr>
          <w:b/>
          <w:i/>
          <w:color w:val="000000"/>
        </w:rPr>
        <w:t>Computerized Maintenance Management System</w:t>
      </w:r>
      <w:r>
        <w:rPr>
          <w:b/>
          <w:color w:val="000000"/>
        </w:rPr>
        <w:t>):</w:t>
      </w:r>
      <w:r>
        <w:rPr>
          <w:color w:val="000000"/>
        </w:rPr>
        <w:t xml:space="preserve"> un sistema de gestión de mantenimiento que ayu</w:t>
      </w:r>
      <w:r>
        <w:rPr>
          <w:color w:val="000000"/>
        </w:rPr>
        <w:t>da a programar, ejecutar y monitorear las actividades de mantenimiento de los equipos industriales. El CMMS reduce el tiempo de inactividad no planificado y prolonga la vida útil de los equipos, mejorando la productividad general.</w:t>
      </w:r>
    </w:p>
    <w:p w14:paraId="00000061" w14:textId="77777777" w:rsidR="006669E8" w:rsidRDefault="00B54BF0">
      <w:pPr>
        <w:pStyle w:val="Ttulo2"/>
        <w:numPr>
          <w:ilvl w:val="1"/>
          <w:numId w:val="5"/>
        </w:numPr>
      </w:pPr>
      <w:bookmarkStart w:id="8" w:name="_heading=h.z18ks8k3cktw" w:colFirst="0" w:colLast="0"/>
      <w:bookmarkEnd w:id="8"/>
      <w:r>
        <w:t>Aplicaciones de los siste</w:t>
      </w:r>
      <w:r>
        <w:t>mas de información en la industria</w:t>
      </w:r>
    </w:p>
    <w:p w14:paraId="00000062" w14:textId="77777777" w:rsidR="006669E8" w:rsidRDefault="00B54BF0">
      <w:pPr>
        <w:numPr>
          <w:ilvl w:val="0"/>
          <w:numId w:val="1"/>
        </w:numPr>
        <w:pBdr>
          <w:top w:val="nil"/>
          <w:left w:val="nil"/>
          <w:bottom w:val="nil"/>
          <w:right w:val="nil"/>
          <w:between w:val="nil"/>
        </w:pBdr>
        <w:jc w:val="left"/>
        <w:rPr>
          <w:color w:val="000000"/>
        </w:rPr>
      </w:pPr>
      <w:r>
        <w:rPr>
          <w:b/>
          <w:color w:val="000000"/>
        </w:rPr>
        <w:t>Automatización y control de procesos</w:t>
      </w:r>
      <w:r>
        <w:rPr>
          <w:color w:val="000000"/>
        </w:rPr>
        <w:t>: los sistemas de información permiten monitorear y controlar procesos industriales en tiempo real, mejorando la precisión y reduciendo los errores humanos. Un ejemplo es la automatizac</w:t>
      </w:r>
      <w:r>
        <w:rPr>
          <w:color w:val="000000"/>
        </w:rPr>
        <w:t>ión de líneas de producción en la industria automotriz, donde cada etapa del ensamblaje se controla de manera automática y precisa.</w:t>
      </w:r>
    </w:p>
    <w:p w14:paraId="00000063" w14:textId="77777777" w:rsidR="006669E8" w:rsidRDefault="00B54BF0">
      <w:pPr>
        <w:numPr>
          <w:ilvl w:val="0"/>
          <w:numId w:val="1"/>
        </w:numPr>
        <w:pBdr>
          <w:top w:val="nil"/>
          <w:left w:val="nil"/>
          <w:bottom w:val="nil"/>
          <w:right w:val="nil"/>
          <w:between w:val="nil"/>
        </w:pBdr>
        <w:jc w:val="left"/>
        <w:rPr>
          <w:color w:val="000000"/>
        </w:rPr>
      </w:pPr>
      <w:r>
        <w:rPr>
          <w:b/>
          <w:color w:val="000000"/>
        </w:rPr>
        <w:lastRenderedPageBreak/>
        <w:t>Gestión de la cadena de suministro:</w:t>
      </w:r>
      <w:r>
        <w:rPr>
          <w:color w:val="000000"/>
        </w:rPr>
        <w:t xml:space="preserve"> mediante el uso de sistemas ERP y MES, las empresas pueden gestionar y optimizar la cade</w:t>
      </w:r>
      <w:r>
        <w:rPr>
          <w:color w:val="000000"/>
        </w:rPr>
        <w:t>na de suministro, desde la adquisición de materiales hasta la distribución del producto final. Esto es particularmente útil en industrias como la alimentaria y farmacéutica, donde el control de inventarios y la trazabilidad son esenciales.</w:t>
      </w:r>
    </w:p>
    <w:p w14:paraId="00000064" w14:textId="77777777" w:rsidR="006669E8" w:rsidRDefault="00B54BF0">
      <w:pPr>
        <w:numPr>
          <w:ilvl w:val="0"/>
          <w:numId w:val="1"/>
        </w:numPr>
        <w:pBdr>
          <w:top w:val="nil"/>
          <w:left w:val="nil"/>
          <w:bottom w:val="nil"/>
          <w:right w:val="nil"/>
          <w:between w:val="nil"/>
        </w:pBdr>
        <w:jc w:val="left"/>
        <w:rPr>
          <w:color w:val="000000"/>
        </w:rPr>
      </w:pPr>
      <w:r>
        <w:rPr>
          <w:b/>
          <w:color w:val="000000"/>
        </w:rPr>
        <w:t>Mantenimiento pr</w:t>
      </w:r>
      <w:r>
        <w:rPr>
          <w:b/>
          <w:color w:val="000000"/>
        </w:rPr>
        <w:t>edictivo:</w:t>
      </w:r>
      <w:r>
        <w:rPr>
          <w:color w:val="000000"/>
        </w:rPr>
        <w:t xml:space="preserve"> a través de sistemas de información y sensores de monitoreo, es posible predecir fallos en los equipos y realizar mantenimiento preventivo antes de que ocurra una falla. Esto reduce los tiempos de inactividad y mejora la eficiencia operativa, com</w:t>
      </w:r>
      <w:r>
        <w:rPr>
          <w:color w:val="000000"/>
        </w:rPr>
        <w:t>o en plantas de energía y manufactura avanzada.</w:t>
      </w:r>
    </w:p>
    <w:p w14:paraId="00000065" w14:textId="77777777" w:rsidR="006669E8" w:rsidRDefault="00B54BF0">
      <w:pPr>
        <w:pBdr>
          <w:top w:val="nil"/>
          <w:left w:val="nil"/>
          <w:bottom w:val="nil"/>
          <w:right w:val="nil"/>
          <w:between w:val="nil"/>
        </w:pBdr>
        <w:spacing w:after="200"/>
        <w:ind w:firstLine="567"/>
        <w:jc w:val="left"/>
        <w:rPr>
          <w:color w:val="000000"/>
        </w:rPr>
      </w:pPr>
      <w:r>
        <w:rPr>
          <w:color w:val="000000"/>
        </w:rPr>
        <w:t>Se recomienda profundizar sobre los sistemas de información a través del siguiente material</w:t>
      </w:r>
    </w:p>
    <w:p w14:paraId="00000066" w14:textId="77777777" w:rsidR="006669E8" w:rsidRDefault="00B54BF0">
      <w:pPr>
        <w:numPr>
          <w:ilvl w:val="0"/>
          <w:numId w:val="6"/>
        </w:numPr>
        <w:pBdr>
          <w:top w:val="nil"/>
          <w:left w:val="nil"/>
          <w:bottom w:val="nil"/>
          <w:right w:val="nil"/>
          <w:between w:val="nil"/>
        </w:pBdr>
        <w:spacing w:after="0"/>
        <w:jc w:val="left"/>
        <w:rPr>
          <w:color w:val="000000"/>
        </w:rPr>
      </w:pPr>
      <w:r>
        <w:rPr>
          <w:color w:val="000000"/>
        </w:rPr>
        <w:t xml:space="preserve">Video- ¿Qué es ERP? - Conoce porque un ERP vital para empresas </w:t>
      </w:r>
      <w:hyperlink r:id="rId11">
        <w:r>
          <w:rPr>
            <w:rFonts w:ascii="Times New Roman" w:eastAsia="Times New Roman" w:hAnsi="Times New Roman" w:cs="Times New Roman"/>
            <w:color w:val="467886"/>
            <w:sz w:val="24"/>
            <w:szCs w:val="24"/>
            <w:u w:val="single"/>
          </w:rPr>
          <w:t>https://www.youtube.com/watch?v=6Mncbrp80To</w:t>
        </w:r>
      </w:hyperlink>
      <w:r>
        <w:rPr>
          <w:rFonts w:ascii="Times New Roman" w:eastAsia="Times New Roman" w:hAnsi="Times New Roman" w:cs="Times New Roman"/>
          <w:color w:val="000000"/>
          <w:sz w:val="24"/>
          <w:szCs w:val="24"/>
        </w:rPr>
        <w:t xml:space="preserve">  </w:t>
      </w:r>
    </w:p>
    <w:p w14:paraId="00000067" w14:textId="77777777" w:rsidR="006669E8" w:rsidRDefault="00B54BF0">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color w:val="000000"/>
        </w:rPr>
        <w:t>Qué es la simulación de procesos industriales</w:t>
      </w:r>
    </w:p>
    <w:p w14:paraId="00000068" w14:textId="77777777" w:rsidR="006669E8" w:rsidRDefault="00B54BF0">
      <w:pPr>
        <w:ind w:left="709"/>
      </w:pPr>
      <w:hyperlink r:id="rId12">
        <w:r>
          <w:rPr>
            <w:color w:val="467886"/>
            <w:u w:val="single"/>
          </w:rPr>
          <w:t>https://www.cursosaula21.com/que-es-la-simulacion-de-procesos-industriales/</w:t>
        </w:r>
      </w:hyperlink>
      <w:r>
        <w:t xml:space="preserve">  </w:t>
      </w:r>
    </w:p>
    <w:p w14:paraId="00000069" w14:textId="77777777" w:rsidR="006669E8" w:rsidRDefault="00B54BF0">
      <w:pPr>
        <w:numPr>
          <w:ilvl w:val="0"/>
          <w:numId w:val="6"/>
        </w:numPr>
        <w:pBdr>
          <w:top w:val="nil"/>
          <w:left w:val="nil"/>
          <w:bottom w:val="nil"/>
          <w:right w:val="nil"/>
          <w:between w:val="nil"/>
        </w:pBdr>
      </w:pPr>
      <w:r>
        <w:rPr>
          <w:color w:val="000000"/>
        </w:rPr>
        <w:t>Los sistemas SCADA en la automatización industrial</w:t>
      </w:r>
    </w:p>
    <w:p w14:paraId="0000006A" w14:textId="77777777" w:rsidR="006669E8" w:rsidRDefault="00B54BF0">
      <w:pPr>
        <w:pBdr>
          <w:top w:val="nil"/>
          <w:left w:val="nil"/>
          <w:bottom w:val="nil"/>
          <w:right w:val="nil"/>
          <w:between w:val="nil"/>
        </w:pBdr>
        <w:spacing w:after="0"/>
        <w:ind w:left="709"/>
        <w:rPr>
          <w:color w:val="000000"/>
          <w:sz w:val="22"/>
          <w:szCs w:val="22"/>
        </w:rPr>
      </w:pPr>
      <w:hyperlink r:id="rId13">
        <w:r>
          <w:rPr>
            <w:rFonts w:ascii="Times New Roman" w:eastAsia="Times New Roman" w:hAnsi="Times New Roman" w:cs="Times New Roman"/>
            <w:color w:val="467886"/>
            <w:sz w:val="24"/>
            <w:szCs w:val="24"/>
            <w:u w:val="single"/>
          </w:rPr>
          <w:t>https://dialnet.unirioja.es/descarga/articulo/5280242.pdf</w:t>
        </w:r>
      </w:hyperlink>
    </w:p>
    <w:p w14:paraId="0000006B" w14:textId="77777777" w:rsidR="006669E8" w:rsidRDefault="00B54BF0">
      <w:pPr>
        <w:pStyle w:val="Ttulo1"/>
        <w:numPr>
          <w:ilvl w:val="0"/>
          <w:numId w:val="5"/>
        </w:numPr>
      </w:pPr>
      <w:bookmarkStart w:id="9" w:name="_heading=h.1ugaam6lmsjz" w:colFirst="0" w:colLast="0"/>
      <w:bookmarkEnd w:id="9"/>
      <w:r>
        <w:t>Gestión de la variabilidad espacial y temporal</w:t>
      </w:r>
    </w:p>
    <w:p w14:paraId="0000006C" w14:textId="77777777" w:rsidR="006669E8" w:rsidRDefault="00B54BF0">
      <w:pPr>
        <w:pBdr>
          <w:top w:val="nil"/>
          <w:left w:val="nil"/>
          <w:bottom w:val="nil"/>
          <w:right w:val="nil"/>
          <w:between w:val="nil"/>
        </w:pBdr>
        <w:spacing w:after="200"/>
        <w:ind w:firstLine="567"/>
        <w:jc w:val="left"/>
        <w:rPr>
          <w:color w:val="000000"/>
        </w:rPr>
      </w:pPr>
      <w:r>
        <w:rPr>
          <w:color w:val="000000"/>
        </w:rPr>
        <w:t>La gestión de la variabilidad espacial y temporal se refiere al análisis y control de las diferencias que ocurren en los parámetros de un proceso o sistema en función de su ubicación y del tiempo. Esta disciplina permite entender cómo varían ciertas variab</w:t>
      </w:r>
      <w:r>
        <w:rPr>
          <w:color w:val="000000"/>
        </w:rPr>
        <w:t>les clave (como temperatura, humedad, productividad, etc.) en distintas áreas geográficas y a lo largo del tiempo, lo que resulta esencial en sectores como la agricultura, la logística y la manufactura avanzada. Mediante el uso de herramientas como los Sis</w:t>
      </w:r>
      <w:r>
        <w:rPr>
          <w:color w:val="000000"/>
        </w:rPr>
        <w:t>temas de Información Geográfica (GIS) y el análisis de datos, es posible identificar patrones, optimizar recursos y mejorar la toma de decisiones. Este capítulo explora los conceptos básicos, las técnicas y las aplicaciones de la gestión de la variabilidad</w:t>
      </w:r>
      <w:r>
        <w:rPr>
          <w:color w:val="000000"/>
        </w:rPr>
        <w:t xml:space="preserve"> espacial y temporal en entornos industriales y productivos.</w:t>
      </w:r>
    </w:p>
    <w:p w14:paraId="0000006D" w14:textId="77777777" w:rsidR="006669E8" w:rsidRDefault="00B54BF0">
      <w:pPr>
        <w:rPr>
          <w:b/>
          <w:sz w:val="22"/>
          <w:szCs w:val="22"/>
        </w:rPr>
      </w:pPr>
      <w:r>
        <w:rPr>
          <w:b/>
          <w:sz w:val="22"/>
          <w:szCs w:val="22"/>
        </w:rPr>
        <w:t xml:space="preserve">2.1. </w:t>
      </w:r>
      <w:r>
        <w:rPr>
          <w:b/>
        </w:rPr>
        <w:t>Conceptos de variabilidad espacial y temporal</w:t>
      </w:r>
    </w:p>
    <w:p w14:paraId="0000006E" w14:textId="77777777" w:rsidR="006669E8" w:rsidRDefault="00B54BF0">
      <w:pPr>
        <w:pBdr>
          <w:top w:val="nil"/>
          <w:left w:val="nil"/>
          <w:bottom w:val="nil"/>
          <w:right w:val="nil"/>
          <w:between w:val="nil"/>
        </w:pBdr>
        <w:spacing w:after="200"/>
        <w:ind w:firstLine="567"/>
        <w:jc w:val="left"/>
        <w:rPr>
          <w:color w:val="000000"/>
        </w:rPr>
      </w:pPr>
      <w:r>
        <w:rPr>
          <w:color w:val="000000"/>
        </w:rPr>
        <w:t>Se refiere a las diferencias en las condiciones de un parámetro específico en función de su ubicación geográfica. Por ejemplo, en la agricultura</w:t>
      </w:r>
      <w:r>
        <w:rPr>
          <w:color w:val="000000"/>
        </w:rPr>
        <w:t>, las propiedades del suelo, la humedad y los niveles de nutrientes pueden variar significativamente en diferentes partes de un campo. La variabilidad temporal, por otro lado, se centra en los cambios de una variable en un mismo lugar a lo largo del tiempo</w:t>
      </w:r>
      <w:r>
        <w:rPr>
          <w:color w:val="000000"/>
        </w:rPr>
        <w:t>, como las variaciones estacionales de temperatura o precipitación.</w:t>
      </w:r>
    </w:p>
    <w:p w14:paraId="0000006F" w14:textId="77777777" w:rsidR="006669E8" w:rsidRDefault="00B54BF0">
      <w:pPr>
        <w:pStyle w:val="Ttulo3"/>
      </w:pPr>
      <w:bookmarkStart w:id="10" w:name="_heading=h.gc39hauxmy83" w:colFirst="0" w:colLast="0"/>
      <w:bookmarkEnd w:id="10"/>
      <w:r>
        <w:t>Importancia de la variabilidad espacial y temporal en la industria:</w:t>
      </w:r>
    </w:p>
    <w:p w14:paraId="00000070" w14:textId="77777777" w:rsidR="006669E8" w:rsidRDefault="00B54BF0">
      <w:pPr>
        <w:numPr>
          <w:ilvl w:val="0"/>
          <w:numId w:val="1"/>
        </w:numPr>
        <w:pBdr>
          <w:top w:val="nil"/>
          <w:left w:val="nil"/>
          <w:bottom w:val="nil"/>
          <w:right w:val="nil"/>
          <w:between w:val="nil"/>
        </w:pBdr>
        <w:jc w:val="left"/>
      </w:pPr>
      <w:r>
        <w:rPr>
          <w:color w:val="000000"/>
        </w:rPr>
        <w:t>En sectores como la agricultura de precisión, conocer la variabilidad espacial del suelo y las condiciones climáticas pe</w:t>
      </w:r>
      <w:r>
        <w:rPr>
          <w:color w:val="000000"/>
        </w:rPr>
        <w:t>rmite aplicar insumos de forma diferenciada, optimizando recursos como agua y fertilizantes.</w:t>
      </w:r>
    </w:p>
    <w:p w14:paraId="00000071" w14:textId="77777777" w:rsidR="006669E8" w:rsidRDefault="00B54BF0">
      <w:pPr>
        <w:numPr>
          <w:ilvl w:val="0"/>
          <w:numId w:val="1"/>
        </w:numPr>
        <w:pBdr>
          <w:top w:val="nil"/>
          <w:left w:val="nil"/>
          <w:bottom w:val="nil"/>
          <w:right w:val="nil"/>
          <w:between w:val="nil"/>
        </w:pBdr>
        <w:jc w:val="left"/>
      </w:pPr>
      <w:r>
        <w:rPr>
          <w:color w:val="000000"/>
        </w:rPr>
        <w:t>En la logística, la gestión temporal permite optimizar rutas de transporte en función de la demanda horaria y del tráfico, mejorando los tiempos de entrega y reduc</w:t>
      </w:r>
      <w:r>
        <w:rPr>
          <w:color w:val="000000"/>
        </w:rPr>
        <w:t>iendo costos.</w:t>
      </w:r>
    </w:p>
    <w:p w14:paraId="00000072" w14:textId="77777777" w:rsidR="006669E8" w:rsidRDefault="00B54BF0">
      <w:pPr>
        <w:numPr>
          <w:ilvl w:val="0"/>
          <w:numId w:val="1"/>
        </w:numPr>
        <w:pBdr>
          <w:top w:val="nil"/>
          <w:left w:val="nil"/>
          <w:bottom w:val="nil"/>
          <w:right w:val="nil"/>
          <w:between w:val="nil"/>
        </w:pBdr>
        <w:jc w:val="left"/>
      </w:pPr>
      <w:r>
        <w:rPr>
          <w:color w:val="000000"/>
        </w:rPr>
        <w:lastRenderedPageBreak/>
        <w:t>En manufactura, el análisis de variabilidad permite identificar patrones en la producción, predecir fallos y mejorar el control de calidad en distintas etapas del proceso.</w:t>
      </w:r>
    </w:p>
    <w:p w14:paraId="00000073" w14:textId="77777777" w:rsidR="006669E8" w:rsidRDefault="006669E8">
      <w:pPr>
        <w:rPr>
          <w:sz w:val="22"/>
          <w:szCs w:val="22"/>
        </w:rPr>
      </w:pPr>
    </w:p>
    <w:p w14:paraId="00000074" w14:textId="77777777" w:rsidR="006669E8" w:rsidRDefault="00B54BF0">
      <w:pPr>
        <w:keepNext/>
        <w:pBdr>
          <w:top w:val="nil"/>
          <w:left w:val="nil"/>
          <w:bottom w:val="nil"/>
          <w:right w:val="nil"/>
          <w:between w:val="nil"/>
        </w:pBdr>
        <w:spacing w:after="200" w:line="240" w:lineRule="auto"/>
        <w:jc w:val="left"/>
        <w:rPr>
          <w:b/>
          <w:color w:val="000000"/>
        </w:rPr>
      </w:pPr>
      <w:r>
        <w:rPr>
          <w:b/>
          <w:color w:val="000000"/>
        </w:rPr>
        <w:t>Tabla 1. Técnicas de análisis espacial y temporal</w:t>
      </w:r>
    </w:p>
    <w:tbl>
      <w:tblPr>
        <w:tblStyle w:val="affd"/>
        <w:tblW w:w="8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6669E8" w14:paraId="7295C28D" w14:textId="77777777">
        <w:tc>
          <w:tcPr>
            <w:tcW w:w="4414" w:type="dxa"/>
            <w:shd w:val="clear" w:color="auto" w:fill="D9D9D9"/>
            <w:vAlign w:val="center"/>
          </w:tcPr>
          <w:p w14:paraId="00000075" w14:textId="77777777" w:rsidR="006669E8" w:rsidRDefault="00B54BF0">
            <w:pPr>
              <w:spacing w:before="120" w:after="120"/>
              <w:jc w:val="center"/>
              <w:rPr>
                <w:b/>
              </w:rPr>
            </w:pPr>
            <w:r>
              <w:rPr>
                <w:b/>
              </w:rPr>
              <w:t>Técnica</w:t>
            </w:r>
          </w:p>
        </w:tc>
        <w:tc>
          <w:tcPr>
            <w:tcW w:w="4414" w:type="dxa"/>
            <w:shd w:val="clear" w:color="auto" w:fill="D9D9D9"/>
            <w:vAlign w:val="center"/>
          </w:tcPr>
          <w:p w14:paraId="00000076" w14:textId="77777777" w:rsidR="006669E8" w:rsidRDefault="00B54BF0">
            <w:pPr>
              <w:spacing w:before="120" w:after="120"/>
              <w:jc w:val="center"/>
              <w:rPr>
                <w:b/>
              </w:rPr>
            </w:pPr>
            <w:r>
              <w:rPr>
                <w:b/>
              </w:rPr>
              <w:t>Uso</w:t>
            </w:r>
          </w:p>
        </w:tc>
      </w:tr>
      <w:tr w:rsidR="006669E8" w14:paraId="76558578" w14:textId="77777777">
        <w:tc>
          <w:tcPr>
            <w:tcW w:w="4414" w:type="dxa"/>
            <w:vAlign w:val="center"/>
          </w:tcPr>
          <w:p w14:paraId="00000077" w14:textId="77777777" w:rsidR="006669E8" w:rsidRDefault="00B54BF0">
            <w:pPr>
              <w:spacing w:before="120" w:after="120"/>
              <w:jc w:val="center"/>
            </w:pPr>
            <w:r>
              <w:rPr>
                <w:b/>
              </w:rPr>
              <w:t>Mapeo de datos geoespaciales</w:t>
            </w:r>
          </w:p>
        </w:tc>
        <w:tc>
          <w:tcPr>
            <w:tcW w:w="4414" w:type="dxa"/>
            <w:vAlign w:val="center"/>
          </w:tcPr>
          <w:p w14:paraId="00000078" w14:textId="77777777" w:rsidR="006669E8" w:rsidRDefault="00B54BF0">
            <w:pPr>
              <w:spacing w:before="120" w:after="120"/>
              <w:jc w:val="left"/>
            </w:pPr>
            <w:r>
              <w:t>Utilización de mapas para visualizar y analizar datos que tienen una componente espacial, como las condiciones de un terreno</w:t>
            </w:r>
          </w:p>
        </w:tc>
      </w:tr>
      <w:tr w:rsidR="006669E8" w14:paraId="49EE3C50" w14:textId="77777777">
        <w:tc>
          <w:tcPr>
            <w:tcW w:w="4414" w:type="dxa"/>
            <w:vAlign w:val="center"/>
          </w:tcPr>
          <w:p w14:paraId="00000079" w14:textId="77777777" w:rsidR="006669E8" w:rsidRDefault="00B54BF0">
            <w:pPr>
              <w:spacing w:before="120" w:after="120"/>
              <w:jc w:val="center"/>
            </w:pPr>
            <w:r>
              <w:rPr>
                <w:b/>
              </w:rPr>
              <w:t>Análisis de series temporales</w:t>
            </w:r>
          </w:p>
        </w:tc>
        <w:tc>
          <w:tcPr>
            <w:tcW w:w="4414" w:type="dxa"/>
            <w:vAlign w:val="center"/>
          </w:tcPr>
          <w:p w14:paraId="0000007A" w14:textId="77777777" w:rsidR="006669E8" w:rsidRDefault="00B54BF0">
            <w:pPr>
              <w:spacing w:before="120" w:after="120"/>
              <w:jc w:val="left"/>
            </w:pPr>
            <w:r>
              <w:t xml:space="preserve">Evaluación de datos que varían en el tiempo para identificar patrones, </w:t>
            </w:r>
            <w:r>
              <w:t>tendencias y ciclos que afectan el proceso</w:t>
            </w:r>
          </w:p>
        </w:tc>
      </w:tr>
      <w:tr w:rsidR="006669E8" w14:paraId="538C9C4F" w14:textId="77777777">
        <w:tc>
          <w:tcPr>
            <w:tcW w:w="4414" w:type="dxa"/>
            <w:vAlign w:val="center"/>
          </w:tcPr>
          <w:p w14:paraId="0000007B" w14:textId="77777777" w:rsidR="006669E8" w:rsidRDefault="00B54BF0">
            <w:pPr>
              <w:spacing w:before="120" w:after="120"/>
              <w:jc w:val="center"/>
            </w:pPr>
            <w:r>
              <w:rPr>
                <w:b/>
              </w:rPr>
              <w:t>Interpolación espacial</w:t>
            </w:r>
          </w:p>
        </w:tc>
        <w:tc>
          <w:tcPr>
            <w:tcW w:w="4414" w:type="dxa"/>
            <w:vAlign w:val="center"/>
          </w:tcPr>
          <w:p w14:paraId="0000007C" w14:textId="77777777" w:rsidR="006669E8" w:rsidRDefault="00B54BF0">
            <w:pPr>
              <w:spacing w:before="120" w:after="120"/>
              <w:jc w:val="left"/>
            </w:pPr>
            <w:r>
              <w:t>Método estadístico que permite estimar el valor de una variable en puntos no muestreados, basándose en la información de puntos cercanos</w:t>
            </w:r>
          </w:p>
        </w:tc>
      </w:tr>
    </w:tbl>
    <w:p w14:paraId="0000007D" w14:textId="77777777" w:rsidR="006669E8" w:rsidRDefault="00B54BF0">
      <w:pPr>
        <w:pBdr>
          <w:top w:val="single" w:sz="4" w:space="1" w:color="000000"/>
          <w:left w:val="nil"/>
          <w:bottom w:val="single" w:sz="4" w:space="1" w:color="000000"/>
          <w:right w:val="nil"/>
          <w:between w:val="nil"/>
        </w:pBdr>
        <w:spacing w:before="240" w:after="240" w:line="240" w:lineRule="auto"/>
        <w:rPr>
          <w:i/>
          <w:color w:val="000000"/>
        </w:rPr>
      </w:pPr>
      <w:r>
        <w:rPr>
          <w:i/>
          <w:color w:val="000000"/>
        </w:rPr>
        <w:t>Fuente: OIT, 2024.</w:t>
      </w:r>
    </w:p>
    <w:p w14:paraId="0000007E" w14:textId="77777777" w:rsidR="006669E8" w:rsidRDefault="00B54BF0">
      <w:pPr>
        <w:pStyle w:val="Ttulo2"/>
        <w:numPr>
          <w:ilvl w:val="1"/>
          <w:numId w:val="5"/>
        </w:numPr>
      </w:pPr>
      <w:bookmarkStart w:id="11" w:name="_heading=h.2hv5js9yt524" w:colFirst="0" w:colLast="0"/>
      <w:bookmarkEnd w:id="11"/>
      <w:r>
        <w:t>Técnicas de Recolección y Análisis de Datos Espaciales y Temporales</w:t>
      </w:r>
    </w:p>
    <w:p w14:paraId="0000007F" w14:textId="77777777" w:rsidR="006669E8" w:rsidRDefault="00B54BF0">
      <w:pPr>
        <w:pBdr>
          <w:top w:val="nil"/>
          <w:left w:val="nil"/>
          <w:bottom w:val="nil"/>
          <w:right w:val="nil"/>
          <w:between w:val="nil"/>
        </w:pBdr>
        <w:spacing w:after="200"/>
        <w:ind w:firstLine="567"/>
        <w:jc w:val="left"/>
        <w:rPr>
          <w:color w:val="000000"/>
        </w:rPr>
      </w:pPr>
      <w:r>
        <w:rPr>
          <w:color w:val="000000"/>
        </w:rPr>
        <w:t>Para gestionar adecuadamente la</w:t>
      </w:r>
      <w:r>
        <w:rPr>
          <w:color w:val="000000"/>
        </w:rPr>
        <w:t xml:space="preserve"> variabilidad espacial y temporal, es fundamental contar con métodos eficientes para la recolección y análisis de datos. Estos datos se obtienen mediante sensores, drones, estaciones meteorológicas y otros dispositivos, y se procesan con herramientas de an</w:t>
      </w:r>
      <w:r>
        <w:rPr>
          <w:color w:val="000000"/>
        </w:rPr>
        <w:t xml:space="preserve">álisis espacial y </w:t>
      </w:r>
      <w:r>
        <w:rPr>
          <w:i/>
          <w:color w:val="000000"/>
        </w:rPr>
        <w:t>software</w:t>
      </w:r>
      <w:r>
        <w:rPr>
          <w:color w:val="000000"/>
        </w:rPr>
        <w:t xml:space="preserve"> estadístico.</w:t>
      </w:r>
    </w:p>
    <w:p w14:paraId="00000080" w14:textId="77777777" w:rsidR="006669E8" w:rsidRDefault="00B54BF0">
      <w:pPr>
        <w:pStyle w:val="Ttulo3"/>
        <w:rPr>
          <w:sz w:val="22"/>
          <w:szCs w:val="22"/>
        </w:rPr>
      </w:pPr>
      <w:bookmarkStart w:id="12" w:name="_heading=h.ejv5unh7ud6r" w:colFirst="0" w:colLast="0"/>
      <w:bookmarkEnd w:id="12"/>
      <w:r>
        <w:t>Recolección de datos espaciales:</w:t>
      </w:r>
    </w:p>
    <w:p w14:paraId="00000081" w14:textId="77777777" w:rsidR="006669E8" w:rsidRDefault="00B54BF0">
      <w:pPr>
        <w:numPr>
          <w:ilvl w:val="0"/>
          <w:numId w:val="1"/>
        </w:numPr>
        <w:pBdr>
          <w:top w:val="nil"/>
          <w:left w:val="nil"/>
          <w:bottom w:val="nil"/>
          <w:right w:val="nil"/>
          <w:between w:val="nil"/>
        </w:pBdr>
        <w:jc w:val="left"/>
      </w:pPr>
      <w:r>
        <w:rPr>
          <w:b/>
          <w:color w:val="000000"/>
        </w:rPr>
        <w:t>Sensores de suelo y clima</w:t>
      </w:r>
      <w:r>
        <w:rPr>
          <w:color w:val="000000"/>
        </w:rPr>
        <w:t>: utilizados en agricultura para medir propiedades del suelo (como humedad y nutrientes) y condiciones climáticas. Miden variables críticas como la humedad, temperatura, y niveles de nutrientes. En agricultura, estos sensores permiten realizar mapeos detal</w:t>
      </w:r>
      <w:r>
        <w:rPr>
          <w:color w:val="000000"/>
        </w:rPr>
        <w:t>lados de los suelos en función de su variabilidad.</w:t>
      </w:r>
    </w:p>
    <w:p w14:paraId="00000082" w14:textId="77777777" w:rsidR="006669E8" w:rsidRDefault="00B54BF0">
      <w:pPr>
        <w:numPr>
          <w:ilvl w:val="0"/>
          <w:numId w:val="1"/>
        </w:numPr>
        <w:pBdr>
          <w:top w:val="nil"/>
          <w:left w:val="nil"/>
          <w:bottom w:val="nil"/>
          <w:right w:val="nil"/>
          <w:between w:val="nil"/>
        </w:pBdr>
        <w:jc w:val="left"/>
      </w:pPr>
      <w:r>
        <w:rPr>
          <w:b/>
          <w:color w:val="000000"/>
        </w:rPr>
        <w:t>Drones y satélites</w:t>
      </w:r>
      <w:r>
        <w:rPr>
          <w:color w:val="000000"/>
        </w:rPr>
        <w:t>: proporcionan imágenes aéreas y datos precisos de áreas amplias, útiles en agricultura y gestión de recursos naturales, así como imágenes de alta resolución de grandes extensiones, útile</w:t>
      </w:r>
      <w:r>
        <w:rPr>
          <w:color w:val="000000"/>
        </w:rPr>
        <w:t>s para detectar patrones de crecimiento, estrés hídrico y distribución de cultivos en un campo.</w:t>
      </w:r>
    </w:p>
    <w:p w14:paraId="00000083" w14:textId="77777777" w:rsidR="006669E8" w:rsidRDefault="00B54BF0">
      <w:pPr>
        <w:numPr>
          <w:ilvl w:val="0"/>
          <w:numId w:val="1"/>
        </w:numPr>
        <w:pBdr>
          <w:top w:val="nil"/>
          <w:left w:val="nil"/>
          <w:bottom w:val="nil"/>
          <w:right w:val="nil"/>
          <w:between w:val="nil"/>
        </w:pBdr>
        <w:jc w:val="left"/>
      </w:pPr>
      <w:r>
        <w:rPr>
          <w:b/>
          <w:color w:val="000000"/>
        </w:rPr>
        <w:t>Estaciones GPS y GIS</w:t>
      </w:r>
      <w:r>
        <w:rPr>
          <w:color w:val="000000"/>
        </w:rPr>
        <w:t>: herramientas que permiten ubicar puntos de medición y asociarlos con datos específicos, facilitando la creación de mapas detallados. Local</w:t>
      </w:r>
      <w:r>
        <w:rPr>
          <w:color w:val="000000"/>
        </w:rPr>
        <w:t>izan y registran datos geográficos precisos que permiten la creación de mapas detallados y su integración en plataformas GIS para análisis avanzado</w:t>
      </w:r>
    </w:p>
    <w:p w14:paraId="00000084" w14:textId="77777777" w:rsidR="006669E8" w:rsidRDefault="00B54BF0">
      <w:pPr>
        <w:pStyle w:val="Ttulo3"/>
      </w:pPr>
      <w:bookmarkStart w:id="13" w:name="_heading=h.7pi8cdz1p7tx" w:colFirst="0" w:colLast="0"/>
      <w:bookmarkEnd w:id="13"/>
      <w:r>
        <w:t>Recolección de datos temporales:</w:t>
      </w:r>
    </w:p>
    <w:p w14:paraId="00000085" w14:textId="77777777" w:rsidR="006669E8" w:rsidRDefault="00B54BF0">
      <w:pPr>
        <w:numPr>
          <w:ilvl w:val="0"/>
          <w:numId w:val="1"/>
        </w:numPr>
        <w:pBdr>
          <w:top w:val="nil"/>
          <w:left w:val="nil"/>
          <w:bottom w:val="nil"/>
          <w:right w:val="nil"/>
          <w:between w:val="nil"/>
        </w:pBdr>
        <w:jc w:val="left"/>
      </w:pPr>
      <w:r>
        <w:rPr>
          <w:b/>
          <w:color w:val="000000"/>
        </w:rPr>
        <w:t>Sensores en tiempo real</w:t>
      </w:r>
      <w:r>
        <w:rPr>
          <w:color w:val="000000"/>
        </w:rPr>
        <w:t>: dispositivos que recogen datos continuamente en in</w:t>
      </w:r>
      <w:r>
        <w:rPr>
          <w:color w:val="000000"/>
        </w:rPr>
        <w:t>tervalos regulares, permitiendo monitorear cambios temporales.</w:t>
      </w:r>
    </w:p>
    <w:p w14:paraId="00000086" w14:textId="77777777" w:rsidR="006669E8" w:rsidRDefault="00B54BF0">
      <w:pPr>
        <w:numPr>
          <w:ilvl w:val="0"/>
          <w:numId w:val="1"/>
        </w:numPr>
        <w:pBdr>
          <w:top w:val="nil"/>
          <w:left w:val="nil"/>
          <w:bottom w:val="nil"/>
          <w:right w:val="nil"/>
          <w:between w:val="nil"/>
        </w:pBdr>
        <w:jc w:val="left"/>
      </w:pPr>
      <w:r>
        <w:rPr>
          <w:b/>
          <w:color w:val="000000"/>
        </w:rPr>
        <w:lastRenderedPageBreak/>
        <w:t>Registros manuales y automatizados</w:t>
      </w:r>
      <w:r>
        <w:rPr>
          <w:color w:val="000000"/>
        </w:rPr>
        <w:t>: recopilación de datos en tiempos específicos, útil en análisis de tendencias y comportamiento a lo largo de las estaciones.</w:t>
      </w:r>
    </w:p>
    <w:p w14:paraId="00000087" w14:textId="77777777" w:rsidR="006669E8" w:rsidRDefault="00B54BF0">
      <w:pPr>
        <w:pStyle w:val="Ttulo3"/>
      </w:pPr>
      <w:bookmarkStart w:id="14" w:name="_heading=h.yl19fwmnw0gs" w:colFirst="0" w:colLast="0"/>
      <w:bookmarkEnd w:id="14"/>
      <w:r>
        <w:t>Análisis de datos espaciales y te</w:t>
      </w:r>
      <w:r>
        <w:t>mporales:</w:t>
      </w:r>
    </w:p>
    <w:p w14:paraId="00000088" w14:textId="77777777" w:rsidR="006669E8" w:rsidRDefault="00B54BF0">
      <w:pPr>
        <w:numPr>
          <w:ilvl w:val="0"/>
          <w:numId w:val="1"/>
        </w:numPr>
        <w:pBdr>
          <w:top w:val="nil"/>
          <w:left w:val="nil"/>
          <w:bottom w:val="nil"/>
          <w:right w:val="nil"/>
          <w:between w:val="nil"/>
        </w:pBdr>
        <w:jc w:val="left"/>
      </w:pPr>
      <w:r>
        <w:rPr>
          <w:b/>
          <w:i/>
          <w:color w:val="000000"/>
        </w:rPr>
        <w:t>Software</w:t>
      </w:r>
      <w:r>
        <w:rPr>
          <w:b/>
          <w:color w:val="000000"/>
        </w:rPr>
        <w:t xml:space="preserve"> de análisis geoespacial (GIS)</w:t>
      </w:r>
      <w:r>
        <w:rPr>
          <w:color w:val="000000"/>
        </w:rPr>
        <w:t>: herramientas como Arcgis y QGIS que permiten visualizar, analizar y gestionar datos espaciales.</w:t>
      </w:r>
    </w:p>
    <w:p w14:paraId="00000089" w14:textId="77777777" w:rsidR="006669E8" w:rsidRDefault="00B54BF0">
      <w:pPr>
        <w:numPr>
          <w:ilvl w:val="0"/>
          <w:numId w:val="1"/>
        </w:numPr>
        <w:pBdr>
          <w:top w:val="nil"/>
          <w:left w:val="nil"/>
          <w:bottom w:val="nil"/>
          <w:right w:val="nil"/>
          <w:between w:val="nil"/>
        </w:pBdr>
        <w:jc w:val="left"/>
      </w:pPr>
      <w:r>
        <w:rPr>
          <w:b/>
          <w:color w:val="000000"/>
        </w:rPr>
        <w:t>Análisis estadístico</w:t>
      </w:r>
      <w:r>
        <w:rPr>
          <w:color w:val="000000"/>
        </w:rPr>
        <w:t>: uso de herramientas como Excel, R y Python para analizar patrones temporales, identifica</w:t>
      </w:r>
      <w:r>
        <w:rPr>
          <w:color w:val="000000"/>
        </w:rPr>
        <w:t>r correlaciones y realizar pronósticos.</w:t>
      </w:r>
    </w:p>
    <w:p w14:paraId="0000008A" w14:textId="77777777" w:rsidR="006669E8" w:rsidRDefault="00B54BF0">
      <w:pPr>
        <w:numPr>
          <w:ilvl w:val="0"/>
          <w:numId w:val="1"/>
        </w:numPr>
        <w:pBdr>
          <w:top w:val="nil"/>
          <w:left w:val="nil"/>
          <w:bottom w:val="nil"/>
          <w:right w:val="nil"/>
          <w:between w:val="nil"/>
        </w:pBdr>
        <w:jc w:val="left"/>
      </w:pPr>
      <w:r>
        <w:rPr>
          <w:b/>
          <w:color w:val="000000"/>
        </w:rPr>
        <w:t>Modelos predictivos</w:t>
      </w:r>
      <w:r>
        <w:rPr>
          <w:color w:val="000000"/>
        </w:rPr>
        <w:t>: técnicas avanzadas que permiten predecir el comportamiento futuro de las variables en función de datos históricos.</w:t>
      </w:r>
    </w:p>
    <w:p w14:paraId="0000008B" w14:textId="77777777" w:rsidR="006669E8" w:rsidRDefault="00B54BF0">
      <w:pPr>
        <w:pStyle w:val="Ttulo2"/>
        <w:numPr>
          <w:ilvl w:val="1"/>
          <w:numId w:val="5"/>
        </w:numPr>
      </w:pPr>
      <w:bookmarkStart w:id="15" w:name="_heading=h.5pqnmdvvmk4j" w:colFirst="0" w:colLast="0"/>
      <w:bookmarkEnd w:id="15"/>
      <w:r>
        <w:t>Aplicaciones en agricultura de precisión y otros sectores</w:t>
      </w:r>
    </w:p>
    <w:p w14:paraId="0000008C" w14:textId="77777777" w:rsidR="006669E8" w:rsidRDefault="00B54BF0">
      <w:pPr>
        <w:pBdr>
          <w:top w:val="nil"/>
          <w:left w:val="nil"/>
          <w:bottom w:val="nil"/>
          <w:right w:val="nil"/>
          <w:between w:val="nil"/>
        </w:pBdr>
        <w:spacing w:after="200"/>
        <w:ind w:firstLine="567"/>
        <w:jc w:val="left"/>
        <w:rPr>
          <w:color w:val="000000"/>
        </w:rPr>
      </w:pPr>
      <w:r>
        <w:rPr>
          <w:color w:val="000000"/>
        </w:rPr>
        <w:t>La gestión de la varia</w:t>
      </w:r>
      <w:r>
        <w:rPr>
          <w:color w:val="000000"/>
        </w:rPr>
        <w:t>bilidad espacial y temporal tiene numerosas aplicaciones prácticas, especialmente en sectores como la agricultura, la logística, el medio ambiente y la manufactura. A continuación, se describen algunas aplicaciones clave en diferentes sectores.</w:t>
      </w:r>
    </w:p>
    <w:p w14:paraId="0000008D" w14:textId="77777777" w:rsidR="006669E8" w:rsidRDefault="00B54BF0">
      <w:pPr>
        <w:numPr>
          <w:ilvl w:val="0"/>
          <w:numId w:val="1"/>
        </w:numPr>
        <w:pBdr>
          <w:top w:val="nil"/>
          <w:left w:val="nil"/>
          <w:bottom w:val="nil"/>
          <w:right w:val="nil"/>
          <w:between w:val="nil"/>
        </w:pBdr>
        <w:jc w:val="left"/>
      </w:pPr>
      <w:r>
        <w:rPr>
          <w:b/>
          <w:color w:val="000000"/>
        </w:rPr>
        <w:t>Agricultura</w:t>
      </w:r>
      <w:r>
        <w:rPr>
          <w:b/>
          <w:color w:val="000000"/>
        </w:rPr>
        <w:t xml:space="preserve"> de precisión:</w:t>
      </w:r>
      <w:r>
        <w:rPr>
          <w:color w:val="000000"/>
        </w:rPr>
        <w:t xml:space="preserve"> la agricultura de precisión utiliza datos espaciales y temporales para optimizar el uso de recursos en el campo. Mediante sensores de suelo y drones, se puede identificar la variabilidad del terreno y aplicar fertilizantes, riego y pesticida</w:t>
      </w:r>
      <w:r>
        <w:rPr>
          <w:color w:val="000000"/>
        </w:rPr>
        <w:t>s sólo en las áreas que lo necesitan, reduciendo costos y minimizando el impacto ambiental.</w:t>
      </w:r>
    </w:p>
    <w:p w14:paraId="0000008E" w14:textId="77777777" w:rsidR="006669E8" w:rsidRDefault="00B54BF0">
      <w:pPr>
        <w:numPr>
          <w:ilvl w:val="0"/>
          <w:numId w:val="1"/>
        </w:numPr>
        <w:pBdr>
          <w:top w:val="nil"/>
          <w:left w:val="nil"/>
          <w:bottom w:val="nil"/>
          <w:right w:val="nil"/>
          <w:between w:val="nil"/>
        </w:pBdr>
        <w:jc w:val="left"/>
      </w:pPr>
      <w:r>
        <w:rPr>
          <w:b/>
          <w:color w:val="000000"/>
        </w:rPr>
        <w:t>Gestión de recursos naturales:</w:t>
      </w:r>
      <w:r>
        <w:rPr>
          <w:color w:val="000000"/>
        </w:rPr>
        <w:t xml:space="preserve"> los sistemas de monitoreo ambiental utilizan datos espaciales y temporales para gestionar y proteger recursos naturales como bosques,</w:t>
      </w:r>
      <w:r>
        <w:rPr>
          <w:color w:val="000000"/>
        </w:rPr>
        <w:t xml:space="preserve"> ríos y costas. Los mapas de uso del suelo y los datos de calidad del agua permiten evaluar el estado de los recursos y planificar su explotación de forma sostenible.</w:t>
      </w:r>
    </w:p>
    <w:p w14:paraId="0000008F" w14:textId="77777777" w:rsidR="006669E8" w:rsidRDefault="00B54BF0">
      <w:pPr>
        <w:numPr>
          <w:ilvl w:val="0"/>
          <w:numId w:val="1"/>
        </w:numPr>
        <w:pBdr>
          <w:top w:val="nil"/>
          <w:left w:val="nil"/>
          <w:bottom w:val="nil"/>
          <w:right w:val="nil"/>
          <w:between w:val="nil"/>
        </w:pBdr>
        <w:jc w:val="left"/>
      </w:pPr>
      <w:r>
        <w:rPr>
          <w:b/>
          <w:color w:val="000000"/>
        </w:rPr>
        <w:t>Logística y transporte</w:t>
      </w:r>
      <w:r>
        <w:rPr>
          <w:color w:val="000000"/>
        </w:rPr>
        <w:t>: en la logística, el análisis de la variabilidad temporal permite planificar rutas óptimas y reducir los tiempos de entrega. El análisis de datos históricos de tráfico y patrones de demanda permite ajustar los horarios y rutas de entrega para mejorar la e</w:t>
      </w:r>
      <w:r>
        <w:rPr>
          <w:color w:val="000000"/>
        </w:rPr>
        <w:t>ficiencia operativa.</w:t>
      </w:r>
    </w:p>
    <w:p w14:paraId="00000090" w14:textId="77777777" w:rsidR="006669E8" w:rsidRDefault="00B54BF0">
      <w:pPr>
        <w:numPr>
          <w:ilvl w:val="0"/>
          <w:numId w:val="1"/>
        </w:numPr>
        <w:pBdr>
          <w:top w:val="nil"/>
          <w:left w:val="nil"/>
          <w:bottom w:val="nil"/>
          <w:right w:val="nil"/>
          <w:between w:val="nil"/>
        </w:pBdr>
        <w:jc w:val="left"/>
      </w:pPr>
      <w:r>
        <w:rPr>
          <w:b/>
          <w:color w:val="000000"/>
        </w:rPr>
        <w:t>Control de calidad en manufactura</w:t>
      </w:r>
      <w:r>
        <w:rPr>
          <w:color w:val="000000"/>
        </w:rPr>
        <w:t>: en manufactura, el monitoreo espacial y temporal ayuda a identificar variaciones en la calidad del producto en diferentes partes de la línea de producción. Esto permite hacer ajustes precisos en los p</w:t>
      </w:r>
      <w:r>
        <w:rPr>
          <w:color w:val="000000"/>
        </w:rPr>
        <w:t>rocesos para mantener estándares de calidad y detectar fallos potenciales antes de que afecten al producto final.</w:t>
      </w:r>
    </w:p>
    <w:p w14:paraId="00000091" w14:textId="77777777" w:rsidR="006669E8" w:rsidRDefault="00B54BF0">
      <w:pPr>
        <w:rPr>
          <w:color w:val="000000"/>
        </w:rPr>
      </w:pPr>
      <w:r>
        <w:br w:type="page"/>
      </w:r>
    </w:p>
    <w:p w14:paraId="00000092" w14:textId="77777777" w:rsidR="006669E8" w:rsidRDefault="00B54BF0">
      <w:pPr>
        <w:keepNext/>
        <w:pBdr>
          <w:top w:val="nil"/>
          <w:left w:val="nil"/>
          <w:bottom w:val="nil"/>
          <w:right w:val="nil"/>
          <w:between w:val="nil"/>
        </w:pBdr>
        <w:spacing w:after="200" w:line="240" w:lineRule="auto"/>
        <w:jc w:val="left"/>
        <w:rPr>
          <w:b/>
          <w:color w:val="000000"/>
        </w:rPr>
      </w:pPr>
      <w:r>
        <w:rPr>
          <w:b/>
          <w:color w:val="000000"/>
        </w:rPr>
        <w:lastRenderedPageBreak/>
        <w:t xml:space="preserve">Tabla 2. Herramientas y </w:t>
      </w:r>
      <w:r>
        <w:rPr>
          <w:b/>
          <w:i/>
          <w:color w:val="000000"/>
        </w:rPr>
        <w:t>software</w:t>
      </w:r>
      <w:r>
        <w:rPr>
          <w:b/>
          <w:color w:val="000000"/>
        </w:rPr>
        <w:t xml:space="preserve"> para la gestión de la variabilidad espacial y temporal</w:t>
      </w:r>
    </w:p>
    <w:tbl>
      <w:tblPr>
        <w:tblStyle w:val="affe"/>
        <w:tblW w:w="8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3730"/>
      </w:tblGrid>
      <w:tr w:rsidR="006669E8" w14:paraId="545554F8" w14:textId="77777777">
        <w:trPr>
          <w:trHeight w:val="567"/>
        </w:trPr>
        <w:tc>
          <w:tcPr>
            <w:tcW w:w="8828" w:type="dxa"/>
            <w:gridSpan w:val="2"/>
          </w:tcPr>
          <w:p w14:paraId="00000093" w14:textId="77777777" w:rsidR="006669E8" w:rsidRDefault="00B54BF0">
            <w:pPr>
              <w:spacing w:before="120" w:after="120"/>
              <w:jc w:val="center"/>
              <w:rPr>
                <w:b/>
              </w:rPr>
            </w:pPr>
            <w:r>
              <w:rPr>
                <w:b/>
              </w:rPr>
              <w:t>Herramientas para trabajar la gestión de la variabilidad espacial y temporal</w:t>
            </w:r>
          </w:p>
        </w:tc>
      </w:tr>
      <w:tr w:rsidR="006669E8" w14:paraId="68A998DD" w14:textId="77777777">
        <w:tc>
          <w:tcPr>
            <w:tcW w:w="5098" w:type="dxa"/>
          </w:tcPr>
          <w:p w14:paraId="00000095" w14:textId="77777777" w:rsidR="006669E8" w:rsidRDefault="00B54BF0">
            <w:pPr>
              <w:pBdr>
                <w:top w:val="nil"/>
                <w:left w:val="nil"/>
                <w:bottom w:val="nil"/>
                <w:right w:val="nil"/>
                <w:between w:val="nil"/>
              </w:pBdr>
              <w:spacing w:before="120" w:after="120"/>
              <w:jc w:val="left"/>
              <w:rPr>
                <w:color w:val="000000"/>
              </w:rPr>
            </w:pPr>
            <w:r>
              <w:rPr>
                <w:b/>
                <w:color w:val="000000"/>
              </w:rPr>
              <w:t>QGIS (Quantum GIS)</w:t>
            </w:r>
            <w:r>
              <w:rPr>
                <w:color w:val="000000"/>
              </w:rPr>
              <w:t xml:space="preserve">: un </w:t>
            </w:r>
            <w:r>
              <w:rPr>
                <w:i/>
                <w:color w:val="000000"/>
              </w:rPr>
              <w:t>software</w:t>
            </w:r>
            <w:r>
              <w:rPr>
                <w:color w:val="000000"/>
              </w:rPr>
              <w:t xml:space="preserve"> de código abierto para la gestión de datos geoespaciales, utilizado para el mapeo y anális</w:t>
            </w:r>
            <w:r>
              <w:rPr>
                <w:color w:val="000000"/>
              </w:rPr>
              <w:t>is de datos espaciales.</w:t>
            </w:r>
          </w:p>
        </w:tc>
        <w:tc>
          <w:tcPr>
            <w:tcW w:w="3730" w:type="dxa"/>
            <w:vAlign w:val="center"/>
          </w:tcPr>
          <w:p w14:paraId="00000096" w14:textId="77777777" w:rsidR="006669E8" w:rsidRDefault="00B54BF0">
            <w:pPr>
              <w:spacing w:before="120" w:after="120"/>
              <w:jc w:val="center"/>
            </w:pPr>
            <w:hyperlink r:id="rId14">
              <w:r>
                <w:rPr>
                  <w:color w:val="467886"/>
                  <w:u w:val="single"/>
                </w:rPr>
                <w:t>https://qgis.org</w:t>
              </w:r>
            </w:hyperlink>
          </w:p>
        </w:tc>
      </w:tr>
      <w:tr w:rsidR="006669E8" w14:paraId="4D5A5045" w14:textId="77777777">
        <w:tc>
          <w:tcPr>
            <w:tcW w:w="5098" w:type="dxa"/>
          </w:tcPr>
          <w:p w14:paraId="00000097" w14:textId="77777777" w:rsidR="006669E8" w:rsidRDefault="00B54BF0">
            <w:pPr>
              <w:pBdr>
                <w:top w:val="nil"/>
                <w:left w:val="nil"/>
                <w:bottom w:val="nil"/>
                <w:right w:val="nil"/>
                <w:between w:val="nil"/>
              </w:pBdr>
              <w:spacing w:before="120" w:after="120"/>
              <w:jc w:val="left"/>
              <w:rPr>
                <w:b/>
                <w:color w:val="000000"/>
              </w:rPr>
            </w:pPr>
            <w:r>
              <w:rPr>
                <w:b/>
                <w:color w:val="000000"/>
              </w:rPr>
              <w:t xml:space="preserve">ArcGIS: </w:t>
            </w:r>
            <w:r>
              <w:rPr>
                <w:color w:val="000000"/>
              </w:rPr>
              <w:t>una plataforma de análisis de datos geoespaciales de pago que permite visualizar, analizar y compartir datos espaciales</w:t>
            </w:r>
          </w:p>
        </w:tc>
        <w:tc>
          <w:tcPr>
            <w:tcW w:w="3730" w:type="dxa"/>
            <w:vAlign w:val="center"/>
          </w:tcPr>
          <w:p w14:paraId="00000098" w14:textId="77777777" w:rsidR="006669E8" w:rsidRDefault="00B54BF0">
            <w:pPr>
              <w:spacing w:before="120" w:after="120"/>
              <w:jc w:val="center"/>
            </w:pPr>
            <w:hyperlink r:id="rId15">
              <w:r>
                <w:rPr>
                  <w:color w:val="467886"/>
                  <w:u w:val="single"/>
                </w:rPr>
                <w:t>https://www.arcgis.com</w:t>
              </w:r>
            </w:hyperlink>
          </w:p>
        </w:tc>
      </w:tr>
      <w:tr w:rsidR="006669E8" w14:paraId="1CC635D2" w14:textId="77777777">
        <w:tc>
          <w:tcPr>
            <w:tcW w:w="5098" w:type="dxa"/>
          </w:tcPr>
          <w:p w14:paraId="00000099" w14:textId="77777777" w:rsidR="006669E8" w:rsidRDefault="00B54BF0">
            <w:pPr>
              <w:pBdr>
                <w:top w:val="nil"/>
                <w:left w:val="nil"/>
                <w:bottom w:val="nil"/>
                <w:right w:val="nil"/>
                <w:between w:val="nil"/>
              </w:pBdr>
              <w:spacing w:before="120" w:after="120"/>
              <w:jc w:val="left"/>
              <w:rPr>
                <w:b/>
                <w:color w:val="000000"/>
              </w:rPr>
            </w:pPr>
            <w:r>
              <w:rPr>
                <w:b/>
                <w:color w:val="000000"/>
              </w:rPr>
              <w:t xml:space="preserve">Google Earth Engine: </w:t>
            </w:r>
            <w:r>
              <w:rPr>
                <w:color w:val="000000"/>
              </w:rPr>
              <w:t>una plataforma basada en la nube que permite el a</w:t>
            </w:r>
            <w:r>
              <w:rPr>
                <w:color w:val="000000"/>
              </w:rPr>
              <w:t>nálisis de imágenes satelitales y otros datos geoespaciales.</w:t>
            </w:r>
          </w:p>
        </w:tc>
        <w:tc>
          <w:tcPr>
            <w:tcW w:w="3730" w:type="dxa"/>
            <w:vAlign w:val="center"/>
          </w:tcPr>
          <w:p w14:paraId="0000009A" w14:textId="77777777" w:rsidR="006669E8" w:rsidRDefault="00B54BF0">
            <w:pPr>
              <w:spacing w:before="120" w:after="120"/>
              <w:jc w:val="center"/>
            </w:pPr>
            <w:hyperlink r:id="rId16">
              <w:r>
                <w:rPr>
                  <w:color w:val="467886"/>
                  <w:u w:val="single"/>
                </w:rPr>
                <w:t>https://earthengine.google.com/</w:t>
              </w:r>
            </w:hyperlink>
          </w:p>
        </w:tc>
      </w:tr>
      <w:tr w:rsidR="006669E8" w14:paraId="7B0B6917" w14:textId="77777777">
        <w:tc>
          <w:tcPr>
            <w:tcW w:w="8828" w:type="dxa"/>
            <w:gridSpan w:val="2"/>
          </w:tcPr>
          <w:p w14:paraId="0000009B" w14:textId="77777777" w:rsidR="006669E8" w:rsidRDefault="00B54BF0">
            <w:pPr>
              <w:spacing w:before="120" w:after="120"/>
              <w:jc w:val="center"/>
            </w:pPr>
            <w:r>
              <w:rPr>
                <w:b/>
              </w:rPr>
              <w:t>Python y R para análisis de series temporales</w:t>
            </w:r>
            <w:r>
              <w:t xml:space="preserve">: ambos lenguajes de programación ofrecen bibliotecas específicas </w:t>
            </w:r>
            <w:r>
              <w:t>como Pandas, Numpy y Forecast, que permiten analizar y modelar series temporales para predecir tendencias y patrones.</w:t>
            </w:r>
          </w:p>
        </w:tc>
      </w:tr>
    </w:tbl>
    <w:p w14:paraId="0000009D" w14:textId="77777777" w:rsidR="006669E8" w:rsidRDefault="00B54BF0">
      <w:pPr>
        <w:pBdr>
          <w:top w:val="single" w:sz="4" w:space="1" w:color="000000"/>
          <w:left w:val="nil"/>
          <w:bottom w:val="single" w:sz="4" w:space="1" w:color="000000"/>
          <w:right w:val="nil"/>
          <w:between w:val="nil"/>
        </w:pBdr>
        <w:spacing w:before="240" w:after="240" w:line="240" w:lineRule="auto"/>
        <w:rPr>
          <w:i/>
          <w:color w:val="000000"/>
        </w:rPr>
      </w:pPr>
      <w:r>
        <w:rPr>
          <w:i/>
          <w:color w:val="000000"/>
        </w:rPr>
        <w:t>Fuente: OIT, 2024.</w:t>
      </w:r>
    </w:p>
    <w:p w14:paraId="0000009E" w14:textId="77777777" w:rsidR="006669E8" w:rsidRDefault="00B54BF0">
      <w:pPr>
        <w:pStyle w:val="Ttulo1"/>
        <w:numPr>
          <w:ilvl w:val="0"/>
          <w:numId w:val="5"/>
        </w:numPr>
      </w:pPr>
      <w:bookmarkStart w:id="16" w:name="_heading=h.3fq8qxq8855q" w:colFirst="0" w:colLast="0"/>
      <w:bookmarkEnd w:id="16"/>
      <w:r>
        <w:t>Automatismos eléctricos</w:t>
      </w:r>
    </w:p>
    <w:p w14:paraId="0000009F" w14:textId="77777777" w:rsidR="006669E8" w:rsidRDefault="00B54BF0">
      <w:pPr>
        <w:pBdr>
          <w:top w:val="nil"/>
          <w:left w:val="nil"/>
          <w:bottom w:val="nil"/>
          <w:right w:val="nil"/>
          <w:between w:val="nil"/>
        </w:pBdr>
        <w:spacing w:after="200"/>
        <w:ind w:firstLine="567"/>
        <w:jc w:val="left"/>
        <w:rPr>
          <w:color w:val="000000"/>
        </w:rPr>
      </w:pPr>
      <w:r>
        <w:rPr>
          <w:color w:val="000000"/>
        </w:rPr>
        <w:t>Los automatismos eléctricos son sistemas diseñados para operar y controlar dispositivos de manera automática, sin necesidad de intervención humana directa. Estos sistemas son esenciales en la automatización industrial, permitiendo que los procesos sean más</w:t>
      </w:r>
      <w:r>
        <w:rPr>
          <w:color w:val="000000"/>
        </w:rPr>
        <w:t xml:space="preserve"> eficientes, seguros y precisos. Utilizan componentes eléctricos, como relés, contactores y controladores lógicos programables (PLCs), que permiten gestionar y supervisar maquinaria y procesos. A continuación, se explorarán los fundamentos de los automatis</w:t>
      </w:r>
      <w:r>
        <w:rPr>
          <w:color w:val="000000"/>
        </w:rPr>
        <w:t xml:space="preserve">mos eléctricos, sus componentes clave y las aplicaciones prácticas en el entorno industrial. </w:t>
      </w:r>
    </w:p>
    <w:p w14:paraId="000000A0" w14:textId="77777777" w:rsidR="006669E8" w:rsidRDefault="00B54BF0">
      <w:pPr>
        <w:pStyle w:val="Ttulo2"/>
        <w:numPr>
          <w:ilvl w:val="1"/>
          <w:numId w:val="5"/>
        </w:numPr>
      </w:pPr>
      <w:bookmarkStart w:id="17" w:name="_heading=h.atl2rqze1icm" w:colFirst="0" w:colLast="0"/>
      <w:bookmarkEnd w:id="17"/>
      <w:r>
        <w:t>Fundamentos de automatismos eléctricos</w:t>
      </w:r>
    </w:p>
    <w:p w14:paraId="000000A1" w14:textId="77777777" w:rsidR="006669E8" w:rsidRDefault="00B54BF0">
      <w:pPr>
        <w:pBdr>
          <w:top w:val="nil"/>
          <w:left w:val="nil"/>
          <w:bottom w:val="nil"/>
          <w:right w:val="nil"/>
          <w:between w:val="nil"/>
        </w:pBdr>
        <w:spacing w:after="200"/>
        <w:ind w:firstLine="567"/>
        <w:jc w:val="left"/>
        <w:rPr>
          <w:color w:val="000000"/>
        </w:rPr>
      </w:pPr>
      <w:r>
        <w:rPr>
          <w:color w:val="000000"/>
        </w:rPr>
        <w:t>La automatización eléctrica permite a los dispositivos y sistemas operar automáticamente mediante la creación de secuencias</w:t>
      </w:r>
      <w:r>
        <w:rPr>
          <w:color w:val="000000"/>
        </w:rPr>
        <w:t xml:space="preserve"> lógicas y la integración de controladores. Para implementar sistemas de automatismos eléctricos, es fundamental comprender la diferencia entre </w:t>
      </w:r>
      <w:r>
        <w:rPr>
          <w:b/>
          <w:color w:val="000000"/>
        </w:rPr>
        <w:t>lógica cableada</w:t>
      </w:r>
      <w:r>
        <w:rPr>
          <w:color w:val="000000"/>
        </w:rPr>
        <w:t xml:space="preserve"> y </w:t>
      </w:r>
      <w:r>
        <w:rPr>
          <w:b/>
          <w:color w:val="000000"/>
        </w:rPr>
        <w:t>lógica programable</w:t>
      </w:r>
      <w:r>
        <w:rPr>
          <w:color w:val="000000"/>
        </w:rPr>
        <w:t>.</w:t>
      </w:r>
    </w:p>
    <w:p w14:paraId="000000A2" w14:textId="77777777" w:rsidR="006669E8" w:rsidRDefault="00B54BF0">
      <w:r>
        <w:br w:type="page"/>
      </w:r>
    </w:p>
    <w:p w14:paraId="000000A3" w14:textId="77777777" w:rsidR="006669E8" w:rsidRDefault="00B54BF0">
      <w:pPr>
        <w:pStyle w:val="Ttulo3"/>
      </w:pPr>
      <w:bookmarkStart w:id="18" w:name="_heading=h.cxafnfgfhjub" w:colFirst="0" w:colLast="0"/>
      <w:bookmarkEnd w:id="18"/>
      <w:r>
        <w:lastRenderedPageBreak/>
        <w:t>Lógica cableada:</w:t>
      </w:r>
    </w:p>
    <w:p w14:paraId="000000A4" w14:textId="77777777" w:rsidR="006669E8" w:rsidRDefault="00B54BF0">
      <w:r>
        <w:t xml:space="preserve">La lógica cableada es el método tradicional, basado en </w:t>
      </w:r>
      <w:r>
        <w:t>el uso de dispositivos físicos, como relés y contactores, que están cableados para crear secuencias de control. Este tipo de lógica es común en sistemas sencillos, pero es menos flexible, ya que los cambios en el proceso requieren ajustes en el cableado fí</w:t>
      </w:r>
      <w:r>
        <w:t>sico.</w:t>
      </w:r>
    </w:p>
    <w:p w14:paraId="000000A5" w14:textId="77777777" w:rsidR="006669E8" w:rsidRDefault="00B54BF0">
      <w:pPr>
        <w:pStyle w:val="Ttulo3"/>
      </w:pPr>
      <w:bookmarkStart w:id="19" w:name="_heading=h.qoggfn129z1o" w:colFirst="0" w:colLast="0"/>
      <w:bookmarkEnd w:id="19"/>
      <w:r>
        <w:t>Lógica programable (PLCs):</w:t>
      </w:r>
    </w:p>
    <w:p w14:paraId="000000A6" w14:textId="77777777" w:rsidR="006669E8" w:rsidRDefault="00B54BF0">
      <w:pPr>
        <w:pBdr>
          <w:top w:val="nil"/>
          <w:left w:val="nil"/>
          <w:bottom w:val="nil"/>
          <w:right w:val="nil"/>
          <w:between w:val="nil"/>
        </w:pBdr>
        <w:spacing w:after="200"/>
        <w:jc w:val="left"/>
        <w:rPr>
          <w:color w:val="000000"/>
        </w:rPr>
      </w:pPr>
      <w:r>
        <w:rPr>
          <w:color w:val="000000"/>
        </w:rPr>
        <w:t>Los controladores lógicos programables (PLCs) permiten implementar secuencias de control complejas mediante programación, en lugar de cableado físico. Esto facilita la modificación y ampliación de los sistemas y ofrece una mayor flexibilidad. Los PLCs perm</w:t>
      </w:r>
      <w:r>
        <w:rPr>
          <w:color w:val="000000"/>
        </w:rPr>
        <w:t>iten integrar sensores y actuadores en una misma red de control, haciéndolos esenciales para aplicaciones industriales complejas.</w:t>
      </w:r>
    </w:p>
    <w:p w14:paraId="000000A7" w14:textId="77777777" w:rsidR="006669E8" w:rsidRDefault="00B54BF0">
      <w:pPr>
        <w:pStyle w:val="Ttulo2"/>
        <w:numPr>
          <w:ilvl w:val="1"/>
          <w:numId w:val="5"/>
        </w:numPr>
      </w:pPr>
      <w:bookmarkStart w:id="20" w:name="_heading=h.v4lo3p2crr0p" w:colFirst="0" w:colLast="0"/>
      <w:bookmarkEnd w:id="20"/>
      <w:r>
        <w:t>Componentes clave en los automatismos eléctricos</w:t>
      </w:r>
    </w:p>
    <w:p w14:paraId="000000A8" w14:textId="77777777" w:rsidR="006669E8" w:rsidRDefault="00B54BF0">
      <w:pPr>
        <w:pBdr>
          <w:top w:val="nil"/>
          <w:left w:val="nil"/>
          <w:bottom w:val="nil"/>
          <w:right w:val="nil"/>
          <w:between w:val="nil"/>
        </w:pBdr>
        <w:spacing w:after="200"/>
        <w:ind w:firstLine="567"/>
        <w:jc w:val="left"/>
        <w:rPr>
          <w:color w:val="000000"/>
        </w:rPr>
      </w:pPr>
      <w:r>
        <w:rPr>
          <w:color w:val="000000"/>
        </w:rPr>
        <w:t>Los sistemas de automatización eléctrica están compuestos por diversos elemen</w:t>
      </w:r>
      <w:r>
        <w:rPr>
          <w:color w:val="000000"/>
        </w:rPr>
        <w:t>tos que permiten el control automático de procesos. A continuación, se describen algunos de los componentes clave:</w:t>
      </w:r>
    </w:p>
    <w:p w14:paraId="000000A9" w14:textId="77777777" w:rsidR="006669E8" w:rsidRDefault="00B54BF0">
      <w:pPr>
        <w:numPr>
          <w:ilvl w:val="0"/>
          <w:numId w:val="1"/>
        </w:numPr>
        <w:pBdr>
          <w:top w:val="nil"/>
          <w:left w:val="nil"/>
          <w:bottom w:val="nil"/>
          <w:right w:val="nil"/>
          <w:between w:val="nil"/>
        </w:pBdr>
        <w:jc w:val="left"/>
      </w:pPr>
      <w:r>
        <w:rPr>
          <w:b/>
          <w:color w:val="000000"/>
        </w:rPr>
        <w:t xml:space="preserve">3.2.1. Relés y contactores: </w:t>
      </w:r>
      <w:r>
        <w:rPr>
          <w:color w:val="000000"/>
        </w:rPr>
        <w:t>los relés y contactores son dispositivos electromecánicos que actúan como interruptores. Los relés se utilizan en</w:t>
      </w:r>
      <w:r>
        <w:rPr>
          <w:color w:val="000000"/>
        </w:rPr>
        <w:t xml:space="preserve"> aplicaciones de bajo voltaje, mientras que los contactores pueden manejar corrientes más altas. Su función es abrir o cerrar circuitos eléctricos en función de una señal de control.</w:t>
      </w:r>
    </w:p>
    <w:p w14:paraId="000000AA" w14:textId="77777777" w:rsidR="006669E8" w:rsidRDefault="00B54BF0">
      <w:pPr>
        <w:numPr>
          <w:ilvl w:val="0"/>
          <w:numId w:val="1"/>
        </w:numPr>
        <w:pBdr>
          <w:top w:val="nil"/>
          <w:left w:val="nil"/>
          <w:bottom w:val="nil"/>
          <w:right w:val="nil"/>
          <w:between w:val="nil"/>
        </w:pBdr>
        <w:jc w:val="left"/>
      </w:pPr>
      <w:r>
        <w:rPr>
          <w:b/>
          <w:color w:val="000000"/>
        </w:rPr>
        <w:t>3.2.2. Interruptores de posición y sensores</w:t>
      </w:r>
      <w:r>
        <w:rPr>
          <w:color w:val="000000"/>
        </w:rPr>
        <w:t>: los sensores y los interrupt</w:t>
      </w:r>
      <w:r>
        <w:rPr>
          <w:color w:val="000000"/>
        </w:rPr>
        <w:t>ores de posición detectan cambios en el sistema, como la presencia o posición de un objeto. Existen diferentes tipos de sensores, incluyendo sensores de proximidad, sensores de presión, y encoders, cada uno con aplicaciones específicas.</w:t>
      </w:r>
    </w:p>
    <w:p w14:paraId="000000AB" w14:textId="77777777" w:rsidR="006669E8" w:rsidRDefault="00B54BF0">
      <w:pPr>
        <w:numPr>
          <w:ilvl w:val="0"/>
          <w:numId w:val="1"/>
        </w:numPr>
        <w:pBdr>
          <w:top w:val="nil"/>
          <w:left w:val="nil"/>
          <w:bottom w:val="nil"/>
          <w:right w:val="nil"/>
          <w:between w:val="nil"/>
        </w:pBdr>
        <w:jc w:val="left"/>
      </w:pPr>
      <w:r>
        <w:rPr>
          <w:b/>
          <w:color w:val="000000"/>
        </w:rPr>
        <w:t>3.2.3. PLCs (Contro</w:t>
      </w:r>
      <w:r>
        <w:rPr>
          <w:b/>
          <w:color w:val="000000"/>
        </w:rPr>
        <w:t xml:space="preserve">ladores Lógicos Programables): </w:t>
      </w:r>
      <w:r>
        <w:rPr>
          <w:color w:val="000000"/>
        </w:rPr>
        <w:t>los PLCs son el núcleo de muchos sistemas de automatización moderna. Estos dispositivos permiten programar y controlar secuencias de operaciones, facilitando el control de procesos industriales. Un PLC se conecta a sensores y</w:t>
      </w:r>
      <w:r>
        <w:rPr>
          <w:color w:val="000000"/>
        </w:rPr>
        <w:t xml:space="preserve"> actuadores y ejecuta un programa que controla las salidas en función de las entradas recibidas.</w:t>
      </w:r>
    </w:p>
    <w:p w14:paraId="000000AC" w14:textId="77777777" w:rsidR="006669E8" w:rsidRDefault="00B54BF0">
      <w:pPr>
        <w:numPr>
          <w:ilvl w:val="0"/>
          <w:numId w:val="1"/>
        </w:numPr>
        <w:pBdr>
          <w:top w:val="nil"/>
          <w:left w:val="nil"/>
          <w:bottom w:val="nil"/>
          <w:right w:val="nil"/>
          <w:between w:val="nil"/>
        </w:pBdr>
        <w:jc w:val="left"/>
      </w:pPr>
      <w:r>
        <w:rPr>
          <w:b/>
          <w:color w:val="000000"/>
        </w:rPr>
        <w:t>3.2.4. Elementos finales de control</w:t>
      </w:r>
      <w:r>
        <w:rPr>
          <w:color w:val="000000"/>
        </w:rPr>
        <w:t xml:space="preserve">: los actuadores y motores reciben las señales de control de los PLCs y ejecutan acciones físicas en el proceso, como mover </w:t>
      </w:r>
      <w:r>
        <w:rPr>
          <w:color w:val="000000"/>
        </w:rPr>
        <w:t>un brazo robótico, abrir una válvula o arrancar un motor.</w:t>
      </w:r>
    </w:p>
    <w:p w14:paraId="000000AD" w14:textId="77777777" w:rsidR="006669E8" w:rsidRDefault="00B54BF0">
      <w:pPr>
        <w:pStyle w:val="Ttulo2"/>
        <w:numPr>
          <w:ilvl w:val="1"/>
          <w:numId w:val="5"/>
        </w:numPr>
      </w:pPr>
      <w:bookmarkStart w:id="21" w:name="_heading=h.5438bdp24jnv" w:colFirst="0" w:colLast="0"/>
      <w:bookmarkEnd w:id="21"/>
      <w:r>
        <w:t>Aplicaciones prácticas en automatismos eléctricos</w:t>
      </w:r>
    </w:p>
    <w:p w14:paraId="000000AE" w14:textId="77777777" w:rsidR="006669E8" w:rsidRDefault="00B54BF0">
      <w:pPr>
        <w:pBdr>
          <w:top w:val="nil"/>
          <w:left w:val="nil"/>
          <w:bottom w:val="nil"/>
          <w:right w:val="nil"/>
          <w:between w:val="nil"/>
        </w:pBdr>
        <w:spacing w:after="200"/>
        <w:ind w:firstLine="567"/>
        <w:jc w:val="left"/>
        <w:rPr>
          <w:color w:val="000000"/>
        </w:rPr>
      </w:pPr>
      <w:r>
        <w:rPr>
          <w:color w:val="000000"/>
        </w:rPr>
        <w:t>Los automatismos eléctricos tienen aplicaciones en diversas áreas de la industria, desde el control de sistemas de iluminación hasta el funcionamien</w:t>
      </w:r>
      <w:r>
        <w:rPr>
          <w:color w:val="000000"/>
        </w:rPr>
        <w:t>to automatizado de líneas de producción. Algunas aplicaciones comunes incluyen:</w:t>
      </w:r>
    </w:p>
    <w:p w14:paraId="000000AF" w14:textId="77777777" w:rsidR="006669E8" w:rsidRDefault="00B54BF0">
      <w:pPr>
        <w:numPr>
          <w:ilvl w:val="0"/>
          <w:numId w:val="1"/>
        </w:numPr>
        <w:pBdr>
          <w:top w:val="nil"/>
          <w:left w:val="nil"/>
          <w:bottom w:val="nil"/>
          <w:right w:val="nil"/>
          <w:between w:val="nil"/>
        </w:pBdr>
        <w:jc w:val="left"/>
      </w:pPr>
      <w:r>
        <w:rPr>
          <w:b/>
          <w:color w:val="000000"/>
        </w:rPr>
        <w:t>Control de motores:</w:t>
      </w:r>
      <w:r>
        <w:rPr>
          <w:color w:val="000000"/>
        </w:rPr>
        <w:t xml:space="preserve"> los motores eléctricos son fundamentales en aplicaciones industriales. Los automatismos eléctricos permiten controlar el arranque, paro e inversión de giro de motores de manera automática y segura, utilizando contactores y relés de protección. En sistemas</w:t>
      </w:r>
      <w:r>
        <w:rPr>
          <w:color w:val="000000"/>
        </w:rPr>
        <w:t xml:space="preserve"> más avanzados, los PLCs gestionan secuencias de control de varios motores.</w:t>
      </w:r>
    </w:p>
    <w:p w14:paraId="000000B0" w14:textId="77777777" w:rsidR="006669E8" w:rsidRDefault="00B54BF0">
      <w:pPr>
        <w:numPr>
          <w:ilvl w:val="0"/>
          <w:numId w:val="1"/>
        </w:numPr>
        <w:pBdr>
          <w:top w:val="nil"/>
          <w:left w:val="nil"/>
          <w:bottom w:val="nil"/>
          <w:right w:val="nil"/>
          <w:between w:val="nil"/>
        </w:pBdr>
        <w:jc w:val="left"/>
        <w:rPr>
          <w:color w:val="000000"/>
        </w:rPr>
      </w:pPr>
      <w:r>
        <w:rPr>
          <w:b/>
          <w:color w:val="000000"/>
        </w:rPr>
        <w:lastRenderedPageBreak/>
        <w:t>Sistemas de transporte y manipulación</w:t>
      </w:r>
      <w:r>
        <w:rPr>
          <w:color w:val="000000"/>
        </w:rPr>
        <w:t>: en líneas de producción, los sistemas de transporte y manipulación requieren automatización para coordinar el movimiento de materiales. Los s</w:t>
      </w:r>
      <w:r>
        <w:rPr>
          <w:color w:val="000000"/>
        </w:rPr>
        <w:t>ensores y plcs controlan la velocidad y dirección de transportadores, asegurando que los materiales se muevan de forma sincronizada en la línea.</w:t>
      </w:r>
    </w:p>
    <w:p w14:paraId="000000B1" w14:textId="77777777" w:rsidR="006669E8" w:rsidRDefault="00B54BF0">
      <w:pPr>
        <w:numPr>
          <w:ilvl w:val="0"/>
          <w:numId w:val="1"/>
        </w:numPr>
        <w:pBdr>
          <w:top w:val="nil"/>
          <w:left w:val="nil"/>
          <w:bottom w:val="nil"/>
          <w:right w:val="nil"/>
          <w:between w:val="nil"/>
        </w:pBdr>
        <w:jc w:val="left"/>
      </w:pPr>
      <w:r>
        <w:rPr>
          <w:b/>
          <w:color w:val="000000"/>
        </w:rPr>
        <w:t>Control de temperatura y climatización</w:t>
      </w:r>
      <w:r>
        <w:rPr>
          <w:color w:val="000000"/>
        </w:rPr>
        <w:t>: en entornos donde se requiere mantener condiciones de temperatura espec</w:t>
      </w:r>
      <w:r>
        <w:rPr>
          <w:color w:val="000000"/>
        </w:rPr>
        <w:t>íficas, los automatismos eléctricos permiten integrar sensores de temperatura y sistemas de control, que ajustan automáticamente los sistemas de calefacción y enfriamiento para mantener el ambiente dentro de los límites requeridos.</w:t>
      </w:r>
    </w:p>
    <w:p w14:paraId="000000B2" w14:textId="77777777" w:rsidR="006669E8" w:rsidRDefault="00B54BF0">
      <w:pPr>
        <w:pBdr>
          <w:top w:val="nil"/>
          <w:left w:val="nil"/>
          <w:bottom w:val="nil"/>
          <w:right w:val="nil"/>
          <w:between w:val="nil"/>
        </w:pBdr>
        <w:spacing w:after="200"/>
        <w:ind w:firstLine="567"/>
        <w:jc w:val="left"/>
        <w:rPr>
          <w:color w:val="000000"/>
        </w:rPr>
      </w:pPr>
      <w:r>
        <w:rPr>
          <w:color w:val="000000"/>
        </w:rPr>
        <w:t>Se recomiendan los sigui</w:t>
      </w:r>
      <w:r>
        <w:rPr>
          <w:color w:val="000000"/>
        </w:rPr>
        <w:t>entes recursos de acceso libre para complementar</w:t>
      </w:r>
    </w:p>
    <w:p w14:paraId="000000B3" w14:textId="77777777" w:rsidR="006669E8" w:rsidRDefault="00B54BF0">
      <w:pPr>
        <w:numPr>
          <w:ilvl w:val="0"/>
          <w:numId w:val="7"/>
        </w:numPr>
        <w:pBdr>
          <w:top w:val="nil"/>
          <w:left w:val="nil"/>
          <w:bottom w:val="nil"/>
          <w:right w:val="nil"/>
          <w:between w:val="nil"/>
        </w:pBdr>
        <w:rPr>
          <w:color w:val="000000"/>
        </w:rPr>
      </w:pPr>
      <w:r>
        <w:rPr>
          <w:color w:val="000000"/>
        </w:rPr>
        <w:t>Conceptos Básicos del Controlador de Lógica Programable</w:t>
      </w:r>
    </w:p>
    <w:p w14:paraId="000000B4" w14:textId="77777777" w:rsidR="006669E8" w:rsidRDefault="00B54BF0">
      <w:pPr>
        <w:ind w:left="709"/>
        <w:rPr>
          <w:rFonts w:ascii="Times New Roman" w:eastAsia="Times New Roman" w:hAnsi="Times New Roman" w:cs="Times New Roman"/>
          <w:color w:val="000000"/>
          <w:sz w:val="24"/>
          <w:szCs w:val="24"/>
        </w:rPr>
      </w:pPr>
      <w:hyperlink r:id="rId17">
        <w:r>
          <w:rPr>
            <w:rFonts w:ascii="Times New Roman" w:eastAsia="Times New Roman" w:hAnsi="Times New Roman" w:cs="Times New Roman"/>
            <w:color w:val="467886"/>
            <w:sz w:val="24"/>
            <w:szCs w:val="24"/>
            <w:u w:val="single"/>
          </w:rPr>
          <w:t>https://www.youtube.com/watch?v=NPsepHRSCls</w:t>
        </w:r>
      </w:hyperlink>
      <w:r>
        <w:rPr>
          <w:rFonts w:ascii="Times New Roman" w:eastAsia="Times New Roman" w:hAnsi="Times New Roman" w:cs="Times New Roman"/>
          <w:color w:val="000000"/>
          <w:sz w:val="24"/>
          <w:szCs w:val="24"/>
        </w:rPr>
        <w:t xml:space="preserve">  </w:t>
      </w:r>
    </w:p>
    <w:p w14:paraId="000000B5" w14:textId="77777777" w:rsidR="006669E8" w:rsidRDefault="00B54BF0">
      <w:pPr>
        <w:numPr>
          <w:ilvl w:val="0"/>
          <w:numId w:val="7"/>
        </w:numPr>
        <w:pBdr>
          <w:top w:val="nil"/>
          <w:left w:val="nil"/>
          <w:bottom w:val="nil"/>
          <w:right w:val="nil"/>
          <w:between w:val="nil"/>
        </w:pBdr>
      </w:pPr>
      <w:r>
        <w:rPr>
          <w:color w:val="000000"/>
        </w:rPr>
        <w:t xml:space="preserve">Lógica Cableada y lógica programada </w:t>
      </w:r>
    </w:p>
    <w:p w14:paraId="000000B6" w14:textId="77777777" w:rsidR="006669E8" w:rsidRDefault="00B54BF0">
      <w:pPr>
        <w:ind w:left="709"/>
        <w:rPr>
          <w:rFonts w:ascii="Times New Roman" w:eastAsia="Times New Roman" w:hAnsi="Times New Roman" w:cs="Times New Roman"/>
          <w:color w:val="000000"/>
          <w:sz w:val="24"/>
          <w:szCs w:val="24"/>
        </w:rPr>
      </w:pPr>
      <w:hyperlink r:id="rId18">
        <w:r>
          <w:rPr>
            <w:rFonts w:ascii="Times New Roman" w:eastAsia="Times New Roman" w:hAnsi="Times New Roman" w:cs="Times New Roman"/>
            <w:color w:val="467886"/>
            <w:sz w:val="24"/>
            <w:szCs w:val="24"/>
            <w:u w:val="single"/>
          </w:rPr>
          <w:t>https://pdfcoffee.com/logica-cableada-y-programada-2-pdf-free.html</w:t>
        </w:r>
      </w:hyperlink>
      <w:r>
        <w:rPr>
          <w:rFonts w:ascii="Times New Roman" w:eastAsia="Times New Roman" w:hAnsi="Times New Roman" w:cs="Times New Roman"/>
          <w:color w:val="000000"/>
          <w:sz w:val="24"/>
          <w:szCs w:val="24"/>
        </w:rPr>
        <w:t xml:space="preserve"> </w:t>
      </w:r>
    </w:p>
    <w:p w14:paraId="000000B7" w14:textId="77777777" w:rsidR="006669E8" w:rsidRDefault="00B54BF0">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color w:val="000000"/>
        </w:rPr>
        <w:t>Fundamentos de Programación de PLCs - Ladder Logic-</w:t>
      </w:r>
      <w:r>
        <w:rPr>
          <w:b/>
          <w:color w:val="000000"/>
        </w:rPr>
        <w:t xml:space="preserve"> </w:t>
      </w:r>
      <w:hyperlink r:id="rId19">
        <w:r>
          <w:rPr>
            <w:rFonts w:ascii="Times New Roman" w:eastAsia="Times New Roman" w:hAnsi="Times New Roman" w:cs="Times New Roman"/>
            <w:color w:val="467886"/>
            <w:sz w:val="24"/>
            <w:szCs w:val="24"/>
            <w:u w:val="single"/>
          </w:rPr>
          <w:t>https://fiet.unicauca.edu.co/deic/sites/default/files/deic/programa/PLC.pdf</w:t>
        </w:r>
      </w:hyperlink>
    </w:p>
    <w:p w14:paraId="000000B8" w14:textId="77777777" w:rsidR="006669E8" w:rsidRDefault="00B54BF0">
      <w:pPr>
        <w:pStyle w:val="Ttulo1"/>
        <w:numPr>
          <w:ilvl w:val="0"/>
          <w:numId w:val="5"/>
        </w:numPr>
      </w:pPr>
      <w:bookmarkStart w:id="22" w:name="_heading=h.o8m3h7hwdlfb" w:colFirst="0" w:colLast="0"/>
      <w:bookmarkEnd w:id="22"/>
      <w:r>
        <w:t>Instrumentación y control</w:t>
      </w:r>
    </w:p>
    <w:p w14:paraId="000000B9" w14:textId="77777777" w:rsidR="006669E8" w:rsidRDefault="00B54BF0">
      <w:pPr>
        <w:pBdr>
          <w:top w:val="nil"/>
          <w:left w:val="nil"/>
          <w:bottom w:val="nil"/>
          <w:right w:val="nil"/>
          <w:between w:val="nil"/>
        </w:pBdr>
        <w:spacing w:after="200"/>
        <w:ind w:firstLine="567"/>
        <w:jc w:val="left"/>
        <w:rPr>
          <w:color w:val="000000"/>
        </w:rPr>
      </w:pPr>
      <w:r>
        <w:rPr>
          <w:color w:val="000000"/>
        </w:rPr>
        <w:t>La instrumentación y el control son disciplinas esenciales en</w:t>
      </w:r>
      <w:r>
        <w:rPr>
          <w:color w:val="000000"/>
        </w:rPr>
        <w:t xml:space="preserve"> la automatización industrial, permitiendo la medición precisa, el monitoreo constante y el control eficiente de variables críticas en procesos industriales. Estas áreas abarcan el uso de sensores y dispositivos de control para medir y regular parámetros c</w:t>
      </w:r>
      <w:r>
        <w:rPr>
          <w:color w:val="000000"/>
        </w:rPr>
        <w:t>omo temperatura, presión, flujo y nivel, manteniendo los procesos en condiciones óptimas. Este capítulo proporciona una introducción a los principios fundamentales de la instrumentación y control, destacando los componentes y técnicas de medición y control</w:t>
      </w:r>
    </w:p>
    <w:p w14:paraId="000000BA" w14:textId="77777777" w:rsidR="006669E8" w:rsidRDefault="00B54BF0">
      <w:pPr>
        <w:pStyle w:val="Ttulo2"/>
        <w:numPr>
          <w:ilvl w:val="1"/>
          <w:numId w:val="5"/>
        </w:numPr>
      </w:pPr>
      <w:bookmarkStart w:id="23" w:name="_heading=h.bovcldptd5tz" w:colFirst="0" w:colLast="0"/>
      <w:bookmarkEnd w:id="23"/>
      <w:r>
        <w:t>Fundamentos de instrumentación</w:t>
      </w:r>
    </w:p>
    <w:p w14:paraId="000000BB" w14:textId="77777777" w:rsidR="006669E8" w:rsidRDefault="00B54BF0">
      <w:pPr>
        <w:pBdr>
          <w:top w:val="nil"/>
          <w:left w:val="nil"/>
          <w:bottom w:val="nil"/>
          <w:right w:val="nil"/>
          <w:between w:val="nil"/>
        </w:pBdr>
        <w:spacing w:after="200"/>
        <w:ind w:firstLine="567"/>
        <w:jc w:val="left"/>
        <w:rPr>
          <w:color w:val="000000"/>
        </w:rPr>
      </w:pPr>
      <w:r>
        <w:rPr>
          <w:color w:val="000000"/>
        </w:rPr>
        <w:t>La instrumentación industrial se refiere al uso de dispositivos para medir y monitorear variables físicas. Las características principales de los instrumentos, como precisión, exactitud y sensibilidad, son fundamentales para</w:t>
      </w:r>
      <w:r>
        <w:rPr>
          <w:color w:val="000000"/>
        </w:rPr>
        <w:t xml:space="preserve"> obtener datos confiables y útiles en los procesos industriales.</w:t>
      </w:r>
    </w:p>
    <w:p w14:paraId="000000BC" w14:textId="77777777" w:rsidR="006669E8" w:rsidRDefault="00B54BF0">
      <w:pPr>
        <w:numPr>
          <w:ilvl w:val="0"/>
          <w:numId w:val="1"/>
        </w:numPr>
        <w:pBdr>
          <w:top w:val="nil"/>
          <w:left w:val="nil"/>
          <w:bottom w:val="nil"/>
          <w:right w:val="nil"/>
          <w:between w:val="nil"/>
        </w:pBdr>
        <w:jc w:val="left"/>
      </w:pPr>
      <w:r>
        <w:rPr>
          <w:b/>
          <w:color w:val="000000"/>
        </w:rPr>
        <w:t xml:space="preserve">Exactitud y precisión: </w:t>
      </w:r>
      <w:r>
        <w:rPr>
          <w:color w:val="000000"/>
        </w:rPr>
        <w:t>la exactitud indica qué tan cerca está una medición del valor real, mientras que la precisión se refiere a la consistencia de las mediciones repetidas bajo las mismas c</w:t>
      </w:r>
      <w:r>
        <w:rPr>
          <w:color w:val="000000"/>
        </w:rPr>
        <w:t>ondiciones.</w:t>
      </w:r>
    </w:p>
    <w:p w14:paraId="000000BD" w14:textId="77777777" w:rsidR="006669E8" w:rsidRDefault="00B54BF0">
      <w:pPr>
        <w:numPr>
          <w:ilvl w:val="0"/>
          <w:numId w:val="1"/>
        </w:numPr>
        <w:pBdr>
          <w:top w:val="nil"/>
          <w:left w:val="nil"/>
          <w:bottom w:val="nil"/>
          <w:right w:val="nil"/>
          <w:between w:val="nil"/>
        </w:pBdr>
        <w:jc w:val="left"/>
      </w:pPr>
      <w:r>
        <w:rPr>
          <w:b/>
          <w:color w:val="000000"/>
        </w:rPr>
        <w:t>Sensibilidad y resolución:</w:t>
      </w:r>
      <w:r>
        <w:rPr>
          <w:color w:val="000000"/>
        </w:rPr>
        <w:t xml:space="preserve"> la sensibilidad es la capacidad del sensor para detectar pequeños cambios en la variable medida. </w:t>
      </w:r>
      <w:sdt>
        <w:sdtPr>
          <w:tag w:val="goog_rdk_1"/>
          <w:id w:val="-1995719159"/>
        </w:sdtPr>
        <w:sdtEndPr/>
        <w:sdtContent>
          <w:commentRangeStart w:id="24"/>
        </w:sdtContent>
      </w:sdt>
      <w:r>
        <w:t>La</w:t>
      </w:r>
      <w:commentRangeEnd w:id="24"/>
      <w:r>
        <w:commentReference w:id="24"/>
      </w:r>
      <w:r>
        <w:t xml:space="preserve"> resolución</w:t>
      </w:r>
      <w:r>
        <w:rPr>
          <w:color w:val="000000"/>
        </w:rPr>
        <w:t xml:space="preserve"> representa la mínima variación que el sensor puede detectar, aspectos cruciales en la instrumentación de procesos industriales.</w:t>
      </w:r>
    </w:p>
    <w:p w14:paraId="000000BE" w14:textId="77777777" w:rsidR="006669E8" w:rsidRDefault="00B54BF0">
      <w:pPr>
        <w:numPr>
          <w:ilvl w:val="0"/>
          <w:numId w:val="1"/>
        </w:numPr>
        <w:pBdr>
          <w:top w:val="nil"/>
          <w:left w:val="nil"/>
          <w:bottom w:val="nil"/>
          <w:right w:val="nil"/>
          <w:between w:val="nil"/>
        </w:pBdr>
        <w:jc w:val="left"/>
        <w:rPr>
          <w:color w:val="000000"/>
          <w:sz w:val="22"/>
          <w:szCs w:val="22"/>
        </w:rPr>
      </w:pPr>
      <w:r>
        <w:rPr>
          <w:b/>
          <w:color w:val="000000"/>
        </w:rPr>
        <w:t>Errores e incertidumbre en la medición:</w:t>
      </w:r>
      <w:r>
        <w:rPr>
          <w:color w:val="000000"/>
        </w:rPr>
        <w:t xml:space="preserve"> todos los instrumentos están sujetos a errores e incertidumbre en las mediciones. </w:t>
      </w:r>
      <w:sdt>
        <w:sdtPr>
          <w:tag w:val="goog_rdk_2"/>
          <w:id w:val="1160109701"/>
        </w:sdtPr>
        <w:sdtEndPr/>
        <w:sdtContent>
          <w:commentRangeStart w:id="25"/>
        </w:sdtContent>
      </w:sdt>
      <w:r>
        <w:t>Los</w:t>
      </w:r>
      <w:commentRangeEnd w:id="25"/>
      <w:r>
        <w:commentReference w:id="25"/>
      </w:r>
      <w:r>
        <w:rPr>
          <w:color w:val="000000"/>
        </w:rPr>
        <w:t xml:space="preserve"> errores pueden ser sistemáticos, causados por defectos en el diseño del</w:t>
      </w:r>
      <w:r>
        <w:rPr>
          <w:color w:val="000000"/>
          <w:sz w:val="22"/>
          <w:szCs w:val="22"/>
        </w:rPr>
        <w:t xml:space="preserve"> instrumento o la calibración, o aleatorios, causados por fluctuaciones incontrolables en el entorno.</w:t>
      </w:r>
    </w:p>
    <w:p w14:paraId="000000BF" w14:textId="77777777" w:rsidR="006669E8" w:rsidRDefault="00B54BF0">
      <w:pPr>
        <w:pStyle w:val="Ttulo2"/>
        <w:numPr>
          <w:ilvl w:val="1"/>
          <w:numId w:val="5"/>
        </w:numPr>
      </w:pPr>
      <w:bookmarkStart w:id="26" w:name="_heading=h.fa8w896js80b" w:colFirst="0" w:colLast="0"/>
      <w:bookmarkEnd w:id="26"/>
      <w:r>
        <w:lastRenderedPageBreak/>
        <w:t>Clasificación y selección de sensores</w:t>
      </w:r>
    </w:p>
    <w:p w14:paraId="000000C0" w14:textId="77777777" w:rsidR="006669E8" w:rsidRDefault="00B54BF0">
      <w:pPr>
        <w:pBdr>
          <w:top w:val="nil"/>
          <w:left w:val="nil"/>
          <w:bottom w:val="nil"/>
          <w:right w:val="nil"/>
          <w:between w:val="nil"/>
        </w:pBdr>
        <w:spacing w:after="200"/>
        <w:ind w:firstLine="567"/>
        <w:jc w:val="left"/>
        <w:rPr>
          <w:color w:val="000000"/>
        </w:rPr>
      </w:pPr>
      <w:r>
        <w:rPr>
          <w:color w:val="000000"/>
        </w:rPr>
        <w:t>Los sensores son componentes clave de los sistemas de instrumentación, ya que permiten medir y monitorear variables de proceso en tiempo real. La selección de un sensor depende de la variable que se desea medir, el entorno y la precisión requerida.</w:t>
      </w:r>
    </w:p>
    <w:p w14:paraId="000000C1" w14:textId="77777777" w:rsidR="006669E8" w:rsidRDefault="00B54BF0">
      <w:pPr>
        <w:numPr>
          <w:ilvl w:val="0"/>
          <w:numId w:val="1"/>
        </w:numPr>
        <w:pBdr>
          <w:top w:val="nil"/>
          <w:left w:val="nil"/>
          <w:bottom w:val="nil"/>
          <w:right w:val="nil"/>
          <w:between w:val="nil"/>
        </w:pBdr>
        <w:jc w:val="left"/>
        <w:rPr>
          <w:color w:val="000000"/>
          <w:sz w:val="22"/>
          <w:szCs w:val="22"/>
        </w:rPr>
      </w:pPr>
      <w:r>
        <w:rPr>
          <w:b/>
          <w:color w:val="000000"/>
        </w:rPr>
        <w:t>Sensore</w:t>
      </w:r>
      <w:r>
        <w:rPr>
          <w:b/>
          <w:color w:val="000000"/>
        </w:rPr>
        <w:t>s de temperatura</w:t>
      </w:r>
      <w:r>
        <w:rPr>
          <w:b/>
          <w:color w:val="000000"/>
          <w:sz w:val="22"/>
          <w:szCs w:val="22"/>
        </w:rPr>
        <w:t xml:space="preserve">: </w:t>
      </w:r>
      <w:r>
        <w:rPr>
          <w:color w:val="000000"/>
          <w:sz w:val="22"/>
          <w:szCs w:val="22"/>
        </w:rPr>
        <w:t>entre los sensores de temperatura más comunes se encuentran los termopares, termorresistencias (RTD) y termistores, cada uno adecuado para distintos rangos de temperatura y aplicaciones industriales.</w:t>
      </w:r>
    </w:p>
    <w:p w14:paraId="000000C2" w14:textId="77777777" w:rsidR="006669E8" w:rsidRDefault="00B54BF0">
      <w:pPr>
        <w:numPr>
          <w:ilvl w:val="0"/>
          <w:numId w:val="1"/>
        </w:numPr>
        <w:pBdr>
          <w:top w:val="nil"/>
          <w:left w:val="nil"/>
          <w:bottom w:val="nil"/>
          <w:right w:val="nil"/>
          <w:between w:val="nil"/>
        </w:pBdr>
        <w:jc w:val="left"/>
        <w:rPr>
          <w:color w:val="000000"/>
          <w:sz w:val="22"/>
          <w:szCs w:val="22"/>
        </w:rPr>
      </w:pPr>
      <w:r>
        <w:rPr>
          <w:b/>
          <w:color w:val="000000"/>
        </w:rPr>
        <w:t xml:space="preserve">Sensores de presión: </w:t>
      </w:r>
      <w:r>
        <w:rPr>
          <w:color w:val="000000"/>
        </w:rPr>
        <w:t>l</w:t>
      </w:r>
      <w:r>
        <w:rPr>
          <w:color w:val="000000"/>
          <w:sz w:val="22"/>
          <w:szCs w:val="22"/>
        </w:rPr>
        <w:t>os transductores</w:t>
      </w:r>
      <w:r>
        <w:rPr>
          <w:color w:val="000000"/>
          <w:sz w:val="22"/>
          <w:szCs w:val="22"/>
        </w:rPr>
        <w:t xml:space="preserve"> de presión y medidores de presión diferencial son usados en aplicaciones de monitoreo de gases y líquidos, esenciales en sistemas hidráulicos y neumáticos.</w:t>
      </w:r>
    </w:p>
    <w:p w14:paraId="000000C3" w14:textId="77777777" w:rsidR="006669E8" w:rsidRDefault="00B54BF0">
      <w:pPr>
        <w:numPr>
          <w:ilvl w:val="0"/>
          <w:numId w:val="1"/>
        </w:numPr>
        <w:pBdr>
          <w:top w:val="nil"/>
          <w:left w:val="nil"/>
          <w:bottom w:val="nil"/>
          <w:right w:val="nil"/>
          <w:between w:val="nil"/>
        </w:pBdr>
        <w:jc w:val="left"/>
        <w:rPr>
          <w:color w:val="000000"/>
          <w:sz w:val="22"/>
          <w:szCs w:val="22"/>
        </w:rPr>
      </w:pPr>
      <w:r>
        <w:rPr>
          <w:b/>
          <w:color w:val="000000"/>
        </w:rPr>
        <w:t>Sensores de caudal</w:t>
      </w:r>
      <w:r>
        <w:rPr>
          <w:b/>
          <w:color w:val="000000"/>
          <w:sz w:val="22"/>
          <w:szCs w:val="22"/>
        </w:rPr>
        <w:t xml:space="preserve">: </w:t>
      </w:r>
      <w:r>
        <w:rPr>
          <w:color w:val="000000"/>
          <w:sz w:val="22"/>
          <w:szCs w:val="22"/>
        </w:rPr>
        <w:t>los medidores de caudal, como los rotámetros y medidores de Coriolis, se utiliz</w:t>
      </w:r>
      <w:r>
        <w:rPr>
          <w:color w:val="000000"/>
          <w:sz w:val="22"/>
          <w:szCs w:val="22"/>
        </w:rPr>
        <w:t>an para medir el flujo de líquidos y gases, asegurando la cantidad y calidad del suministro en un proceso.</w:t>
      </w:r>
    </w:p>
    <w:p w14:paraId="000000C4" w14:textId="77777777" w:rsidR="006669E8" w:rsidRDefault="00B54BF0">
      <w:pPr>
        <w:numPr>
          <w:ilvl w:val="0"/>
          <w:numId w:val="1"/>
        </w:numPr>
        <w:pBdr>
          <w:top w:val="nil"/>
          <w:left w:val="nil"/>
          <w:bottom w:val="nil"/>
          <w:right w:val="nil"/>
          <w:between w:val="nil"/>
        </w:pBdr>
        <w:jc w:val="left"/>
        <w:rPr>
          <w:color w:val="000000"/>
          <w:sz w:val="22"/>
          <w:szCs w:val="22"/>
        </w:rPr>
      </w:pPr>
      <w:r>
        <w:rPr>
          <w:b/>
          <w:color w:val="000000"/>
        </w:rPr>
        <w:t>Sensores de nivel</w:t>
      </w:r>
      <w:r>
        <w:rPr>
          <w:b/>
          <w:color w:val="000000"/>
          <w:sz w:val="22"/>
          <w:szCs w:val="22"/>
        </w:rPr>
        <w:t>:</w:t>
      </w:r>
      <w:r>
        <w:rPr>
          <w:color w:val="000000"/>
          <w:sz w:val="22"/>
          <w:szCs w:val="22"/>
        </w:rPr>
        <w:t xml:space="preserve"> se emplean en tanques y silos para detectar la cantidad de líquido o material presente. Entre los sensores de nivel destacan los s</w:t>
      </w:r>
      <w:r>
        <w:rPr>
          <w:color w:val="000000"/>
          <w:sz w:val="22"/>
          <w:szCs w:val="22"/>
        </w:rPr>
        <w:t>ensores de ultrasonido, radar y presión diferencial.</w:t>
      </w:r>
    </w:p>
    <w:p w14:paraId="000000C5" w14:textId="77777777" w:rsidR="006669E8" w:rsidRDefault="00B54BF0">
      <w:pPr>
        <w:pStyle w:val="Ttulo2"/>
        <w:numPr>
          <w:ilvl w:val="1"/>
          <w:numId w:val="5"/>
        </w:numPr>
      </w:pPr>
      <w:bookmarkStart w:id="27" w:name="_heading=h.4zrixgomyccw" w:colFirst="0" w:colLast="0"/>
      <w:bookmarkEnd w:id="27"/>
      <w:r>
        <w:t>Control de procesos y estrategias de control</w:t>
      </w:r>
    </w:p>
    <w:p w14:paraId="000000C6" w14:textId="77777777" w:rsidR="006669E8" w:rsidRDefault="00B54BF0">
      <w:pPr>
        <w:pBdr>
          <w:top w:val="nil"/>
          <w:left w:val="nil"/>
          <w:bottom w:val="nil"/>
          <w:right w:val="nil"/>
          <w:between w:val="nil"/>
        </w:pBdr>
        <w:spacing w:after="200"/>
        <w:ind w:firstLine="567"/>
        <w:jc w:val="left"/>
        <w:rPr>
          <w:color w:val="000000"/>
        </w:rPr>
      </w:pPr>
      <w:r>
        <w:rPr>
          <w:color w:val="000000"/>
        </w:rPr>
        <w:t>El control de procesos industriales busca mantener las variables de proceso dentro de límites específicos, asegurando la estabilidad y la eficiencia de los si</w:t>
      </w:r>
      <w:r>
        <w:rPr>
          <w:color w:val="000000"/>
        </w:rPr>
        <w:t>stemas de producción. Entre las estrategias de control más comunes se encuentran:</w:t>
      </w:r>
    </w:p>
    <w:p w14:paraId="000000C7" w14:textId="77777777" w:rsidR="006669E8" w:rsidRDefault="00B54BF0">
      <w:pPr>
        <w:numPr>
          <w:ilvl w:val="0"/>
          <w:numId w:val="1"/>
        </w:numPr>
        <w:pBdr>
          <w:top w:val="nil"/>
          <w:left w:val="nil"/>
          <w:bottom w:val="nil"/>
          <w:right w:val="nil"/>
          <w:between w:val="nil"/>
        </w:pBdr>
        <w:jc w:val="left"/>
        <w:rPr>
          <w:color w:val="000000"/>
          <w:sz w:val="22"/>
          <w:szCs w:val="22"/>
        </w:rPr>
      </w:pPr>
      <w:r>
        <w:rPr>
          <w:b/>
          <w:color w:val="000000"/>
        </w:rPr>
        <w:t>Control todo-nada (On/Off</w:t>
      </w:r>
      <w:r>
        <w:rPr>
          <w:b/>
          <w:color w:val="000000"/>
          <w:sz w:val="22"/>
          <w:szCs w:val="22"/>
        </w:rPr>
        <w:t>):</w:t>
      </w:r>
      <w:r>
        <w:rPr>
          <w:color w:val="000000"/>
          <w:sz w:val="22"/>
          <w:szCs w:val="22"/>
        </w:rPr>
        <w:t xml:space="preserve"> es el control básico en el que el dispositivo se enciende o apaga para mantener la variable dentro de los límites deseados. Aunque es simple, pued</w:t>
      </w:r>
      <w:r>
        <w:rPr>
          <w:color w:val="000000"/>
          <w:sz w:val="22"/>
          <w:szCs w:val="22"/>
        </w:rPr>
        <w:t>e causar oscilaciones y es adecuado sólo para aplicaciones donde no se requiere un control continuo.</w:t>
      </w:r>
    </w:p>
    <w:p w14:paraId="000000C8" w14:textId="77777777" w:rsidR="006669E8" w:rsidRDefault="00B54BF0">
      <w:pPr>
        <w:numPr>
          <w:ilvl w:val="0"/>
          <w:numId w:val="1"/>
        </w:numPr>
        <w:pBdr>
          <w:top w:val="nil"/>
          <w:left w:val="nil"/>
          <w:bottom w:val="nil"/>
          <w:right w:val="nil"/>
          <w:between w:val="nil"/>
        </w:pBdr>
        <w:jc w:val="left"/>
        <w:rPr>
          <w:color w:val="000000"/>
          <w:sz w:val="22"/>
          <w:szCs w:val="22"/>
        </w:rPr>
      </w:pPr>
      <w:r>
        <w:rPr>
          <w:b/>
          <w:color w:val="000000"/>
        </w:rPr>
        <w:t>Control proporcional (P):</w:t>
      </w:r>
      <w:r>
        <w:rPr>
          <w:color w:val="000000"/>
        </w:rPr>
        <w:t xml:space="preserve"> a</w:t>
      </w:r>
      <w:r>
        <w:rPr>
          <w:color w:val="000000"/>
          <w:sz w:val="22"/>
          <w:szCs w:val="22"/>
        </w:rPr>
        <w:t>justa la salida del controlador en función de la desviación del valor deseado (set point). Aunque reduce las oscilaciones, puede</w:t>
      </w:r>
      <w:r>
        <w:rPr>
          <w:color w:val="000000"/>
          <w:sz w:val="22"/>
          <w:szCs w:val="22"/>
        </w:rPr>
        <w:t xml:space="preserve"> no ser suficiente para sistemas donde se requieren ajustes más precisos.</w:t>
      </w:r>
    </w:p>
    <w:p w14:paraId="000000C9" w14:textId="77777777" w:rsidR="006669E8" w:rsidRDefault="00B54BF0">
      <w:pPr>
        <w:numPr>
          <w:ilvl w:val="0"/>
          <w:numId w:val="1"/>
        </w:numPr>
        <w:pBdr>
          <w:top w:val="nil"/>
          <w:left w:val="nil"/>
          <w:bottom w:val="nil"/>
          <w:right w:val="nil"/>
          <w:between w:val="nil"/>
        </w:pBdr>
        <w:jc w:val="left"/>
        <w:rPr>
          <w:color w:val="000000"/>
          <w:sz w:val="22"/>
          <w:szCs w:val="22"/>
        </w:rPr>
      </w:pPr>
      <w:r>
        <w:rPr>
          <w:b/>
          <w:color w:val="000000"/>
        </w:rPr>
        <w:t>Control proporcional-integral (PI</w:t>
      </w:r>
      <w:r>
        <w:rPr>
          <w:b/>
          <w:color w:val="000000"/>
          <w:sz w:val="22"/>
          <w:szCs w:val="22"/>
        </w:rPr>
        <w:t>):</w:t>
      </w:r>
      <w:r>
        <w:rPr>
          <w:color w:val="000000"/>
          <w:sz w:val="22"/>
          <w:szCs w:val="22"/>
        </w:rPr>
        <w:t xml:space="preserve"> combina el control proporcional con la eliminación de errores acumulados a lo largo del tiempo, haciendo el sistema más preciso y eliminando el er</w:t>
      </w:r>
      <w:r>
        <w:rPr>
          <w:color w:val="000000"/>
          <w:sz w:val="22"/>
          <w:szCs w:val="22"/>
        </w:rPr>
        <w:t>ror constante.</w:t>
      </w:r>
    </w:p>
    <w:p w14:paraId="000000CA" w14:textId="77777777" w:rsidR="006669E8" w:rsidRDefault="00B54BF0">
      <w:pPr>
        <w:numPr>
          <w:ilvl w:val="0"/>
          <w:numId w:val="1"/>
        </w:numPr>
        <w:pBdr>
          <w:top w:val="nil"/>
          <w:left w:val="nil"/>
          <w:bottom w:val="nil"/>
          <w:right w:val="nil"/>
          <w:between w:val="nil"/>
        </w:pBdr>
        <w:jc w:val="left"/>
      </w:pPr>
      <w:r>
        <w:rPr>
          <w:b/>
          <w:color w:val="000000"/>
        </w:rPr>
        <w:t>Control proporcional-integral-derivativo (PID):</w:t>
      </w:r>
      <w:r>
        <w:rPr>
          <w:color w:val="000000"/>
        </w:rPr>
        <w:t xml:space="preserve"> </w:t>
      </w:r>
      <w:sdt>
        <w:sdtPr>
          <w:tag w:val="goog_rdk_3"/>
          <w:id w:val="-397021175"/>
        </w:sdtPr>
        <w:sdtEndPr/>
        <w:sdtContent>
          <w:commentRangeStart w:id="28"/>
        </w:sdtContent>
      </w:sdt>
      <w:r>
        <w:t>Es</w:t>
      </w:r>
      <w:commentRangeEnd w:id="28"/>
      <w:r>
        <w:commentReference w:id="28"/>
      </w:r>
      <w:r>
        <w:t xml:space="preserve"> una</w:t>
      </w:r>
      <w:r>
        <w:rPr>
          <w:color w:val="000000"/>
          <w:sz w:val="22"/>
          <w:szCs w:val="22"/>
        </w:rPr>
        <w:t xml:space="preserve"> de las estrategias de control más efectivas y se utiliza ampliamente en la industria. Este tipo de control ajusta la salida en función de la desviación actual, el error acumulado y </w:t>
      </w:r>
      <w:r>
        <w:rPr>
          <w:color w:val="000000"/>
          <w:sz w:val="22"/>
          <w:szCs w:val="22"/>
        </w:rPr>
        <w:t>la velocidad de cambio, permitiendo una respuesta rápida y estable a los cambios en el sistema.</w:t>
      </w:r>
    </w:p>
    <w:p w14:paraId="000000CB" w14:textId="77777777" w:rsidR="006669E8" w:rsidRDefault="00B54BF0">
      <w:pPr>
        <w:pStyle w:val="Ttulo2"/>
        <w:numPr>
          <w:ilvl w:val="1"/>
          <w:numId w:val="5"/>
        </w:numPr>
      </w:pPr>
      <w:bookmarkStart w:id="29" w:name="_heading=h.pm34tt933btd" w:colFirst="0" w:colLast="0"/>
      <w:bookmarkEnd w:id="29"/>
      <w:r>
        <w:lastRenderedPageBreak/>
        <w:t>Calibración de Instrumentos</w:t>
      </w:r>
    </w:p>
    <w:p w14:paraId="000000CC" w14:textId="77777777" w:rsidR="006669E8" w:rsidRDefault="00B54BF0">
      <w:pPr>
        <w:pBdr>
          <w:top w:val="nil"/>
          <w:left w:val="nil"/>
          <w:bottom w:val="nil"/>
          <w:right w:val="nil"/>
          <w:between w:val="nil"/>
        </w:pBdr>
        <w:spacing w:after="200"/>
        <w:ind w:firstLine="567"/>
        <w:jc w:val="left"/>
        <w:rPr>
          <w:color w:val="000000"/>
        </w:rPr>
      </w:pPr>
      <w:r>
        <w:rPr>
          <w:color w:val="000000"/>
        </w:rPr>
        <w:t>La calibración es el proceso de ajustar un instrumento para garantizar que sus lecturas sean precisas y confiables. La calibración p</w:t>
      </w:r>
      <w:r>
        <w:rPr>
          <w:color w:val="000000"/>
        </w:rPr>
        <w:t>eriódica es fundamental para mantener la exactitud en las mediciones y evitar errores sistemáticos.</w:t>
      </w:r>
    </w:p>
    <w:p w14:paraId="000000CD" w14:textId="77777777" w:rsidR="006669E8" w:rsidRDefault="00B54BF0">
      <w:pPr>
        <w:pStyle w:val="Ttulo3"/>
      </w:pPr>
      <w:bookmarkStart w:id="30" w:name="_heading=h.4dng5hvl5r5b" w:colFirst="0" w:colLast="0"/>
      <w:bookmarkEnd w:id="30"/>
      <w:r>
        <w:t>Procedimiento de calibración:</w:t>
      </w:r>
    </w:p>
    <w:p w14:paraId="000000CE" w14:textId="77777777" w:rsidR="006669E8" w:rsidRDefault="00B54BF0">
      <w:pPr>
        <w:pBdr>
          <w:top w:val="nil"/>
          <w:left w:val="nil"/>
          <w:bottom w:val="nil"/>
          <w:right w:val="nil"/>
          <w:between w:val="nil"/>
        </w:pBdr>
        <w:spacing w:after="200"/>
        <w:ind w:firstLine="567"/>
        <w:jc w:val="left"/>
        <w:rPr>
          <w:color w:val="000000"/>
        </w:rPr>
      </w:pPr>
      <w:r>
        <w:rPr>
          <w:color w:val="000000"/>
        </w:rPr>
        <w:t>La calibración consiste en comparar el instrumento con un estándar de referencia conocido y ajustar su salida según los resultados obtenidos. Este proceso debe realizarse en condiciones controladas y con equipos de calibración especializados.</w:t>
      </w:r>
    </w:p>
    <w:p w14:paraId="000000CF" w14:textId="77777777" w:rsidR="006669E8" w:rsidRDefault="00B54BF0">
      <w:pPr>
        <w:pStyle w:val="Ttulo3"/>
      </w:pPr>
      <w:bookmarkStart w:id="31" w:name="_heading=h.3o1ttz1ao5u6" w:colFirst="0" w:colLast="0"/>
      <w:bookmarkEnd w:id="31"/>
      <w:r>
        <w:t>Frecuencia de</w:t>
      </w:r>
      <w:r>
        <w:t xml:space="preserve"> calibración:</w:t>
      </w:r>
    </w:p>
    <w:p w14:paraId="000000D0" w14:textId="77777777" w:rsidR="006669E8" w:rsidRDefault="00B54BF0">
      <w:pPr>
        <w:pBdr>
          <w:top w:val="nil"/>
          <w:left w:val="nil"/>
          <w:bottom w:val="nil"/>
          <w:right w:val="nil"/>
          <w:between w:val="nil"/>
        </w:pBdr>
        <w:spacing w:after="200"/>
        <w:ind w:firstLine="567"/>
        <w:jc w:val="left"/>
        <w:rPr>
          <w:color w:val="000000"/>
        </w:rPr>
      </w:pPr>
      <w:r>
        <w:rPr>
          <w:color w:val="000000"/>
        </w:rPr>
        <w:t>La frecuencia de calibración depende de la naturaleza del instrumento, el entorno en el que se usa y la precisión requerida. Es recomendable seguir un programa de calibración regular para asegurar la fiabilidad de los datos.</w:t>
      </w:r>
    </w:p>
    <w:p w14:paraId="000000D1" w14:textId="77777777" w:rsidR="006669E8" w:rsidRDefault="00B54BF0">
      <w:pPr>
        <w:keepNext/>
        <w:pBdr>
          <w:top w:val="nil"/>
          <w:left w:val="nil"/>
          <w:bottom w:val="nil"/>
          <w:right w:val="nil"/>
          <w:between w:val="nil"/>
        </w:pBdr>
        <w:spacing w:after="200" w:line="240" w:lineRule="auto"/>
        <w:rPr>
          <w:b/>
          <w:color w:val="000000"/>
        </w:rPr>
      </w:pPr>
      <w:r>
        <w:rPr>
          <w:b/>
          <w:color w:val="000000"/>
        </w:rPr>
        <w:t>Figura 1. Instrum</w:t>
      </w:r>
      <w:r>
        <w:rPr>
          <w:b/>
          <w:color w:val="000000"/>
        </w:rPr>
        <w:t>entación y control en la automatización industrial</w:t>
      </w:r>
    </w:p>
    <w:p w14:paraId="000000D2" w14:textId="77777777" w:rsidR="006669E8" w:rsidRDefault="00B54BF0">
      <w:pPr>
        <w:pBdr>
          <w:top w:val="nil"/>
          <w:left w:val="nil"/>
          <w:bottom w:val="nil"/>
          <w:right w:val="nil"/>
          <w:between w:val="nil"/>
        </w:pBdr>
        <w:spacing w:after="0" w:line="240" w:lineRule="auto"/>
        <w:rPr>
          <w:color w:val="000000"/>
        </w:rPr>
      </w:pPr>
      <w:r>
        <w:rPr>
          <w:noProof/>
          <w:color w:val="000000"/>
        </w:rPr>
        <w:drawing>
          <wp:inline distT="0" distB="0" distL="0" distR="0" wp14:anchorId="64677FDD" wp14:editId="71A11B45">
            <wp:extent cx="5400000" cy="3886558"/>
            <wp:effectExtent l="38100" t="38100" r="38100" b="38100"/>
            <wp:docPr id="2045105978" name="image7.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7.png" descr="Diagrama&#10;&#10;Descripción generada automáticamente con confianza media"/>
                    <pic:cNvPicPr preferRelativeResize="0"/>
                  </pic:nvPicPr>
                  <pic:blipFill>
                    <a:blip r:embed="rId20"/>
                    <a:srcRect/>
                    <a:stretch>
                      <a:fillRect/>
                    </a:stretch>
                  </pic:blipFill>
                  <pic:spPr>
                    <a:xfrm>
                      <a:off x="0" y="0"/>
                      <a:ext cx="5400000" cy="3886558"/>
                    </a:xfrm>
                    <a:prstGeom prst="rect">
                      <a:avLst/>
                    </a:prstGeom>
                    <a:ln w="38100">
                      <a:solidFill>
                        <a:srgbClr val="000000"/>
                      </a:solidFill>
                      <a:prstDash val="solid"/>
                    </a:ln>
                  </pic:spPr>
                </pic:pic>
              </a:graphicData>
            </a:graphic>
          </wp:inline>
        </w:drawing>
      </w:r>
    </w:p>
    <w:p w14:paraId="000000D3" w14:textId="77777777" w:rsidR="006669E8" w:rsidRDefault="00B54BF0">
      <w:pPr>
        <w:pBdr>
          <w:top w:val="single" w:sz="4" w:space="1" w:color="000000"/>
          <w:left w:val="nil"/>
          <w:bottom w:val="single" w:sz="4" w:space="1" w:color="000000"/>
          <w:right w:val="nil"/>
          <w:between w:val="nil"/>
        </w:pBdr>
        <w:spacing w:before="240" w:after="240" w:line="240" w:lineRule="auto"/>
        <w:rPr>
          <w:i/>
          <w:color w:val="000000"/>
        </w:rPr>
      </w:pPr>
      <w:r>
        <w:rPr>
          <w:i/>
          <w:color w:val="000000"/>
        </w:rPr>
        <w:t>Fuente: OIT, 2024.</w:t>
      </w:r>
    </w:p>
    <w:p w14:paraId="000000D4" w14:textId="77777777" w:rsidR="006669E8" w:rsidRDefault="00B54BF0">
      <w:pPr>
        <w:pBdr>
          <w:top w:val="nil"/>
          <w:left w:val="nil"/>
          <w:bottom w:val="nil"/>
          <w:right w:val="nil"/>
          <w:between w:val="nil"/>
        </w:pBdr>
        <w:spacing w:after="200"/>
        <w:ind w:firstLine="567"/>
        <w:jc w:val="left"/>
        <w:rPr>
          <w:color w:val="000000"/>
        </w:rPr>
      </w:pPr>
      <w:r>
        <w:rPr>
          <w:color w:val="000000"/>
        </w:rPr>
        <w:t xml:space="preserve">El dominio de la instrumentación y el control permite a los profesionales gestionar y optimizar procesos industriales con precisión y eficiencia. A través del estudio de sensores, calibración y estrategias de control, y mediante el uso de simuladores y </w:t>
      </w:r>
      <w:r>
        <w:rPr>
          <w:i/>
          <w:color w:val="000000"/>
        </w:rPr>
        <w:t>sof</w:t>
      </w:r>
      <w:r>
        <w:rPr>
          <w:i/>
          <w:color w:val="000000"/>
        </w:rPr>
        <w:t>tware</w:t>
      </w:r>
      <w:r>
        <w:rPr>
          <w:color w:val="000000"/>
        </w:rPr>
        <w:t xml:space="preserve"> especializado, los estudiantes </w:t>
      </w:r>
      <w:r>
        <w:rPr>
          <w:color w:val="000000"/>
        </w:rPr>
        <w:lastRenderedPageBreak/>
        <w:t>en modalidad remota pueden desarrollar competencias prácticas y conceptuales en estas disciplinas clave. Se recomiendan los siguientes recursos de acceso libre para complementar</w:t>
      </w:r>
    </w:p>
    <w:p w14:paraId="000000D5" w14:textId="77777777" w:rsidR="006669E8" w:rsidRDefault="00B54BF0">
      <w:pPr>
        <w:numPr>
          <w:ilvl w:val="0"/>
          <w:numId w:val="2"/>
        </w:numPr>
        <w:pBdr>
          <w:top w:val="nil"/>
          <w:left w:val="nil"/>
          <w:bottom w:val="nil"/>
          <w:right w:val="nil"/>
          <w:between w:val="nil"/>
        </w:pBdr>
        <w:spacing w:after="0"/>
        <w:rPr>
          <w:color w:val="000000"/>
        </w:rPr>
      </w:pPr>
      <w:r>
        <w:rPr>
          <w:b/>
          <w:color w:val="000000"/>
        </w:rPr>
        <w:t>Video: “PID Control Explained”-</w:t>
      </w:r>
      <w:r>
        <w:rPr>
          <w:color w:val="000000"/>
        </w:rPr>
        <w:t xml:space="preserve"> </w:t>
      </w:r>
      <w:hyperlink r:id="rId21">
        <w:r>
          <w:rPr>
            <w:color w:val="467886"/>
            <w:u w:val="single"/>
          </w:rPr>
          <w:t>https://www.youtube.com/watch?v=wkfEZmsQqiA</w:t>
        </w:r>
      </w:hyperlink>
    </w:p>
    <w:p w14:paraId="000000D6" w14:textId="77777777" w:rsidR="006669E8" w:rsidRDefault="00B54BF0">
      <w:pPr>
        <w:numPr>
          <w:ilvl w:val="0"/>
          <w:numId w:val="1"/>
        </w:numPr>
        <w:pBdr>
          <w:top w:val="nil"/>
          <w:left w:val="nil"/>
          <w:bottom w:val="nil"/>
          <w:right w:val="nil"/>
          <w:between w:val="nil"/>
        </w:pBdr>
        <w:jc w:val="left"/>
      </w:pPr>
      <w:r>
        <w:rPr>
          <w:color w:val="000000"/>
        </w:rPr>
        <w:t xml:space="preserve">Manual Básico de Instrumentación - Guía de productos </w:t>
      </w:r>
      <w:hyperlink r:id="rId22">
        <w:r>
          <w:rPr>
            <w:rFonts w:ascii="Times New Roman" w:eastAsia="Times New Roman" w:hAnsi="Times New Roman" w:cs="Times New Roman"/>
            <w:color w:val="467886"/>
            <w:sz w:val="24"/>
            <w:szCs w:val="24"/>
            <w:u w:val="single"/>
          </w:rPr>
          <w:t>https://media.festo.com/media/292</w:t>
        </w:r>
        <w:r>
          <w:rPr>
            <w:rFonts w:ascii="Times New Roman" w:eastAsia="Times New Roman" w:hAnsi="Times New Roman" w:cs="Times New Roman"/>
            <w:color w:val="467886"/>
            <w:sz w:val="24"/>
            <w:szCs w:val="24"/>
            <w:u w:val="single"/>
          </w:rPr>
          <w:t>3_documentation.pdf</w:t>
        </w:r>
      </w:hyperlink>
      <w:r>
        <w:rPr>
          <w:color w:val="000000"/>
        </w:rPr>
        <w:t xml:space="preserve"> </w:t>
      </w:r>
    </w:p>
    <w:p w14:paraId="000000D7" w14:textId="77777777" w:rsidR="006669E8" w:rsidRDefault="00B54BF0">
      <w:pPr>
        <w:pStyle w:val="Ttulo1"/>
        <w:numPr>
          <w:ilvl w:val="0"/>
          <w:numId w:val="5"/>
        </w:numPr>
      </w:pPr>
      <w:bookmarkStart w:id="32" w:name="_heading=h.o4xuh6kpulvj" w:colFirst="0" w:colLast="0"/>
      <w:bookmarkEnd w:id="32"/>
      <w:r>
        <w:t>Hidráulica y neumática</w:t>
      </w:r>
    </w:p>
    <w:p w14:paraId="000000D8" w14:textId="77777777" w:rsidR="006669E8" w:rsidRDefault="00B54BF0">
      <w:pPr>
        <w:pBdr>
          <w:top w:val="nil"/>
          <w:left w:val="nil"/>
          <w:bottom w:val="nil"/>
          <w:right w:val="nil"/>
          <w:between w:val="nil"/>
        </w:pBdr>
        <w:spacing w:after="200"/>
        <w:ind w:firstLine="567"/>
        <w:jc w:val="left"/>
        <w:rPr>
          <w:color w:val="000000"/>
        </w:rPr>
      </w:pPr>
      <w:r>
        <w:rPr>
          <w:color w:val="000000"/>
        </w:rPr>
        <w:t>La hidráulica y neumática son dos ramas de la automatización industrial que se basan en el uso de fluidos para transmitir energía y realizar trabajo mecánico. La hidráulica emplea líquidos, generalmente aceite, para generar movimientos precisos y de gran f</w:t>
      </w:r>
      <w:r>
        <w:rPr>
          <w:color w:val="000000"/>
        </w:rPr>
        <w:t>uerza, mientras que la neumática utiliza gases, comúnmente aire comprimido, para lograr movimientos rápidos y flexibles. Estas tecnologías tienen aplicaciones diversas en la industria, desde sistemas de elevación y prensas hidráulicas hasta herramientas ne</w:t>
      </w:r>
      <w:r>
        <w:rPr>
          <w:color w:val="000000"/>
        </w:rPr>
        <w:t>umáticas y sistemas de transporte. Este capítulo proporciona una introducción a los principios fundamentales de la hidráulica y neumática, detalla sus componentes y explora aplicaciones comunes en la automatización industrial. Además, se incluyen actividad</w:t>
      </w:r>
      <w:r>
        <w:rPr>
          <w:color w:val="000000"/>
        </w:rPr>
        <w:t>es prácticas y simulaciones para estudiantes en modalidad remota, permitiendo la práctica y comprensión de estos sistemas.</w:t>
      </w:r>
    </w:p>
    <w:p w14:paraId="000000D9" w14:textId="77777777" w:rsidR="006669E8" w:rsidRDefault="00B54BF0">
      <w:pPr>
        <w:pStyle w:val="Ttulo2"/>
        <w:numPr>
          <w:ilvl w:val="1"/>
          <w:numId w:val="5"/>
        </w:numPr>
      </w:pPr>
      <w:bookmarkStart w:id="33" w:name="_heading=h.rg34ktlsdfho" w:colFirst="0" w:colLast="0"/>
      <w:bookmarkEnd w:id="33"/>
      <w:r>
        <w:t>Principios básicos de hidráulica y neumática</w:t>
      </w:r>
    </w:p>
    <w:p w14:paraId="000000DA" w14:textId="77777777" w:rsidR="006669E8" w:rsidRDefault="00B54BF0">
      <w:pPr>
        <w:pBdr>
          <w:top w:val="nil"/>
          <w:left w:val="nil"/>
          <w:bottom w:val="nil"/>
          <w:right w:val="nil"/>
          <w:between w:val="nil"/>
        </w:pBdr>
        <w:spacing w:after="200"/>
        <w:ind w:firstLine="567"/>
        <w:jc w:val="left"/>
        <w:rPr>
          <w:color w:val="000000"/>
        </w:rPr>
      </w:pPr>
      <w:r>
        <w:rPr>
          <w:color w:val="000000"/>
        </w:rPr>
        <w:t>Tanto la hidráulica como la neumática se fundamentan en los principios de la mecánica de</w:t>
      </w:r>
      <w:r>
        <w:rPr>
          <w:color w:val="000000"/>
        </w:rPr>
        <w:t xml:space="preserve"> fluidos y las leyes físicas que rigen el comportamiento de líquidos y gases.</w:t>
      </w:r>
    </w:p>
    <w:p w14:paraId="000000DB" w14:textId="77777777" w:rsidR="006669E8" w:rsidRDefault="00B54BF0">
      <w:pPr>
        <w:numPr>
          <w:ilvl w:val="0"/>
          <w:numId w:val="1"/>
        </w:numPr>
        <w:pBdr>
          <w:top w:val="nil"/>
          <w:left w:val="nil"/>
          <w:bottom w:val="nil"/>
          <w:right w:val="nil"/>
          <w:between w:val="nil"/>
        </w:pBdr>
        <w:jc w:val="left"/>
        <w:rPr>
          <w:b/>
          <w:color w:val="000000"/>
        </w:rPr>
      </w:pPr>
      <w:r>
        <w:rPr>
          <w:b/>
          <w:color w:val="000000"/>
        </w:rPr>
        <w:t>Principio de Pascal en hidráulica: e</w:t>
      </w:r>
      <w:r>
        <w:rPr>
          <w:color w:val="000000"/>
        </w:rPr>
        <w:t xml:space="preserve">ste principio establece que una presión ejercida en un fluido confinado se transmite uniformemente en todas las direcciones. Este concepto es </w:t>
      </w:r>
      <w:r>
        <w:rPr>
          <w:color w:val="000000"/>
        </w:rPr>
        <w:t>la base de los sistemas hidráulicos, permitiendo transmitir grandes fuerzas a través de pequeñas presiones, lo cual es ideal en prensas y sistemas de elevación.</w:t>
      </w:r>
    </w:p>
    <w:p w14:paraId="000000DC" w14:textId="77777777" w:rsidR="006669E8" w:rsidRDefault="00B54BF0">
      <w:pPr>
        <w:numPr>
          <w:ilvl w:val="0"/>
          <w:numId w:val="1"/>
        </w:numPr>
        <w:pBdr>
          <w:top w:val="nil"/>
          <w:left w:val="nil"/>
          <w:bottom w:val="nil"/>
          <w:right w:val="nil"/>
          <w:between w:val="nil"/>
        </w:pBdr>
        <w:jc w:val="left"/>
      </w:pPr>
      <w:r>
        <w:rPr>
          <w:b/>
          <w:color w:val="000000"/>
        </w:rPr>
        <w:t>Ley de Boyle y Ley de Charles en neumática:</w:t>
      </w:r>
      <w:r>
        <w:rPr>
          <w:color w:val="000000"/>
        </w:rPr>
        <w:t xml:space="preserve"> la Ley de Boyle establece que, en un gas a temperat</w:t>
      </w:r>
      <w:r>
        <w:rPr>
          <w:color w:val="000000"/>
        </w:rPr>
        <w:t>ura constante, el volumen es inversamente proporcional a la presión. La Ley de Charles indica que el volumen de un gas es directamente proporcional a su temperatura. Estos principios ayudan a entender cómo se comporta el aire comprimido en sistemas neumáti</w:t>
      </w:r>
      <w:r>
        <w:rPr>
          <w:color w:val="000000"/>
        </w:rPr>
        <w:t>cos y cómo se puede controlar la presión para realizar trabajo.</w:t>
      </w:r>
    </w:p>
    <w:p w14:paraId="000000DD" w14:textId="77777777" w:rsidR="006669E8" w:rsidRDefault="00B54BF0">
      <w:pPr>
        <w:numPr>
          <w:ilvl w:val="0"/>
          <w:numId w:val="1"/>
        </w:numPr>
        <w:pBdr>
          <w:top w:val="nil"/>
          <w:left w:val="nil"/>
          <w:bottom w:val="nil"/>
          <w:right w:val="nil"/>
          <w:between w:val="nil"/>
        </w:pBdr>
        <w:jc w:val="left"/>
        <w:rPr>
          <w:b/>
          <w:color w:val="000000"/>
        </w:rPr>
      </w:pPr>
      <w:r>
        <w:rPr>
          <w:b/>
          <w:color w:val="000000"/>
        </w:rPr>
        <w:t xml:space="preserve">Ventajas y limitaciones: </w:t>
      </w:r>
      <w:r>
        <w:rPr>
          <w:color w:val="000000"/>
        </w:rPr>
        <w:t>la hidráulica permite obtener movimientos con gran fuerza y precisión, pero su mantenimiento es más complejo debido a posibles fugas de aceite. La neumática es más sen</w:t>
      </w:r>
      <w:r>
        <w:rPr>
          <w:color w:val="000000"/>
        </w:rPr>
        <w:t>cilla y de bajo costo, pero es menos precisa y tiene limitaciones en cuanto a la fuerza que puede generar.</w:t>
      </w:r>
    </w:p>
    <w:p w14:paraId="000000DE" w14:textId="77777777" w:rsidR="006669E8" w:rsidRDefault="00B54BF0">
      <w:pPr>
        <w:pStyle w:val="Ttulo2"/>
        <w:numPr>
          <w:ilvl w:val="1"/>
          <w:numId w:val="5"/>
        </w:numPr>
      </w:pPr>
      <w:bookmarkStart w:id="34" w:name="_heading=h.xmq1gyfhmx6" w:colFirst="0" w:colLast="0"/>
      <w:bookmarkEnd w:id="34"/>
      <w:r>
        <w:t>Componentes de los sistemas hidráulicos y neumáticos</w:t>
      </w:r>
    </w:p>
    <w:p w14:paraId="000000DF" w14:textId="77777777" w:rsidR="006669E8" w:rsidRDefault="00B54BF0">
      <w:pPr>
        <w:pBdr>
          <w:top w:val="nil"/>
          <w:left w:val="nil"/>
          <w:bottom w:val="nil"/>
          <w:right w:val="nil"/>
          <w:between w:val="nil"/>
        </w:pBdr>
        <w:spacing w:after="200"/>
        <w:ind w:firstLine="567"/>
        <w:jc w:val="left"/>
        <w:rPr>
          <w:color w:val="000000"/>
        </w:rPr>
      </w:pPr>
      <w:r>
        <w:rPr>
          <w:color w:val="000000"/>
        </w:rPr>
        <w:t xml:space="preserve">Cada sistema tiene componentes específicos que permiten la generación, control y transmisión de </w:t>
      </w:r>
      <w:r>
        <w:rPr>
          <w:color w:val="000000"/>
        </w:rPr>
        <w:t>energía para realizar trabajo mecánico. Los sistemas hidráulicos y neumáticos están compuestos por elementos clave que permiten la generación, control y transmisión de energía para realizar el trabajo. Cada componente desempeña un papel específico dentro d</w:t>
      </w:r>
      <w:r>
        <w:rPr>
          <w:color w:val="000000"/>
        </w:rPr>
        <w:t>el sistema y su correcta selección e instalación son fundamentales para el funcionamiento eficiente de la automatización.</w:t>
      </w:r>
    </w:p>
    <w:p w14:paraId="000000E0" w14:textId="77777777" w:rsidR="006669E8" w:rsidRDefault="00B54BF0">
      <w:pPr>
        <w:keepNext/>
        <w:pBdr>
          <w:top w:val="nil"/>
          <w:left w:val="nil"/>
          <w:bottom w:val="nil"/>
          <w:right w:val="nil"/>
          <w:between w:val="nil"/>
        </w:pBdr>
        <w:spacing w:after="200" w:line="240" w:lineRule="auto"/>
        <w:jc w:val="left"/>
        <w:rPr>
          <w:color w:val="000000"/>
        </w:rPr>
      </w:pPr>
      <w:r>
        <w:rPr>
          <w:color w:val="000000"/>
        </w:rPr>
        <w:lastRenderedPageBreak/>
        <w:t>Tabla 3. Componentes de los sistemas hidráulicos y neumáticos</w:t>
      </w:r>
    </w:p>
    <w:tbl>
      <w:tblPr>
        <w:tblStyle w:val="afff"/>
        <w:tblW w:w="8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1873"/>
        <w:gridCol w:w="4013"/>
      </w:tblGrid>
      <w:tr w:rsidR="006669E8" w14:paraId="316B0765" w14:textId="77777777">
        <w:trPr>
          <w:tblHeader/>
          <w:jc w:val="center"/>
        </w:trPr>
        <w:tc>
          <w:tcPr>
            <w:tcW w:w="2942" w:type="dxa"/>
            <w:shd w:val="clear" w:color="auto" w:fill="D9D9D9"/>
            <w:vAlign w:val="center"/>
          </w:tcPr>
          <w:p w14:paraId="000000E1" w14:textId="77777777" w:rsidR="006669E8" w:rsidRDefault="00B54BF0">
            <w:pPr>
              <w:spacing w:before="60" w:after="60"/>
              <w:jc w:val="center"/>
              <w:rPr>
                <w:b/>
              </w:rPr>
            </w:pPr>
            <w:r>
              <w:rPr>
                <w:b/>
              </w:rPr>
              <w:t>Imagen</w:t>
            </w:r>
          </w:p>
        </w:tc>
        <w:tc>
          <w:tcPr>
            <w:tcW w:w="1873" w:type="dxa"/>
            <w:shd w:val="clear" w:color="auto" w:fill="D9D9D9"/>
            <w:vAlign w:val="center"/>
          </w:tcPr>
          <w:p w14:paraId="000000E2" w14:textId="77777777" w:rsidR="006669E8" w:rsidRDefault="00B54BF0">
            <w:pPr>
              <w:spacing w:before="60" w:after="60"/>
              <w:jc w:val="center"/>
              <w:rPr>
                <w:b/>
              </w:rPr>
            </w:pPr>
            <w:r>
              <w:rPr>
                <w:b/>
              </w:rPr>
              <w:t>Elemento</w:t>
            </w:r>
          </w:p>
        </w:tc>
        <w:tc>
          <w:tcPr>
            <w:tcW w:w="4013" w:type="dxa"/>
            <w:shd w:val="clear" w:color="auto" w:fill="D9D9D9"/>
            <w:vAlign w:val="center"/>
          </w:tcPr>
          <w:p w14:paraId="000000E3" w14:textId="77777777" w:rsidR="006669E8" w:rsidRDefault="00B54BF0">
            <w:pPr>
              <w:spacing w:before="60" w:after="60"/>
              <w:jc w:val="center"/>
              <w:rPr>
                <w:b/>
              </w:rPr>
            </w:pPr>
            <w:r>
              <w:rPr>
                <w:b/>
              </w:rPr>
              <w:t>Definición</w:t>
            </w:r>
          </w:p>
        </w:tc>
      </w:tr>
      <w:tr w:rsidR="006669E8" w14:paraId="3451EDF2" w14:textId="77777777">
        <w:trPr>
          <w:jc w:val="center"/>
        </w:trPr>
        <w:tc>
          <w:tcPr>
            <w:tcW w:w="2942" w:type="dxa"/>
            <w:vAlign w:val="center"/>
          </w:tcPr>
          <w:p w14:paraId="000000E4" w14:textId="77777777" w:rsidR="006669E8" w:rsidRDefault="00B54BF0">
            <w:pPr>
              <w:spacing w:before="60" w:after="60"/>
              <w:jc w:val="center"/>
            </w:pPr>
            <w:r>
              <w:rPr>
                <w:noProof/>
              </w:rPr>
              <w:drawing>
                <wp:inline distT="0" distB="0" distL="0" distR="0" wp14:anchorId="4CA02C0A" wp14:editId="37C64CC8">
                  <wp:extent cx="1576070" cy="1023620"/>
                  <wp:effectExtent l="0" t="0" r="0" b="0"/>
                  <wp:docPr id="2045105980" name="image2.jpg" descr="bomba, volante, diverso, compresor ..."/>
                  <wp:cNvGraphicFramePr/>
                  <a:graphic xmlns:a="http://schemas.openxmlformats.org/drawingml/2006/main">
                    <a:graphicData uri="http://schemas.openxmlformats.org/drawingml/2006/picture">
                      <pic:pic xmlns:pic="http://schemas.openxmlformats.org/drawingml/2006/picture">
                        <pic:nvPicPr>
                          <pic:cNvPr id="0" name="image2.jpg" descr="bomba, volante, diverso, compresor ..."/>
                          <pic:cNvPicPr preferRelativeResize="0"/>
                        </pic:nvPicPr>
                        <pic:blipFill>
                          <a:blip r:embed="rId23"/>
                          <a:srcRect/>
                          <a:stretch>
                            <a:fillRect/>
                          </a:stretch>
                        </pic:blipFill>
                        <pic:spPr>
                          <a:xfrm>
                            <a:off x="0" y="0"/>
                            <a:ext cx="1576070" cy="102362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4D7C63A1" wp14:editId="38070290">
                      <wp:simplePos x="0" y="0"/>
                      <wp:positionH relativeFrom="column">
                        <wp:posOffset>285750</wp:posOffset>
                      </wp:positionH>
                      <wp:positionV relativeFrom="paragraph">
                        <wp:posOffset>1219200</wp:posOffset>
                      </wp:positionV>
                      <wp:extent cx="635" cy="12700"/>
                      <wp:effectExtent l="0" t="0" r="0" b="0"/>
                      <wp:wrapSquare wrapText="bothSides" distT="0" distB="0" distL="114300" distR="114300"/>
                      <wp:docPr id="2045105977" name="Rectángulo 2045105977"/>
                      <wp:cNvGraphicFramePr/>
                      <a:graphic xmlns:a="http://schemas.openxmlformats.org/drawingml/2006/main">
                        <a:graphicData uri="http://schemas.microsoft.com/office/word/2010/wordprocessingShape">
                          <wps:wsp>
                            <wps:cNvSpPr/>
                            <wps:spPr>
                              <a:xfrm>
                                <a:off x="4557965" y="3779683"/>
                                <a:ext cx="1576070" cy="635"/>
                              </a:xfrm>
                              <a:prstGeom prst="rect">
                                <a:avLst/>
                              </a:prstGeom>
                              <a:solidFill>
                                <a:srgbClr val="FFFFFF"/>
                              </a:solidFill>
                              <a:ln>
                                <a:noFill/>
                              </a:ln>
                            </wps:spPr>
                            <wps:txbx>
                              <w:txbxContent>
                                <w:p w14:paraId="19DC5267" w14:textId="77777777" w:rsidR="006669E8" w:rsidRDefault="00B54BF0">
                                  <w:pPr>
                                    <w:spacing w:after="200" w:line="240" w:lineRule="auto"/>
                                    <w:jc w:val="left"/>
                                    <w:textDirection w:val="btLr"/>
                                  </w:pPr>
                                  <w:r>
                                    <w:rPr>
                                      <w:color w:val="000000"/>
                                      <w:sz w:val="10"/>
                                    </w:rPr>
                                    <w:t>Fuente:  SEQ Fuente: \* ARABIC 1https://www.pngwing.com/es/free-png-yxnla</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285750</wp:posOffset>
                      </wp:positionH>
                      <wp:positionV relativeFrom="paragraph">
                        <wp:posOffset>1219200</wp:posOffset>
                      </wp:positionV>
                      <wp:extent cx="635" cy="12700"/>
                      <wp:effectExtent b="0" l="0" r="0" t="0"/>
                      <wp:wrapSquare wrapText="bothSides" distB="0" distT="0" distL="114300" distR="114300"/>
                      <wp:docPr id="2045105977"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635" cy="12700"/>
                              </a:xfrm>
                              <a:prstGeom prst="rect"/>
                              <a:ln/>
                            </pic:spPr>
                          </pic:pic>
                        </a:graphicData>
                      </a:graphic>
                    </wp:anchor>
                  </w:drawing>
                </mc:Fallback>
              </mc:AlternateContent>
            </w:r>
          </w:p>
        </w:tc>
        <w:tc>
          <w:tcPr>
            <w:tcW w:w="1873" w:type="dxa"/>
            <w:vAlign w:val="center"/>
          </w:tcPr>
          <w:p w14:paraId="000000E5" w14:textId="77777777" w:rsidR="006669E8" w:rsidRDefault="00B54BF0">
            <w:pPr>
              <w:spacing w:before="60" w:after="60"/>
              <w:jc w:val="center"/>
            </w:pPr>
            <w:r>
              <w:t>Bomba hidráulica y compresor neumático</w:t>
            </w:r>
          </w:p>
        </w:tc>
        <w:tc>
          <w:tcPr>
            <w:tcW w:w="4013" w:type="dxa"/>
            <w:vAlign w:val="center"/>
          </w:tcPr>
          <w:p w14:paraId="000000E6" w14:textId="77777777" w:rsidR="006669E8" w:rsidRDefault="00B54BF0">
            <w:pPr>
              <w:spacing w:before="60" w:after="60"/>
              <w:jc w:val="center"/>
            </w:pPr>
            <w:r>
              <w:t>En hidráulica, la bomba transforma la energía mecánica en presión del fluido. En neumática, el compresor genera el aire comprimido necesario p</w:t>
            </w:r>
            <w:r>
              <w:t>ara el funcionamiento del sistema.</w:t>
            </w:r>
          </w:p>
        </w:tc>
      </w:tr>
      <w:tr w:rsidR="006669E8" w14:paraId="46221D0D" w14:textId="77777777">
        <w:trPr>
          <w:jc w:val="center"/>
        </w:trPr>
        <w:tc>
          <w:tcPr>
            <w:tcW w:w="2942" w:type="dxa"/>
            <w:vAlign w:val="center"/>
          </w:tcPr>
          <w:p w14:paraId="000000E7" w14:textId="77777777" w:rsidR="006669E8" w:rsidRDefault="00B54BF0">
            <w:pPr>
              <w:spacing w:before="60" w:after="60"/>
              <w:jc w:val="center"/>
            </w:pPr>
            <w:r>
              <w:rPr>
                <w:noProof/>
              </w:rPr>
              <w:drawing>
                <wp:inline distT="0" distB="0" distL="0" distR="0" wp14:anchorId="7FFA1770" wp14:editId="38622EAE">
                  <wp:extent cx="1379220" cy="1379220"/>
                  <wp:effectExtent l="0" t="0" r="0" b="0"/>
                  <wp:docPr id="2045105979" name="image8.jpg" descr="Válvula de control de Valfonta ..."/>
                  <wp:cNvGraphicFramePr/>
                  <a:graphic xmlns:a="http://schemas.openxmlformats.org/drawingml/2006/main">
                    <a:graphicData uri="http://schemas.openxmlformats.org/drawingml/2006/picture">
                      <pic:pic xmlns:pic="http://schemas.openxmlformats.org/drawingml/2006/picture">
                        <pic:nvPicPr>
                          <pic:cNvPr id="0" name="image8.jpg" descr="Válvula de control de Valfonta ..."/>
                          <pic:cNvPicPr preferRelativeResize="0"/>
                        </pic:nvPicPr>
                        <pic:blipFill>
                          <a:blip r:embed="rId25"/>
                          <a:srcRect/>
                          <a:stretch>
                            <a:fillRect/>
                          </a:stretch>
                        </pic:blipFill>
                        <pic:spPr>
                          <a:xfrm>
                            <a:off x="0" y="0"/>
                            <a:ext cx="1379220" cy="1379220"/>
                          </a:xfrm>
                          <a:prstGeom prst="rect">
                            <a:avLst/>
                          </a:prstGeom>
                          <a:ln/>
                        </pic:spPr>
                      </pic:pic>
                    </a:graphicData>
                  </a:graphic>
                </wp:inline>
              </w:drawing>
            </w:r>
          </w:p>
        </w:tc>
        <w:tc>
          <w:tcPr>
            <w:tcW w:w="1873" w:type="dxa"/>
            <w:vAlign w:val="center"/>
          </w:tcPr>
          <w:p w14:paraId="000000E8" w14:textId="77777777" w:rsidR="006669E8" w:rsidRDefault="00B54BF0">
            <w:pPr>
              <w:spacing w:before="60" w:after="60"/>
              <w:jc w:val="center"/>
            </w:pPr>
            <w:r>
              <w:t>Válvulas de control</w:t>
            </w:r>
          </w:p>
        </w:tc>
        <w:tc>
          <w:tcPr>
            <w:tcW w:w="4013" w:type="dxa"/>
            <w:vAlign w:val="center"/>
          </w:tcPr>
          <w:p w14:paraId="000000E9" w14:textId="77777777" w:rsidR="006669E8" w:rsidRDefault="00B54BF0">
            <w:pPr>
              <w:spacing w:before="60" w:after="60"/>
              <w:jc w:val="center"/>
            </w:pPr>
            <w:r>
              <w:t>Las válvulas permiten controlar el flujo y la dirección del fluido en ambos sistemas, regulando la velocidad y la presión en los actuadores. Entre ellas se encuentran las válvulas de control de presión, de caudal y direccionales.</w:t>
            </w:r>
          </w:p>
        </w:tc>
      </w:tr>
      <w:tr w:rsidR="006669E8" w14:paraId="25C16825" w14:textId="77777777">
        <w:trPr>
          <w:jc w:val="center"/>
        </w:trPr>
        <w:tc>
          <w:tcPr>
            <w:tcW w:w="2942" w:type="dxa"/>
            <w:vAlign w:val="center"/>
          </w:tcPr>
          <w:p w14:paraId="000000EA" w14:textId="77777777" w:rsidR="006669E8" w:rsidRDefault="00B54BF0">
            <w:pPr>
              <w:spacing w:before="60" w:after="60"/>
              <w:jc w:val="center"/>
            </w:pPr>
            <w:r>
              <w:rPr>
                <w:noProof/>
              </w:rPr>
              <w:drawing>
                <wp:inline distT="0" distB="0" distL="0" distR="0" wp14:anchorId="29A5A0F4" wp14:editId="521C7F04">
                  <wp:extent cx="990600" cy="990600"/>
                  <wp:effectExtent l="0" t="0" r="0" b="0"/>
                  <wp:docPr id="2045105982" name="image1.jpg" descr="Tipos de motores: Cuestión de cilindros ..."/>
                  <wp:cNvGraphicFramePr/>
                  <a:graphic xmlns:a="http://schemas.openxmlformats.org/drawingml/2006/main">
                    <a:graphicData uri="http://schemas.openxmlformats.org/drawingml/2006/picture">
                      <pic:pic xmlns:pic="http://schemas.openxmlformats.org/drawingml/2006/picture">
                        <pic:nvPicPr>
                          <pic:cNvPr id="0" name="image1.jpg" descr="Tipos de motores: Cuestión de cilindros ..."/>
                          <pic:cNvPicPr preferRelativeResize="0"/>
                        </pic:nvPicPr>
                        <pic:blipFill>
                          <a:blip r:embed="rId26"/>
                          <a:srcRect/>
                          <a:stretch>
                            <a:fillRect/>
                          </a:stretch>
                        </pic:blipFill>
                        <pic:spPr>
                          <a:xfrm>
                            <a:off x="0" y="0"/>
                            <a:ext cx="990600" cy="990600"/>
                          </a:xfrm>
                          <a:prstGeom prst="rect">
                            <a:avLst/>
                          </a:prstGeom>
                          <a:ln/>
                        </pic:spPr>
                      </pic:pic>
                    </a:graphicData>
                  </a:graphic>
                </wp:inline>
              </w:drawing>
            </w:r>
          </w:p>
        </w:tc>
        <w:tc>
          <w:tcPr>
            <w:tcW w:w="1873" w:type="dxa"/>
            <w:vAlign w:val="center"/>
          </w:tcPr>
          <w:p w14:paraId="000000EB" w14:textId="77777777" w:rsidR="006669E8" w:rsidRDefault="00B54BF0">
            <w:pPr>
              <w:spacing w:before="60" w:after="60"/>
              <w:jc w:val="center"/>
            </w:pPr>
            <w:r>
              <w:t>Actuadores (cilindros y</w:t>
            </w:r>
            <w:r>
              <w:t xml:space="preserve"> motores):</w:t>
            </w:r>
          </w:p>
        </w:tc>
        <w:tc>
          <w:tcPr>
            <w:tcW w:w="4013" w:type="dxa"/>
            <w:vAlign w:val="center"/>
          </w:tcPr>
          <w:p w14:paraId="000000EC" w14:textId="77777777" w:rsidR="006669E8" w:rsidRDefault="00B54BF0">
            <w:pPr>
              <w:spacing w:before="60" w:after="60"/>
              <w:jc w:val="center"/>
            </w:pPr>
            <w:r>
              <w:t>Estos dispositivos convierten la energía del fluido en movimiento lineal (cilindros) o rotativo (motores). Los actuadores son el componente que realiza el trabajo físico en el sistema.</w:t>
            </w:r>
          </w:p>
        </w:tc>
      </w:tr>
      <w:tr w:rsidR="006669E8" w14:paraId="2268BCC6" w14:textId="77777777">
        <w:trPr>
          <w:jc w:val="center"/>
        </w:trPr>
        <w:tc>
          <w:tcPr>
            <w:tcW w:w="2942" w:type="dxa"/>
            <w:vAlign w:val="center"/>
          </w:tcPr>
          <w:p w14:paraId="000000ED" w14:textId="77777777" w:rsidR="006669E8" w:rsidRDefault="00B54BF0">
            <w:pPr>
              <w:spacing w:before="60" w:after="60"/>
            </w:pPr>
            <w:r>
              <w:t xml:space="preserve"> </w:t>
            </w:r>
            <w:r>
              <w:rPr>
                <w:noProof/>
              </w:rPr>
              <w:drawing>
                <wp:inline distT="0" distB="0" distL="0" distR="0" wp14:anchorId="2A419625" wp14:editId="3129CD2E">
                  <wp:extent cx="1386840" cy="1051560"/>
                  <wp:effectExtent l="0" t="0" r="0" b="0"/>
                  <wp:docPr id="2045105981" name="image3.jpg" descr="Filtros Secadores DANFOSS | TRS Partes"/>
                  <wp:cNvGraphicFramePr/>
                  <a:graphic xmlns:a="http://schemas.openxmlformats.org/drawingml/2006/main">
                    <a:graphicData uri="http://schemas.openxmlformats.org/drawingml/2006/picture">
                      <pic:pic xmlns:pic="http://schemas.openxmlformats.org/drawingml/2006/picture">
                        <pic:nvPicPr>
                          <pic:cNvPr id="0" name="image3.jpg" descr="Filtros Secadores DANFOSS | TRS Partes"/>
                          <pic:cNvPicPr preferRelativeResize="0"/>
                        </pic:nvPicPr>
                        <pic:blipFill>
                          <a:blip r:embed="rId27"/>
                          <a:srcRect/>
                          <a:stretch>
                            <a:fillRect/>
                          </a:stretch>
                        </pic:blipFill>
                        <pic:spPr>
                          <a:xfrm>
                            <a:off x="0" y="0"/>
                            <a:ext cx="1386840" cy="1051560"/>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2BB118FB" wp14:editId="441822A9">
                      <wp:simplePos x="0" y="0"/>
                      <wp:positionH relativeFrom="column">
                        <wp:posOffset>107951</wp:posOffset>
                      </wp:positionH>
                      <wp:positionV relativeFrom="paragraph">
                        <wp:posOffset>1003300</wp:posOffset>
                      </wp:positionV>
                      <wp:extent cx="635" cy="12700"/>
                      <wp:effectExtent l="0" t="0" r="0" b="0"/>
                      <wp:wrapSquare wrapText="bothSides" distT="0" distB="0" distL="114300" distR="114300"/>
                      <wp:docPr id="2045105976" name="Rectángulo 2045105976"/>
                      <wp:cNvGraphicFramePr/>
                      <a:graphic xmlns:a="http://schemas.openxmlformats.org/drawingml/2006/main">
                        <a:graphicData uri="http://schemas.microsoft.com/office/word/2010/wordprocessingShape">
                          <wps:wsp>
                            <wps:cNvSpPr/>
                            <wps:spPr>
                              <a:xfrm>
                                <a:off x="4404930" y="3779683"/>
                                <a:ext cx="1882140" cy="635"/>
                              </a:xfrm>
                              <a:prstGeom prst="rect">
                                <a:avLst/>
                              </a:prstGeom>
                              <a:solidFill>
                                <a:srgbClr val="FFFFFF"/>
                              </a:solidFill>
                              <a:ln>
                                <a:noFill/>
                              </a:ln>
                            </wps:spPr>
                            <wps:txbx>
                              <w:txbxContent>
                                <w:p w14:paraId="156A19B4" w14:textId="77777777" w:rsidR="006669E8" w:rsidRDefault="00B54BF0">
                                  <w:pPr>
                                    <w:spacing w:after="200" w:line="240" w:lineRule="auto"/>
                                    <w:jc w:val="left"/>
                                    <w:textDirection w:val="btLr"/>
                                  </w:pPr>
                                  <w:r>
                                    <w:rPr>
                                      <w:color w:val="000000"/>
                                      <w:sz w:val="8"/>
                                    </w:rPr>
                                    <w:t>Fuente:  SEQ Fuente: \* ARABIC 5https://trspartes.com/</w:t>
                                  </w:r>
                                  <w:r>
                                    <w:rPr>
                                      <w:color w:val="000000"/>
                                      <w:sz w:val="8"/>
                                    </w:rPr>
                                    <w:t>productos/insumos-y-herramientas/insumos-para-refrigeracion/filtro-secador/filtros-secadores-danfoss/</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107951</wp:posOffset>
                      </wp:positionH>
                      <wp:positionV relativeFrom="paragraph">
                        <wp:posOffset>1003300</wp:posOffset>
                      </wp:positionV>
                      <wp:extent cx="635" cy="12700"/>
                      <wp:effectExtent b="0" l="0" r="0" t="0"/>
                      <wp:wrapSquare wrapText="bothSides" distB="0" distT="0" distL="114300" distR="114300"/>
                      <wp:docPr id="2045105976"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635" cy="12700"/>
                              </a:xfrm>
                              <a:prstGeom prst="rect"/>
                              <a:ln/>
                            </pic:spPr>
                          </pic:pic>
                        </a:graphicData>
                      </a:graphic>
                    </wp:anchor>
                  </w:drawing>
                </mc:Fallback>
              </mc:AlternateContent>
            </w:r>
          </w:p>
        </w:tc>
        <w:tc>
          <w:tcPr>
            <w:tcW w:w="1873" w:type="dxa"/>
            <w:vAlign w:val="center"/>
          </w:tcPr>
          <w:p w14:paraId="000000EE" w14:textId="77777777" w:rsidR="006669E8" w:rsidRDefault="00B54BF0">
            <w:pPr>
              <w:spacing w:before="60" w:after="60"/>
              <w:jc w:val="center"/>
            </w:pPr>
            <w:r>
              <w:t>Filtros y secadores</w:t>
            </w:r>
          </w:p>
        </w:tc>
        <w:tc>
          <w:tcPr>
            <w:tcW w:w="4013" w:type="dxa"/>
            <w:vAlign w:val="center"/>
          </w:tcPr>
          <w:p w14:paraId="000000EF" w14:textId="77777777" w:rsidR="006669E8" w:rsidRDefault="00B54BF0">
            <w:pPr>
              <w:spacing w:before="60" w:after="60"/>
              <w:jc w:val="center"/>
            </w:pPr>
            <w:r>
              <w:t>Los filtros en hidráulica y los secadores en neumática son esenciales para remover impurezas y humedad, protegiendo los componentes y</w:t>
            </w:r>
            <w:r>
              <w:t xml:space="preserve"> asegurando una operación eficiente.</w:t>
            </w:r>
          </w:p>
        </w:tc>
      </w:tr>
      <w:tr w:rsidR="006669E8" w14:paraId="271EBC1E" w14:textId="77777777">
        <w:trPr>
          <w:jc w:val="center"/>
        </w:trPr>
        <w:tc>
          <w:tcPr>
            <w:tcW w:w="2942" w:type="dxa"/>
            <w:tcBorders>
              <w:top w:val="single" w:sz="4" w:space="0" w:color="000000"/>
              <w:left w:val="single" w:sz="4" w:space="0" w:color="000000"/>
              <w:bottom w:val="single" w:sz="4" w:space="0" w:color="000000"/>
              <w:right w:val="single" w:sz="4" w:space="0" w:color="000000"/>
            </w:tcBorders>
            <w:vAlign w:val="center"/>
          </w:tcPr>
          <w:p w14:paraId="000000F0" w14:textId="77777777" w:rsidR="006669E8" w:rsidRDefault="00B54BF0">
            <w:pPr>
              <w:keepNext/>
              <w:spacing w:before="60" w:after="60"/>
              <w:jc w:val="center"/>
            </w:pPr>
            <w:r>
              <w:rPr>
                <w:noProof/>
              </w:rPr>
              <w:drawing>
                <wp:inline distT="0" distB="0" distL="0" distR="0" wp14:anchorId="6CF68030" wp14:editId="47A0A6A0">
                  <wp:extent cx="1663065" cy="1623060"/>
                  <wp:effectExtent l="0" t="0" r="0" b="0"/>
                  <wp:docPr id="204510598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l="7822" t="14577" r="14576" b="9689"/>
                          <a:stretch>
                            <a:fillRect/>
                          </a:stretch>
                        </pic:blipFill>
                        <pic:spPr>
                          <a:xfrm>
                            <a:off x="0" y="0"/>
                            <a:ext cx="1663065" cy="1623060"/>
                          </a:xfrm>
                          <a:prstGeom prst="rect">
                            <a:avLst/>
                          </a:prstGeom>
                          <a:ln/>
                        </pic:spPr>
                      </pic:pic>
                    </a:graphicData>
                  </a:graphic>
                </wp:inline>
              </w:drawing>
            </w:r>
          </w:p>
        </w:tc>
        <w:tc>
          <w:tcPr>
            <w:tcW w:w="1873" w:type="dxa"/>
            <w:tcBorders>
              <w:top w:val="single" w:sz="4" w:space="0" w:color="000000"/>
              <w:left w:val="single" w:sz="4" w:space="0" w:color="000000"/>
              <w:bottom w:val="single" w:sz="4" w:space="0" w:color="000000"/>
              <w:right w:val="single" w:sz="4" w:space="0" w:color="000000"/>
            </w:tcBorders>
            <w:vAlign w:val="center"/>
          </w:tcPr>
          <w:p w14:paraId="000000F1" w14:textId="77777777" w:rsidR="006669E8" w:rsidRDefault="00B54BF0">
            <w:pPr>
              <w:spacing w:before="60" w:after="60"/>
              <w:jc w:val="center"/>
            </w:pPr>
            <w:r>
              <w:t>Acumuladores y reservorios</w:t>
            </w:r>
          </w:p>
        </w:tc>
        <w:tc>
          <w:tcPr>
            <w:tcW w:w="4013" w:type="dxa"/>
            <w:tcBorders>
              <w:top w:val="single" w:sz="4" w:space="0" w:color="000000"/>
              <w:left w:val="single" w:sz="4" w:space="0" w:color="000000"/>
              <w:bottom w:val="single" w:sz="4" w:space="0" w:color="000000"/>
              <w:right w:val="single" w:sz="4" w:space="0" w:color="000000"/>
            </w:tcBorders>
            <w:vAlign w:val="center"/>
          </w:tcPr>
          <w:p w14:paraId="000000F2" w14:textId="77777777" w:rsidR="006669E8" w:rsidRDefault="00B54BF0">
            <w:pPr>
              <w:spacing w:before="60" w:after="60"/>
              <w:jc w:val="center"/>
            </w:pPr>
            <w:r>
              <w:t>En hidráulica, los acumuladores almacenan energía bajo presión para su uso posterior, mientras que los reservorios contienen el fluido que será recirculado en el sistema.</w:t>
            </w:r>
          </w:p>
        </w:tc>
      </w:tr>
    </w:tbl>
    <w:p w14:paraId="000000F3" w14:textId="77777777" w:rsidR="006669E8" w:rsidRDefault="00B54BF0">
      <w:pPr>
        <w:pBdr>
          <w:top w:val="single" w:sz="4" w:space="1" w:color="000000"/>
          <w:left w:val="nil"/>
          <w:bottom w:val="single" w:sz="4" w:space="1" w:color="000000"/>
          <w:right w:val="nil"/>
          <w:between w:val="nil"/>
        </w:pBdr>
        <w:spacing w:before="240" w:after="240" w:line="240" w:lineRule="auto"/>
        <w:jc w:val="left"/>
        <w:rPr>
          <w:i/>
          <w:color w:val="000000"/>
        </w:rPr>
      </w:pPr>
      <w:r>
        <w:rPr>
          <w:i/>
          <w:color w:val="000000"/>
        </w:rPr>
        <w:t xml:space="preserve">Fuente: OIT, 2024. </w:t>
      </w:r>
      <w:hyperlink r:id="rId29">
        <w:r>
          <w:rPr>
            <w:i/>
            <w:color w:val="467886"/>
            <w:u w:val="single"/>
          </w:rPr>
          <w:t>www.recordelectric.com/tanques-acumuladores-linea-lv</w:t>
        </w:r>
      </w:hyperlink>
      <w:r>
        <w:rPr>
          <w:i/>
          <w:color w:val="000000"/>
        </w:rPr>
        <w:t xml:space="preserve"> </w:t>
      </w:r>
      <w:hyperlink r:id="rId30">
        <w:r>
          <w:rPr>
            <w:i/>
            <w:color w:val="467886"/>
            <w:u w:val="single"/>
          </w:rPr>
          <w:t>https://www.moto1pro.com/reportajes-motos/tipos-motores-cilindros</w:t>
        </w:r>
      </w:hyperlink>
      <w:r>
        <w:rPr>
          <w:i/>
          <w:color w:val="000000"/>
        </w:rPr>
        <w:t xml:space="preserve">   </w:t>
      </w:r>
      <w:hyperlink r:id="rId31">
        <w:r>
          <w:rPr>
            <w:i/>
            <w:color w:val="467886"/>
            <w:u w:val="single"/>
          </w:rPr>
          <w:t>https://www.valfonta.com/valvula-de-control/</w:t>
        </w:r>
      </w:hyperlink>
    </w:p>
    <w:p w14:paraId="000000F4" w14:textId="77777777" w:rsidR="006669E8" w:rsidRDefault="00B54BF0">
      <w:pPr>
        <w:keepNext/>
        <w:pBdr>
          <w:top w:val="single" w:sz="4" w:space="1" w:color="000000"/>
          <w:left w:val="single" w:sz="4" w:space="4" w:color="000000"/>
          <w:bottom w:val="single" w:sz="4" w:space="1" w:color="000000"/>
          <w:right w:val="single" w:sz="4" w:space="4" w:color="000000"/>
          <w:between w:val="nil"/>
        </w:pBdr>
        <w:spacing w:after="200"/>
        <w:jc w:val="left"/>
        <w:rPr>
          <w:color w:val="000000"/>
        </w:rPr>
      </w:pPr>
      <w:r>
        <w:rPr>
          <w:color w:val="000000"/>
        </w:rPr>
        <w:lastRenderedPageBreak/>
        <w:t>Nota: La Tabla 3 se denomina «Componentes de los sistemas hidráulicos y neumáticos» y presenta cinco componentes fundamentales de los sistemas hidráulicos y neumáticos: bombas hidráulicas/compresores para generar presión, válvulas para control de flujo, ac</w:t>
      </w:r>
      <w:r>
        <w:rPr>
          <w:color w:val="000000"/>
        </w:rPr>
        <w:t>tuadores para convertir energía en movimiento, filtros/secadores para protección del sistema, y acumuladores/reservorios para almacenamiento. Para cada elemento, incluye una imagen representativa y describe su función específica en el sistema.</w:t>
      </w:r>
    </w:p>
    <w:p w14:paraId="000000F5" w14:textId="77777777" w:rsidR="006669E8" w:rsidRDefault="00B54BF0">
      <w:pPr>
        <w:pStyle w:val="Ttulo2"/>
        <w:numPr>
          <w:ilvl w:val="1"/>
          <w:numId w:val="5"/>
        </w:numPr>
      </w:pPr>
      <w:bookmarkStart w:id="35" w:name="_heading=h.t9e81gd6lrsh" w:colFirst="0" w:colLast="0"/>
      <w:bookmarkEnd w:id="35"/>
      <w:r>
        <w:t xml:space="preserve"> Aplicacione</w:t>
      </w:r>
      <w:r>
        <w:t>s en la automatización industrial</w:t>
      </w:r>
    </w:p>
    <w:p w14:paraId="000000F6" w14:textId="77777777" w:rsidR="006669E8" w:rsidRDefault="00B54BF0">
      <w:pPr>
        <w:pBdr>
          <w:top w:val="nil"/>
          <w:left w:val="nil"/>
          <w:bottom w:val="nil"/>
          <w:right w:val="nil"/>
          <w:between w:val="nil"/>
        </w:pBdr>
        <w:spacing w:after="200"/>
        <w:ind w:firstLine="567"/>
        <w:jc w:val="left"/>
        <w:rPr>
          <w:color w:val="000000"/>
        </w:rPr>
      </w:pPr>
      <w:r>
        <w:rPr>
          <w:color w:val="000000"/>
        </w:rPr>
        <w:t xml:space="preserve">Los sistemas hidráulicos y neumáticos tienen aplicaciones específicas en la automatización industrial que varían según las necesidades de fuerza, precisión y velocidad de los procesos. Estos sistemas pueden encontrarse en </w:t>
      </w:r>
      <w:r>
        <w:rPr>
          <w:color w:val="000000"/>
        </w:rPr>
        <w:t>líneas de ensamblaje, máquinas de inyección de plástico, sistemas de elevación y en mecanismos de seguridad</w:t>
      </w:r>
    </w:p>
    <w:p w14:paraId="000000F7" w14:textId="77777777" w:rsidR="006669E8" w:rsidRDefault="00B54BF0">
      <w:pPr>
        <w:numPr>
          <w:ilvl w:val="0"/>
          <w:numId w:val="1"/>
        </w:numPr>
        <w:pBdr>
          <w:top w:val="nil"/>
          <w:left w:val="nil"/>
          <w:bottom w:val="nil"/>
          <w:right w:val="nil"/>
          <w:between w:val="nil"/>
        </w:pBdr>
        <w:jc w:val="left"/>
        <w:rPr>
          <w:color w:val="000000"/>
          <w:sz w:val="22"/>
          <w:szCs w:val="22"/>
        </w:rPr>
      </w:pPr>
      <w:r>
        <w:rPr>
          <w:b/>
          <w:color w:val="000000"/>
        </w:rPr>
        <w:t>Aplicaciones de la hidráulica</w:t>
      </w:r>
      <w:r>
        <w:rPr>
          <w:b/>
          <w:color w:val="000000"/>
          <w:sz w:val="22"/>
          <w:szCs w:val="22"/>
        </w:rPr>
        <w:t>:</w:t>
      </w:r>
      <w:r>
        <w:rPr>
          <w:color w:val="000000"/>
          <w:sz w:val="22"/>
          <w:szCs w:val="22"/>
        </w:rPr>
        <w:t xml:space="preserve"> la hidráulica es ideal en aplicaciones que requieren gran fuerza y precisión, como prensas hidráulicas, maquinaria de construcción (grúas, excavadoras) y sistemas de elevación. Su capacidad para manejar cargas pesadas hace que estos sistemas sean indispen</w:t>
      </w:r>
      <w:r>
        <w:rPr>
          <w:color w:val="000000"/>
          <w:sz w:val="22"/>
          <w:szCs w:val="22"/>
        </w:rPr>
        <w:t>sables en industrias como la automotriz, metalúrgica y construcción.</w:t>
      </w:r>
    </w:p>
    <w:p w14:paraId="000000F8" w14:textId="77777777" w:rsidR="006669E8" w:rsidRDefault="00B54BF0">
      <w:pPr>
        <w:numPr>
          <w:ilvl w:val="0"/>
          <w:numId w:val="1"/>
        </w:numPr>
        <w:pBdr>
          <w:top w:val="nil"/>
          <w:left w:val="nil"/>
          <w:bottom w:val="nil"/>
          <w:right w:val="nil"/>
          <w:between w:val="nil"/>
        </w:pBdr>
        <w:jc w:val="left"/>
        <w:rPr>
          <w:color w:val="000000"/>
          <w:sz w:val="22"/>
          <w:szCs w:val="22"/>
        </w:rPr>
      </w:pPr>
      <w:r>
        <w:rPr>
          <w:b/>
          <w:color w:val="000000"/>
        </w:rPr>
        <w:t>Aplicaciones de la neumática</w:t>
      </w:r>
      <w:r>
        <w:rPr>
          <w:b/>
          <w:color w:val="000000"/>
          <w:sz w:val="22"/>
          <w:szCs w:val="22"/>
        </w:rPr>
        <w:t xml:space="preserve">: </w:t>
      </w:r>
      <w:r>
        <w:rPr>
          <w:color w:val="000000"/>
          <w:sz w:val="22"/>
          <w:szCs w:val="22"/>
        </w:rPr>
        <w:t xml:space="preserve">la neumática es adecuada para aplicaciones que requieren movimientos rápidos y repetitivos, como en líneas de ensamblaje, herramientas neumáticas y sistemas </w:t>
      </w:r>
      <w:r>
        <w:rPr>
          <w:color w:val="000000"/>
          <w:sz w:val="22"/>
          <w:szCs w:val="22"/>
        </w:rPr>
        <w:t>de embalaje. Es común en industrias que necesitan realizar operaciones ligeras pero repetitivas, como la manufactura de alimentos, farmacéutica y empaques.</w:t>
      </w:r>
    </w:p>
    <w:p w14:paraId="000000F9" w14:textId="77777777" w:rsidR="006669E8" w:rsidRDefault="00B54BF0">
      <w:pPr>
        <w:numPr>
          <w:ilvl w:val="0"/>
          <w:numId w:val="1"/>
        </w:numPr>
        <w:pBdr>
          <w:top w:val="nil"/>
          <w:left w:val="nil"/>
          <w:bottom w:val="nil"/>
          <w:right w:val="nil"/>
          <w:between w:val="nil"/>
        </w:pBdr>
        <w:jc w:val="left"/>
        <w:rPr>
          <w:color w:val="000000"/>
          <w:sz w:val="22"/>
          <w:szCs w:val="22"/>
        </w:rPr>
      </w:pPr>
      <w:r>
        <w:rPr>
          <w:b/>
          <w:color w:val="000000"/>
        </w:rPr>
        <w:t>Sistemas combinados</w:t>
      </w:r>
      <w:r>
        <w:rPr>
          <w:b/>
          <w:color w:val="000000"/>
          <w:sz w:val="22"/>
          <w:szCs w:val="22"/>
        </w:rPr>
        <w:t xml:space="preserve">: </w:t>
      </w:r>
      <w:r>
        <w:rPr>
          <w:color w:val="000000"/>
          <w:sz w:val="22"/>
          <w:szCs w:val="22"/>
        </w:rPr>
        <w:t xml:space="preserve">en algunas aplicaciones industriales, los sistemas hidráulicos y neumáticos se </w:t>
      </w:r>
      <w:r>
        <w:rPr>
          <w:color w:val="000000"/>
          <w:sz w:val="22"/>
          <w:szCs w:val="22"/>
        </w:rPr>
        <w:t>combinan para aprovechar las ventajas de ambos. Por ejemplo, en maquinaria agrícola, un sistema hidráulico puede manejar la carga mientras que un sistema neumático controla la dosificación de semillas o fertilizantes, optimizando el proceso.</w:t>
      </w:r>
    </w:p>
    <w:p w14:paraId="000000FA" w14:textId="77777777" w:rsidR="006669E8" w:rsidRDefault="00B54BF0">
      <w:pPr>
        <w:pStyle w:val="Ttulo2"/>
        <w:numPr>
          <w:ilvl w:val="1"/>
          <w:numId w:val="5"/>
        </w:numPr>
      </w:pPr>
      <w:bookmarkStart w:id="36" w:name="_heading=h.os8gxr2a8mfr" w:colFirst="0" w:colLast="0"/>
      <w:bookmarkEnd w:id="36"/>
      <w:r>
        <w:t xml:space="preserve"> Control de si</w:t>
      </w:r>
      <w:r>
        <w:t>stemas hidráulicos y neumáticos</w:t>
      </w:r>
    </w:p>
    <w:p w14:paraId="000000FB" w14:textId="77777777" w:rsidR="006669E8" w:rsidRDefault="00B54BF0">
      <w:pPr>
        <w:pBdr>
          <w:top w:val="nil"/>
          <w:left w:val="nil"/>
          <w:bottom w:val="nil"/>
          <w:right w:val="nil"/>
          <w:between w:val="nil"/>
        </w:pBdr>
        <w:spacing w:after="200"/>
        <w:ind w:firstLine="567"/>
        <w:jc w:val="left"/>
        <w:rPr>
          <w:color w:val="000000"/>
        </w:rPr>
      </w:pPr>
      <w:r>
        <w:rPr>
          <w:color w:val="000000"/>
        </w:rPr>
        <w:t>El control de los sistemas hidráulicos y neumáticos es esencial para la automatización y sincronización de sus funciones en procesos industriales. Las técnicas de control pueden variar desde sistemas de encendido y apagado s</w:t>
      </w:r>
      <w:r>
        <w:rPr>
          <w:color w:val="000000"/>
        </w:rPr>
        <w:t>imples hasta configuraciones avanzadas que utilizan controladores programables.</w:t>
      </w:r>
    </w:p>
    <w:p w14:paraId="000000FC" w14:textId="77777777" w:rsidR="006669E8" w:rsidRDefault="00B54BF0">
      <w:pPr>
        <w:numPr>
          <w:ilvl w:val="0"/>
          <w:numId w:val="1"/>
        </w:numPr>
        <w:pBdr>
          <w:top w:val="nil"/>
          <w:left w:val="nil"/>
          <w:bottom w:val="nil"/>
          <w:right w:val="nil"/>
          <w:between w:val="nil"/>
        </w:pBdr>
        <w:jc w:val="left"/>
      </w:pPr>
      <w:r>
        <w:rPr>
          <w:b/>
          <w:color w:val="000000"/>
        </w:rPr>
        <w:t>Control todo-nada (On/Off):</w:t>
      </w:r>
      <w:r>
        <w:rPr>
          <w:color w:val="000000"/>
        </w:rPr>
        <w:t xml:space="preserve"> es el método de control más básico, en el que las válvulas abren o cierran el paso del fluido según una señal de entrada. Es adecuado para aplicacio</w:t>
      </w:r>
      <w:r>
        <w:rPr>
          <w:color w:val="000000"/>
        </w:rPr>
        <w:t>nes simples que no requieren ajustes continuos de la presión o caudal.</w:t>
      </w:r>
    </w:p>
    <w:p w14:paraId="000000FD" w14:textId="77777777" w:rsidR="006669E8" w:rsidRDefault="00B54BF0">
      <w:pPr>
        <w:numPr>
          <w:ilvl w:val="0"/>
          <w:numId w:val="1"/>
        </w:numPr>
        <w:pBdr>
          <w:top w:val="nil"/>
          <w:left w:val="nil"/>
          <w:bottom w:val="nil"/>
          <w:right w:val="nil"/>
          <w:between w:val="nil"/>
        </w:pBdr>
        <w:jc w:val="left"/>
      </w:pPr>
      <w:r>
        <w:rPr>
          <w:b/>
          <w:color w:val="000000"/>
        </w:rPr>
        <w:t>Control proporcional:</w:t>
      </w:r>
      <w:r>
        <w:rPr>
          <w:color w:val="000000"/>
        </w:rPr>
        <w:t xml:space="preserve"> las válvulas proporcionales permiten un ajuste gradual de la presión y caudal, haciendo que los actuadores respondan suavemente y de forma precisa. Este control es</w:t>
      </w:r>
      <w:r>
        <w:rPr>
          <w:color w:val="000000"/>
        </w:rPr>
        <w:t xml:space="preserve"> importante en aplicaciones que requieren precisión, como el posicionamiento de cilindros en maquinaria.</w:t>
      </w:r>
    </w:p>
    <w:p w14:paraId="000000FE" w14:textId="77777777" w:rsidR="006669E8" w:rsidRDefault="00B54BF0">
      <w:pPr>
        <w:numPr>
          <w:ilvl w:val="0"/>
          <w:numId w:val="1"/>
        </w:numPr>
        <w:pBdr>
          <w:top w:val="nil"/>
          <w:left w:val="nil"/>
          <w:bottom w:val="nil"/>
          <w:right w:val="nil"/>
          <w:between w:val="nil"/>
        </w:pBdr>
        <w:jc w:val="left"/>
      </w:pPr>
      <w:r>
        <w:rPr>
          <w:b/>
          <w:color w:val="000000"/>
        </w:rPr>
        <w:lastRenderedPageBreak/>
        <w:t>Control mediante PLCs:</w:t>
      </w:r>
      <w:r>
        <w:rPr>
          <w:color w:val="000000"/>
        </w:rPr>
        <w:t xml:space="preserve"> los controladores lógicos programables (PLCs) se utilizan para gestionar de forma automática el funcionamiento de válvulas y actuadores en sistemas hidráulicos y neumáticos. Los PLCs permiten integrar sensores de presión y caudal, y ajustar las condicione</w:t>
      </w:r>
      <w:r>
        <w:rPr>
          <w:color w:val="000000"/>
        </w:rPr>
        <w:t>s de operación en tiempo real según las necesidades del proceso.</w:t>
      </w:r>
    </w:p>
    <w:p w14:paraId="000000FF" w14:textId="77777777" w:rsidR="006669E8" w:rsidRDefault="00B54BF0">
      <w:pPr>
        <w:numPr>
          <w:ilvl w:val="0"/>
          <w:numId w:val="1"/>
        </w:numPr>
        <w:pBdr>
          <w:top w:val="nil"/>
          <w:left w:val="nil"/>
          <w:bottom w:val="nil"/>
          <w:right w:val="nil"/>
          <w:between w:val="nil"/>
        </w:pBdr>
        <w:jc w:val="left"/>
      </w:pPr>
      <w:r>
        <w:rPr>
          <w:b/>
          <w:color w:val="000000"/>
        </w:rPr>
        <w:t>Protocolos de comunicación en redes industriales:</w:t>
      </w:r>
      <w:r>
        <w:rPr>
          <w:color w:val="000000"/>
        </w:rPr>
        <w:t xml:space="preserve"> para aplicaciones que requieren monitoreo y control remoto, los protocolos de comunicación como Modbus y Profibus permiten integrar los siste</w:t>
      </w:r>
      <w:r>
        <w:rPr>
          <w:color w:val="000000"/>
        </w:rPr>
        <w:t>mas hidráulicos y neumáticos en redes industriales, facilitando la supervisión centralizada y la eficiencia en el control de procesos.</w:t>
      </w:r>
    </w:p>
    <w:p w14:paraId="00000100" w14:textId="77777777" w:rsidR="006669E8" w:rsidRDefault="00B54BF0">
      <w:pPr>
        <w:keepNext/>
        <w:pBdr>
          <w:top w:val="nil"/>
          <w:left w:val="nil"/>
          <w:bottom w:val="nil"/>
          <w:right w:val="nil"/>
          <w:between w:val="nil"/>
        </w:pBdr>
        <w:spacing w:after="200" w:line="240" w:lineRule="auto"/>
        <w:rPr>
          <w:b/>
          <w:color w:val="000000"/>
        </w:rPr>
      </w:pPr>
      <w:r>
        <w:rPr>
          <w:b/>
          <w:color w:val="000000"/>
        </w:rPr>
        <w:t>Figura 2. La hidráulica y neumática en la automatización industrial</w:t>
      </w:r>
    </w:p>
    <w:p w14:paraId="00000101" w14:textId="77777777" w:rsidR="006669E8" w:rsidRDefault="00B54BF0">
      <w:pPr>
        <w:pBdr>
          <w:top w:val="nil"/>
          <w:left w:val="nil"/>
          <w:bottom w:val="nil"/>
          <w:right w:val="nil"/>
          <w:between w:val="nil"/>
        </w:pBdr>
        <w:spacing w:after="0" w:line="240" w:lineRule="auto"/>
        <w:rPr>
          <w:color w:val="000000"/>
        </w:rPr>
      </w:pPr>
      <w:r>
        <w:rPr>
          <w:noProof/>
          <w:color w:val="000000"/>
        </w:rPr>
        <w:drawing>
          <wp:inline distT="0" distB="0" distL="0" distR="0" wp14:anchorId="79252542" wp14:editId="21134CB7">
            <wp:extent cx="5400000" cy="2249695"/>
            <wp:effectExtent l="38100" t="38100" r="38100" b="38100"/>
            <wp:docPr id="2045105983" name="image6.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6.png" descr="Diagrama&#10;&#10;Descripción generada automáticamente con confianza media"/>
                    <pic:cNvPicPr preferRelativeResize="0"/>
                  </pic:nvPicPr>
                  <pic:blipFill>
                    <a:blip r:embed="rId32"/>
                    <a:srcRect/>
                    <a:stretch>
                      <a:fillRect/>
                    </a:stretch>
                  </pic:blipFill>
                  <pic:spPr>
                    <a:xfrm>
                      <a:off x="0" y="0"/>
                      <a:ext cx="5400000" cy="2249695"/>
                    </a:xfrm>
                    <a:prstGeom prst="rect">
                      <a:avLst/>
                    </a:prstGeom>
                    <a:ln w="38100">
                      <a:solidFill>
                        <a:srgbClr val="000000"/>
                      </a:solidFill>
                      <a:prstDash val="solid"/>
                    </a:ln>
                  </pic:spPr>
                </pic:pic>
              </a:graphicData>
            </a:graphic>
          </wp:inline>
        </w:drawing>
      </w:r>
    </w:p>
    <w:p w14:paraId="00000102" w14:textId="77777777" w:rsidR="006669E8" w:rsidRDefault="00B54BF0">
      <w:pPr>
        <w:pBdr>
          <w:top w:val="single" w:sz="4" w:space="1" w:color="000000"/>
          <w:left w:val="nil"/>
          <w:bottom w:val="single" w:sz="4" w:space="1" w:color="000000"/>
          <w:right w:val="nil"/>
          <w:between w:val="nil"/>
        </w:pBdr>
        <w:spacing w:before="240" w:after="240" w:line="240" w:lineRule="auto"/>
        <w:jc w:val="left"/>
        <w:rPr>
          <w:i/>
          <w:color w:val="000000"/>
        </w:rPr>
      </w:pPr>
      <w:r>
        <w:rPr>
          <w:i/>
          <w:color w:val="000000"/>
        </w:rPr>
        <w:t>Fuente: OIT, 2024.</w:t>
      </w:r>
    </w:p>
    <w:p w14:paraId="00000103" w14:textId="77777777" w:rsidR="006669E8" w:rsidRDefault="00B54BF0">
      <w:pPr>
        <w:pBdr>
          <w:top w:val="nil"/>
          <w:left w:val="nil"/>
          <w:bottom w:val="nil"/>
          <w:right w:val="nil"/>
          <w:between w:val="nil"/>
        </w:pBdr>
        <w:spacing w:after="200"/>
        <w:ind w:firstLine="567"/>
        <w:jc w:val="left"/>
        <w:rPr>
          <w:color w:val="000000"/>
        </w:rPr>
      </w:pPr>
      <w:r>
        <w:rPr>
          <w:color w:val="000000"/>
        </w:rPr>
        <w:t>La comprensión de los sistemas hidráulicos y neumáticos es fundamental para la automatización industrial, ya que permiten realizar movimientos y trabajos mecánicos de manera precisa y controlada. Se recomienda para profundizar consultar el siguiente materi</w:t>
      </w:r>
      <w:r>
        <w:rPr>
          <w:color w:val="000000"/>
        </w:rPr>
        <w:t>al</w:t>
      </w:r>
    </w:p>
    <w:p w14:paraId="00000104" w14:textId="77777777" w:rsidR="006669E8" w:rsidRDefault="00B54BF0">
      <w:pPr>
        <w:numPr>
          <w:ilvl w:val="0"/>
          <w:numId w:val="3"/>
        </w:numPr>
        <w:pBdr>
          <w:top w:val="nil"/>
          <w:left w:val="nil"/>
          <w:bottom w:val="nil"/>
          <w:right w:val="nil"/>
          <w:between w:val="nil"/>
        </w:pBdr>
      </w:pPr>
      <w:r>
        <w:rPr>
          <w:color w:val="000000"/>
        </w:rPr>
        <w:t xml:space="preserve">Video: Sistemas neumáticos e </w:t>
      </w:r>
      <w:r>
        <w:t>hidráulicos</w:t>
      </w:r>
      <w:r>
        <w:rPr>
          <w:color w:val="000000"/>
        </w:rPr>
        <w:t xml:space="preserve"> </w:t>
      </w:r>
    </w:p>
    <w:p w14:paraId="00000105" w14:textId="77777777" w:rsidR="006669E8" w:rsidRDefault="00B54BF0">
      <w:pPr>
        <w:ind w:left="709"/>
        <w:rPr>
          <w:rFonts w:ascii="Times New Roman" w:eastAsia="Times New Roman" w:hAnsi="Times New Roman" w:cs="Times New Roman"/>
          <w:color w:val="000000"/>
          <w:sz w:val="24"/>
          <w:szCs w:val="24"/>
        </w:rPr>
      </w:pPr>
      <w:hyperlink r:id="rId33">
        <w:r>
          <w:rPr>
            <w:rFonts w:ascii="Times New Roman" w:eastAsia="Times New Roman" w:hAnsi="Times New Roman" w:cs="Times New Roman"/>
            <w:color w:val="467886"/>
            <w:sz w:val="24"/>
            <w:szCs w:val="24"/>
            <w:u w:val="single"/>
          </w:rPr>
          <w:t>https://www.youtube.com/watch?v=2m6o49C98Mc</w:t>
        </w:r>
      </w:hyperlink>
      <w:r>
        <w:rPr>
          <w:rFonts w:ascii="Times New Roman" w:eastAsia="Times New Roman" w:hAnsi="Times New Roman" w:cs="Times New Roman"/>
          <w:color w:val="000000"/>
          <w:sz w:val="24"/>
          <w:szCs w:val="24"/>
        </w:rPr>
        <w:t xml:space="preserve"> </w:t>
      </w:r>
    </w:p>
    <w:p w14:paraId="00000106" w14:textId="77777777" w:rsidR="006669E8" w:rsidRDefault="00B54BF0">
      <w:pPr>
        <w:numPr>
          <w:ilvl w:val="0"/>
          <w:numId w:val="3"/>
        </w:numPr>
        <w:pBdr>
          <w:top w:val="nil"/>
          <w:left w:val="nil"/>
          <w:bottom w:val="nil"/>
          <w:right w:val="nil"/>
          <w:between w:val="nil"/>
        </w:pBdr>
      </w:pPr>
      <w:r>
        <w:rPr>
          <w:color w:val="000000"/>
        </w:rPr>
        <w:t>Neumática e Hidráulica soluciones</w:t>
      </w:r>
    </w:p>
    <w:p w14:paraId="00000107" w14:textId="77777777" w:rsidR="006669E8" w:rsidRDefault="00B54BF0">
      <w:pPr>
        <w:pBdr>
          <w:top w:val="nil"/>
          <w:left w:val="nil"/>
          <w:bottom w:val="nil"/>
          <w:right w:val="nil"/>
          <w:between w:val="nil"/>
        </w:pBdr>
        <w:ind w:left="709"/>
        <w:jc w:val="left"/>
        <w:rPr>
          <w:color w:val="000000"/>
        </w:rPr>
      </w:pPr>
      <w:hyperlink r:id="rId34">
        <w:r>
          <w:rPr>
            <w:rFonts w:ascii="Times New Roman" w:eastAsia="Times New Roman" w:hAnsi="Times New Roman" w:cs="Times New Roman"/>
            <w:color w:val="467886"/>
            <w:sz w:val="24"/>
            <w:szCs w:val="24"/>
            <w:u w:val="single"/>
          </w:rPr>
          <w:t>https://media.festo.com/media/241396_documentation.pdf</w:t>
        </w:r>
      </w:hyperlink>
    </w:p>
    <w:p w14:paraId="00000108" w14:textId="77777777" w:rsidR="006669E8" w:rsidRDefault="00B54BF0">
      <w:pPr>
        <w:pStyle w:val="Ttulo1"/>
        <w:numPr>
          <w:ilvl w:val="0"/>
          <w:numId w:val="5"/>
        </w:numPr>
      </w:pPr>
      <w:bookmarkStart w:id="37" w:name="_heading=h.bjzclvjnjnkw" w:colFirst="0" w:colLast="0"/>
      <w:bookmarkEnd w:id="37"/>
      <w:r>
        <w:t>Síntesis</w:t>
      </w:r>
    </w:p>
    <w:p w14:paraId="00000109" w14:textId="77777777" w:rsidR="006669E8" w:rsidRDefault="00B54BF0">
      <w:pPr>
        <w:pBdr>
          <w:top w:val="nil"/>
          <w:left w:val="nil"/>
          <w:bottom w:val="nil"/>
          <w:right w:val="nil"/>
          <w:between w:val="nil"/>
        </w:pBdr>
        <w:spacing w:after="200"/>
        <w:ind w:firstLine="567"/>
        <w:jc w:val="left"/>
        <w:rPr>
          <w:color w:val="000000"/>
        </w:rPr>
      </w:pPr>
      <w:r>
        <w:rPr>
          <w:color w:val="000000"/>
        </w:rPr>
        <w:t xml:space="preserve">El siguiente diagrama proporciona una visión general sintetizada de los principales temas abordados en este componente. </w:t>
      </w:r>
      <w:r>
        <w:rPr>
          <w:color w:val="000000"/>
        </w:rPr>
        <w:t>Este mapa conceptual ha sido diseñado para facilitar la comprensión de las tecnologías clave que soportan la automatización y el control de sistemas industriales.</w:t>
      </w:r>
    </w:p>
    <w:p w14:paraId="0000010A" w14:textId="77777777" w:rsidR="006669E8" w:rsidRDefault="00B54BF0">
      <w:pPr>
        <w:pBdr>
          <w:top w:val="nil"/>
          <w:left w:val="nil"/>
          <w:bottom w:val="nil"/>
          <w:right w:val="nil"/>
          <w:between w:val="nil"/>
        </w:pBdr>
        <w:spacing w:after="200"/>
        <w:ind w:firstLine="567"/>
        <w:jc w:val="left"/>
        <w:rPr>
          <w:color w:val="000000"/>
        </w:rPr>
      </w:pPr>
      <w:bookmarkStart w:id="38" w:name="_heading=h.meukdy" w:colFirst="0" w:colLast="0"/>
      <w:bookmarkEnd w:id="38"/>
      <w:r>
        <w:rPr>
          <w:color w:val="000000"/>
        </w:rPr>
        <w:t>En el centro del diagrama se encuentra el concepto principal de Tecnologías de Automatización</w:t>
      </w:r>
      <w:r>
        <w:rPr>
          <w:color w:val="000000"/>
        </w:rPr>
        <w:t xml:space="preserve"> y Control, que se desglosa en temas fundamentales como sistemas de </w:t>
      </w:r>
      <w:r>
        <w:rPr>
          <w:color w:val="000000"/>
        </w:rPr>
        <w:lastRenderedPageBreak/>
        <w:t xml:space="preserve">información, gestión de la variabilidad espacial y temporal, automatismos eléctricos, instrumentación y control, y sistemas hidráulicos y neumáticos. Cada uno de estos temas se descompone </w:t>
      </w:r>
      <w:r>
        <w:rPr>
          <w:color w:val="000000"/>
        </w:rPr>
        <w:t>en subtemas que reflejan tanto los fundamentos teóricos como sus aplicaciones prácticas en entornos industriales.</w:t>
      </w:r>
    </w:p>
    <w:p w14:paraId="0000010B" w14:textId="77777777" w:rsidR="006669E8" w:rsidRDefault="00B54BF0">
      <w:pPr>
        <w:pBdr>
          <w:top w:val="nil"/>
          <w:left w:val="nil"/>
          <w:bottom w:val="nil"/>
          <w:right w:val="nil"/>
          <w:between w:val="nil"/>
        </w:pBdr>
        <w:spacing w:after="200"/>
        <w:ind w:firstLine="567"/>
        <w:jc w:val="left"/>
        <w:rPr>
          <w:color w:val="000000"/>
        </w:rPr>
      </w:pPr>
      <w:r>
        <w:rPr>
          <w:color w:val="000000"/>
        </w:rPr>
        <w:t xml:space="preserve">Estos conceptos se entrelazan para ofrecer una perspectiva integral de cómo las tecnologías permiten optimizar procesos, mejorar la seguridad </w:t>
      </w:r>
      <w:r>
        <w:rPr>
          <w:color w:val="000000"/>
        </w:rPr>
        <w:t>y la eficiencia, y preparar a los estudiantes para resolver desafíos industriales mediante la implementación de sistemas automatizados.</w:t>
      </w:r>
    </w:p>
    <w:p w14:paraId="0000010C" w14:textId="77777777" w:rsidR="006669E8" w:rsidRDefault="00B54BF0">
      <w:pPr>
        <w:pBdr>
          <w:top w:val="nil"/>
          <w:left w:val="nil"/>
          <w:bottom w:val="nil"/>
          <w:right w:val="nil"/>
          <w:between w:val="nil"/>
        </w:pBdr>
        <w:spacing w:after="200"/>
        <w:ind w:firstLine="567"/>
        <w:jc w:val="left"/>
        <w:rPr>
          <w:color w:val="000000"/>
        </w:rPr>
      </w:pPr>
      <w:r>
        <w:rPr>
          <w:color w:val="000000"/>
        </w:rPr>
        <w:t>El diagrama sirve como una guía visual para explorar los contenidos de este módulo, ayudando a los estudiantes a compren</w:t>
      </w:r>
      <w:r>
        <w:rPr>
          <w:color w:val="000000"/>
        </w:rPr>
        <w:t>der rápidamente la interrelación de los temas y cómo estos se aplican en un entorno de producción moderna. Se recomienda utilizar este mapa conceptual como complemento al contenido detallado del componente, permitiendo una navegación más estructurada y efe</w:t>
      </w:r>
      <w:r>
        <w:rPr>
          <w:color w:val="000000"/>
        </w:rPr>
        <w:t>ctiva de los conceptos presentados.</w:t>
      </w:r>
    </w:p>
    <w:p w14:paraId="0000010D" w14:textId="77777777" w:rsidR="006669E8" w:rsidRDefault="00B54BF0">
      <w:r>
        <w:br w:type="page"/>
      </w:r>
    </w:p>
    <w:p w14:paraId="0000010E" w14:textId="77777777" w:rsidR="006669E8" w:rsidRDefault="00B54BF0">
      <w:pPr>
        <w:keepNext/>
        <w:pBdr>
          <w:top w:val="nil"/>
          <w:left w:val="nil"/>
          <w:bottom w:val="nil"/>
          <w:right w:val="nil"/>
          <w:between w:val="nil"/>
        </w:pBdr>
        <w:spacing w:after="200" w:line="240" w:lineRule="auto"/>
        <w:rPr>
          <w:b/>
          <w:color w:val="000000"/>
        </w:rPr>
      </w:pPr>
      <w:r>
        <w:rPr>
          <w:b/>
          <w:color w:val="000000"/>
        </w:rPr>
        <w:lastRenderedPageBreak/>
        <w:t>Figura 3. Diagrama síntesis del componente</w:t>
      </w:r>
    </w:p>
    <w:p w14:paraId="0000010F" w14:textId="77777777" w:rsidR="006669E8" w:rsidRDefault="00B54BF0">
      <w:r>
        <w:rPr>
          <w:noProof/>
        </w:rPr>
        <w:drawing>
          <wp:inline distT="0" distB="0" distL="0" distR="0" wp14:anchorId="7C72C625" wp14:editId="5A286616">
            <wp:extent cx="5590476" cy="3466667"/>
            <wp:effectExtent l="0" t="0" r="0" b="0"/>
            <wp:docPr id="204510598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5590476" cy="3466667"/>
                    </a:xfrm>
                    <a:prstGeom prst="rect">
                      <a:avLst/>
                    </a:prstGeom>
                    <a:ln/>
                  </pic:spPr>
                </pic:pic>
              </a:graphicData>
            </a:graphic>
          </wp:inline>
        </w:drawing>
      </w:r>
    </w:p>
    <w:p w14:paraId="00000110" w14:textId="77777777" w:rsidR="006669E8" w:rsidRDefault="00B54BF0">
      <w:pPr>
        <w:pBdr>
          <w:top w:val="single" w:sz="4" w:space="1" w:color="000000"/>
          <w:left w:val="nil"/>
          <w:bottom w:val="single" w:sz="4" w:space="1" w:color="000000"/>
          <w:right w:val="nil"/>
          <w:between w:val="nil"/>
        </w:pBdr>
        <w:spacing w:before="240" w:after="240" w:line="240" w:lineRule="auto"/>
        <w:jc w:val="left"/>
        <w:rPr>
          <w:i/>
          <w:color w:val="000000"/>
        </w:rPr>
      </w:pPr>
      <w:r>
        <w:rPr>
          <w:i/>
          <w:color w:val="000000"/>
        </w:rPr>
        <w:t>Fuente: OIT, 2024.</w:t>
      </w:r>
    </w:p>
    <w:p w14:paraId="00000111" w14:textId="77777777" w:rsidR="006669E8" w:rsidRDefault="00B54BF0">
      <w:pPr>
        <w:keepNext/>
        <w:pBdr>
          <w:top w:val="single" w:sz="4" w:space="1" w:color="000000"/>
          <w:left w:val="single" w:sz="4" w:space="4" w:color="000000"/>
          <w:bottom w:val="single" w:sz="4" w:space="1" w:color="000000"/>
          <w:right w:val="single" w:sz="4" w:space="4" w:color="000000"/>
          <w:between w:val="nil"/>
        </w:pBdr>
        <w:spacing w:after="200"/>
        <w:jc w:val="left"/>
        <w:rPr>
          <w:color w:val="000000"/>
        </w:rPr>
      </w:pPr>
      <w:r>
        <w:rPr>
          <w:color w:val="000000"/>
        </w:rPr>
        <w:t>Nota: La Figura</w:t>
      </w:r>
      <w:r>
        <w:t xml:space="preserve"> </w:t>
      </w:r>
      <w:r>
        <w:rPr>
          <w:color w:val="000000"/>
        </w:rPr>
        <w:t>se denomina «Diagrama síntesis del componente». Este mapa conceptual presenta una visión general de las "Tecnologías de Automatización y Control de Sistemas Industriales". Se estructura en seis áreas principales: automatización y control industrial, sistem</w:t>
      </w:r>
      <w:r>
        <w:rPr>
          <w:color w:val="000000"/>
        </w:rPr>
        <w:t xml:space="preserve">as de información y gestión, gestión de variabilidad espacial y temporal, automatismos eléctricos e instrumentación, hidráulica y neumática, y la importancia de estos conocimientos. Cada rama incluye subtemas específicos que detallan los aspectos técnicos </w:t>
      </w:r>
      <w:r>
        <w:rPr>
          <w:color w:val="000000"/>
        </w:rPr>
        <w:t>y aplicaciones en la industria moderna.</w:t>
      </w:r>
    </w:p>
    <w:p w14:paraId="00000112" w14:textId="77777777" w:rsidR="006669E8" w:rsidRDefault="006669E8"/>
    <w:p w14:paraId="00000113" w14:textId="77777777" w:rsidR="006669E8" w:rsidRDefault="00B54BF0">
      <w:pPr>
        <w:numPr>
          <w:ilvl w:val="0"/>
          <w:numId w:val="4"/>
        </w:numPr>
        <w:pBdr>
          <w:top w:val="nil"/>
          <w:left w:val="nil"/>
          <w:bottom w:val="nil"/>
          <w:right w:val="nil"/>
          <w:between w:val="nil"/>
        </w:pBdr>
        <w:spacing w:before="240" w:after="120" w:line="240" w:lineRule="auto"/>
      </w:pPr>
      <w:r>
        <w:rPr>
          <w:b/>
          <w:color w:val="000000"/>
        </w:rPr>
        <w:t>Actividades didácticas</w:t>
      </w:r>
    </w:p>
    <w:tbl>
      <w:tblPr>
        <w:tblStyle w:val="afff0"/>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6621"/>
      </w:tblGrid>
      <w:tr w:rsidR="006669E8" w14:paraId="6123899D" w14:textId="77777777">
        <w:trPr>
          <w:trHeight w:val="20"/>
        </w:trPr>
        <w:tc>
          <w:tcPr>
            <w:tcW w:w="8828" w:type="dxa"/>
            <w:gridSpan w:val="2"/>
            <w:shd w:val="clear" w:color="auto" w:fill="CAEDFB"/>
            <w:vAlign w:val="center"/>
          </w:tcPr>
          <w:p w14:paraId="00000114" w14:textId="77777777" w:rsidR="006669E8" w:rsidRDefault="00B54BF0">
            <w:pPr>
              <w:spacing w:before="60" w:after="60" w:line="240" w:lineRule="auto"/>
              <w:jc w:val="center"/>
            </w:pPr>
            <w:r>
              <w:t>Descripción de actividad didáctica</w:t>
            </w:r>
          </w:p>
        </w:tc>
      </w:tr>
      <w:tr w:rsidR="006669E8" w14:paraId="2B632726" w14:textId="77777777">
        <w:trPr>
          <w:trHeight w:val="20"/>
        </w:trPr>
        <w:tc>
          <w:tcPr>
            <w:tcW w:w="2207" w:type="dxa"/>
            <w:shd w:val="clear" w:color="auto" w:fill="CAEDFB"/>
            <w:vAlign w:val="center"/>
          </w:tcPr>
          <w:p w14:paraId="00000116" w14:textId="77777777" w:rsidR="006669E8" w:rsidRDefault="00B54BF0">
            <w:pPr>
              <w:spacing w:before="60" w:after="60" w:line="240" w:lineRule="auto"/>
              <w:jc w:val="center"/>
            </w:pPr>
            <w:r>
              <w:t>Nombre de la Actividad</w:t>
            </w:r>
          </w:p>
        </w:tc>
        <w:tc>
          <w:tcPr>
            <w:tcW w:w="6621" w:type="dxa"/>
            <w:shd w:val="clear" w:color="auto" w:fill="auto"/>
            <w:vAlign w:val="center"/>
          </w:tcPr>
          <w:p w14:paraId="00000117" w14:textId="77777777" w:rsidR="006669E8" w:rsidRDefault="00B54BF0">
            <w:pPr>
              <w:spacing w:before="60" w:after="60" w:line="240" w:lineRule="auto"/>
              <w:jc w:val="center"/>
            </w:pPr>
            <w:r>
              <w:t>Prueba tus conocimientos sobre tecnologías de automatización y control de sistemas industriales.</w:t>
            </w:r>
          </w:p>
        </w:tc>
      </w:tr>
      <w:tr w:rsidR="006669E8" w14:paraId="15E1B1DA" w14:textId="77777777">
        <w:trPr>
          <w:trHeight w:val="20"/>
        </w:trPr>
        <w:tc>
          <w:tcPr>
            <w:tcW w:w="2207" w:type="dxa"/>
            <w:shd w:val="clear" w:color="auto" w:fill="CAEDFB"/>
            <w:vAlign w:val="center"/>
          </w:tcPr>
          <w:p w14:paraId="00000118" w14:textId="77777777" w:rsidR="006669E8" w:rsidRDefault="00B54BF0">
            <w:pPr>
              <w:spacing w:before="60" w:after="60" w:line="240" w:lineRule="auto"/>
              <w:jc w:val="center"/>
            </w:pPr>
            <w:r>
              <w:t>Objetivo de la actividad</w:t>
            </w:r>
          </w:p>
        </w:tc>
        <w:tc>
          <w:tcPr>
            <w:tcW w:w="6621" w:type="dxa"/>
            <w:shd w:val="clear" w:color="auto" w:fill="auto"/>
            <w:vAlign w:val="center"/>
          </w:tcPr>
          <w:p w14:paraId="00000119" w14:textId="77777777" w:rsidR="006669E8" w:rsidRDefault="00B54BF0">
            <w:pPr>
              <w:spacing w:before="60" w:after="60" w:line="240" w:lineRule="auto"/>
              <w:jc w:val="center"/>
            </w:pPr>
            <w:r>
              <w:t xml:space="preserve">Validar el conocimiento adquirido sobre tecnologías de automatización y control de sistemas industriales. Esto se trabaja a partir de un conjunto de preguntas con el propósito de buscar una dinámica de razonamiento ágil sobre opciones cerradas y reafirmar </w:t>
            </w:r>
            <w:r>
              <w:t>un conocimiento declarado dentro del componente.</w:t>
            </w:r>
          </w:p>
        </w:tc>
      </w:tr>
      <w:tr w:rsidR="006669E8" w14:paraId="0E70B1E5" w14:textId="77777777">
        <w:trPr>
          <w:trHeight w:val="20"/>
        </w:trPr>
        <w:tc>
          <w:tcPr>
            <w:tcW w:w="2207" w:type="dxa"/>
            <w:shd w:val="clear" w:color="auto" w:fill="CAEDFB"/>
            <w:vAlign w:val="center"/>
          </w:tcPr>
          <w:p w14:paraId="0000011A" w14:textId="77777777" w:rsidR="006669E8" w:rsidRDefault="00B54BF0">
            <w:pPr>
              <w:spacing w:before="60" w:after="60" w:line="240" w:lineRule="auto"/>
              <w:jc w:val="center"/>
            </w:pPr>
            <w:r>
              <w:lastRenderedPageBreak/>
              <w:t>Tipo de actividad sugerida</w:t>
            </w:r>
          </w:p>
        </w:tc>
        <w:tc>
          <w:tcPr>
            <w:tcW w:w="6621" w:type="dxa"/>
            <w:shd w:val="clear" w:color="auto" w:fill="auto"/>
            <w:vAlign w:val="center"/>
          </w:tcPr>
          <w:p w14:paraId="0000011B" w14:textId="77777777" w:rsidR="006669E8" w:rsidRDefault="00B54BF0">
            <w:pPr>
              <w:spacing w:before="60" w:after="60" w:line="240" w:lineRule="auto"/>
              <w:jc w:val="center"/>
            </w:pPr>
            <w:r>
              <w:rPr>
                <w:noProof/>
              </w:rPr>
              <w:drawing>
                <wp:inline distT="0" distB="0" distL="0" distR="0" wp14:anchorId="5AE14284" wp14:editId="0EC1AAB5">
                  <wp:extent cx="1067290" cy="894882"/>
                  <wp:effectExtent l="0" t="0" r="0" b="0"/>
                  <wp:docPr id="2045105985" name="image10.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Interfaz de usuario gráfica&#10;&#10;Descripción generada automáticamente"/>
                          <pic:cNvPicPr preferRelativeResize="0"/>
                        </pic:nvPicPr>
                        <pic:blipFill>
                          <a:blip r:embed="rId36"/>
                          <a:srcRect r="78526" b="67202"/>
                          <a:stretch>
                            <a:fillRect/>
                          </a:stretch>
                        </pic:blipFill>
                        <pic:spPr>
                          <a:xfrm>
                            <a:off x="0" y="0"/>
                            <a:ext cx="1067290" cy="894882"/>
                          </a:xfrm>
                          <a:prstGeom prst="rect">
                            <a:avLst/>
                          </a:prstGeom>
                          <a:ln/>
                        </pic:spPr>
                      </pic:pic>
                    </a:graphicData>
                  </a:graphic>
                </wp:inline>
              </w:drawing>
            </w:r>
          </w:p>
        </w:tc>
      </w:tr>
      <w:tr w:rsidR="006669E8" w14:paraId="14654C6D" w14:textId="77777777">
        <w:trPr>
          <w:trHeight w:val="20"/>
        </w:trPr>
        <w:tc>
          <w:tcPr>
            <w:tcW w:w="2207" w:type="dxa"/>
            <w:shd w:val="clear" w:color="auto" w:fill="CAEDFB"/>
            <w:vAlign w:val="center"/>
          </w:tcPr>
          <w:p w14:paraId="0000011C" w14:textId="77777777" w:rsidR="006669E8" w:rsidRDefault="00B54BF0">
            <w:pPr>
              <w:spacing w:before="60" w:after="60" w:line="240" w:lineRule="auto"/>
              <w:jc w:val="center"/>
            </w:pPr>
            <w:r>
              <w:t>Archivo de la actividad</w:t>
            </w:r>
          </w:p>
          <w:p w14:paraId="0000011D" w14:textId="77777777" w:rsidR="006669E8" w:rsidRDefault="00B54BF0">
            <w:pPr>
              <w:spacing w:before="60" w:after="60" w:line="240" w:lineRule="auto"/>
              <w:jc w:val="center"/>
            </w:pPr>
            <w:r>
              <w:t>(Anexo donde se describe la actividad propuesta)</w:t>
            </w:r>
          </w:p>
        </w:tc>
        <w:tc>
          <w:tcPr>
            <w:tcW w:w="6621" w:type="dxa"/>
            <w:shd w:val="clear" w:color="auto" w:fill="auto"/>
            <w:vAlign w:val="center"/>
          </w:tcPr>
          <w:p w14:paraId="0000011E" w14:textId="77777777" w:rsidR="006669E8" w:rsidRDefault="00B54BF0">
            <w:pPr>
              <w:spacing w:before="60" w:after="60" w:line="240" w:lineRule="auto"/>
              <w:jc w:val="center"/>
            </w:pPr>
            <w:r>
              <w:t>Actividad_didactica_CF03</w:t>
            </w:r>
          </w:p>
        </w:tc>
      </w:tr>
    </w:tbl>
    <w:p w14:paraId="0000011F" w14:textId="77777777" w:rsidR="006669E8" w:rsidRDefault="006669E8">
      <w:pPr>
        <w:pBdr>
          <w:top w:val="nil"/>
          <w:left w:val="nil"/>
          <w:bottom w:val="nil"/>
          <w:right w:val="nil"/>
          <w:between w:val="nil"/>
        </w:pBdr>
        <w:spacing w:before="240" w:after="120" w:line="240" w:lineRule="auto"/>
        <w:ind w:left="284" w:hanging="284"/>
        <w:rPr>
          <w:b/>
          <w:color w:val="000000"/>
          <w:sz w:val="22"/>
          <w:szCs w:val="22"/>
        </w:rPr>
      </w:pPr>
    </w:p>
    <w:p w14:paraId="00000120" w14:textId="77777777" w:rsidR="006669E8" w:rsidRDefault="00B54BF0">
      <w:pPr>
        <w:numPr>
          <w:ilvl w:val="0"/>
          <w:numId w:val="4"/>
        </w:numPr>
        <w:pBdr>
          <w:top w:val="nil"/>
          <w:left w:val="nil"/>
          <w:bottom w:val="nil"/>
          <w:right w:val="nil"/>
          <w:between w:val="nil"/>
        </w:pBdr>
        <w:spacing w:before="240" w:after="120" w:line="240" w:lineRule="auto"/>
      </w:pPr>
      <w:r>
        <w:rPr>
          <w:b/>
          <w:color w:val="000000"/>
        </w:rPr>
        <w:t>Material complementario</w:t>
      </w:r>
    </w:p>
    <w:tbl>
      <w:tblPr>
        <w:tblStyle w:val="afff1"/>
        <w:tblW w:w="890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443"/>
        <w:gridCol w:w="2207"/>
        <w:gridCol w:w="2047"/>
      </w:tblGrid>
      <w:tr w:rsidR="006669E8" w14:paraId="0D31A7D9" w14:textId="77777777">
        <w:trPr>
          <w:cantSplit/>
          <w:trHeight w:val="426"/>
          <w:tblHeader/>
        </w:trPr>
        <w:tc>
          <w:tcPr>
            <w:tcW w:w="2207" w:type="dxa"/>
            <w:shd w:val="clear" w:color="auto" w:fill="CAEDFB"/>
            <w:tcMar>
              <w:top w:w="100" w:type="dxa"/>
              <w:left w:w="100" w:type="dxa"/>
              <w:bottom w:w="100" w:type="dxa"/>
              <w:right w:w="100" w:type="dxa"/>
            </w:tcMar>
            <w:vAlign w:val="center"/>
          </w:tcPr>
          <w:p w14:paraId="00000121" w14:textId="77777777" w:rsidR="006669E8" w:rsidRDefault="00B54BF0">
            <w:pPr>
              <w:jc w:val="center"/>
              <w:rPr>
                <w:b/>
              </w:rPr>
            </w:pPr>
            <w:r>
              <w:rPr>
                <w:b/>
              </w:rPr>
              <w:t>Tema</w:t>
            </w:r>
          </w:p>
        </w:tc>
        <w:tc>
          <w:tcPr>
            <w:tcW w:w="2443" w:type="dxa"/>
            <w:shd w:val="clear" w:color="auto" w:fill="CAEDFB"/>
            <w:tcMar>
              <w:top w:w="100" w:type="dxa"/>
              <w:left w:w="100" w:type="dxa"/>
              <w:bottom w:w="100" w:type="dxa"/>
              <w:right w:w="100" w:type="dxa"/>
            </w:tcMar>
            <w:vAlign w:val="center"/>
          </w:tcPr>
          <w:p w14:paraId="00000122" w14:textId="77777777" w:rsidR="006669E8" w:rsidRDefault="00B54BF0">
            <w:pPr>
              <w:jc w:val="center"/>
              <w:rPr>
                <w:b/>
              </w:rPr>
            </w:pPr>
            <w:r>
              <w:rPr>
                <w:b/>
              </w:rPr>
              <w:t>Referencia APA del Material</w:t>
            </w:r>
          </w:p>
        </w:tc>
        <w:tc>
          <w:tcPr>
            <w:tcW w:w="2207" w:type="dxa"/>
            <w:shd w:val="clear" w:color="auto" w:fill="CAEDFB"/>
            <w:tcMar>
              <w:top w:w="100" w:type="dxa"/>
              <w:left w:w="100" w:type="dxa"/>
              <w:bottom w:w="100" w:type="dxa"/>
              <w:right w:w="100" w:type="dxa"/>
            </w:tcMar>
            <w:vAlign w:val="center"/>
          </w:tcPr>
          <w:p w14:paraId="00000123" w14:textId="77777777" w:rsidR="006669E8" w:rsidRDefault="00B54BF0">
            <w:pPr>
              <w:jc w:val="center"/>
              <w:rPr>
                <w:b/>
              </w:rPr>
            </w:pPr>
            <w:r>
              <w:rPr>
                <w:b/>
              </w:rPr>
              <w:t>Tipo de material (Video, capítulo de libro, artículo, otro)</w:t>
            </w:r>
          </w:p>
        </w:tc>
        <w:tc>
          <w:tcPr>
            <w:tcW w:w="2047" w:type="dxa"/>
            <w:shd w:val="clear" w:color="auto" w:fill="CAEDFB"/>
            <w:tcMar>
              <w:top w:w="100" w:type="dxa"/>
              <w:left w:w="100" w:type="dxa"/>
              <w:bottom w:w="100" w:type="dxa"/>
              <w:right w:w="100" w:type="dxa"/>
            </w:tcMar>
            <w:vAlign w:val="center"/>
          </w:tcPr>
          <w:p w14:paraId="00000124" w14:textId="77777777" w:rsidR="006669E8" w:rsidRDefault="00B54BF0">
            <w:pPr>
              <w:jc w:val="center"/>
              <w:rPr>
                <w:b/>
              </w:rPr>
            </w:pPr>
            <w:r>
              <w:rPr>
                <w:b/>
              </w:rPr>
              <w:t>Enlace del recurso o archivo del documento o material</w:t>
            </w:r>
          </w:p>
        </w:tc>
      </w:tr>
      <w:tr w:rsidR="006669E8" w14:paraId="4500F6CA" w14:textId="77777777">
        <w:trPr>
          <w:cantSplit/>
          <w:trHeight w:val="20"/>
        </w:trPr>
        <w:tc>
          <w:tcPr>
            <w:tcW w:w="2207" w:type="dxa"/>
            <w:tcMar>
              <w:top w:w="100" w:type="dxa"/>
              <w:left w:w="100" w:type="dxa"/>
              <w:bottom w:w="100" w:type="dxa"/>
              <w:right w:w="100" w:type="dxa"/>
            </w:tcMar>
            <w:vAlign w:val="center"/>
          </w:tcPr>
          <w:p w14:paraId="00000125" w14:textId="77777777" w:rsidR="006669E8" w:rsidRDefault="00B54BF0">
            <w:r>
              <w:t>Introducción a los Sistemas de Información</w:t>
            </w:r>
          </w:p>
        </w:tc>
        <w:tc>
          <w:tcPr>
            <w:tcW w:w="2443" w:type="dxa"/>
            <w:tcMar>
              <w:top w:w="100" w:type="dxa"/>
              <w:left w:w="100" w:type="dxa"/>
              <w:bottom w:w="100" w:type="dxa"/>
              <w:right w:w="100" w:type="dxa"/>
            </w:tcMar>
            <w:vAlign w:val="center"/>
          </w:tcPr>
          <w:p w14:paraId="00000126" w14:textId="77777777" w:rsidR="006669E8" w:rsidRDefault="00B54BF0">
            <w:r>
              <w:t>Fazt [@FaztTech]. (n.d.). </w:t>
            </w:r>
            <w:r>
              <w:rPr>
                <w:i/>
              </w:rPr>
              <w:t>¿Qué es ERP? - Conoce porque un ERP vital para empresas</w:t>
            </w:r>
            <w:r>
              <w:t xml:space="preserve">. [Video] Youtube. Recuperado el 11 de junio de 2025, de </w:t>
            </w:r>
            <w:hyperlink r:id="rId37">
              <w:r>
                <w:rPr>
                  <w:color w:val="467886"/>
                  <w:u w:val="single"/>
                </w:rPr>
                <w:t>https://www.youtube.com/watch?v=6Mncbrp80To&amp;t=92s</w:t>
              </w:r>
            </w:hyperlink>
            <w:r>
              <w:t xml:space="preserve"> </w:t>
            </w:r>
          </w:p>
        </w:tc>
        <w:tc>
          <w:tcPr>
            <w:tcW w:w="2207" w:type="dxa"/>
            <w:tcMar>
              <w:top w:w="100" w:type="dxa"/>
              <w:left w:w="100" w:type="dxa"/>
              <w:bottom w:w="100" w:type="dxa"/>
              <w:right w:w="100" w:type="dxa"/>
            </w:tcMar>
            <w:vAlign w:val="center"/>
          </w:tcPr>
          <w:p w14:paraId="00000127" w14:textId="77777777" w:rsidR="006669E8" w:rsidRDefault="00B54BF0">
            <w:pPr>
              <w:jc w:val="left"/>
            </w:pPr>
            <w:r>
              <w:t>Video</w:t>
            </w:r>
          </w:p>
        </w:tc>
        <w:tc>
          <w:tcPr>
            <w:tcW w:w="2047" w:type="dxa"/>
            <w:tcMar>
              <w:top w:w="100" w:type="dxa"/>
              <w:left w:w="100" w:type="dxa"/>
              <w:bottom w:w="100" w:type="dxa"/>
              <w:right w:w="100" w:type="dxa"/>
            </w:tcMar>
            <w:vAlign w:val="center"/>
          </w:tcPr>
          <w:p w14:paraId="00000128" w14:textId="77777777" w:rsidR="006669E8" w:rsidRDefault="00B54BF0">
            <w:pPr>
              <w:rPr>
                <w:sz w:val="22"/>
                <w:szCs w:val="22"/>
              </w:rPr>
            </w:pPr>
            <w:sdt>
              <w:sdtPr>
                <w:tag w:val="goog_rdk_4"/>
                <w:id w:val="2138348842"/>
              </w:sdtPr>
              <w:sdtEndPr/>
              <w:sdtContent>
                <w:commentRangeStart w:id="39"/>
              </w:sdtContent>
            </w:sdt>
            <w:hyperlink r:id="rId38">
              <w:r>
                <w:rPr>
                  <w:color w:val="467886"/>
                  <w:u w:val="single"/>
                </w:rPr>
                <w:t>https://www.youtube.com/watch?v=6Mncbrp80To&amp;t=92s</w:t>
              </w:r>
            </w:hyperlink>
            <w:r>
              <w:t xml:space="preserve"> </w:t>
            </w:r>
          </w:p>
        </w:tc>
      </w:tr>
      <w:commentRangeEnd w:id="39"/>
      <w:tr w:rsidR="006669E8" w14:paraId="4DCCE479" w14:textId="77777777">
        <w:trPr>
          <w:cantSplit/>
          <w:trHeight w:val="20"/>
        </w:trPr>
        <w:tc>
          <w:tcPr>
            <w:tcW w:w="2207" w:type="dxa"/>
            <w:tcMar>
              <w:top w:w="100" w:type="dxa"/>
              <w:left w:w="100" w:type="dxa"/>
              <w:bottom w:w="100" w:type="dxa"/>
              <w:right w:w="100" w:type="dxa"/>
            </w:tcMar>
            <w:vAlign w:val="center"/>
          </w:tcPr>
          <w:p w14:paraId="00000129" w14:textId="77777777" w:rsidR="006669E8" w:rsidRDefault="00B54BF0">
            <w:r>
              <w:commentReference w:id="39"/>
            </w:r>
            <w:r>
              <w:t>Introducción a los Sistemas de Información</w:t>
            </w:r>
          </w:p>
        </w:tc>
        <w:tc>
          <w:tcPr>
            <w:tcW w:w="2443" w:type="dxa"/>
            <w:tcMar>
              <w:top w:w="100" w:type="dxa"/>
              <w:left w:w="100" w:type="dxa"/>
              <w:bottom w:w="100" w:type="dxa"/>
              <w:right w:w="100" w:type="dxa"/>
            </w:tcMar>
            <w:vAlign w:val="center"/>
          </w:tcPr>
          <w:p w14:paraId="0000012A" w14:textId="77777777" w:rsidR="006669E8" w:rsidRDefault="00B54BF0">
            <w:r>
              <w:t>de Castro Lozano Cristóbal Romero Morales, A. I. H. M. P. C. (n.d.). </w:t>
            </w:r>
            <w:r>
              <w:rPr>
                <w:i/>
              </w:rPr>
              <w:t>Introducción a SCADA</w:t>
            </w:r>
            <w:r>
              <w:t xml:space="preserve">. [Documento PDF]. Uco.es. Recuperado el 11 de junio de 2025, de </w:t>
            </w:r>
            <w:hyperlink r:id="rId39">
              <w:r>
                <w:rPr>
                  <w:color w:val="467886"/>
                  <w:u w:val="single"/>
                </w:rPr>
                <w:t>http://www.uco.es/grupos/eatco/automatica/ihm/descargar/scada.pdf</w:t>
              </w:r>
            </w:hyperlink>
            <w:r>
              <w:t xml:space="preserve"> </w:t>
            </w:r>
          </w:p>
        </w:tc>
        <w:tc>
          <w:tcPr>
            <w:tcW w:w="2207" w:type="dxa"/>
            <w:tcMar>
              <w:top w:w="100" w:type="dxa"/>
              <w:left w:w="100" w:type="dxa"/>
              <w:bottom w:w="100" w:type="dxa"/>
              <w:right w:w="100" w:type="dxa"/>
            </w:tcMar>
            <w:vAlign w:val="center"/>
          </w:tcPr>
          <w:p w14:paraId="0000012B" w14:textId="77777777" w:rsidR="006669E8" w:rsidRDefault="00B54BF0">
            <w:pPr>
              <w:jc w:val="left"/>
            </w:pPr>
            <w:r>
              <w:t>Documento</w:t>
            </w:r>
          </w:p>
        </w:tc>
        <w:tc>
          <w:tcPr>
            <w:tcW w:w="2047" w:type="dxa"/>
            <w:tcMar>
              <w:top w:w="100" w:type="dxa"/>
              <w:left w:w="100" w:type="dxa"/>
              <w:bottom w:w="100" w:type="dxa"/>
              <w:right w:w="100" w:type="dxa"/>
            </w:tcMar>
            <w:vAlign w:val="center"/>
          </w:tcPr>
          <w:p w14:paraId="0000012C" w14:textId="77777777" w:rsidR="006669E8" w:rsidRDefault="00B54BF0">
            <w:hyperlink r:id="rId40">
              <w:r>
                <w:rPr>
                  <w:color w:val="467886"/>
                  <w:u w:val="single"/>
                </w:rPr>
                <w:t>http://www.</w:t>
              </w:r>
              <w:r>
                <w:rPr>
                  <w:color w:val="467886"/>
                  <w:u w:val="single"/>
                </w:rPr>
                <w:t>uco.es/grupos/eatco/automatica/ihm/descargar/scada.pdf</w:t>
              </w:r>
            </w:hyperlink>
            <w:r>
              <w:t xml:space="preserve"> </w:t>
            </w:r>
          </w:p>
        </w:tc>
      </w:tr>
      <w:tr w:rsidR="006669E8" w14:paraId="4865D8DD" w14:textId="77777777">
        <w:trPr>
          <w:cantSplit/>
          <w:trHeight w:val="20"/>
        </w:trPr>
        <w:tc>
          <w:tcPr>
            <w:tcW w:w="2207" w:type="dxa"/>
            <w:tcMar>
              <w:top w:w="100" w:type="dxa"/>
              <w:left w:w="100" w:type="dxa"/>
              <w:bottom w:w="100" w:type="dxa"/>
              <w:right w:w="100" w:type="dxa"/>
            </w:tcMar>
            <w:vAlign w:val="center"/>
          </w:tcPr>
          <w:p w14:paraId="0000012D" w14:textId="77777777" w:rsidR="006669E8" w:rsidRDefault="00B54BF0">
            <w:r>
              <w:lastRenderedPageBreak/>
              <w:t>Gestión de la Variabilidad Espacial y Temporal</w:t>
            </w:r>
          </w:p>
        </w:tc>
        <w:tc>
          <w:tcPr>
            <w:tcW w:w="2443" w:type="dxa"/>
            <w:tcMar>
              <w:top w:w="100" w:type="dxa"/>
              <w:left w:w="100" w:type="dxa"/>
              <w:bottom w:w="100" w:type="dxa"/>
              <w:right w:w="100" w:type="dxa"/>
            </w:tcMar>
            <w:vAlign w:val="center"/>
          </w:tcPr>
          <w:p w14:paraId="0000012E" w14:textId="77777777" w:rsidR="006669E8" w:rsidRDefault="00B54BF0">
            <w:r>
              <w:rPr>
                <w:i/>
              </w:rPr>
              <w:t>Spatial without Compromise</w:t>
            </w:r>
            <w:r>
              <w:t xml:space="preserve">. (n.d.). Qgis.org. Recuperado el 11 de junio de 2025, de </w:t>
            </w:r>
            <w:hyperlink r:id="rId41">
              <w:r>
                <w:rPr>
                  <w:color w:val="467886"/>
                  <w:u w:val="single"/>
                </w:rPr>
                <w:t>https://qgis.org/</w:t>
              </w:r>
            </w:hyperlink>
            <w:r>
              <w:t xml:space="preserve"> </w:t>
            </w:r>
          </w:p>
        </w:tc>
        <w:tc>
          <w:tcPr>
            <w:tcW w:w="2207" w:type="dxa"/>
            <w:tcMar>
              <w:top w:w="100" w:type="dxa"/>
              <w:left w:w="100" w:type="dxa"/>
              <w:bottom w:w="100" w:type="dxa"/>
              <w:right w:w="100" w:type="dxa"/>
            </w:tcMar>
            <w:vAlign w:val="center"/>
          </w:tcPr>
          <w:p w14:paraId="0000012F" w14:textId="77777777" w:rsidR="006669E8" w:rsidRDefault="00B54BF0">
            <w:r>
              <w:t>Software (GI</w:t>
            </w:r>
            <w:r>
              <w:t>S)</w:t>
            </w:r>
          </w:p>
        </w:tc>
        <w:tc>
          <w:tcPr>
            <w:tcW w:w="2047" w:type="dxa"/>
            <w:tcMar>
              <w:top w:w="100" w:type="dxa"/>
              <w:left w:w="100" w:type="dxa"/>
              <w:bottom w:w="100" w:type="dxa"/>
              <w:right w:w="100" w:type="dxa"/>
            </w:tcMar>
            <w:vAlign w:val="center"/>
          </w:tcPr>
          <w:p w14:paraId="00000130" w14:textId="77777777" w:rsidR="006669E8" w:rsidRDefault="00B54BF0">
            <w:hyperlink r:id="rId42">
              <w:r>
                <w:rPr>
                  <w:color w:val="467886"/>
                  <w:u w:val="single"/>
                </w:rPr>
                <w:t>https://qgis.org</w:t>
              </w:r>
            </w:hyperlink>
            <w:r>
              <w:t xml:space="preserve"> </w:t>
            </w:r>
          </w:p>
        </w:tc>
      </w:tr>
      <w:tr w:rsidR="006669E8" w14:paraId="063D6723" w14:textId="77777777">
        <w:trPr>
          <w:cantSplit/>
          <w:trHeight w:val="20"/>
        </w:trPr>
        <w:tc>
          <w:tcPr>
            <w:tcW w:w="2207" w:type="dxa"/>
            <w:tcMar>
              <w:top w:w="100" w:type="dxa"/>
              <w:left w:w="100" w:type="dxa"/>
              <w:bottom w:w="100" w:type="dxa"/>
              <w:right w:w="100" w:type="dxa"/>
            </w:tcMar>
            <w:vAlign w:val="center"/>
          </w:tcPr>
          <w:p w14:paraId="00000131" w14:textId="77777777" w:rsidR="006669E8" w:rsidRDefault="00B54BF0">
            <w:pPr>
              <w:rPr>
                <w:sz w:val="22"/>
                <w:szCs w:val="22"/>
              </w:rPr>
            </w:pPr>
            <w:r>
              <w:t>Gestión de la Variabilidad Espacial y Temporal</w:t>
            </w:r>
          </w:p>
        </w:tc>
        <w:tc>
          <w:tcPr>
            <w:tcW w:w="2443" w:type="dxa"/>
            <w:tcMar>
              <w:top w:w="100" w:type="dxa"/>
              <w:left w:w="100" w:type="dxa"/>
              <w:bottom w:w="100" w:type="dxa"/>
              <w:right w:w="100" w:type="dxa"/>
            </w:tcMar>
            <w:vAlign w:val="center"/>
          </w:tcPr>
          <w:p w14:paraId="00000132" w14:textId="77777777" w:rsidR="006669E8" w:rsidRDefault="00B54BF0">
            <w:r>
              <w:rPr>
                <w:i/>
              </w:rPr>
              <w:t>Google Earth Engine</w:t>
            </w:r>
            <w:r>
              <w:t xml:space="preserve">. (n.d.). Google.com. Recuperado el 11 de junio de 2025, de </w:t>
            </w:r>
            <w:hyperlink r:id="rId43">
              <w:r>
                <w:rPr>
                  <w:color w:val="467886"/>
                  <w:u w:val="single"/>
                </w:rPr>
                <w:t>https://earthengine.g</w:t>
              </w:r>
              <w:r>
                <w:rPr>
                  <w:color w:val="467886"/>
                  <w:u w:val="single"/>
                </w:rPr>
                <w:t>oogle.com/</w:t>
              </w:r>
            </w:hyperlink>
            <w:r>
              <w:t xml:space="preserve"> </w:t>
            </w:r>
          </w:p>
        </w:tc>
        <w:tc>
          <w:tcPr>
            <w:tcW w:w="2207" w:type="dxa"/>
            <w:tcMar>
              <w:top w:w="100" w:type="dxa"/>
              <w:left w:w="100" w:type="dxa"/>
              <w:bottom w:w="100" w:type="dxa"/>
              <w:right w:w="100" w:type="dxa"/>
            </w:tcMar>
            <w:vAlign w:val="center"/>
          </w:tcPr>
          <w:p w14:paraId="00000133" w14:textId="77777777" w:rsidR="006669E8" w:rsidRDefault="00B54BF0">
            <w:pPr>
              <w:rPr>
                <w:sz w:val="22"/>
                <w:szCs w:val="22"/>
              </w:rPr>
            </w:pPr>
            <w:r>
              <w:t>Plataforma en la nube</w:t>
            </w:r>
          </w:p>
        </w:tc>
        <w:tc>
          <w:tcPr>
            <w:tcW w:w="2047" w:type="dxa"/>
            <w:tcMar>
              <w:top w:w="100" w:type="dxa"/>
              <w:left w:w="100" w:type="dxa"/>
              <w:bottom w:w="100" w:type="dxa"/>
              <w:right w:w="100" w:type="dxa"/>
            </w:tcMar>
            <w:vAlign w:val="center"/>
          </w:tcPr>
          <w:p w14:paraId="00000134" w14:textId="77777777" w:rsidR="006669E8" w:rsidRDefault="00B54BF0">
            <w:pPr>
              <w:rPr>
                <w:sz w:val="22"/>
                <w:szCs w:val="22"/>
              </w:rPr>
            </w:pPr>
            <w:hyperlink r:id="rId44">
              <w:r>
                <w:rPr>
                  <w:color w:val="467886"/>
                  <w:u w:val="single"/>
                </w:rPr>
                <w:t>https://earthengine.google.com/</w:t>
              </w:r>
            </w:hyperlink>
            <w:r>
              <w:t xml:space="preserve"> </w:t>
            </w:r>
          </w:p>
        </w:tc>
      </w:tr>
      <w:tr w:rsidR="006669E8" w14:paraId="7CAA5CD0" w14:textId="77777777">
        <w:trPr>
          <w:cantSplit/>
          <w:trHeight w:val="2036"/>
        </w:trPr>
        <w:tc>
          <w:tcPr>
            <w:tcW w:w="2207" w:type="dxa"/>
            <w:tcMar>
              <w:top w:w="100" w:type="dxa"/>
              <w:left w:w="100" w:type="dxa"/>
              <w:bottom w:w="100" w:type="dxa"/>
              <w:right w:w="100" w:type="dxa"/>
            </w:tcMar>
            <w:vAlign w:val="center"/>
          </w:tcPr>
          <w:p w14:paraId="00000135" w14:textId="77777777" w:rsidR="006669E8" w:rsidRDefault="00B54BF0">
            <w:pPr>
              <w:rPr>
                <w:sz w:val="22"/>
                <w:szCs w:val="22"/>
              </w:rPr>
            </w:pPr>
            <w:r>
              <w:t>Automatismos Eléctricos</w:t>
            </w:r>
          </w:p>
        </w:tc>
        <w:tc>
          <w:tcPr>
            <w:tcW w:w="2443" w:type="dxa"/>
            <w:tcMar>
              <w:top w:w="100" w:type="dxa"/>
              <w:left w:w="100" w:type="dxa"/>
              <w:bottom w:w="100" w:type="dxa"/>
              <w:right w:w="100" w:type="dxa"/>
            </w:tcMar>
            <w:vAlign w:val="center"/>
          </w:tcPr>
          <w:p w14:paraId="00000136" w14:textId="77777777" w:rsidR="006669E8" w:rsidRDefault="00B54BF0">
            <w:r>
              <w:t>AUTOMATIZACION INDUSTRIAL [@automatizacionindustrial]. (n.d.). </w:t>
            </w:r>
            <w:r>
              <w:rPr>
                <w:i/>
              </w:rPr>
              <w:t>¿Qué es la AUTOMATIZACIÓN INDUSTRIAL? | Curso de Automatizacion Industrial #1</w:t>
            </w:r>
            <w:r>
              <w:t xml:space="preserve">. [Video]. Youtube. Recuperado el 11 de junio de 2025, de </w:t>
            </w:r>
            <w:hyperlink r:id="rId45">
              <w:r>
                <w:rPr>
                  <w:color w:val="467886"/>
                  <w:u w:val="single"/>
                </w:rPr>
                <w:t>https://www.youtube.com/watch?v=2upZSEaqj7k&amp;t=43s</w:t>
              </w:r>
            </w:hyperlink>
            <w:r>
              <w:t xml:space="preserve"> </w:t>
            </w:r>
          </w:p>
        </w:tc>
        <w:tc>
          <w:tcPr>
            <w:tcW w:w="2207" w:type="dxa"/>
            <w:tcMar>
              <w:top w:w="100" w:type="dxa"/>
              <w:left w:w="100" w:type="dxa"/>
              <w:bottom w:w="100" w:type="dxa"/>
              <w:right w:w="100" w:type="dxa"/>
            </w:tcMar>
            <w:vAlign w:val="center"/>
          </w:tcPr>
          <w:p w14:paraId="00000137" w14:textId="77777777" w:rsidR="006669E8" w:rsidRDefault="00B54BF0">
            <w:pPr>
              <w:rPr>
                <w:sz w:val="22"/>
                <w:szCs w:val="22"/>
              </w:rPr>
            </w:pPr>
            <w:r>
              <w:t>Video</w:t>
            </w:r>
          </w:p>
        </w:tc>
        <w:tc>
          <w:tcPr>
            <w:tcW w:w="2047" w:type="dxa"/>
            <w:tcMar>
              <w:top w:w="100" w:type="dxa"/>
              <w:left w:w="100" w:type="dxa"/>
              <w:bottom w:w="100" w:type="dxa"/>
              <w:right w:w="100" w:type="dxa"/>
            </w:tcMar>
            <w:vAlign w:val="center"/>
          </w:tcPr>
          <w:p w14:paraId="00000138" w14:textId="77777777" w:rsidR="006669E8" w:rsidRDefault="00B54BF0">
            <w:pPr>
              <w:rPr>
                <w:sz w:val="22"/>
                <w:szCs w:val="22"/>
              </w:rPr>
            </w:pPr>
            <w:hyperlink r:id="rId46">
              <w:r>
                <w:rPr>
                  <w:color w:val="467886"/>
                  <w:u w:val="single"/>
                </w:rPr>
                <w:t>https://www.youtube.com/watch?v=2upZSEaqj7k&amp;t=43s</w:t>
              </w:r>
            </w:hyperlink>
          </w:p>
        </w:tc>
      </w:tr>
      <w:tr w:rsidR="006669E8" w14:paraId="2EB7931F" w14:textId="77777777">
        <w:trPr>
          <w:cantSplit/>
          <w:trHeight w:val="12"/>
        </w:trPr>
        <w:tc>
          <w:tcPr>
            <w:tcW w:w="2207" w:type="dxa"/>
            <w:tcMar>
              <w:top w:w="100" w:type="dxa"/>
              <w:left w:w="100" w:type="dxa"/>
              <w:bottom w:w="100" w:type="dxa"/>
              <w:right w:w="100" w:type="dxa"/>
            </w:tcMar>
            <w:vAlign w:val="center"/>
          </w:tcPr>
          <w:p w14:paraId="00000139" w14:textId="77777777" w:rsidR="006669E8" w:rsidRDefault="00B54BF0">
            <w:r>
              <w:t>Automatismos Eléctricos</w:t>
            </w:r>
          </w:p>
        </w:tc>
        <w:tc>
          <w:tcPr>
            <w:tcW w:w="2443" w:type="dxa"/>
            <w:tcMar>
              <w:top w:w="100" w:type="dxa"/>
              <w:left w:w="100" w:type="dxa"/>
              <w:bottom w:w="100" w:type="dxa"/>
              <w:right w:w="100" w:type="dxa"/>
            </w:tcMar>
            <w:vAlign w:val="center"/>
          </w:tcPr>
          <w:p w14:paraId="0000013A" w14:textId="77777777" w:rsidR="006669E8" w:rsidRDefault="00B54BF0">
            <w:r>
              <w:t>Guest. (2022, mayo 3). Logica cableada y pro</w:t>
            </w:r>
            <w:r>
              <w:t xml:space="preserve">gramada. [Documento PDF]. Pdfcoffee.com. </w:t>
            </w:r>
            <w:hyperlink r:id="rId47">
              <w:r>
                <w:rPr>
                  <w:color w:val="467886"/>
                  <w:u w:val="single"/>
                </w:rPr>
                <w:t>https://pdfcoffee.com/logica-cableada-y-programada-2-pdf-free.html</w:t>
              </w:r>
            </w:hyperlink>
            <w:r>
              <w:t xml:space="preserve"> </w:t>
            </w:r>
          </w:p>
        </w:tc>
        <w:tc>
          <w:tcPr>
            <w:tcW w:w="2207" w:type="dxa"/>
            <w:tcMar>
              <w:top w:w="100" w:type="dxa"/>
              <w:left w:w="100" w:type="dxa"/>
              <w:bottom w:w="100" w:type="dxa"/>
              <w:right w:w="100" w:type="dxa"/>
            </w:tcMar>
            <w:vAlign w:val="center"/>
          </w:tcPr>
          <w:p w14:paraId="0000013B" w14:textId="77777777" w:rsidR="006669E8" w:rsidRDefault="00B54BF0">
            <w:r>
              <w:t>Pagina Web Documento PDF</w:t>
            </w:r>
          </w:p>
        </w:tc>
        <w:tc>
          <w:tcPr>
            <w:tcW w:w="2047" w:type="dxa"/>
            <w:tcMar>
              <w:top w:w="100" w:type="dxa"/>
              <w:left w:w="100" w:type="dxa"/>
              <w:bottom w:w="100" w:type="dxa"/>
              <w:right w:w="100" w:type="dxa"/>
            </w:tcMar>
            <w:vAlign w:val="center"/>
          </w:tcPr>
          <w:p w14:paraId="0000013C" w14:textId="77777777" w:rsidR="006669E8" w:rsidRDefault="00B54BF0">
            <w:hyperlink r:id="rId48">
              <w:r>
                <w:rPr>
                  <w:rFonts w:ascii="Times New Roman" w:eastAsia="Times New Roman" w:hAnsi="Times New Roman" w:cs="Times New Roman"/>
                  <w:color w:val="467886"/>
                  <w:sz w:val="24"/>
                  <w:szCs w:val="24"/>
                  <w:u w:val="single"/>
                </w:rPr>
                <w:t>https://pdfcoffee.com/logica-cableada-y-programada-2-pdf-free.html</w:t>
              </w:r>
            </w:hyperlink>
            <w:r>
              <w:rPr>
                <w:rFonts w:ascii="Times New Roman" w:eastAsia="Times New Roman" w:hAnsi="Times New Roman" w:cs="Times New Roman"/>
                <w:color w:val="000000"/>
                <w:sz w:val="24"/>
                <w:szCs w:val="24"/>
              </w:rPr>
              <w:t xml:space="preserve"> </w:t>
            </w:r>
          </w:p>
        </w:tc>
      </w:tr>
      <w:tr w:rsidR="006669E8" w14:paraId="6937A469" w14:textId="77777777">
        <w:trPr>
          <w:cantSplit/>
          <w:trHeight w:val="12"/>
        </w:trPr>
        <w:tc>
          <w:tcPr>
            <w:tcW w:w="2207" w:type="dxa"/>
            <w:tcMar>
              <w:top w:w="100" w:type="dxa"/>
              <w:left w:w="100" w:type="dxa"/>
              <w:bottom w:w="100" w:type="dxa"/>
              <w:right w:w="100" w:type="dxa"/>
            </w:tcMar>
          </w:tcPr>
          <w:p w14:paraId="0000013D" w14:textId="77777777" w:rsidR="006669E8" w:rsidRDefault="006669E8"/>
          <w:tbl>
            <w:tblPr>
              <w:tblStyle w:val="afff2"/>
              <w:tblW w:w="2007" w:type="dxa"/>
              <w:tblInd w:w="0" w:type="dxa"/>
              <w:tblLayout w:type="fixed"/>
              <w:tblLook w:val="0400" w:firstRow="0" w:lastRow="0" w:firstColumn="0" w:lastColumn="0" w:noHBand="0" w:noVBand="1"/>
            </w:tblPr>
            <w:tblGrid>
              <w:gridCol w:w="2007"/>
            </w:tblGrid>
            <w:tr w:rsidR="006669E8" w14:paraId="5393D3F8" w14:textId="77777777">
              <w:tc>
                <w:tcPr>
                  <w:tcW w:w="2007" w:type="dxa"/>
                  <w:vAlign w:val="center"/>
                </w:tcPr>
                <w:p w14:paraId="0000013E" w14:textId="77777777" w:rsidR="006669E8" w:rsidRDefault="00B54BF0">
                  <w:pPr>
                    <w:rPr>
                      <w:rFonts w:ascii="Times New Roman" w:eastAsia="Times New Roman" w:hAnsi="Times New Roman" w:cs="Times New Roman"/>
                    </w:rPr>
                  </w:pPr>
                  <w:r>
                    <w:t>Automatismos Eléctricos</w:t>
                  </w:r>
                </w:p>
              </w:tc>
            </w:tr>
          </w:tbl>
          <w:p w14:paraId="0000013F" w14:textId="77777777" w:rsidR="006669E8" w:rsidRDefault="006669E8"/>
        </w:tc>
        <w:tc>
          <w:tcPr>
            <w:tcW w:w="2443" w:type="dxa"/>
            <w:tcMar>
              <w:top w:w="100" w:type="dxa"/>
              <w:left w:w="100" w:type="dxa"/>
              <w:bottom w:w="100" w:type="dxa"/>
              <w:right w:w="100" w:type="dxa"/>
            </w:tcMar>
          </w:tcPr>
          <w:p w14:paraId="00000140" w14:textId="77777777" w:rsidR="006669E8" w:rsidRDefault="00B54BF0">
            <w:pPr>
              <w:spacing w:before="240" w:after="0" w:line="240" w:lineRule="auto"/>
              <w:rPr>
                <w:i/>
              </w:rPr>
            </w:pPr>
            <w:r>
              <w:rPr>
                <w:i/>
              </w:rPr>
              <w:t xml:space="preserve">Cade Simu. (s/f). </w:t>
            </w:r>
            <w:r>
              <w:t>[Simulador].</w:t>
            </w:r>
            <w:r>
              <w:rPr>
                <w:i/>
              </w:rPr>
              <w:t xml:space="preserve"> Cade-simu.com. Recuperado el 8 de septiembre de 2025, de </w:t>
            </w:r>
            <w:hyperlink r:id="rId49">
              <w:r>
                <w:rPr>
                  <w:i/>
                  <w:color w:val="1155CC"/>
                  <w:u w:val="single"/>
                </w:rPr>
                <w:t>https://cade-simu.com/</w:t>
              </w:r>
            </w:hyperlink>
            <w:r>
              <w:rPr>
                <w:i/>
              </w:rPr>
              <w:t xml:space="preserve"> </w:t>
            </w:r>
          </w:p>
          <w:p w14:paraId="00000141" w14:textId="77777777" w:rsidR="006669E8" w:rsidRDefault="006669E8">
            <w:pPr>
              <w:rPr>
                <w:i/>
              </w:rPr>
            </w:pPr>
          </w:p>
          <w:p w14:paraId="00000142" w14:textId="77777777" w:rsidR="006669E8" w:rsidRDefault="006669E8">
            <w:pPr>
              <w:rPr>
                <w:i/>
              </w:rPr>
            </w:pPr>
          </w:p>
        </w:tc>
        <w:tc>
          <w:tcPr>
            <w:tcW w:w="2207" w:type="dxa"/>
            <w:tcMar>
              <w:top w:w="100" w:type="dxa"/>
              <w:left w:w="100" w:type="dxa"/>
              <w:bottom w:w="100" w:type="dxa"/>
              <w:right w:w="100" w:type="dxa"/>
            </w:tcMar>
          </w:tcPr>
          <w:p w14:paraId="00000143" w14:textId="77777777" w:rsidR="006669E8" w:rsidRDefault="006669E8"/>
          <w:p w14:paraId="00000144" w14:textId="77777777" w:rsidR="006669E8" w:rsidRDefault="006669E8"/>
          <w:p w14:paraId="00000145" w14:textId="77777777" w:rsidR="006669E8" w:rsidRDefault="00B54BF0">
            <w:r>
              <w:t>Simulador</w:t>
            </w:r>
          </w:p>
        </w:tc>
        <w:tc>
          <w:tcPr>
            <w:tcW w:w="2047" w:type="dxa"/>
            <w:tcMar>
              <w:top w:w="100" w:type="dxa"/>
              <w:left w:w="100" w:type="dxa"/>
              <w:bottom w:w="100" w:type="dxa"/>
              <w:right w:w="100" w:type="dxa"/>
            </w:tcMar>
          </w:tcPr>
          <w:p w14:paraId="00000146" w14:textId="77777777" w:rsidR="006669E8" w:rsidRDefault="00B54BF0">
            <w:sdt>
              <w:sdtPr>
                <w:tag w:val="goog_rdk_5"/>
                <w:id w:val="-968162336"/>
              </w:sdtPr>
              <w:sdtEndPr/>
              <w:sdtContent>
                <w:commentRangeStart w:id="40"/>
              </w:sdtContent>
            </w:sdt>
          </w:p>
          <w:p w14:paraId="00000147" w14:textId="77777777" w:rsidR="006669E8" w:rsidRDefault="006669E8"/>
          <w:p w14:paraId="00000148" w14:textId="77777777" w:rsidR="006669E8" w:rsidRDefault="00B54BF0">
            <w:hyperlink r:id="rId50">
              <w:r>
                <w:rPr>
                  <w:i/>
                  <w:color w:val="1155CC"/>
                  <w:u w:val="single"/>
                </w:rPr>
                <w:t>https://cade-simu.com/</w:t>
              </w:r>
            </w:hyperlink>
            <w:r>
              <w:rPr>
                <w:i/>
              </w:rPr>
              <w:t xml:space="preserve"> </w:t>
            </w:r>
            <w:r>
              <w:t xml:space="preserve"> </w:t>
            </w:r>
          </w:p>
        </w:tc>
      </w:tr>
      <w:commentRangeEnd w:id="40"/>
      <w:tr w:rsidR="006669E8" w14:paraId="451F390A" w14:textId="77777777">
        <w:trPr>
          <w:cantSplit/>
          <w:trHeight w:val="12"/>
        </w:trPr>
        <w:tc>
          <w:tcPr>
            <w:tcW w:w="2207" w:type="dxa"/>
            <w:tcMar>
              <w:top w:w="100" w:type="dxa"/>
              <w:left w:w="100" w:type="dxa"/>
              <w:bottom w:w="100" w:type="dxa"/>
              <w:right w:w="100" w:type="dxa"/>
            </w:tcMar>
            <w:vAlign w:val="center"/>
          </w:tcPr>
          <w:p w14:paraId="00000149" w14:textId="77777777" w:rsidR="006669E8" w:rsidRDefault="00B54BF0">
            <w:pPr>
              <w:rPr>
                <w:sz w:val="22"/>
                <w:szCs w:val="22"/>
              </w:rPr>
            </w:pPr>
            <w:r>
              <w:commentReference w:id="40"/>
            </w:r>
            <w:r>
              <w:t>Instrumentación y Control</w:t>
            </w:r>
          </w:p>
        </w:tc>
        <w:tc>
          <w:tcPr>
            <w:tcW w:w="2443" w:type="dxa"/>
            <w:tcMar>
              <w:top w:w="100" w:type="dxa"/>
              <w:left w:w="100" w:type="dxa"/>
              <w:bottom w:w="100" w:type="dxa"/>
              <w:right w:w="100" w:type="dxa"/>
            </w:tcMar>
            <w:vAlign w:val="center"/>
          </w:tcPr>
          <w:p w14:paraId="0000014A" w14:textId="77777777" w:rsidR="006669E8" w:rsidRDefault="00B54BF0">
            <w:r>
              <w:t>MATLAB [@MATLAB]. (s/f). </w:t>
            </w:r>
            <w:r>
              <w:rPr>
                <w:i/>
              </w:rPr>
              <w:t>What is PID control? | understanding PID control, part 1</w:t>
            </w:r>
            <w:r>
              <w:t xml:space="preserve">. [Video]. Youtube. Recuperado el 11 de junio de 2025, de </w:t>
            </w:r>
            <w:hyperlink r:id="rId51">
              <w:r>
                <w:rPr>
                  <w:color w:val="467886"/>
                  <w:u w:val="single"/>
                </w:rPr>
                <w:t>https://www.youtube.com/watc</w:t>
              </w:r>
              <w:r>
                <w:rPr>
                  <w:color w:val="467886"/>
                  <w:u w:val="single"/>
                </w:rPr>
                <w:t>h?v=wkfEZmsQqiA</w:t>
              </w:r>
            </w:hyperlink>
            <w:r>
              <w:t xml:space="preserve"> </w:t>
            </w:r>
          </w:p>
        </w:tc>
        <w:tc>
          <w:tcPr>
            <w:tcW w:w="2207" w:type="dxa"/>
            <w:tcMar>
              <w:top w:w="100" w:type="dxa"/>
              <w:left w:w="100" w:type="dxa"/>
              <w:bottom w:w="100" w:type="dxa"/>
              <w:right w:w="100" w:type="dxa"/>
            </w:tcMar>
            <w:vAlign w:val="center"/>
          </w:tcPr>
          <w:p w14:paraId="0000014B" w14:textId="77777777" w:rsidR="006669E8" w:rsidRDefault="00B54BF0">
            <w:pPr>
              <w:rPr>
                <w:sz w:val="22"/>
                <w:szCs w:val="22"/>
              </w:rPr>
            </w:pPr>
            <w:r>
              <w:t>Video</w:t>
            </w:r>
          </w:p>
        </w:tc>
        <w:tc>
          <w:tcPr>
            <w:tcW w:w="2047" w:type="dxa"/>
            <w:tcMar>
              <w:top w:w="100" w:type="dxa"/>
              <w:left w:w="100" w:type="dxa"/>
              <w:bottom w:w="100" w:type="dxa"/>
              <w:right w:w="100" w:type="dxa"/>
            </w:tcMar>
            <w:vAlign w:val="center"/>
          </w:tcPr>
          <w:p w14:paraId="0000014C" w14:textId="77777777" w:rsidR="006669E8" w:rsidRDefault="00B54BF0">
            <w:hyperlink r:id="rId52">
              <w:r>
                <w:rPr>
                  <w:color w:val="467886"/>
                  <w:u w:val="single"/>
                </w:rPr>
                <w:t>https://www.youtube.com/watch?v=wkfEZmsQqiA</w:t>
              </w:r>
            </w:hyperlink>
          </w:p>
        </w:tc>
      </w:tr>
      <w:tr w:rsidR="006669E8" w14:paraId="59DC08A0" w14:textId="77777777">
        <w:trPr>
          <w:cantSplit/>
          <w:trHeight w:val="12"/>
        </w:trPr>
        <w:tc>
          <w:tcPr>
            <w:tcW w:w="2207" w:type="dxa"/>
            <w:tcMar>
              <w:top w:w="100" w:type="dxa"/>
              <w:left w:w="100" w:type="dxa"/>
              <w:bottom w:w="100" w:type="dxa"/>
              <w:right w:w="100" w:type="dxa"/>
            </w:tcMar>
            <w:vAlign w:val="center"/>
          </w:tcPr>
          <w:p w14:paraId="0000014D" w14:textId="77777777" w:rsidR="006669E8" w:rsidRDefault="00B54BF0">
            <w:pPr>
              <w:rPr>
                <w:sz w:val="22"/>
                <w:szCs w:val="22"/>
              </w:rPr>
            </w:pPr>
            <w:r>
              <w:t>Instrumentación y Control</w:t>
            </w:r>
          </w:p>
        </w:tc>
        <w:tc>
          <w:tcPr>
            <w:tcW w:w="2443" w:type="dxa"/>
            <w:tcMar>
              <w:top w:w="100" w:type="dxa"/>
              <w:left w:w="100" w:type="dxa"/>
              <w:bottom w:w="100" w:type="dxa"/>
              <w:right w:w="100" w:type="dxa"/>
            </w:tcMar>
            <w:vAlign w:val="center"/>
          </w:tcPr>
          <w:p w14:paraId="0000014E" w14:textId="77777777" w:rsidR="006669E8" w:rsidRDefault="00B54BF0">
            <w:pPr>
              <w:rPr>
                <w:highlight w:val="yellow"/>
              </w:rPr>
            </w:pPr>
            <w:r>
              <w:t xml:space="preserve">Festo.com. (n.d.). [Documento PDF]. Recuperado el 12 de junio de 2025, de </w:t>
            </w:r>
            <w:hyperlink r:id="rId53">
              <w:r>
                <w:rPr>
                  <w:color w:val="467886"/>
                  <w:u w:val="single"/>
                </w:rPr>
                <w:t>https://media.festo.com/media/2923_documentation.pdf</w:t>
              </w:r>
            </w:hyperlink>
            <w:r>
              <w:rPr>
                <w:highlight w:val="yellow"/>
              </w:rPr>
              <w:t xml:space="preserve"> </w:t>
            </w:r>
          </w:p>
        </w:tc>
        <w:tc>
          <w:tcPr>
            <w:tcW w:w="2207" w:type="dxa"/>
            <w:tcMar>
              <w:top w:w="100" w:type="dxa"/>
              <w:left w:w="100" w:type="dxa"/>
              <w:bottom w:w="100" w:type="dxa"/>
              <w:right w:w="100" w:type="dxa"/>
            </w:tcMar>
            <w:vAlign w:val="center"/>
          </w:tcPr>
          <w:p w14:paraId="0000014F" w14:textId="77777777" w:rsidR="006669E8" w:rsidRDefault="00B54BF0">
            <w:pPr>
              <w:rPr>
                <w:sz w:val="22"/>
                <w:szCs w:val="22"/>
              </w:rPr>
            </w:pPr>
            <w:r>
              <w:t>Documento PDF</w:t>
            </w:r>
          </w:p>
        </w:tc>
        <w:tc>
          <w:tcPr>
            <w:tcW w:w="2047" w:type="dxa"/>
            <w:tcMar>
              <w:top w:w="100" w:type="dxa"/>
              <w:left w:w="100" w:type="dxa"/>
              <w:bottom w:w="100" w:type="dxa"/>
              <w:right w:w="100" w:type="dxa"/>
            </w:tcMar>
            <w:vAlign w:val="center"/>
          </w:tcPr>
          <w:p w14:paraId="00000150" w14:textId="77777777" w:rsidR="006669E8" w:rsidRDefault="00B54BF0">
            <w:pPr>
              <w:rPr>
                <w:sz w:val="22"/>
                <w:szCs w:val="22"/>
              </w:rPr>
            </w:pPr>
            <w:hyperlink r:id="rId54">
              <w:r>
                <w:rPr>
                  <w:color w:val="467886"/>
                  <w:u w:val="single"/>
                </w:rPr>
                <w:t>https://media.festo.com/media/2923_documentation.pdf</w:t>
              </w:r>
            </w:hyperlink>
          </w:p>
        </w:tc>
      </w:tr>
      <w:tr w:rsidR="006669E8" w14:paraId="6943D3B7" w14:textId="77777777">
        <w:trPr>
          <w:cantSplit/>
          <w:trHeight w:val="12"/>
        </w:trPr>
        <w:tc>
          <w:tcPr>
            <w:tcW w:w="2207" w:type="dxa"/>
            <w:tcMar>
              <w:top w:w="100" w:type="dxa"/>
              <w:left w:w="100" w:type="dxa"/>
              <w:bottom w:w="100" w:type="dxa"/>
              <w:right w:w="100" w:type="dxa"/>
            </w:tcMar>
            <w:vAlign w:val="center"/>
          </w:tcPr>
          <w:p w14:paraId="00000151" w14:textId="77777777" w:rsidR="006669E8" w:rsidRDefault="00B54BF0">
            <w:pPr>
              <w:rPr>
                <w:sz w:val="22"/>
                <w:szCs w:val="22"/>
              </w:rPr>
            </w:pPr>
            <w:r>
              <w:t>Instrumentación y Control</w:t>
            </w:r>
          </w:p>
        </w:tc>
        <w:tc>
          <w:tcPr>
            <w:tcW w:w="2443" w:type="dxa"/>
            <w:tcMar>
              <w:top w:w="100" w:type="dxa"/>
              <w:left w:w="100" w:type="dxa"/>
              <w:bottom w:w="100" w:type="dxa"/>
              <w:right w:w="100" w:type="dxa"/>
            </w:tcMar>
            <w:vAlign w:val="center"/>
          </w:tcPr>
          <w:p w14:paraId="00000152" w14:textId="77777777" w:rsidR="006669E8" w:rsidRDefault="00B54BF0">
            <w:pPr>
              <w:rPr>
                <w:sz w:val="22"/>
                <w:szCs w:val="22"/>
              </w:rPr>
            </w:pPr>
            <w:r>
              <w:t xml:space="preserve">MathWorks. (2021). MATLAB – Instrumentation Simulation. [Simulador]. </w:t>
            </w:r>
            <w:hyperlink r:id="rId55">
              <w:r>
                <w:rPr>
                  <w:color w:val="467886"/>
                  <w:u w:val="single"/>
                </w:rPr>
                <w:t>https://www.mathworks.com/products/matlab.html</w:t>
              </w:r>
            </w:hyperlink>
          </w:p>
        </w:tc>
        <w:tc>
          <w:tcPr>
            <w:tcW w:w="2207" w:type="dxa"/>
            <w:tcMar>
              <w:top w:w="100" w:type="dxa"/>
              <w:left w:w="100" w:type="dxa"/>
              <w:bottom w:w="100" w:type="dxa"/>
              <w:right w:w="100" w:type="dxa"/>
            </w:tcMar>
            <w:vAlign w:val="center"/>
          </w:tcPr>
          <w:p w14:paraId="00000153" w14:textId="77777777" w:rsidR="006669E8" w:rsidRDefault="00B54BF0">
            <w:pPr>
              <w:rPr>
                <w:sz w:val="22"/>
                <w:szCs w:val="22"/>
              </w:rPr>
            </w:pPr>
            <w:r>
              <w:t>Simulador</w:t>
            </w:r>
          </w:p>
        </w:tc>
        <w:tc>
          <w:tcPr>
            <w:tcW w:w="2047" w:type="dxa"/>
            <w:tcMar>
              <w:top w:w="100" w:type="dxa"/>
              <w:left w:w="100" w:type="dxa"/>
              <w:bottom w:w="100" w:type="dxa"/>
              <w:right w:w="100" w:type="dxa"/>
            </w:tcMar>
            <w:vAlign w:val="center"/>
          </w:tcPr>
          <w:p w14:paraId="00000154" w14:textId="77777777" w:rsidR="006669E8" w:rsidRDefault="00B54BF0">
            <w:pPr>
              <w:rPr>
                <w:sz w:val="22"/>
                <w:szCs w:val="22"/>
              </w:rPr>
            </w:pPr>
            <w:hyperlink r:id="rId56">
              <w:r>
                <w:rPr>
                  <w:color w:val="467886"/>
                  <w:u w:val="single"/>
                </w:rPr>
                <w:t>https://www.mathworks.com/products/matlab.html</w:t>
              </w:r>
            </w:hyperlink>
            <w:r>
              <w:t xml:space="preserve"> </w:t>
            </w:r>
          </w:p>
        </w:tc>
      </w:tr>
      <w:tr w:rsidR="006669E8" w14:paraId="6A1DFB67" w14:textId="77777777">
        <w:trPr>
          <w:cantSplit/>
          <w:trHeight w:val="12"/>
        </w:trPr>
        <w:tc>
          <w:tcPr>
            <w:tcW w:w="2207" w:type="dxa"/>
            <w:tcMar>
              <w:top w:w="100" w:type="dxa"/>
              <w:left w:w="100" w:type="dxa"/>
              <w:bottom w:w="100" w:type="dxa"/>
              <w:right w:w="100" w:type="dxa"/>
            </w:tcMar>
            <w:vAlign w:val="center"/>
          </w:tcPr>
          <w:p w14:paraId="00000155" w14:textId="77777777" w:rsidR="006669E8" w:rsidRDefault="00B54BF0">
            <w:pPr>
              <w:rPr>
                <w:sz w:val="22"/>
                <w:szCs w:val="22"/>
              </w:rPr>
            </w:pPr>
            <w:r>
              <w:lastRenderedPageBreak/>
              <w:t>Hidráulica y Neumática</w:t>
            </w:r>
          </w:p>
        </w:tc>
        <w:tc>
          <w:tcPr>
            <w:tcW w:w="2443" w:type="dxa"/>
            <w:tcMar>
              <w:top w:w="100" w:type="dxa"/>
              <w:left w:w="100" w:type="dxa"/>
              <w:bottom w:w="100" w:type="dxa"/>
              <w:right w:w="100" w:type="dxa"/>
            </w:tcMar>
            <w:vAlign w:val="center"/>
          </w:tcPr>
          <w:p w14:paraId="00000156" w14:textId="77777777" w:rsidR="006669E8" w:rsidRDefault="00B54BF0">
            <w:r>
              <w:t>Mecatrónica, B. [@Biwy-mecatroni</w:t>
            </w:r>
            <w:r>
              <w:t>ca]. (s/f). </w:t>
            </w:r>
            <w:r>
              <w:rPr>
                <w:i/>
              </w:rPr>
              <w:t xml:space="preserve">01 </w:t>
            </w:r>
            <w:proofErr w:type="gramStart"/>
            <w:r>
              <w:rPr>
                <w:i/>
              </w:rPr>
              <w:t>Sistemas</w:t>
            </w:r>
            <w:proofErr w:type="gramEnd"/>
            <w:r>
              <w:rPr>
                <w:i/>
              </w:rPr>
              <w:t xml:space="preserve"> Neumáticos e Hidráulicos (Introducción), y Válvulas</w:t>
            </w:r>
            <w:r>
              <w:t xml:space="preserve">. [Video].  Youtube. Recuperado el 11 de junio de 2025, de </w:t>
            </w:r>
            <w:hyperlink r:id="rId57">
              <w:r>
                <w:rPr>
                  <w:color w:val="467886"/>
                  <w:u w:val="single"/>
                </w:rPr>
                <w:t>https://www.youtube.com/watch?v=2m6o49C98Mc</w:t>
              </w:r>
            </w:hyperlink>
            <w:r>
              <w:t xml:space="preserve"> </w:t>
            </w:r>
          </w:p>
        </w:tc>
        <w:tc>
          <w:tcPr>
            <w:tcW w:w="2207" w:type="dxa"/>
            <w:tcMar>
              <w:top w:w="100" w:type="dxa"/>
              <w:left w:w="100" w:type="dxa"/>
              <w:bottom w:w="100" w:type="dxa"/>
              <w:right w:w="100" w:type="dxa"/>
            </w:tcMar>
            <w:vAlign w:val="center"/>
          </w:tcPr>
          <w:p w14:paraId="00000157" w14:textId="77777777" w:rsidR="006669E8" w:rsidRDefault="00B54BF0">
            <w:pPr>
              <w:rPr>
                <w:sz w:val="22"/>
                <w:szCs w:val="22"/>
              </w:rPr>
            </w:pPr>
            <w:r>
              <w:t>Video</w:t>
            </w:r>
          </w:p>
        </w:tc>
        <w:tc>
          <w:tcPr>
            <w:tcW w:w="2047" w:type="dxa"/>
            <w:tcMar>
              <w:top w:w="100" w:type="dxa"/>
              <w:left w:w="100" w:type="dxa"/>
              <w:bottom w:w="100" w:type="dxa"/>
              <w:right w:w="100" w:type="dxa"/>
            </w:tcMar>
            <w:vAlign w:val="center"/>
          </w:tcPr>
          <w:p w14:paraId="00000158" w14:textId="33439BAF" w:rsidR="006669E8" w:rsidRDefault="00B54BF0">
            <w:pPr>
              <w:rPr>
                <w:sz w:val="22"/>
                <w:szCs w:val="22"/>
                <w:highlight w:val="cyan"/>
              </w:rPr>
            </w:pPr>
            <w:sdt>
              <w:sdtPr>
                <w:tag w:val="goog_rdk_6"/>
                <w:id w:val="2103541863"/>
              </w:sdtPr>
              <w:sdtEndPr/>
              <w:sdtContent>
                <w:commentRangeStart w:id="41"/>
              </w:sdtContent>
            </w:sdt>
            <w:hyperlink r:id="rId58">
              <w:r>
                <w:rPr>
                  <w:color w:val="467886"/>
                  <w:u w:val="single"/>
                </w:rPr>
                <w:t>https://www.youtube.com/watch?v=2m6o49C98M</w:t>
              </w:r>
            </w:hyperlink>
            <w:r w:rsidR="0071055D">
              <w:rPr>
                <w:color w:val="467886"/>
                <w:u w:val="single"/>
              </w:rPr>
              <w:t>c</w:t>
            </w:r>
          </w:p>
        </w:tc>
      </w:tr>
      <w:commentRangeEnd w:id="41"/>
      <w:tr w:rsidR="006669E8" w14:paraId="656D2FB3" w14:textId="77777777">
        <w:trPr>
          <w:cantSplit/>
          <w:trHeight w:val="12"/>
        </w:trPr>
        <w:tc>
          <w:tcPr>
            <w:tcW w:w="2207" w:type="dxa"/>
            <w:tcMar>
              <w:top w:w="100" w:type="dxa"/>
              <w:left w:w="100" w:type="dxa"/>
              <w:bottom w:w="100" w:type="dxa"/>
              <w:right w:w="100" w:type="dxa"/>
            </w:tcMar>
            <w:vAlign w:val="center"/>
          </w:tcPr>
          <w:p w14:paraId="00000159" w14:textId="77777777" w:rsidR="006669E8" w:rsidRDefault="00B54BF0">
            <w:r>
              <w:commentReference w:id="41"/>
            </w:r>
            <w:r>
              <w:t>Hidráulica y Neumática</w:t>
            </w:r>
          </w:p>
        </w:tc>
        <w:tc>
          <w:tcPr>
            <w:tcW w:w="2443" w:type="dxa"/>
            <w:tcMar>
              <w:top w:w="100" w:type="dxa"/>
              <w:left w:w="100" w:type="dxa"/>
              <w:bottom w:w="100" w:type="dxa"/>
              <w:right w:w="100" w:type="dxa"/>
            </w:tcMar>
            <w:vAlign w:val="center"/>
          </w:tcPr>
          <w:p w14:paraId="0000015A" w14:textId="77777777" w:rsidR="006669E8" w:rsidRDefault="00B54BF0">
            <w:r>
              <w:t xml:space="preserve">Festo.com. (n.d.). [Documento PDF]. Recuperado el 12 de junio de 2025, de </w:t>
            </w:r>
            <w:hyperlink r:id="rId59">
              <w:r>
                <w:rPr>
                  <w:color w:val="467886"/>
                  <w:u w:val="single"/>
                </w:rPr>
                <w:t>https://media.festo.com/media/241396_documentation.pdf</w:t>
              </w:r>
            </w:hyperlink>
            <w:r>
              <w:t xml:space="preserve"> </w:t>
            </w:r>
          </w:p>
        </w:tc>
        <w:tc>
          <w:tcPr>
            <w:tcW w:w="2207" w:type="dxa"/>
            <w:tcMar>
              <w:top w:w="100" w:type="dxa"/>
              <w:left w:w="100" w:type="dxa"/>
              <w:bottom w:w="100" w:type="dxa"/>
              <w:right w:w="100" w:type="dxa"/>
            </w:tcMar>
            <w:vAlign w:val="center"/>
          </w:tcPr>
          <w:p w14:paraId="0000015B" w14:textId="77777777" w:rsidR="006669E8" w:rsidRDefault="00B54BF0">
            <w:r>
              <w:t>Documento PDF</w:t>
            </w:r>
          </w:p>
        </w:tc>
        <w:tc>
          <w:tcPr>
            <w:tcW w:w="2047" w:type="dxa"/>
            <w:tcMar>
              <w:top w:w="100" w:type="dxa"/>
              <w:left w:w="100" w:type="dxa"/>
              <w:bottom w:w="100" w:type="dxa"/>
              <w:right w:w="100" w:type="dxa"/>
            </w:tcMar>
            <w:vAlign w:val="center"/>
          </w:tcPr>
          <w:p w14:paraId="0000015C" w14:textId="77777777" w:rsidR="006669E8" w:rsidRDefault="00B54BF0">
            <w:hyperlink r:id="rId60">
              <w:r>
                <w:rPr>
                  <w:color w:val="467886"/>
                  <w:u w:val="single"/>
                </w:rPr>
                <w:t>https://media.festo.com/media/241396_documentation.pdf</w:t>
              </w:r>
            </w:hyperlink>
            <w:r>
              <w:t xml:space="preserve">  </w:t>
            </w:r>
          </w:p>
        </w:tc>
      </w:tr>
      <w:tr w:rsidR="006669E8" w14:paraId="28CBD453" w14:textId="77777777">
        <w:trPr>
          <w:cantSplit/>
          <w:trHeight w:val="12"/>
        </w:trPr>
        <w:tc>
          <w:tcPr>
            <w:tcW w:w="2207" w:type="dxa"/>
            <w:tcMar>
              <w:top w:w="100" w:type="dxa"/>
              <w:left w:w="100" w:type="dxa"/>
              <w:bottom w:w="100" w:type="dxa"/>
              <w:right w:w="100" w:type="dxa"/>
            </w:tcMar>
            <w:vAlign w:val="center"/>
          </w:tcPr>
          <w:p w14:paraId="0000015D" w14:textId="77777777" w:rsidR="006669E8" w:rsidRDefault="00B54BF0">
            <w:pPr>
              <w:rPr>
                <w:sz w:val="22"/>
                <w:szCs w:val="22"/>
              </w:rPr>
            </w:pPr>
            <w:r>
              <w:t>Hidráulica y Neumática</w:t>
            </w:r>
          </w:p>
        </w:tc>
        <w:tc>
          <w:tcPr>
            <w:tcW w:w="2443" w:type="dxa"/>
            <w:tcMar>
              <w:top w:w="100" w:type="dxa"/>
              <w:left w:w="100" w:type="dxa"/>
              <w:bottom w:w="100" w:type="dxa"/>
              <w:right w:w="100" w:type="dxa"/>
            </w:tcMar>
            <w:vAlign w:val="center"/>
          </w:tcPr>
          <w:p w14:paraId="0000015E" w14:textId="77777777" w:rsidR="006669E8" w:rsidRDefault="00B54BF0">
            <w:sdt>
              <w:sdtPr>
                <w:tag w:val="goog_rdk_7"/>
                <w:id w:val="1883576124"/>
              </w:sdtPr>
              <w:sdtEndPr/>
              <w:sdtContent>
                <w:commentRangeStart w:id="42"/>
              </w:sdtContent>
            </w:sdt>
            <w:r>
              <w:rPr>
                <w:rFonts w:ascii="Georgia" w:eastAsia="Georgia" w:hAnsi="Georgia" w:cs="Georgia"/>
                <w:i/>
              </w:rPr>
              <w:t>FluidSIM</w:t>
            </w:r>
            <w:r>
              <w:rPr>
                <w:rFonts w:ascii="Georgia" w:eastAsia="Georgia" w:hAnsi="Georgia" w:cs="Georgia"/>
              </w:rPr>
              <w:t xml:space="preserve">. (s/f). </w:t>
            </w:r>
            <w:r>
              <w:t>[Simulador].</w:t>
            </w:r>
            <w:r>
              <w:rPr>
                <w:rFonts w:ascii="Georgia" w:eastAsia="Georgia" w:hAnsi="Georgia" w:cs="Georgia"/>
              </w:rPr>
              <w:t xml:space="preserve"> Festo.com. Recuperado el 8 de septiembre de 2025, de </w:t>
            </w:r>
            <w:hyperlink r:id="rId61">
              <w:r>
                <w:rPr>
                  <w:rFonts w:ascii="Georgia" w:eastAsia="Georgia" w:hAnsi="Georgia" w:cs="Georgia"/>
                  <w:color w:val="1155CC"/>
                  <w:u w:val="single"/>
                </w:rPr>
                <w:t>https://fluidsim.festo.com/login</w:t>
              </w:r>
            </w:hyperlink>
          </w:p>
        </w:tc>
        <w:tc>
          <w:tcPr>
            <w:tcW w:w="2207" w:type="dxa"/>
            <w:tcMar>
              <w:top w:w="100" w:type="dxa"/>
              <w:left w:w="100" w:type="dxa"/>
              <w:bottom w:w="100" w:type="dxa"/>
              <w:right w:w="100" w:type="dxa"/>
            </w:tcMar>
            <w:vAlign w:val="center"/>
          </w:tcPr>
          <w:p w14:paraId="0000015F" w14:textId="77777777" w:rsidR="006669E8" w:rsidRDefault="00B54BF0">
            <w:pPr>
              <w:rPr>
                <w:sz w:val="22"/>
                <w:szCs w:val="22"/>
              </w:rPr>
            </w:pPr>
            <w:r>
              <w:t>Simulador</w:t>
            </w:r>
          </w:p>
        </w:tc>
        <w:tc>
          <w:tcPr>
            <w:tcW w:w="2047" w:type="dxa"/>
            <w:tcMar>
              <w:top w:w="100" w:type="dxa"/>
              <w:left w:w="100" w:type="dxa"/>
              <w:bottom w:w="100" w:type="dxa"/>
              <w:right w:w="100" w:type="dxa"/>
            </w:tcMar>
            <w:vAlign w:val="center"/>
          </w:tcPr>
          <w:p w14:paraId="00000160" w14:textId="77777777" w:rsidR="006669E8" w:rsidRDefault="00B54BF0">
            <w:pPr>
              <w:spacing w:before="240" w:after="0" w:line="240" w:lineRule="auto"/>
              <w:rPr>
                <w:sz w:val="22"/>
                <w:szCs w:val="22"/>
              </w:rPr>
            </w:pPr>
            <w:hyperlink r:id="rId62">
              <w:r>
                <w:rPr>
                  <w:rFonts w:ascii="Georgia" w:eastAsia="Georgia" w:hAnsi="Georgia" w:cs="Georgia"/>
                  <w:color w:val="1155CC"/>
                  <w:u w:val="single"/>
                </w:rPr>
                <w:t>https://fluidsim.festo.com/login</w:t>
              </w:r>
            </w:hyperlink>
            <w:r>
              <w:rPr>
                <w:rFonts w:ascii="Georgia" w:eastAsia="Georgia" w:hAnsi="Georgia" w:cs="Georgia"/>
              </w:rPr>
              <w:t xml:space="preserve"> </w:t>
            </w:r>
          </w:p>
        </w:tc>
      </w:tr>
      <w:commentRangeEnd w:id="42"/>
      <w:tr w:rsidR="006669E8" w14:paraId="602E0454" w14:textId="77777777">
        <w:trPr>
          <w:cantSplit/>
          <w:trHeight w:val="12"/>
        </w:trPr>
        <w:tc>
          <w:tcPr>
            <w:tcW w:w="2207" w:type="dxa"/>
            <w:tcMar>
              <w:top w:w="100" w:type="dxa"/>
              <w:left w:w="100" w:type="dxa"/>
              <w:bottom w:w="100" w:type="dxa"/>
              <w:right w:w="100" w:type="dxa"/>
            </w:tcMar>
            <w:vAlign w:val="center"/>
          </w:tcPr>
          <w:p w14:paraId="00000161" w14:textId="77777777" w:rsidR="006669E8" w:rsidRDefault="00B54BF0">
            <w:pPr>
              <w:rPr>
                <w:sz w:val="22"/>
                <w:szCs w:val="22"/>
                <w:highlight w:val="cyan"/>
              </w:rPr>
            </w:pPr>
            <w:r>
              <w:commentReference w:id="42"/>
            </w:r>
            <w:r>
              <w:t>General (Aplicable a Varios Temas)</w:t>
            </w:r>
          </w:p>
        </w:tc>
        <w:tc>
          <w:tcPr>
            <w:tcW w:w="2443" w:type="dxa"/>
            <w:tcMar>
              <w:top w:w="100" w:type="dxa"/>
              <w:left w:w="100" w:type="dxa"/>
              <w:bottom w:w="100" w:type="dxa"/>
              <w:right w:w="100" w:type="dxa"/>
            </w:tcMar>
            <w:vAlign w:val="center"/>
          </w:tcPr>
          <w:p w14:paraId="00000162" w14:textId="77777777" w:rsidR="006669E8" w:rsidRDefault="00B54BF0">
            <w:r>
              <w:t xml:space="preserve">Factory I/O. (2021). </w:t>
            </w:r>
            <w:r>
              <w:rPr>
                <w:i/>
              </w:rPr>
              <w:t>Industrial Automa</w:t>
            </w:r>
            <w:r>
              <w:rPr>
                <w:i/>
              </w:rPr>
              <w:t>tion Simulation</w:t>
            </w:r>
            <w:r>
              <w:t xml:space="preserve">. [Simulador]. Real Games. </w:t>
            </w:r>
            <w:hyperlink r:id="rId63">
              <w:r>
                <w:rPr>
                  <w:color w:val="467886"/>
                  <w:u w:val="single"/>
                </w:rPr>
                <w:t>https://factoryio.com/</w:t>
              </w:r>
            </w:hyperlink>
          </w:p>
        </w:tc>
        <w:tc>
          <w:tcPr>
            <w:tcW w:w="2207" w:type="dxa"/>
            <w:tcMar>
              <w:top w:w="100" w:type="dxa"/>
              <w:left w:w="100" w:type="dxa"/>
              <w:bottom w:w="100" w:type="dxa"/>
              <w:right w:w="100" w:type="dxa"/>
            </w:tcMar>
            <w:vAlign w:val="center"/>
          </w:tcPr>
          <w:p w14:paraId="00000163" w14:textId="77777777" w:rsidR="006669E8" w:rsidRDefault="00B54BF0">
            <w:pPr>
              <w:rPr>
                <w:sz w:val="22"/>
                <w:szCs w:val="22"/>
                <w:highlight w:val="cyan"/>
              </w:rPr>
            </w:pPr>
            <w:r>
              <w:t>Simulador</w:t>
            </w:r>
          </w:p>
        </w:tc>
        <w:tc>
          <w:tcPr>
            <w:tcW w:w="2047" w:type="dxa"/>
            <w:tcMar>
              <w:top w:w="100" w:type="dxa"/>
              <w:left w:w="100" w:type="dxa"/>
              <w:bottom w:w="100" w:type="dxa"/>
              <w:right w:w="100" w:type="dxa"/>
            </w:tcMar>
            <w:vAlign w:val="center"/>
          </w:tcPr>
          <w:p w14:paraId="00000164" w14:textId="77777777" w:rsidR="006669E8" w:rsidRDefault="00B54BF0">
            <w:pPr>
              <w:rPr>
                <w:sz w:val="22"/>
                <w:szCs w:val="22"/>
              </w:rPr>
            </w:pPr>
            <w:hyperlink r:id="rId64">
              <w:r>
                <w:rPr>
                  <w:color w:val="467886"/>
                  <w:u w:val="single"/>
                </w:rPr>
                <w:t>https://factoryio.com/</w:t>
              </w:r>
            </w:hyperlink>
            <w:r>
              <w:t xml:space="preserve"> </w:t>
            </w:r>
          </w:p>
        </w:tc>
      </w:tr>
    </w:tbl>
    <w:p w14:paraId="00000165" w14:textId="77777777" w:rsidR="006669E8" w:rsidRDefault="006669E8">
      <w:pPr>
        <w:pBdr>
          <w:top w:val="nil"/>
          <w:left w:val="nil"/>
          <w:bottom w:val="nil"/>
          <w:right w:val="nil"/>
          <w:between w:val="nil"/>
        </w:pBdr>
        <w:spacing w:after="0" w:line="240" w:lineRule="auto"/>
        <w:rPr>
          <w:color w:val="000000"/>
          <w:sz w:val="22"/>
          <w:szCs w:val="22"/>
        </w:rPr>
      </w:pPr>
    </w:p>
    <w:p w14:paraId="00000166" w14:textId="77777777" w:rsidR="006669E8" w:rsidRDefault="00B54BF0">
      <w:pPr>
        <w:numPr>
          <w:ilvl w:val="0"/>
          <w:numId w:val="4"/>
        </w:numPr>
        <w:pBdr>
          <w:top w:val="nil"/>
          <w:left w:val="nil"/>
          <w:bottom w:val="nil"/>
          <w:right w:val="nil"/>
          <w:between w:val="nil"/>
        </w:pBdr>
        <w:spacing w:before="240" w:after="120" w:line="240" w:lineRule="auto"/>
      </w:pPr>
      <w:r>
        <w:rPr>
          <w:b/>
          <w:color w:val="000000"/>
        </w:rPr>
        <w:t xml:space="preserve">Glosario: </w:t>
      </w:r>
    </w:p>
    <w:tbl>
      <w:tblPr>
        <w:tblStyle w:val="afff3"/>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6621"/>
      </w:tblGrid>
      <w:tr w:rsidR="006669E8" w14:paraId="6068F24A" w14:textId="77777777">
        <w:trPr>
          <w:cantSplit/>
          <w:trHeight w:val="20"/>
          <w:tblHeader/>
        </w:trPr>
        <w:tc>
          <w:tcPr>
            <w:tcW w:w="2207" w:type="dxa"/>
            <w:shd w:val="clear" w:color="auto" w:fill="CAEDFB"/>
            <w:tcMar>
              <w:top w:w="100" w:type="dxa"/>
              <w:left w:w="100" w:type="dxa"/>
              <w:bottom w:w="100" w:type="dxa"/>
              <w:right w:w="100" w:type="dxa"/>
            </w:tcMar>
            <w:vAlign w:val="center"/>
          </w:tcPr>
          <w:p w14:paraId="00000167" w14:textId="77777777" w:rsidR="006669E8" w:rsidRDefault="00B54BF0">
            <w:pPr>
              <w:spacing w:before="120" w:after="120" w:line="240" w:lineRule="auto"/>
              <w:jc w:val="center"/>
              <w:rPr>
                <w:b/>
              </w:rPr>
            </w:pPr>
            <w:r>
              <w:rPr>
                <w:b/>
              </w:rPr>
              <w:lastRenderedPageBreak/>
              <w:t>Término</w:t>
            </w:r>
          </w:p>
        </w:tc>
        <w:tc>
          <w:tcPr>
            <w:tcW w:w="6621" w:type="dxa"/>
            <w:shd w:val="clear" w:color="auto" w:fill="CAEDFB"/>
            <w:tcMar>
              <w:top w:w="100" w:type="dxa"/>
              <w:left w:w="100" w:type="dxa"/>
              <w:bottom w:w="100" w:type="dxa"/>
              <w:right w:w="100" w:type="dxa"/>
            </w:tcMar>
            <w:vAlign w:val="center"/>
          </w:tcPr>
          <w:p w14:paraId="00000168" w14:textId="77777777" w:rsidR="006669E8" w:rsidRDefault="00B54BF0">
            <w:pPr>
              <w:spacing w:before="120" w:after="120" w:line="240" w:lineRule="auto"/>
              <w:jc w:val="center"/>
              <w:rPr>
                <w:b/>
              </w:rPr>
            </w:pPr>
            <w:r>
              <w:rPr>
                <w:b/>
              </w:rPr>
              <w:t>Significado</w:t>
            </w:r>
          </w:p>
        </w:tc>
      </w:tr>
      <w:tr w:rsidR="006669E8" w14:paraId="3523F0AD" w14:textId="77777777">
        <w:trPr>
          <w:cantSplit/>
          <w:trHeight w:val="20"/>
        </w:trPr>
        <w:tc>
          <w:tcPr>
            <w:tcW w:w="2207" w:type="dxa"/>
            <w:tcMar>
              <w:top w:w="100" w:type="dxa"/>
              <w:left w:w="100" w:type="dxa"/>
              <w:bottom w:w="100" w:type="dxa"/>
              <w:right w:w="100" w:type="dxa"/>
            </w:tcMar>
            <w:vAlign w:val="center"/>
          </w:tcPr>
          <w:p w14:paraId="00000169" w14:textId="77777777" w:rsidR="006669E8" w:rsidRDefault="00B54BF0">
            <w:pPr>
              <w:spacing w:before="120" w:after="120" w:line="240" w:lineRule="auto"/>
              <w:jc w:val="center"/>
            </w:pPr>
            <w:r>
              <w:t>Actuador</w:t>
            </w:r>
          </w:p>
        </w:tc>
        <w:tc>
          <w:tcPr>
            <w:tcW w:w="6621" w:type="dxa"/>
            <w:tcMar>
              <w:top w:w="100" w:type="dxa"/>
              <w:left w:w="100" w:type="dxa"/>
              <w:bottom w:w="100" w:type="dxa"/>
              <w:right w:w="100" w:type="dxa"/>
            </w:tcMar>
            <w:vAlign w:val="center"/>
          </w:tcPr>
          <w:p w14:paraId="0000016A" w14:textId="77777777" w:rsidR="006669E8" w:rsidRDefault="00B54BF0">
            <w:pPr>
              <w:spacing w:before="120" w:after="120" w:line="240" w:lineRule="auto"/>
              <w:jc w:val="left"/>
            </w:pPr>
            <w:r>
              <w:t>Componente que transforma una señal de control en movimiento físico, permitiendo ejecutar acciones como abrir válvulas, mover cilindros o girar motores.</w:t>
            </w:r>
          </w:p>
        </w:tc>
      </w:tr>
      <w:tr w:rsidR="006669E8" w14:paraId="3ED4F6FD" w14:textId="77777777">
        <w:trPr>
          <w:cantSplit/>
          <w:trHeight w:val="20"/>
        </w:trPr>
        <w:tc>
          <w:tcPr>
            <w:tcW w:w="2207" w:type="dxa"/>
            <w:tcMar>
              <w:top w:w="100" w:type="dxa"/>
              <w:left w:w="100" w:type="dxa"/>
              <w:bottom w:w="100" w:type="dxa"/>
              <w:right w:w="100" w:type="dxa"/>
            </w:tcMar>
            <w:vAlign w:val="center"/>
          </w:tcPr>
          <w:p w14:paraId="0000016B" w14:textId="77777777" w:rsidR="006669E8" w:rsidRDefault="00B54BF0">
            <w:pPr>
              <w:spacing w:before="120" w:after="120" w:line="240" w:lineRule="auto"/>
              <w:jc w:val="center"/>
            </w:pPr>
            <w:r>
              <w:t>Automatización</w:t>
            </w:r>
          </w:p>
        </w:tc>
        <w:tc>
          <w:tcPr>
            <w:tcW w:w="6621" w:type="dxa"/>
            <w:tcMar>
              <w:top w:w="100" w:type="dxa"/>
              <w:left w:w="100" w:type="dxa"/>
              <w:bottom w:w="100" w:type="dxa"/>
              <w:right w:w="100" w:type="dxa"/>
            </w:tcMar>
            <w:vAlign w:val="center"/>
          </w:tcPr>
          <w:p w14:paraId="0000016C" w14:textId="77777777" w:rsidR="006669E8" w:rsidRDefault="00B54BF0">
            <w:pPr>
              <w:spacing w:before="120" w:after="120" w:line="240" w:lineRule="auto"/>
              <w:jc w:val="left"/>
            </w:pPr>
            <w:r>
              <w:t>Uso de tecnologías para operar y controlar procesos sin intervención humana directa, co</w:t>
            </w:r>
            <w:r>
              <w:t>n el fin de aumentar la eficiencia, seguridad y precisión en la producción.</w:t>
            </w:r>
          </w:p>
        </w:tc>
      </w:tr>
      <w:tr w:rsidR="006669E8" w14:paraId="0B140F18" w14:textId="77777777">
        <w:trPr>
          <w:cantSplit/>
          <w:trHeight w:val="20"/>
        </w:trPr>
        <w:tc>
          <w:tcPr>
            <w:tcW w:w="2207" w:type="dxa"/>
            <w:tcMar>
              <w:top w:w="100" w:type="dxa"/>
              <w:left w:w="100" w:type="dxa"/>
              <w:bottom w:w="100" w:type="dxa"/>
              <w:right w:w="100" w:type="dxa"/>
            </w:tcMar>
            <w:vAlign w:val="center"/>
          </w:tcPr>
          <w:p w14:paraId="0000016D" w14:textId="77777777" w:rsidR="006669E8" w:rsidRDefault="00B54BF0">
            <w:pPr>
              <w:spacing w:before="120" w:after="120" w:line="240" w:lineRule="auto"/>
              <w:jc w:val="center"/>
            </w:pPr>
            <w:r>
              <w:t>Bomba Hidráulica</w:t>
            </w:r>
          </w:p>
        </w:tc>
        <w:tc>
          <w:tcPr>
            <w:tcW w:w="6621" w:type="dxa"/>
            <w:tcMar>
              <w:top w:w="100" w:type="dxa"/>
              <w:left w:w="100" w:type="dxa"/>
              <w:bottom w:w="100" w:type="dxa"/>
              <w:right w:w="100" w:type="dxa"/>
            </w:tcMar>
            <w:vAlign w:val="center"/>
          </w:tcPr>
          <w:p w14:paraId="0000016E" w14:textId="77777777" w:rsidR="006669E8" w:rsidRDefault="00B54BF0">
            <w:pPr>
              <w:spacing w:before="120" w:after="120" w:line="240" w:lineRule="auto"/>
              <w:jc w:val="left"/>
            </w:pPr>
            <w:r>
              <w:t>Dispositivo que mueve líquido a presión en un sistema hidráulico, permitiendo la transmisión de energía para ejecutar movimientos en maquinaria y equipos industriales.</w:t>
            </w:r>
          </w:p>
        </w:tc>
      </w:tr>
      <w:tr w:rsidR="006669E8" w14:paraId="1B93D4A0" w14:textId="77777777">
        <w:trPr>
          <w:cantSplit/>
          <w:trHeight w:val="20"/>
        </w:trPr>
        <w:tc>
          <w:tcPr>
            <w:tcW w:w="2207" w:type="dxa"/>
            <w:tcMar>
              <w:top w:w="100" w:type="dxa"/>
              <w:left w:w="100" w:type="dxa"/>
              <w:bottom w:w="100" w:type="dxa"/>
              <w:right w:w="100" w:type="dxa"/>
            </w:tcMar>
            <w:vAlign w:val="center"/>
          </w:tcPr>
          <w:p w14:paraId="0000016F" w14:textId="77777777" w:rsidR="006669E8" w:rsidRDefault="00B54BF0">
            <w:pPr>
              <w:spacing w:before="120" w:after="120" w:line="240" w:lineRule="auto"/>
              <w:jc w:val="center"/>
            </w:pPr>
            <w:r>
              <w:t>Caudal</w:t>
            </w:r>
          </w:p>
        </w:tc>
        <w:tc>
          <w:tcPr>
            <w:tcW w:w="6621" w:type="dxa"/>
            <w:tcMar>
              <w:top w:w="100" w:type="dxa"/>
              <w:left w:w="100" w:type="dxa"/>
              <w:bottom w:w="100" w:type="dxa"/>
              <w:right w:w="100" w:type="dxa"/>
            </w:tcMar>
            <w:vAlign w:val="center"/>
          </w:tcPr>
          <w:p w14:paraId="00000170" w14:textId="77777777" w:rsidR="006669E8" w:rsidRDefault="00B54BF0">
            <w:pPr>
              <w:spacing w:before="120" w:after="120" w:line="240" w:lineRule="auto"/>
              <w:jc w:val="left"/>
            </w:pPr>
            <w:r>
              <w:t>Medida del flujo de un fluido a través de una tubería o sistema; los sensores de</w:t>
            </w:r>
            <w:r>
              <w:t xml:space="preserve"> caudal son cruciales en procesos industriales que requieren control preciso de líquidos o gases.</w:t>
            </w:r>
          </w:p>
        </w:tc>
      </w:tr>
      <w:tr w:rsidR="006669E8" w14:paraId="1150CDDA" w14:textId="77777777">
        <w:trPr>
          <w:cantSplit/>
          <w:trHeight w:val="20"/>
        </w:trPr>
        <w:tc>
          <w:tcPr>
            <w:tcW w:w="2207" w:type="dxa"/>
            <w:tcMar>
              <w:top w:w="100" w:type="dxa"/>
              <w:left w:w="100" w:type="dxa"/>
              <w:bottom w:w="100" w:type="dxa"/>
              <w:right w:w="100" w:type="dxa"/>
            </w:tcMar>
            <w:vAlign w:val="center"/>
          </w:tcPr>
          <w:p w14:paraId="00000171" w14:textId="77777777" w:rsidR="006669E8" w:rsidRDefault="00B54BF0">
            <w:pPr>
              <w:spacing w:before="120" w:after="120" w:line="240" w:lineRule="auto"/>
              <w:jc w:val="center"/>
            </w:pPr>
            <w:r>
              <w:t>Compresor</w:t>
            </w:r>
          </w:p>
        </w:tc>
        <w:tc>
          <w:tcPr>
            <w:tcW w:w="6621" w:type="dxa"/>
            <w:tcMar>
              <w:top w:w="100" w:type="dxa"/>
              <w:left w:w="100" w:type="dxa"/>
              <w:bottom w:w="100" w:type="dxa"/>
              <w:right w:w="100" w:type="dxa"/>
            </w:tcMar>
            <w:vAlign w:val="center"/>
          </w:tcPr>
          <w:p w14:paraId="00000172" w14:textId="77777777" w:rsidR="006669E8" w:rsidRDefault="00B54BF0">
            <w:pPr>
              <w:spacing w:before="120" w:after="120" w:line="240" w:lineRule="auto"/>
              <w:jc w:val="left"/>
            </w:pPr>
            <w:r>
              <w:t>Máquina que aumenta la presión de un gas, como el aire, para su uso en sistemas neumáticos, proporcionando la energía necesaria para el funcionamie</w:t>
            </w:r>
            <w:r>
              <w:t>nto de actuadores.</w:t>
            </w:r>
          </w:p>
        </w:tc>
      </w:tr>
      <w:tr w:rsidR="006669E8" w14:paraId="63F5E1DC" w14:textId="77777777">
        <w:trPr>
          <w:cantSplit/>
          <w:trHeight w:val="20"/>
        </w:trPr>
        <w:tc>
          <w:tcPr>
            <w:tcW w:w="2207" w:type="dxa"/>
            <w:tcMar>
              <w:top w:w="100" w:type="dxa"/>
              <w:left w:w="100" w:type="dxa"/>
              <w:bottom w:w="100" w:type="dxa"/>
              <w:right w:w="100" w:type="dxa"/>
            </w:tcMar>
            <w:vAlign w:val="center"/>
          </w:tcPr>
          <w:p w14:paraId="00000173" w14:textId="77777777" w:rsidR="006669E8" w:rsidRDefault="00B54BF0">
            <w:pPr>
              <w:spacing w:before="120" w:after="120" w:line="240" w:lineRule="auto"/>
              <w:jc w:val="center"/>
            </w:pPr>
            <w:r>
              <w:t>Control PID</w:t>
            </w:r>
          </w:p>
        </w:tc>
        <w:tc>
          <w:tcPr>
            <w:tcW w:w="6621" w:type="dxa"/>
            <w:tcMar>
              <w:top w:w="100" w:type="dxa"/>
              <w:left w:w="100" w:type="dxa"/>
              <w:bottom w:w="100" w:type="dxa"/>
              <w:right w:w="100" w:type="dxa"/>
            </w:tcMar>
            <w:vAlign w:val="center"/>
          </w:tcPr>
          <w:p w14:paraId="00000174" w14:textId="77777777" w:rsidR="006669E8" w:rsidRDefault="00B54BF0">
            <w:pPr>
              <w:spacing w:before="120" w:after="120" w:line="240" w:lineRule="auto"/>
              <w:jc w:val="left"/>
            </w:pPr>
            <w:r>
              <w:t>Controlador Proporcional-Integral-Derivativo; técnica de control que ajusta la salida en función de la desviación del valor deseado, su acumulación y velocidad de cambio.</w:t>
            </w:r>
          </w:p>
        </w:tc>
      </w:tr>
      <w:tr w:rsidR="006669E8" w14:paraId="6AE6A191" w14:textId="77777777">
        <w:trPr>
          <w:cantSplit/>
          <w:trHeight w:val="20"/>
        </w:trPr>
        <w:tc>
          <w:tcPr>
            <w:tcW w:w="2207" w:type="dxa"/>
            <w:tcMar>
              <w:top w:w="100" w:type="dxa"/>
              <w:left w:w="100" w:type="dxa"/>
              <w:bottom w:w="100" w:type="dxa"/>
              <w:right w:w="100" w:type="dxa"/>
            </w:tcMar>
            <w:vAlign w:val="center"/>
          </w:tcPr>
          <w:p w14:paraId="00000175" w14:textId="77777777" w:rsidR="006669E8" w:rsidRDefault="00B54BF0">
            <w:pPr>
              <w:spacing w:before="120" w:after="120" w:line="240" w:lineRule="auto"/>
              <w:jc w:val="center"/>
            </w:pPr>
            <w:r>
              <w:t>GIS (Sistema de Información Geográfica)</w:t>
            </w:r>
          </w:p>
        </w:tc>
        <w:tc>
          <w:tcPr>
            <w:tcW w:w="6621" w:type="dxa"/>
            <w:tcMar>
              <w:top w:w="100" w:type="dxa"/>
              <w:left w:w="100" w:type="dxa"/>
              <w:bottom w:w="100" w:type="dxa"/>
              <w:right w:w="100" w:type="dxa"/>
            </w:tcMar>
            <w:vAlign w:val="center"/>
          </w:tcPr>
          <w:p w14:paraId="00000176" w14:textId="77777777" w:rsidR="006669E8" w:rsidRDefault="00B54BF0">
            <w:pPr>
              <w:spacing w:before="120" w:after="120" w:line="240" w:lineRule="auto"/>
              <w:jc w:val="left"/>
            </w:pPr>
            <w:r>
              <w:t xml:space="preserve">Herramienta </w:t>
            </w:r>
            <w:r>
              <w:t>que permite el análisis y visualización de datos geoespaciales, aplicable en la gestión de la variabilidad espacial en agricultura y logística.</w:t>
            </w:r>
          </w:p>
        </w:tc>
      </w:tr>
      <w:tr w:rsidR="006669E8" w14:paraId="2CD1200D" w14:textId="77777777">
        <w:trPr>
          <w:cantSplit/>
          <w:trHeight w:val="20"/>
        </w:trPr>
        <w:tc>
          <w:tcPr>
            <w:tcW w:w="2207" w:type="dxa"/>
            <w:tcMar>
              <w:top w:w="100" w:type="dxa"/>
              <w:left w:w="100" w:type="dxa"/>
              <w:bottom w:w="100" w:type="dxa"/>
              <w:right w:w="100" w:type="dxa"/>
            </w:tcMar>
            <w:vAlign w:val="center"/>
          </w:tcPr>
          <w:p w14:paraId="00000177" w14:textId="77777777" w:rsidR="006669E8" w:rsidRDefault="00B54BF0">
            <w:pPr>
              <w:spacing w:before="120" w:after="120" w:line="240" w:lineRule="auto"/>
              <w:jc w:val="center"/>
            </w:pPr>
            <w:r>
              <w:t>Hidráulica</w:t>
            </w:r>
          </w:p>
        </w:tc>
        <w:tc>
          <w:tcPr>
            <w:tcW w:w="6621" w:type="dxa"/>
            <w:tcMar>
              <w:top w:w="100" w:type="dxa"/>
              <w:left w:w="100" w:type="dxa"/>
              <w:bottom w:w="100" w:type="dxa"/>
              <w:right w:w="100" w:type="dxa"/>
            </w:tcMar>
            <w:vAlign w:val="center"/>
          </w:tcPr>
          <w:p w14:paraId="00000178" w14:textId="77777777" w:rsidR="006669E8" w:rsidRDefault="00B54BF0">
            <w:pPr>
              <w:spacing w:before="120" w:after="120" w:line="240" w:lineRule="auto"/>
              <w:jc w:val="left"/>
            </w:pPr>
            <w:r>
              <w:t>Tecnología que usa líquidos a presión para generar fuerza y movimiento, aplicable en maquinaria pesada y procesos industriales que requieren alta potencia y precisión</w:t>
            </w:r>
          </w:p>
        </w:tc>
      </w:tr>
      <w:tr w:rsidR="006669E8" w14:paraId="6DC76D9C" w14:textId="77777777">
        <w:trPr>
          <w:cantSplit/>
          <w:trHeight w:val="20"/>
        </w:trPr>
        <w:tc>
          <w:tcPr>
            <w:tcW w:w="2207" w:type="dxa"/>
            <w:tcMar>
              <w:top w:w="100" w:type="dxa"/>
              <w:left w:w="100" w:type="dxa"/>
              <w:bottom w:w="100" w:type="dxa"/>
              <w:right w:w="100" w:type="dxa"/>
            </w:tcMar>
            <w:vAlign w:val="center"/>
          </w:tcPr>
          <w:p w14:paraId="00000179" w14:textId="77777777" w:rsidR="006669E8" w:rsidRDefault="00B54BF0">
            <w:pPr>
              <w:spacing w:before="120" w:after="120" w:line="240" w:lineRule="auto"/>
              <w:jc w:val="center"/>
            </w:pPr>
            <w:r>
              <w:t>Instrumentación</w:t>
            </w:r>
          </w:p>
        </w:tc>
        <w:tc>
          <w:tcPr>
            <w:tcW w:w="6621" w:type="dxa"/>
            <w:tcMar>
              <w:top w:w="100" w:type="dxa"/>
              <w:left w:w="100" w:type="dxa"/>
              <w:bottom w:w="100" w:type="dxa"/>
              <w:right w:w="100" w:type="dxa"/>
            </w:tcMar>
            <w:vAlign w:val="center"/>
          </w:tcPr>
          <w:p w14:paraId="0000017A" w14:textId="77777777" w:rsidR="006669E8" w:rsidRDefault="00B54BF0">
            <w:pPr>
              <w:spacing w:before="120" w:after="120" w:line="240" w:lineRule="auto"/>
              <w:jc w:val="left"/>
            </w:pPr>
            <w:r>
              <w:t>Disciplina que se encarga de la medición y monitoreo de variables de pro</w:t>
            </w:r>
            <w:r>
              <w:t>ceso, como temperatura, presión, flujo y nivel, utilizando sensores y transductores</w:t>
            </w:r>
          </w:p>
        </w:tc>
      </w:tr>
      <w:tr w:rsidR="006669E8" w14:paraId="16C4E02D" w14:textId="77777777">
        <w:trPr>
          <w:cantSplit/>
          <w:trHeight w:val="20"/>
        </w:trPr>
        <w:tc>
          <w:tcPr>
            <w:tcW w:w="2207" w:type="dxa"/>
            <w:tcMar>
              <w:top w:w="100" w:type="dxa"/>
              <w:left w:w="100" w:type="dxa"/>
              <w:bottom w:w="100" w:type="dxa"/>
              <w:right w:w="100" w:type="dxa"/>
            </w:tcMar>
            <w:vAlign w:val="center"/>
          </w:tcPr>
          <w:p w14:paraId="0000017B" w14:textId="77777777" w:rsidR="006669E8" w:rsidRDefault="00B54BF0">
            <w:pPr>
              <w:spacing w:before="120" w:after="120" w:line="240" w:lineRule="auto"/>
              <w:jc w:val="center"/>
            </w:pPr>
            <w:r>
              <w:t>Lógica Cableada</w:t>
            </w:r>
          </w:p>
        </w:tc>
        <w:tc>
          <w:tcPr>
            <w:tcW w:w="6621" w:type="dxa"/>
            <w:tcMar>
              <w:top w:w="100" w:type="dxa"/>
              <w:left w:w="100" w:type="dxa"/>
              <w:bottom w:w="100" w:type="dxa"/>
              <w:right w:w="100" w:type="dxa"/>
            </w:tcMar>
            <w:vAlign w:val="center"/>
          </w:tcPr>
          <w:p w14:paraId="0000017C" w14:textId="77777777" w:rsidR="006669E8" w:rsidRDefault="00B54BF0">
            <w:pPr>
              <w:spacing w:before="120" w:after="120" w:line="240" w:lineRule="auto"/>
              <w:jc w:val="left"/>
            </w:pPr>
            <w:r>
              <w:t>Método de automatización basado en el cableado físico de dispositivos como relés y contactores, formando circuitos que ejecutan funciones específicas.</w:t>
            </w:r>
          </w:p>
        </w:tc>
      </w:tr>
      <w:tr w:rsidR="006669E8" w14:paraId="19D8E469" w14:textId="77777777">
        <w:trPr>
          <w:cantSplit/>
          <w:trHeight w:val="20"/>
        </w:trPr>
        <w:tc>
          <w:tcPr>
            <w:tcW w:w="2207" w:type="dxa"/>
            <w:tcMar>
              <w:top w:w="100" w:type="dxa"/>
              <w:left w:w="100" w:type="dxa"/>
              <w:bottom w:w="100" w:type="dxa"/>
              <w:right w:w="100" w:type="dxa"/>
            </w:tcMar>
            <w:vAlign w:val="center"/>
          </w:tcPr>
          <w:p w14:paraId="0000017D" w14:textId="77777777" w:rsidR="006669E8" w:rsidRDefault="00B54BF0">
            <w:pPr>
              <w:spacing w:before="120" w:after="120" w:line="240" w:lineRule="auto"/>
              <w:jc w:val="center"/>
            </w:pPr>
            <w:r>
              <w:lastRenderedPageBreak/>
              <w:t>Lóg</w:t>
            </w:r>
            <w:r>
              <w:t>ica Programable</w:t>
            </w:r>
          </w:p>
        </w:tc>
        <w:tc>
          <w:tcPr>
            <w:tcW w:w="6621" w:type="dxa"/>
            <w:tcMar>
              <w:top w:w="100" w:type="dxa"/>
              <w:left w:w="100" w:type="dxa"/>
              <w:bottom w:w="100" w:type="dxa"/>
              <w:right w:w="100" w:type="dxa"/>
            </w:tcMar>
            <w:vAlign w:val="center"/>
          </w:tcPr>
          <w:p w14:paraId="0000017E" w14:textId="77777777" w:rsidR="006669E8" w:rsidRDefault="00B54BF0">
            <w:pPr>
              <w:spacing w:before="120" w:after="120" w:line="240" w:lineRule="auto"/>
              <w:jc w:val="left"/>
            </w:pPr>
            <w:r>
              <w:t>Método de control basado en programación, usando dispositivos como PLCs, lo que permite modificar y ampliar la lógica de control sin necesidad de cambios físicos en el cableado.</w:t>
            </w:r>
          </w:p>
        </w:tc>
      </w:tr>
      <w:tr w:rsidR="006669E8" w14:paraId="30BF3D41" w14:textId="77777777">
        <w:trPr>
          <w:cantSplit/>
          <w:trHeight w:val="20"/>
        </w:trPr>
        <w:tc>
          <w:tcPr>
            <w:tcW w:w="2207" w:type="dxa"/>
            <w:tcMar>
              <w:top w:w="100" w:type="dxa"/>
              <w:left w:w="100" w:type="dxa"/>
              <w:bottom w:w="100" w:type="dxa"/>
              <w:right w:w="100" w:type="dxa"/>
            </w:tcMar>
            <w:vAlign w:val="center"/>
          </w:tcPr>
          <w:p w14:paraId="0000017F" w14:textId="77777777" w:rsidR="006669E8" w:rsidRDefault="00B54BF0">
            <w:pPr>
              <w:spacing w:before="120" w:after="120" w:line="240" w:lineRule="auto"/>
              <w:jc w:val="center"/>
            </w:pPr>
            <w:r>
              <w:t>Neumática</w:t>
            </w:r>
          </w:p>
        </w:tc>
        <w:tc>
          <w:tcPr>
            <w:tcW w:w="6621" w:type="dxa"/>
            <w:tcMar>
              <w:top w:w="100" w:type="dxa"/>
              <w:left w:w="100" w:type="dxa"/>
              <w:bottom w:w="100" w:type="dxa"/>
              <w:right w:w="100" w:type="dxa"/>
            </w:tcMar>
            <w:vAlign w:val="center"/>
          </w:tcPr>
          <w:p w14:paraId="00000180" w14:textId="77777777" w:rsidR="006669E8" w:rsidRDefault="00B54BF0">
            <w:pPr>
              <w:spacing w:before="120" w:after="120" w:line="240" w:lineRule="auto"/>
              <w:jc w:val="left"/>
            </w:pPr>
            <w:r>
              <w:t>Tecnología que utiliza aire comprimido para generar</w:t>
            </w:r>
            <w:r>
              <w:t xml:space="preserve"> movimiento, aplicada en sistemas que requieren rapidez y flexibilidad, como líneas de ensamblaje y herramientas</w:t>
            </w:r>
          </w:p>
        </w:tc>
      </w:tr>
      <w:tr w:rsidR="006669E8" w14:paraId="339DA76D" w14:textId="77777777">
        <w:trPr>
          <w:cantSplit/>
          <w:trHeight w:val="20"/>
        </w:trPr>
        <w:tc>
          <w:tcPr>
            <w:tcW w:w="2207" w:type="dxa"/>
            <w:tcMar>
              <w:top w:w="100" w:type="dxa"/>
              <w:left w:w="100" w:type="dxa"/>
              <w:bottom w:w="100" w:type="dxa"/>
              <w:right w:w="100" w:type="dxa"/>
            </w:tcMar>
            <w:vAlign w:val="center"/>
          </w:tcPr>
          <w:p w14:paraId="00000181" w14:textId="77777777" w:rsidR="006669E8" w:rsidRDefault="00B54BF0">
            <w:pPr>
              <w:spacing w:before="120" w:after="120" w:line="240" w:lineRule="auto"/>
              <w:jc w:val="center"/>
            </w:pPr>
            <w:r>
              <w:t>PLC (Controlador Lógico Programable)</w:t>
            </w:r>
          </w:p>
        </w:tc>
        <w:tc>
          <w:tcPr>
            <w:tcW w:w="6621" w:type="dxa"/>
            <w:tcMar>
              <w:top w:w="100" w:type="dxa"/>
              <w:left w:w="100" w:type="dxa"/>
              <w:bottom w:w="100" w:type="dxa"/>
              <w:right w:w="100" w:type="dxa"/>
            </w:tcMar>
            <w:vAlign w:val="center"/>
          </w:tcPr>
          <w:p w14:paraId="00000182" w14:textId="77777777" w:rsidR="006669E8" w:rsidRDefault="00B54BF0">
            <w:pPr>
              <w:spacing w:before="120" w:after="120" w:line="240" w:lineRule="auto"/>
              <w:jc w:val="left"/>
            </w:pPr>
            <w:r>
              <w:t>Dispositivo electrónico usado para automatizar procesos mediante programación, permitiendo el control de secuencias complejas en líneas de producción</w:t>
            </w:r>
          </w:p>
        </w:tc>
      </w:tr>
      <w:tr w:rsidR="006669E8" w14:paraId="422CDF02" w14:textId="77777777">
        <w:trPr>
          <w:cantSplit/>
          <w:trHeight w:val="20"/>
        </w:trPr>
        <w:tc>
          <w:tcPr>
            <w:tcW w:w="2207" w:type="dxa"/>
            <w:tcMar>
              <w:top w:w="100" w:type="dxa"/>
              <w:left w:w="100" w:type="dxa"/>
              <w:bottom w:w="100" w:type="dxa"/>
              <w:right w:w="100" w:type="dxa"/>
            </w:tcMar>
            <w:vAlign w:val="center"/>
          </w:tcPr>
          <w:p w14:paraId="00000183" w14:textId="77777777" w:rsidR="006669E8" w:rsidRDefault="00B54BF0">
            <w:pPr>
              <w:spacing w:before="120" w:after="120" w:line="240" w:lineRule="auto"/>
              <w:jc w:val="center"/>
            </w:pPr>
            <w:r>
              <w:t>SCADA</w:t>
            </w:r>
          </w:p>
        </w:tc>
        <w:tc>
          <w:tcPr>
            <w:tcW w:w="6621" w:type="dxa"/>
            <w:tcMar>
              <w:top w:w="100" w:type="dxa"/>
              <w:left w:w="100" w:type="dxa"/>
              <w:bottom w:w="100" w:type="dxa"/>
              <w:right w:w="100" w:type="dxa"/>
            </w:tcMar>
            <w:vAlign w:val="center"/>
          </w:tcPr>
          <w:p w14:paraId="00000184" w14:textId="77777777" w:rsidR="006669E8" w:rsidRDefault="00B54BF0">
            <w:pPr>
              <w:spacing w:before="120" w:after="120" w:line="240" w:lineRule="auto"/>
              <w:jc w:val="left"/>
            </w:pPr>
            <w:r>
              <w:t>Sistema de Supervisión, Control y Adquisición de Datos; permite monitorear y controlar procesos ind</w:t>
            </w:r>
            <w:r>
              <w:t>ustriales a distancia en tiempo real.</w:t>
            </w:r>
          </w:p>
        </w:tc>
      </w:tr>
      <w:tr w:rsidR="006669E8" w14:paraId="4E742478" w14:textId="77777777">
        <w:trPr>
          <w:cantSplit/>
          <w:trHeight w:val="20"/>
        </w:trPr>
        <w:tc>
          <w:tcPr>
            <w:tcW w:w="2207" w:type="dxa"/>
            <w:tcMar>
              <w:top w:w="100" w:type="dxa"/>
              <w:left w:w="100" w:type="dxa"/>
              <w:bottom w:w="100" w:type="dxa"/>
              <w:right w:w="100" w:type="dxa"/>
            </w:tcMar>
            <w:vAlign w:val="center"/>
          </w:tcPr>
          <w:p w14:paraId="00000185" w14:textId="77777777" w:rsidR="006669E8" w:rsidRDefault="00B54BF0">
            <w:pPr>
              <w:spacing w:before="120" w:after="120" w:line="240" w:lineRule="auto"/>
              <w:jc w:val="center"/>
            </w:pPr>
            <w:r>
              <w:t>Sensor</w:t>
            </w:r>
          </w:p>
        </w:tc>
        <w:tc>
          <w:tcPr>
            <w:tcW w:w="6621" w:type="dxa"/>
            <w:tcMar>
              <w:top w:w="100" w:type="dxa"/>
              <w:left w:w="100" w:type="dxa"/>
              <w:bottom w:w="100" w:type="dxa"/>
              <w:right w:w="100" w:type="dxa"/>
            </w:tcMar>
            <w:vAlign w:val="center"/>
          </w:tcPr>
          <w:p w14:paraId="00000186" w14:textId="77777777" w:rsidR="006669E8" w:rsidRDefault="00B54BF0">
            <w:pPr>
              <w:spacing w:before="120" w:after="120" w:line="240" w:lineRule="auto"/>
              <w:jc w:val="left"/>
            </w:pPr>
            <w:r>
              <w:t>Dispositivo que detecta cambios en una variable física y convierte esa información en una señal eléctrica que puede ser medida o utilizada para el control.</w:t>
            </w:r>
          </w:p>
        </w:tc>
      </w:tr>
      <w:tr w:rsidR="006669E8" w14:paraId="58A7FA24" w14:textId="77777777">
        <w:trPr>
          <w:cantSplit/>
          <w:trHeight w:val="20"/>
        </w:trPr>
        <w:tc>
          <w:tcPr>
            <w:tcW w:w="2207" w:type="dxa"/>
            <w:tcMar>
              <w:top w:w="100" w:type="dxa"/>
              <w:left w:w="100" w:type="dxa"/>
              <w:bottom w:w="100" w:type="dxa"/>
              <w:right w:w="100" w:type="dxa"/>
            </w:tcMar>
            <w:vAlign w:val="center"/>
          </w:tcPr>
          <w:p w14:paraId="00000187" w14:textId="77777777" w:rsidR="006669E8" w:rsidRDefault="00B54BF0">
            <w:pPr>
              <w:spacing w:before="120" w:after="120" w:line="240" w:lineRule="auto"/>
              <w:jc w:val="center"/>
            </w:pPr>
            <w:r>
              <w:t>Sistema de Información</w:t>
            </w:r>
          </w:p>
        </w:tc>
        <w:tc>
          <w:tcPr>
            <w:tcW w:w="6621" w:type="dxa"/>
            <w:tcMar>
              <w:top w:w="100" w:type="dxa"/>
              <w:left w:w="100" w:type="dxa"/>
              <w:bottom w:w="100" w:type="dxa"/>
              <w:right w:w="100" w:type="dxa"/>
            </w:tcMar>
            <w:vAlign w:val="center"/>
          </w:tcPr>
          <w:p w14:paraId="00000188" w14:textId="77777777" w:rsidR="006669E8" w:rsidRDefault="00B54BF0">
            <w:pPr>
              <w:spacing w:before="120" w:after="120" w:line="240" w:lineRule="auto"/>
              <w:jc w:val="left"/>
            </w:pPr>
            <w:r>
              <w:t>Conjunto de componentes que re</w:t>
            </w:r>
            <w:r>
              <w:t>copilan, almacenan y procesan datos para apoyar la toma de decisiones y la gestión de operaciones en una organización o industria.</w:t>
            </w:r>
          </w:p>
        </w:tc>
      </w:tr>
      <w:tr w:rsidR="006669E8" w14:paraId="3F341C28" w14:textId="77777777">
        <w:trPr>
          <w:cantSplit/>
          <w:trHeight w:val="20"/>
        </w:trPr>
        <w:tc>
          <w:tcPr>
            <w:tcW w:w="2207" w:type="dxa"/>
            <w:tcMar>
              <w:top w:w="100" w:type="dxa"/>
              <w:left w:w="100" w:type="dxa"/>
              <w:bottom w:w="100" w:type="dxa"/>
              <w:right w:w="100" w:type="dxa"/>
            </w:tcMar>
            <w:vAlign w:val="center"/>
          </w:tcPr>
          <w:p w14:paraId="00000189" w14:textId="77777777" w:rsidR="006669E8" w:rsidRDefault="00B54BF0">
            <w:pPr>
              <w:spacing w:before="120" w:after="120" w:line="240" w:lineRule="auto"/>
              <w:jc w:val="center"/>
            </w:pPr>
            <w:r>
              <w:t>Válvula de Control</w:t>
            </w:r>
          </w:p>
        </w:tc>
        <w:tc>
          <w:tcPr>
            <w:tcW w:w="6621" w:type="dxa"/>
            <w:tcMar>
              <w:top w:w="100" w:type="dxa"/>
              <w:left w:w="100" w:type="dxa"/>
              <w:bottom w:w="100" w:type="dxa"/>
              <w:right w:w="100" w:type="dxa"/>
            </w:tcMar>
            <w:vAlign w:val="center"/>
          </w:tcPr>
          <w:p w14:paraId="0000018A" w14:textId="77777777" w:rsidR="006669E8" w:rsidRDefault="00B54BF0">
            <w:pPr>
              <w:spacing w:before="120" w:after="120" w:line="240" w:lineRule="auto"/>
              <w:jc w:val="left"/>
            </w:pPr>
            <w:r>
              <w:t>Dispositivo que regula el flujo y la presión de un fluido en un sistema hidráulico o neumático, controlan</w:t>
            </w:r>
            <w:r>
              <w:t>do el movimiento de actuadores y el flujo de energía en el sistema.</w:t>
            </w:r>
          </w:p>
        </w:tc>
      </w:tr>
      <w:tr w:rsidR="006669E8" w14:paraId="4D2905A5" w14:textId="77777777">
        <w:trPr>
          <w:cantSplit/>
          <w:trHeight w:val="20"/>
        </w:trPr>
        <w:tc>
          <w:tcPr>
            <w:tcW w:w="2207" w:type="dxa"/>
            <w:tcMar>
              <w:top w:w="100" w:type="dxa"/>
              <w:left w:w="100" w:type="dxa"/>
              <w:bottom w:w="100" w:type="dxa"/>
              <w:right w:w="100" w:type="dxa"/>
            </w:tcMar>
            <w:vAlign w:val="center"/>
          </w:tcPr>
          <w:p w14:paraId="0000018B" w14:textId="77777777" w:rsidR="006669E8" w:rsidRDefault="00B54BF0">
            <w:pPr>
              <w:spacing w:before="120" w:after="120" w:line="240" w:lineRule="auto"/>
              <w:jc w:val="center"/>
            </w:pPr>
            <w:r>
              <w:t>Variabilidad Espacial</w:t>
            </w:r>
          </w:p>
        </w:tc>
        <w:tc>
          <w:tcPr>
            <w:tcW w:w="6621" w:type="dxa"/>
            <w:tcMar>
              <w:top w:w="100" w:type="dxa"/>
              <w:left w:w="100" w:type="dxa"/>
              <w:bottom w:w="100" w:type="dxa"/>
              <w:right w:w="100" w:type="dxa"/>
            </w:tcMar>
            <w:vAlign w:val="center"/>
          </w:tcPr>
          <w:p w14:paraId="0000018C" w14:textId="77777777" w:rsidR="006669E8" w:rsidRDefault="00B54BF0">
            <w:pPr>
              <w:spacing w:before="120" w:after="120" w:line="240" w:lineRule="auto"/>
              <w:jc w:val="left"/>
            </w:pPr>
            <w:r>
              <w:t>Cambios en una variable medida (como temperatura, humedad o calidad del suelo) en función de la ubicación geográfica, útil en sectores como agricultura y medio ambie</w:t>
            </w:r>
            <w:r>
              <w:t>nte.</w:t>
            </w:r>
          </w:p>
        </w:tc>
      </w:tr>
      <w:tr w:rsidR="006669E8" w14:paraId="39CA5FFC" w14:textId="77777777">
        <w:trPr>
          <w:cantSplit/>
          <w:trHeight w:val="20"/>
        </w:trPr>
        <w:tc>
          <w:tcPr>
            <w:tcW w:w="2207" w:type="dxa"/>
            <w:tcMar>
              <w:top w:w="100" w:type="dxa"/>
              <w:left w:w="100" w:type="dxa"/>
              <w:bottom w:w="100" w:type="dxa"/>
              <w:right w:w="100" w:type="dxa"/>
            </w:tcMar>
            <w:vAlign w:val="center"/>
          </w:tcPr>
          <w:p w14:paraId="0000018D" w14:textId="77777777" w:rsidR="006669E8" w:rsidRDefault="00B54BF0">
            <w:pPr>
              <w:spacing w:before="120" w:after="120" w:line="240" w:lineRule="auto"/>
              <w:jc w:val="center"/>
            </w:pPr>
            <w:r>
              <w:t>Variabilidad Temporal</w:t>
            </w:r>
          </w:p>
        </w:tc>
        <w:tc>
          <w:tcPr>
            <w:tcW w:w="6621" w:type="dxa"/>
            <w:tcMar>
              <w:top w:w="100" w:type="dxa"/>
              <w:left w:w="100" w:type="dxa"/>
              <w:bottom w:w="100" w:type="dxa"/>
              <w:right w:w="100" w:type="dxa"/>
            </w:tcMar>
            <w:vAlign w:val="center"/>
          </w:tcPr>
          <w:p w14:paraId="0000018E" w14:textId="77777777" w:rsidR="006669E8" w:rsidRDefault="00B54BF0">
            <w:pPr>
              <w:spacing w:before="120" w:after="120" w:line="240" w:lineRule="auto"/>
              <w:jc w:val="left"/>
            </w:pPr>
            <w:r>
              <w:t>Cambios en una variable en función del tiempo, como las fluctuaciones diarias o estacionales de temperatura o humedad en un proceso o entorno industrial.</w:t>
            </w:r>
          </w:p>
        </w:tc>
      </w:tr>
    </w:tbl>
    <w:p w14:paraId="0000018F" w14:textId="77777777" w:rsidR="006669E8" w:rsidRDefault="006669E8">
      <w:pPr>
        <w:pBdr>
          <w:top w:val="nil"/>
          <w:left w:val="nil"/>
          <w:bottom w:val="nil"/>
          <w:right w:val="nil"/>
          <w:between w:val="nil"/>
        </w:pBdr>
        <w:spacing w:after="0" w:line="240" w:lineRule="auto"/>
        <w:rPr>
          <w:color w:val="000000"/>
          <w:sz w:val="22"/>
          <w:szCs w:val="22"/>
        </w:rPr>
      </w:pPr>
    </w:p>
    <w:p w14:paraId="00000190" w14:textId="77777777" w:rsidR="006669E8" w:rsidRDefault="00B54BF0">
      <w:pPr>
        <w:rPr>
          <w:color w:val="000000"/>
          <w:sz w:val="22"/>
          <w:szCs w:val="22"/>
        </w:rPr>
      </w:pPr>
      <w:r>
        <w:br w:type="page"/>
      </w:r>
    </w:p>
    <w:p w14:paraId="00000191" w14:textId="77777777" w:rsidR="006669E8" w:rsidRDefault="00B54BF0">
      <w:pPr>
        <w:numPr>
          <w:ilvl w:val="0"/>
          <w:numId w:val="4"/>
        </w:numPr>
        <w:pBdr>
          <w:top w:val="nil"/>
          <w:left w:val="nil"/>
          <w:bottom w:val="nil"/>
          <w:right w:val="nil"/>
          <w:between w:val="nil"/>
        </w:pBdr>
        <w:spacing w:before="240" w:after="120" w:line="240" w:lineRule="auto"/>
      </w:pPr>
      <w:r>
        <w:rPr>
          <w:b/>
          <w:color w:val="000000"/>
        </w:rPr>
        <w:lastRenderedPageBreak/>
        <w:t>Referencias bibliográficas:</w:t>
      </w:r>
    </w:p>
    <w:p w14:paraId="00000192" w14:textId="77777777" w:rsidR="006669E8" w:rsidRDefault="00B54BF0">
      <w:pPr>
        <w:ind w:left="720" w:hanging="720"/>
      </w:pPr>
      <w:r>
        <w:t>AUTOMATIZACION INDUSTRIAL [@automatizacionindustrial]. (n.d.). </w:t>
      </w:r>
      <w:r>
        <w:rPr>
          <w:i/>
        </w:rPr>
        <w:t>¿Qué es la AUTOMATIZACIÓN INDUSTRIAL? | Curso de Automatizacion Industrial #1</w:t>
      </w:r>
      <w:r>
        <w:t xml:space="preserve">. [Video]. Youtube. Recuperado el 11 de junio de 2025, de </w:t>
      </w:r>
      <w:hyperlink r:id="rId65">
        <w:r>
          <w:rPr>
            <w:color w:val="467886"/>
            <w:sz w:val="22"/>
            <w:szCs w:val="22"/>
            <w:u w:val="single"/>
          </w:rPr>
          <w:t>https://www.youtube.com/watch?v=2upZSEaqj7k&amp;t=43s</w:t>
        </w:r>
      </w:hyperlink>
    </w:p>
    <w:p w14:paraId="00000193" w14:textId="77777777" w:rsidR="006669E8" w:rsidRDefault="00B54BF0">
      <w:pPr>
        <w:pBdr>
          <w:top w:val="nil"/>
          <w:left w:val="nil"/>
          <w:bottom w:val="nil"/>
          <w:right w:val="nil"/>
          <w:between w:val="nil"/>
        </w:pBdr>
        <w:ind w:left="720" w:hanging="720"/>
      </w:pPr>
      <w:r>
        <w:t xml:space="preserve">Cade Simu. (s/f). [Simulador]. Cade-simu.com. Recuperado el 8 de septiembre de 2025, de </w:t>
      </w:r>
      <w:hyperlink r:id="rId66">
        <w:r>
          <w:t>https://cade-simu.com/</w:t>
        </w:r>
      </w:hyperlink>
      <w:r>
        <w:t xml:space="preserve">  </w:t>
      </w:r>
    </w:p>
    <w:p w14:paraId="00000194" w14:textId="77777777" w:rsidR="006669E8" w:rsidRDefault="00B54BF0">
      <w:pPr>
        <w:pBdr>
          <w:top w:val="nil"/>
          <w:left w:val="nil"/>
          <w:bottom w:val="nil"/>
          <w:right w:val="nil"/>
          <w:between w:val="nil"/>
        </w:pBdr>
        <w:ind w:left="720" w:hanging="720"/>
      </w:pPr>
      <w:r>
        <w:t xml:space="preserve">de Castro Lozano Cristóbal Romero Morales, A. I. H. M. P. C. (n.d.). Introducción a SCADA. [Documento PDF]. Uco.es. Recuperado el 11 de junio de 2025, de </w:t>
      </w:r>
      <w:hyperlink r:id="rId67">
        <w:r>
          <w:t>http://www.uco.es</w:t>
        </w:r>
        <w:r>
          <w:t>/grupos/eatco/automatica/ihm/descargar/scada.pdf</w:t>
        </w:r>
      </w:hyperlink>
      <w:r>
        <w:t xml:space="preserve">  </w:t>
      </w:r>
    </w:p>
    <w:p w14:paraId="00000195" w14:textId="77777777" w:rsidR="006669E8" w:rsidRDefault="00B54BF0">
      <w:pPr>
        <w:ind w:left="720" w:hanging="720"/>
      </w:pPr>
      <w:r>
        <w:t>De Ingeniería, M. [MentalidadDeIngenier%C3%ADa]. (s/f). </w:t>
      </w:r>
      <w:r>
        <w:rPr>
          <w:i/>
        </w:rPr>
        <w:t>Conceptos Básicos del Controlador de Lógica Programable</w:t>
      </w:r>
      <w:r>
        <w:t xml:space="preserve">. [Video]. Youtube. Recuperado el 11 de junio de 2025, de </w:t>
      </w:r>
      <w:hyperlink r:id="rId68">
        <w:r>
          <w:rPr>
            <w:color w:val="467886"/>
            <w:sz w:val="22"/>
            <w:szCs w:val="22"/>
            <w:u w:val="single"/>
          </w:rPr>
          <w:t>https://www.youtube.com/watch?v=NPsepHRSCls</w:t>
        </w:r>
      </w:hyperlink>
      <w:r>
        <w:t xml:space="preserve"> </w:t>
      </w:r>
    </w:p>
    <w:p w14:paraId="00000196" w14:textId="77777777" w:rsidR="006669E8" w:rsidRDefault="00B54BF0">
      <w:pPr>
        <w:ind w:left="720" w:hanging="720"/>
      </w:pPr>
      <w:r>
        <w:t xml:space="preserve">Edu.co. (n.d.). [Documento PDF]. Recuperado el 11 de junio de 2025, de </w:t>
      </w:r>
      <w:hyperlink r:id="rId69">
        <w:r>
          <w:rPr>
            <w:color w:val="467886"/>
            <w:sz w:val="22"/>
            <w:szCs w:val="22"/>
            <w:u w:val="single"/>
          </w:rPr>
          <w:t>https://fiet.unica</w:t>
        </w:r>
        <w:r>
          <w:rPr>
            <w:color w:val="467886"/>
            <w:sz w:val="22"/>
            <w:szCs w:val="22"/>
            <w:u w:val="single"/>
          </w:rPr>
          <w:t>uca.edu.co/deic/sites/default/files/deic/programa/PLC.pdf</w:t>
        </w:r>
      </w:hyperlink>
      <w:r>
        <w:t xml:space="preserve"> </w:t>
      </w:r>
    </w:p>
    <w:p w14:paraId="00000197" w14:textId="77777777" w:rsidR="006669E8" w:rsidRDefault="00B54BF0">
      <w:pPr>
        <w:ind w:left="720" w:hanging="720"/>
      </w:pPr>
      <w:r>
        <w:t xml:space="preserve">Esri. (2021). </w:t>
      </w:r>
      <w:r>
        <w:rPr>
          <w:i/>
        </w:rPr>
        <w:t>ArcGIS Geographic Information System</w:t>
      </w:r>
      <w:r>
        <w:t xml:space="preserve">. Environmental Systems Research Institute. </w:t>
      </w:r>
      <w:hyperlink r:id="rId70">
        <w:r>
          <w:rPr>
            <w:color w:val="467886"/>
            <w:u w:val="single"/>
          </w:rPr>
          <w:t>https://www.arcgis.com</w:t>
        </w:r>
      </w:hyperlink>
    </w:p>
    <w:p w14:paraId="00000198" w14:textId="77777777" w:rsidR="006669E8" w:rsidRDefault="00B54BF0">
      <w:pPr>
        <w:ind w:left="720" w:hanging="720"/>
      </w:pPr>
      <w:r>
        <w:t xml:space="preserve">Famic Technologies. (2021). </w:t>
      </w:r>
      <w:r>
        <w:rPr>
          <w:i/>
        </w:rPr>
        <w:t>Automation</w:t>
      </w:r>
      <w:r>
        <w:rPr>
          <w:i/>
        </w:rPr>
        <w:t xml:space="preserve"> Studio – Pneumatic and Hydraulic Circuit Simulation</w:t>
      </w:r>
      <w:r>
        <w:t xml:space="preserve">. [Simulador]. </w:t>
      </w:r>
      <w:hyperlink r:id="rId71">
        <w:r>
          <w:rPr>
            <w:color w:val="467886"/>
            <w:u w:val="single"/>
          </w:rPr>
          <w:t>https://www.automationstudio.com</w:t>
        </w:r>
      </w:hyperlink>
    </w:p>
    <w:p w14:paraId="00000199" w14:textId="77777777" w:rsidR="006669E8" w:rsidRDefault="00B54BF0">
      <w:pPr>
        <w:ind w:left="720" w:hanging="720"/>
      </w:pPr>
      <w:r>
        <w:t xml:space="preserve">Factory I/O. (2021). </w:t>
      </w:r>
      <w:r>
        <w:rPr>
          <w:i/>
        </w:rPr>
        <w:t>Industrial Automation Simulation</w:t>
      </w:r>
      <w:r>
        <w:t xml:space="preserve">. [Simulador]. Real Games. </w:t>
      </w:r>
      <w:hyperlink r:id="rId72">
        <w:r>
          <w:rPr>
            <w:color w:val="467886"/>
            <w:u w:val="single"/>
          </w:rPr>
          <w:t>https://factoryio.com/</w:t>
        </w:r>
      </w:hyperlink>
    </w:p>
    <w:p w14:paraId="0000019A" w14:textId="77777777" w:rsidR="006669E8" w:rsidRDefault="00B54BF0">
      <w:pPr>
        <w:ind w:left="720" w:hanging="720"/>
      </w:pPr>
      <w:r>
        <w:t>Fazt [@FaztTech]. (s/f). </w:t>
      </w:r>
      <w:r>
        <w:rPr>
          <w:i/>
        </w:rPr>
        <w:t>¿Qué es ERP? - Conoce porque un ERP vital para empresas</w:t>
      </w:r>
      <w:r>
        <w:t xml:space="preserve">. [Video] Youtube. Recuperado el 11 de junio de 2025, de </w:t>
      </w:r>
      <w:hyperlink r:id="rId73">
        <w:r>
          <w:rPr>
            <w:color w:val="467886"/>
            <w:sz w:val="22"/>
            <w:szCs w:val="22"/>
            <w:u w:val="single"/>
          </w:rPr>
          <w:t>https://w</w:t>
        </w:r>
        <w:r>
          <w:rPr>
            <w:color w:val="467886"/>
            <w:sz w:val="22"/>
            <w:szCs w:val="22"/>
            <w:u w:val="single"/>
          </w:rPr>
          <w:t>ww.youtube.com/watch?v=6Mncbrp80To&amp;t=92s</w:t>
        </w:r>
      </w:hyperlink>
      <w:r>
        <w:t xml:space="preserve"> </w:t>
      </w:r>
    </w:p>
    <w:p w14:paraId="0000019B" w14:textId="77777777" w:rsidR="006669E8" w:rsidRDefault="00B54BF0">
      <w:pPr>
        <w:ind w:left="720" w:hanging="720"/>
      </w:pPr>
      <w:r>
        <w:t xml:space="preserve">Festo.com. (n.d.). [Documento PDF]. Recuperado el 12 de junio de 2025, de </w:t>
      </w:r>
      <w:hyperlink r:id="rId74">
        <w:r>
          <w:rPr>
            <w:color w:val="467886"/>
            <w:sz w:val="22"/>
            <w:szCs w:val="22"/>
            <w:u w:val="single"/>
          </w:rPr>
          <w:t>https://media.festo.com/media/2923_documentation.pdf</w:t>
        </w:r>
      </w:hyperlink>
      <w:r>
        <w:t xml:space="preserve"> </w:t>
      </w:r>
    </w:p>
    <w:p w14:paraId="0000019C" w14:textId="77777777" w:rsidR="006669E8" w:rsidRDefault="00B54BF0">
      <w:pPr>
        <w:ind w:left="720" w:hanging="720"/>
      </w:pPr>
      <w:r>
        <w:t>Festo.com. (n.</w:t>
      </w:r>
      <w:r>
        <w:t xml:space="preserve">d.). [Documento PDF]. Recuperado el 12 de junio de 2025, de </w:t>
      </w:r>
      <w:hyperlink r:id="rId75">
        <w:r>
          <w:rPr>
            <w:color w:val="467886"/>
            <w:sz w:val="22"/>
            <w:szCs w:val="22"/>
            <w:u w:val="single"/>
          </w:rPr>
          <w:t>https://media.festo.com/media/241396_documentation.pdf</w:t>
        </w:r>
      </w:hyperlink>
      <w:r>
        <w:t xml:space="preserve"> </w:t>
      </w:r>
    </w:p>
    <w:p w14:paraId="0000019D" w14:textId="77777777" w:rsidR="006669E8" w:rsidRDefault="00B54BF0">
      <w:pPr>
        <w:ind w:left="720" w:hanging="720"/>
      </w:pPr>
      <w:r>
        <w:rPr>
          <w:i/>
        </w:rPr>
        <w:t>Google Earth Engine</w:t>
      </w:r>
      <w:r>
        <w:t xml:space="preserve">. (s/f). Google.com. Recuperado el 11 de junio </w:t>
      </w:r>
      <w:r>
        <w:t xml:space="preserve">de 2025, de </w:t>
      </w:r>
      <w:hyperlink r:id="rId76">
        <w:r>
          <w:rPr>
            <w:color w:val="467886"/>
            <w:sz w:val="22"/>
            <w:szCs w:val="22"/>
            <w:u w:val="single"/>
          </w:rPr>
          <w:t>https://earthengine.google.com/</w:t>
        </w:r>
      </w:hyperlink>
      <w:r>
        <w:t xml:space="preserve"> </w:t>
      </w:r>
    </w:p>
    <w:p w14:paraId="0000019E" w14:textId="77777777" w:rsidR="006669E8" w:rsidRDefault="00B54BF0">
      <w:pPr>
        <w:ind w:left="720" w:hanging="720"/>
      </w:pPr>
      <w:r>
        <w:t>Guest. (2022, mayo 3). </w:t>
      </w:r>
      <w:r>
        <w:rPr>
          <w:i/>
        </w:rPr>
        <w:t>Lógica cableada y programada</w:t>
      </w:r>
      <w:r>
        <w:t xml:space="preserve">. [Documento PDF]. Pdfcoffee.com. </w:t>
      </w:r>
      <w:hyperlink r:id="rId77">
        <w:r>
          <w:rPr>
            <w:color w:val="467886"/>
            <w:sz w:val="22"/>
            <w:szCs w:val="22"/>
            <w:u w:val="single"/>
          </w:rPr>
          <w:t>https://pdfcoffee.com/logica-cableada-y-programada-2-pdf-free.html</w:t>
        </w:r>
      </w:hyperlink>
      <w:r>
        <w:t xml:space="preserve"> </w:t>
      </w:r>
    </w:p>
    <w:p w14:paraId="0000019F" w14:textId="77777777" w:rsidR="006669E8" w:rsidRDefault="00B54BF0">
      <w:pPr>
        <w:ind w:left="720" w:hanging="720"/>
      </w:pPr>
      <w:r>
        <w:t xml:space="preserve">Inductive Automation. (2021). </w:t>
      </w:r>
      <w:r>
        <w:rPr>
          <w:i/>
        </w:rPr>
        <w:t>Ignition – SCADA/HMI Software</w:t>
      </w:r>
      <w:r>
        <w:t xml:space="preserve">. </w:t>
      </w:r>
      <w:hyperlink r:id="rId78">
        <w:r>
          <w:rPr>
            <w:color w:val="467886"/>
            <w:u w:val="single"/>
          </w:rPr>
          <w:t>https://inductiveautomation.com/</w:t>
        </w:r>
      </w:hyperlink>
    </w:p>
    <w:p w14:paraId="000001A0" w14:textId="77777777" w:rsidR="006669E8" w:rsidRDefault="00B54BF0">
      <w:pPr>
        <w:ind w:left="720" w:hanging="720"/>
      </w:pPr>
      <w:r>
        <w:t xml:space="preserve">MathWorks. (2021). </w:t>
      </w:r>
      <w:r>
        <w:rPr>
          <w:i/>
        </w:rPr>
        <w:t>MATLAB – Instrumentation Simulation</w:t>
      </w:r>
      <w:r>
        <w:t xml:space="preserve">. [Simulador]. </w:t>
      </w:r>
      <w:hyperlink r:id="rId79">
        <w:r>
          <w:rPr>
            <w:color w:val="467886"/>
            <w:sz w:val="22"/>
            <w:szCs w:val="22"/>
            <w:u w:val="single"/>
          </w:rPr>
          <w:t>https://www.mathworks.com/products/matlab.html</w:t>
        </w:r>
      </w:hyperlink>
    </w:p>
    <w:p w14:paraId="000001A1" w14:textId="77777777" w:rsidR="006669E8" w:rsidRDefault="00B54BF0">
      <w:pPr>
        <w:ind w:left="720" w:hanging="720"/>
      </w:pPr>
      <w:r>
        <w:t xml:space="preserve">Mecatrónica, B. [@Biwy-mecatronica]. (n.d.). 01 </w:t>
      </w:r>
      <w:proofErr w:type="gramStart"/>
      <w:r>
        <w:t>Sistemas</w:t>
      </w:r>
      <w:proofErr w:type="gramEnd"/>
      <w:r>
        <w:t xml:space="preserve"> Neumáticos e Hidráulicos (Introducción), y Válvulas. [Video]. Youtube. Recuperado el 11 de junio de 2025, de </w:t>
      </w:r>
      <w:hyperlink r:id="rId80">
        <w:r>
          <w:rPr>
            <w:color w:val="467886"/>
            <w:sz w:val="22"/>
            <w:szCs w:val="22"/>
            <w:u w:val="single"/>
          </w:rPr>
          <w:t>https://www.youtube.com/wat</w:t>
        </w:r>
        <w:r>
          <w:rPr>
            <w:color w:val="467886"/>
            <w:sz w:val="22"/>
            <w:szCs w:val="22"/>
            <w:u w:val="single"/>
          </w:rPr>
          <w:t>ch?v=2m6o49C98Mc</w:t>
        </w:r>
      </w:hyperlink>
      <w:r>
        <w:t xml:space="preserve"> </w:t>
      </w:r>
    </w:p>
    <w:p w14:paraId="000001A2" w14:textId="77777777" w:rsidR="006669E8" w:rsidRDefault="00B54BF0">
      <w:pPr>
        <w:ind w:left="720" w:hanging="720"/>
        <w:rPr>
          <w:color w:val="467886"/>
          <w:u w:val="single"/>
        </w:rPr>
      </w:pPr>
      <w:r>
        <w:lastRenderedPageBreak/>
        <w:t xml:space="preserve">RealPars. (2019, June 17). </w:t>
      </w:r>
      <w:r>
        <w:rPr>
          <w:i/>
        </w:rPr>
        <w:t>PID Control Explained</w:t>
      </w:r>
      <w:r>
        <w:t xml:space="preserve"> [Video]. YouTube. </w:t>
      </w:r>
      <w:hyperlink r:id="rId81">
        <w:r>
          <w:rPr>
            <w:color w:val="467886"/>
            <w:u w:val="single"/>
          </w:rPr>
          <w:t>https://www.youtube.com/watch?v=wkfEZmsQqiA</w:t>
        </w:r>
      </w:hyperlink>
    </w:p>
    <w:p w14:paraId="000001A3" w14:textId="77777777" w:rsidR="006669E8" w:rsidRDefault="00B54BF0">
      <w:pPr>
        <w:ind w:left="720" w:hanging="720"/>
        <w:rPr>
          <w:color w:val="467886"/>
          <w:u w:val="single"/>
        </w:rPr>
      </w:pPr>
      <w:r>
        <w:rPr>
          <w:i/>
        </w:rPr>
        <w:t>Spatial without Compromise</w:t>
      </w:r>
      <w:r>
        <w:t>. (n.d.). Qgis.org. Recuperado el 11 d</w:t>
      </w:r>
      <w:r>
        <w:t xml:space="preserve">e junio de 2025, de </w:t>
      </w:r>
      <w:hyperlink r:id="rId82">
        <w:r>
          <w:rPr>
            <w:color w:val="467886"/>
            <w:sz w:val="22"/>
            <w:szCs w:val="22"/>
            <w:u w:val="single"/>
          </w:rPr>
          <w:t>https://qgis.org/</w:t>
        </w:r>
      </w:hyperlink>
    </w:p>
    <w:p w14:paraId="000001A4" w14:textId="77777777" w:rsidR="006669E8" w:rsidRDefault="00B54BF0">
      <w:pPr>
        <w:ind w:left="720" w:hanging="720"/>
      </w:pPr>
      <w:r>
        <w:t xml:space="preserve">Unirioja.es. (n.d.). [Documento PDF]. Recuperado el 11 de junio de 2025, de </w:t>
      </w:r>
      <w:hyperlink r:id="rId83">
        <w:r>
          <w:rPr>
            <w:color w:val="467886"/>
            <w:sz w:val="22"/>
            <w:szCs w:val="22"/>
            <w:u w:val="single"/>
          </w:rPr>
          <w:t>https://dialnet.unirioja.es/</w:t>
        </w:r>
        <w:r>
          <w:rPr>
            <w:color w:val="467886"/>
            <w:sz w:val="22"/>
            <w:szCs w:val="22"/>
            <w:u w:val="single"/>
          </w:rPr>
          <w:t>descarga/articulo/5280242.pdf</w:t>
        </w:r>
      </w:hyperlink>
      <w:r>
        <w:t xml:space="preserve"> </w:t>
      </w:r>
    </w:p>
    <w:p w14:paraId="000001A5" w14:textId="77777777" w:rsidR="006669E8" w:rsidRDefault="006669E8">
      <w:pPr>
        <w:ind w:left="720" w:hanging="720"/>
      </w:pPr>
    </w:p>
    <w:p w14:paraId="000001A6" w14:textId="77777777" w:rsidR="006669E8" w:rsidRDefault="00B54BF0">
      <w:pPr>
        <w:pBdr>
          <w:top w:val="nil"/>
          <w:left w:val="nil"/>
          <w:bottom w:val="nil"/>
          <w:right w:val="nil"/>
          <w:between w:val="nil"/>
        </w:pBdr>
        <w:spacing w:after="200"/>
        <w:ind w:left="720" w:hanging="720"/>
        <w:jc w:val="center"/>
      </w:pPr>
      <w:r>
        <w:t>*****</w:t>
      </w:r>
    </w:p>
    <w:sectPr w:rsidR="006669E8">
      <w:headerReference w:type="default" r:id="rId84"/>
      <w:footerReference w:type="default" r:id="rId85"/>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royecto Formativo" w:date="2025-09-08T01:42:00Z" w:initials="">
    <w:p w14:paraId="000001AB" w14:textId="77777777" w:rsidR="006669E8" w:rsidRDefault="00B54BF0">
      <w:pPr>
        <w:widowControl w:val="0"/>
        <w:pBdr>
          <w:top w:val="nil"/>
          <w:left w:val="nil"/>
          <w:bottom w:val="nil"/>
          <w:right w:val="nil"/>
          <w:between w:val="nil"/>
        </w:pBdr>
        <w:spacing w:after="0" w:line="240" w:lineRule="auto"/>
        <w:jc w:val="left"/>
        <w:rPr>
          <w:color w:val="000000"/>
          <w:sz w:val="22"/>
          <w:szCs w:val="22"/>
        </w:rPr>
      </w:pPr>
      <w:r>
        <w:rPr>
          <w:color w:val="000000"/>
          <w:sz w:val="22"/>
          <w:szCs w:val="22"/>
        </w:rPr>
        <w:t>Se mejoro sintaxis</w:t>
      </w:r>
    </w:p>
  </w:comment>
  <w:comment w:id="24" w:author="Proyecto Formativo" w:date="2025-09-08T01:44:00Z" w:initials="">
    <w:p w14:paraId="000001AC" w14:textId="77777777" w:rsidR="006669E8" w:rsidRDefault="00B54BF0">
      <w:pPr>
        <w:widowControl w:val="0"/>
        <w:pBdr>
          <w:top w:val="nil"/>
          <w:left w:val="nil"/>
          <w:bottom w:val="nil"/>
          <w:right w:val="nil"/>
          <w:between w:val="nil"/>
        </w:pBdr>
        <w:spacing w:after="0" w:line="240" w:lineRule="auto"/>
        <w:jc w:val="left"/>
        <w:rPr>
          <w:color w:val="000000"/>
          <w:sz w:val="22"/>
          <w:szCs w:val="22"/>
        </w:rPr>
      </w:pPr>
      <w:r>
        <w:rPr>
          <w:color w:val="000000"/>
          <w:sz w:val="22"/>
          <w:szCs w:val="22"/>
        </w:rPr>
        <w:t>Inicio en mayúscula</w:t>
      </w:r>
    </w:p>
  </w:comment>
  <w:comment w:id="25" w:author="Proyecto Formativo" w:date="2025-09-08T01:44:00Z" w:initials="">
    <w:p w14:paraId="000001AD" w14:textId="77777777" w:rsidR="006669E8" w:rsidRDefault="00B54BF0">
      <w:pPr>
        <w:widowControl w:val="0"/>
        <w:pBdr>
          <w:top w:val="nil"/>
          <w:left w:val="nil"/>
          <w:bottom w:val="nil"/>
          <w:right w:val="nil"/>
          <w:between w:val="nil"/>
        </w:pBdr>
        <w:spacing w:after="0" w:line="240" w:lineRule="auto"/>
        <w:jc w:val="left"/>
        <w:rPr>
          <w:color w:val="000000"/>
          <w:sz w:val="22"/>
          <w:szCs w:val="22"/>
        </w:rPr>
      </w:pPr>
      <w:r>
        <w:rPr>
          <w:color w:val="000000"/>
          <w:sz w:val="22"/>
          <w:szCs w:val="22"/>
        </w:rPr>
        <w:t>Inicio en mayúscula</w:t>
      </w:r>
    </w:p>
  </w:comment>
  <w:comment w:id="28" w:author="Proyecto Formativo" w:date="2025-09-08T01:52:00Z" w:initials="">
    <w:p w14:paraId="000001B0" w14:textId="77777777" w:rsidR="006669E8" w:rsidRDefault="00B54BF0">
      <w:pPr>
        <w:widowControl w:val="0"/>
        <w:pBdr>
          <w:top w:val="nil"/>
          <w:left w:val="nil"/>
          <w:bottom w:val="nil"/>
          <w:right w:val="nil"/>
          <w:between w:val="nil"/>
        </w:pBdr>
        <w:spacing w:after="0" w:line="240" w:lineRule="auto"/>
        <w:jc w:val="left"/>
        <w:rPr>
          <w:color w:val="000000"/>
          <w:sz w:val="22"/>
          <w:szCs w:val="22"/>
        </w:rPr>
      </w:pPr>
      <w:r>
        <w:rPr>
          <w:color w:val="000000"/>
          <w:sz w:val="22"/>
          <w:szCs w:val="22"/>
        </w:rPr>
        <w:t>Inicio con mayúscula</w:t>
      </w:r>
    </w:p>
  </w:comment>
  <w:comment w:id="39" w:author="Proyecto Formativo" w:date="2025-09-08T01:59:00Z" w:initials="">
    <w:p w14:paraId="000001AE" w14:textId="77777777" w:rsidR="006669E8" w:rsidRDefault="00B54BF0">
      <w:pPr>
        <w:widowControl w:val="0"/>
        <w:pBdr>
          <w:top w:val="nil"/>
          <w:left w:val="nil"/>
          <w:bottom w:val="nil"/>
          <w:right w:val="nil"/>
          <w:between w:val="nil"/>
        </w:pBdr>
        <w:spacing w:after="0" w:line="240" w:lineRule="auto"/>
        <w:jc w:val="left"/>
        <w:rPr>
          <w:color w:val="000000"/>
          <w:sz w:val="22"/>
          <w:szCs w:val="22"/>
        </w:rPr>
      </w:pPr>
      <w:r>
        <w:rPr>
          <w:color w:val="000000"/>
          <w:sz w:val="22"/>
          <w:szCs w:val="22"/>
        </w:rPr>
        <w:t>Se ajusto link</w:t>
      </w:r>
    </w:p>
  </w:comment>
  <w:comment w:id="40" w:author="Proyecto Formativo" w:date="2025-09-08T02:13:00Z" w:initials="">
    <w:p w14:paraId="000001AF" w14:textId="77777777" w:rsidR="006669E8" w:rsidRDefault="00B54BF0">
      <w:pPr>
        <w:widowControl w:val="0"/>
        <w:pBdr>
          <w:top w:val="nil"/>
          <w:left w:val="nil"/>
          <w:bottom w:val="nil"/>
          <w:right w:val="nil"/>
          <w:between w:val="nil"/>
        </w:pBdr>
        <w:spacing w:after="0" w:line="240" w:lineRule="auto"/>
        <w:jc w:val="left"/>
        <w:rPr>
          <w:color w:val="000000"/>
          <w:sz w:val="22"/>
          <w:szCs w:val="22"/>
        </w:rPr>
      </w:pPr>
      <w:r>
        <w:rPr>
          <w:color w:val="000000"/>
          <w:sz w:val="22"/>
          <w:szCs w:val="22"/>
        </w:rPr>
        <w:t>Se ajusto Referencia y link</w:t>
      </w:r>
    </w:p>
  </w:comment>
  <w:comment w:id="41" w:author="Proyecto Formativo" w:date="2025-09-08T02:18:00Z" w:initials="">
    <w:p w14:paraId="000001AA" w14:textId="77777777" w:rsidR="006669E8" w:rsidRDefault="00B54BF0">
      <w:pPr>
        <w:widowControl w:val="0"/>
        <w:pBdr>
          <w:top w:val="nil"/>
          <w:left w:val="nil"/>
          <w:bottom w:val="nil"/>
          <w:right w:val="nil"/>
          <w:between w:val="nil"/>
        </w:pBdr>
        <w:spacing w:after="0" w:line="240" w:lineRule="auto"/>
        <w:jc w:val="left"/>
        <w:rPr>
          <w:color w:val="000000"/>
          <w:sz w:val="22"/>
          <w:szCs w:val="22"/>
        </w:rPr>
      </w:pPr>
      <w:r>
        <w:rPr>
          <w:color w:val="000000"/>
          <w:sz w:val="22"/>
          <w:szCs w:val="22"/>
        </w:rPr>
        <w:t>Se ajusto link</w:t>
      </w:r>
    </w:p>
  </w:comment>
  <w:comment w:id="42" w:author="Proyecto Formativo" w:date="2025-09-08T14:29:00Z" w:initials="">
    <w:p w14:paraId="000001B1" w14:textId="77777777" w:rsidR="006669E8" w:rsidRDefault="00B54BF0">
      <w:pPr>
        <w:widowControl w:val="0"/>
        <w:pBdr>
          <w:top w:val="nil"/>
          <w:left w:val="nil"/>
          <w:bottom w:val="nil"/>
          <w:right w:val="nil"/>
          <w:between w:val="nil"/>
        </w:pBdr>
        <w:spacing w:after="0" w:line="240" w:lineRule="auto"/>
        <w:jc w:val="left"/>
        <w:rPr>
          <w:color w:val="000000"/>
          <w:sz w:val="22"/>
          <w:szCs w:val="22"/>
        </w:rPr>
      </w:pPr>
      <w:r>
        <w:rPr>
          <w:color w:val="000000"/>
          <w:sz w:val="22"/>
          <w:szCs w:val="22"/>
        </w:rPr>
        <w:t>Ajuste de 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AB" w15:done="0"/>
  <w15:commentEx w15:paraId="000001AC" w15:done="0"/>
  <w15:commentEx w15:paraId="000001AD" w15:done="0"/>
  <w15:commentEx w15:paraId="000001B0" w15:done="0"/>
  <w15:commentEx w15:paraId="000001AE" w15:done="0"/>
  <w15:commentEx w15:paraId="000001AF" w15:done="0"/>
  <w15:commentEx w15:paraId="000001AA" w15:done="0"/>
  <w15:commentEx w15:paraId="000001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AB" w16cid:durableId="2C6F1FDD"/>
  <w16cid:commentId w16cid:paraId="000001AC" w16cid:durableId="2C6F1FDC"/>
  <w16cid:commentId w16cid:paraId="000001AD" w16cid:durableId="2C6F1FDB"/>
  <w16cid:commentId w16cid:paraId="000001B0" w16cid:durableId="2C6F1FDA"/>
  <w16cid:commentId w16cid:paraId="000001AE" w16cid:durableId="2C6F1FD9"/>
  <w16cid:commentId w16cid:paraId="000001AF" w16cid:durableId="2C6F1FD8"/>
  <w16cid:commentId w16cid:paraId="000001AA" w16cid:durableId="2C6F1FD7"/>
  <w16cid:commentId w16cid:paraId="000001B1" w16cid:durableId="2C6F1F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49472" w14:textId="77777777" w:rsidR="00B54BF0" w:rsidRDefault="00B54BF0">
      <w:pPr>
        <w:spacing w:after="0" w:line="240" w:lineRule="auto"/>
      </w:pPr>
      <w:r>
        <w:separator/>
      </w:r>
    </w:p>
  </w:endnote>
  <w:endnote w:type="continuationSeparator" w:id="0">
    <w:p w14:paraId="25F7EA42" w14:textId="77777777" w:rsidR="00B54BF0" w:rsidRDefault="00B54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
    <w:charset w:val="00"/>
    <w:family w:val="auto"/>
    <w:pitch w:val="default"/>
  </w:font>
  <w:font w:name="Aptos Display">
    <w:panose1 w:val="00000000000000000000"/>
    <w:charset w:val="00"/>
    <w:family w:val="roman"/>
    <w:notTrueType/>
    <w:pitch w:val="default"/>
  </w:font>
  <w:font w:name="Lucida Grande">
    <w:altName w:val="Segoe UI"/>
    <w:panose1 w:val="00000000000000000000"/>
    <w:charset w:val="00"/>
    <w:family w:val="roman"/>
    <w:notTrueType/>
    <w:pitch w:val="default"/>
  </w:font>
  <w:font w:name="Apto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9" w14:textId="60587117" w:rsidR="006669E8" w:rsidRDefault="00B54BF0">
    <w:pPr>
      <w:pBdr>
        <w:top w:val="nil"/>
        <w:left w:val="nil"/>
        <w:bottom w:val="nil"/>
        <w:right w:val="nil"/>
        <w:between w:val="nil"/>
      </w:pBdr>
      <w:tabs>
        <w:tab w:val="center" w:pos="4419"/>
        <w:tab w:val="right" w:pos="8838"/>
      </w:tabs>
      <w:spacing w:after="0" w:line="240" w:lineRule="auto"/>
      <w:jc w:val="center"/>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71055D">
      <w:rPr>
        <w:noProof/>
        <w:color w:val="000000"/>
      </w:rPr>
      <w:t>1</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71055D">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895A5" w14:textId="77777777" w:rsidR="00B54BF0" w:rsidRDefault="00B54BF0">
      <w:pPr>
        <w:spacing w:after="0" w:line="240" w:lineRule="auto"/>
      </w:pPr>
      <w:r>
        <w:separator/>
      </w:r>
    </w:p>
  </w:footnote>
  <w:footnote w:type="continuationSeparator" w:id="0">
    <w:p w14:paraId="3693368D" w14:textId="77777777" w:rsidR="00B54BF0" w:rsidRDefault="00B54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7" w14:textId="77777777" w:rsidR="006669E8" w:rsidRDefault="00B54BF0">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w:drawing>
        <wp:inline distT="0" distB="0" distL="0" distR="0" wp14:anchorId="36BE92AF" wp14:editId="480E0E81">
          <wp:extent cx="594305" cy="588645"/>
          <wp:effectExtent l="0" t="0" r="0" b="0"/>
          <wp:docPr id="2045105987" name="image9.jp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jpg" descr="Icono&#10;&#10;Descripción generada automáticamente"/>
                  <pic:cNvPicPr preferRelativeResize="0"/>
                </pic:nvPicPr>
                <pic:blipFill>
                  <a:blip r:embed="rId1"/>
                  <a:srcRect/>
                  <a:stretch>
                    <a:fillRect/>
                  </a:stretch>
                </pic:blipFill>
                <pic:spPr>
                  <a:xfrm>
                    <a:off x="0" y="0"/>
                    <a:ext cx="594305" cy="588645"/>
                  </a:xfrm>
                  <a:prstGeom prst="rect">
                    <a:avLst/>
                  </a:prstGeom>
                  <a:ln/>
                </pic:spPr>
              </pic:pic>
            </a:graphicData>
          </a:graphic>
        </wp:inline>
      </w:drawing>
    </w:r>
  </w:p>
  <w:p w14:paraId="000001A8" w14:textId="77777777" w:rsidR="006669E8" w:rsidRDefault="006669E8">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4044"/>
    <w:multiLevelType w:val="multilevel"/>
    <w:tmpl w:val="86BA183E"/>
    <w:lvl w:ilvl="0">
      <w:start w:val="1"/>
      <w:numFmt w:val="bullet"/>
      <w:pStyle w:val="VietaAPA"/>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F3B511B"/>
    <w:multiLevelType w:val="multilevel"/>
    <w:tmpl w:val="5D1673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3B261D9"/>
    <w:multiLevelType w:val="multilevel"/>
    <w:tmpl w:val="3FAC302C"/>
    <w:lvl w:ilvl="0">
      <w:start w:val="1"/>
      <w:numFmt w:val="decimal"/>
      <w:pStyle w:val="Secciones"/>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6D14086"/>
    <w:multiLevelType w:val="multilevel"/>
    <w:tmpl w:val="4524F9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pStyle w:val="Ttulo7"/>
      <w:lvlText w:val="▪"/>
      <w:lvlJc w:val="left"/>
      <w:pPr>
        <w:ind w:left="5040" w:hanging="360"/>
      </w:pPr>
      <w:rPr>
        <w:rFonts w:ascii="Noto Sans Symbols" w:eastAsia="Noto Sans Symbols" w:hAnsi="Noto Sans Symbols" w:cs="Noto Sans Symbols"/>
        <w:sz w:val="20"/>
        <w:szCs w:val="20"/>
      </w:rPr>
    </w:lvl>
    <w:lvl w:ilvl="7">
      <w:start w:val="1"/>
      <w:numFmt w:val="bullet"/>
      <w:pStyle w:val="Ttulo8"/>
      <w:lvlText w:val="▪"/>
      <w:lvlJc w:val="left"/>
      <w:pPr>
        <w:ind w:left="5760" w:hanging="360"/>
      </w:pPr>
      <w:rPr>
        <w:rFonts w:ascii="Noto Sans Symbols" w:eastAsia="Noto Sans Symbols" w:hAnsi="Noto Sans Symbols" w:cs="Noto Sans Symbols"/>
        <w:sz w:val="20"/>
        <w:szCs w:val="20"/>
      </w:rPr>
    </w:lvl>
    <w:lvl w:ilvl="8">
      <w:start w:val="1"/>
      <w:numFmt w:val="bullet"/>
      <w:pStyle w:val="Ttulo9"/>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B707223"/>
    <w:multiLevelType w:val="multilevel"/>
    <w:tmpl w:val="E2D4A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FE5D6B"/>
    <w:multiLevelType w:val="multilevel"/>
    <w:tmpl w:val="2FC28D0E"/>
    <w:lvl w:ilvl="0">
      <w:start w:val="1"/>
      <w:numFmt w:val="bullet"/>
      <w:pStyle w:val="Estilo2"/>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0DB1B19"/>
    <w:multiLevelType w:val="multilevel"/>
    <w:tmpl w:val="A27881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80A6472"/>
    <w:multiLevelType w:val="multilevel"/>
    <w:tmpl w:val="792E66C8"/>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3"/>
  </w:num>
  <w:num w:numId="3">
    <w:abstractNumId w:val="5"/>
  </w:num>
  <w:num w:numId="4">
    <w:abstractNumId w:val="7"/>
  </w:num>
  <w:num w:numId="5">
    <w:abstractNumId w:val="2"/>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9E8"/>
    <w:rsid w:val="00144301"/>
    <w:rsid w:val="006669E8"/>
    <w:rsid w:val="0071055D"/>
    <w:rsid w:val="00B54B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E789"/>
  <w15:docId w15:val="{5516447D-92F7-4BEC-81CD-7742AA46D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CO" w:eastAsia="es-CO" w:bidi="ar-SA"/>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hd w:val="clear" w:color="auto" w:fill="D9F2D0"/>
      <w:spacing w:before="360" w:after="80"/>
      <w:ind w:left="720" w:hanging="720"/>
      <w:outlineLvl w:val="0"/>
    </w:pPr>
    <w:rPr>
      <w:b/>
      <w:sz w:val="22"/>
      <w:szCs w:val="22"/>
    </w:rPr>
  </w:style>
  <w:style w:type="paragraph" w:styleId="Ttulo2">
    <w:name w:val="heading 2"/>
    <w:basedOn w:val="Normal"/>
    <w:next w:val="Normal"/>
    <w:uiPriority w:val="9"/>
    <w:unhideWhenUsed/>
    <w:qFormat/>
    <w:pPr>
      <w:keepNext/>
      <w:keepLines/>
      <w:spacing w:before="240" w:after="120"/>
      <w:ind w:left="1440" w:hanging="720"/>
      <w:outlineLvl w:val="1"/>
    </w:pPr>
    <w:rPr>
      <w:b/>
    </w:rPr>
  </w:style>
  <w:style w:type="paragraph" w:styleId="Ttulo3">
    <w:name w:val="heading 3"/>
    <w:basedOn w:val="Normal"/>
    <w:next w:val="Normal"/>
    <w:uiPriority w:val="9"/>
    <w:unhideWhenUsed/>
    <w:qFormat/>
    <w:pPr>
      <w:keepNext/>
      <w:keepLines/>
      <w:spacing w:before="160" w:after="80"/>
      <w:jc w:val="left"/>
      <w:outlineLvl w:val="2"/>
    </w:pPr>
    <w:rPr>
      <w:b/>
      <w:u w:val="single"/>
    </w:rPr>
  </w:style>
  <w:style w:type="paragraph" w:styleId="Ttulo4">
    <w:name w:val="heading 4"/>
    <w:basedOn w:val="Normal"/>
    <w:next w:val="Normal"/>
    <w:uiPriority w:val="9"/>
    <w:semiHidden/>
    <w:unhideWhenUsed/>
    <w:qFormat/>
    <w:pPr>
      <w:keepNext/>
      <w:keepLines/>
      <w:spacing w:before="80" w:after="40"/>
      <w:ind w:left="2520" w:hanging="360"/>
      <w:outlineLvl w:val="3"/>
    </w:pPr>
    <w:rPr>
      <w:i/>
      <w:color w:val="0F4761"/>
    </w:rPr>
  </w:style>
  <w:style w:type="paragraph" w:styleId="Ttulo5">
    <w:name w:val="heading 5"/>
    <w:basedOn w:val="Normal"/>
    <w:next w:val="Normal"/>
    <w:uiPriority w:val="9"/>
    <w:semiHidden/>
    <w:unhideWhenUsed/>
    <w:qFormat/>
    <w:pPr>
      <w:keepNext/>
      <w:keepLines/>
      <w:spacing w:before="80" w:after="40"/>
      <w:ind w:left="3240" w:hanging="360"/>
      <w:outlineLvl w:val="4"/>
    </w:pPr>
    <w:rPr>
      <w:color w:val="0F4761"/>
    </w:rPr>
  </w:style>
  <w:style w:type="paragraph" w:styleId="Ttulo6">
    <w:name w:val="heading 6"/>
    <w:basedOn w:val="Normal"/>
    <w:next w:val="Normal"/>
    <w:uiPriority w:val="9"/>
    <w:semiHidden/>
    <w:unhideWhenUsed/>
    <w:qFormat/>
    <w:pPr>
      <w:keepNext/>
      <w:keepLines/>
      <w:spacing w:before="40" w:after="0"/>
      <w:ind w:left="3960" w:hanging="180"/>
      <w:outlineLvl w:val="5"/>
    </w:pPr>
    <w:rPr>
      <w:i/>
      <w:color w:val="595959"/>
    </w:rPr>
  </w:style>
  <w:style w:type="paragraph" w:styleId="Ttulo7">
    <w:name w:val="heading 7"/>
    <w:basedOn w:val="Normal"/>
    <w:next w:val="Normal"/>
    <w:link w:val="Ttulo7Car"/>
    <w:uiPriority w:val="9"/>
    <w:semiHidden/>
    <w:unhideWhenUsed/>
    <w:qFormat/>
    <w:rsid w:val="00C91743"/>
    <w:pPr>
      <w:keepNext/>
      <w:keepLines/>
      <w:numPr>
        <w:ilvl w:val="6"/>
        <w:numId w:val="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1743"/>
    <w:pPr>
      <w:keepNext/>
      <w:keepLines/>
      <w:numPr>
        <w:ilvl w:val="7"/>
        <w:numId w:val="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1743"/>
    <w:pPr>
      <w:keepNext/>
      <w:keepLines/>
      <w:numPr>
        <w:ilvl w:val="8"/>
        <w:numId w:val="2"/>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paragraph" w:customStyle="1" w:styleId="Normal1">
    <w:name w:val="Normal1"/>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uiPriority w:val="9"/>
    <w:rsid w:val="00844BC3"/>
    <w:rPr>
      <w:rFonts w:eastAsiaTheme="majorEastAsia" w:cstheme="majorBidi"/>
      <w:b/>
      <w:bCs/>
      <w:sz w:val="22"/>
      <w:szCs w:val="22"/>
      <w:shd w:val="clear" w:color="auto" w:fill="D9F2D0" w:themeFill="accent6" w:themeFillTint="33"/>
    </w:rPr>
  </w:style>
  <w:style w:type="character" w:customStyle="1" w:styleId="Ttulo2Car">
    <w:name w:val="Título 2 Car"/>
    <w:basedOn w:val="Fuentedeprrafopredeter"/>
    <w:uiPriority w:val="9"/>
    <w:rsid w:val="008D7C94"/>
    <w:rPr>
      <w:rFonts w:eastAsiaTheme="majorEastAsia" w:cstheme="majorBidi"/>
      <w:b/>
      <w:bCs/>
    </w:rPr>
  </w:style>
  <w:style w:type="character" w:customStyle="1" w:styleId="Ttulo3Car">
    <w:name w:val="Título 3 Car"/>
    <w:basedOn w:val="Fuentedeprrafopredeter"/>
    <w:uiPriority w:val="9"/>
    <w:rsid w:val="00C77D7E"/>
    <w:rPr>
      <w:rFonts w:eastAsiaTheme="majorEastAsia" w:cstheme="majorBidi"/>
      <w:b/>
      <w:iCs/>
      <w:u w:val="single"/>
    </w:rPr>
  </w:style>
  <w:style w:type="character" w:customStyle="1" w:styleId="Ttulo4Car">
    <w:name w:val="Título 4 Car"/>
    <w:basedOn w:val="Fuentedeprrafopredeter"/>
    <w:uiPriority w:val="9"/>
    <w:semiHidden/>
    <w:rsid w:val="00C91743"/>
    <w:rPr>
      <w:rFonts w:ascii="Arial" w:eastAsiaTheme="majorEastAsia" w:hAnsi="Arial" w:cstheme="majorBidi"/>
      <w:i/>
      <w:iCs/>
      <w:color w:val="0F4761" w:themeColor="accent1" w:themeShade="BF"/>
      <w:sz w:val="20"/>
    </w:rPr>
  </w:style>
  <w:style w:type="character" w:customStyle="1" w:styleId="Ttulo5Car">
    <w:name w:val="Título 5 Car"/>
    <w:basedOn w:val="Fuentedeprrafopredeter"/>
    <w:uiPriority w:val="9"/>
    <w:semiHidden/>
    <w:rsid w:val="00C91743"/>
    <w:rPr>
      <w:rFonts w:ascii="Arial" w:eastAsiaTheme="majorEastAsia" w:hAnsi="Arial" w:cstheme="majorBidi"/>
      <w:color w:val="0F4761" w:themeColor="accent1" w:themeShade="BF"/>
      <w:sz w:val="20"/>
    </w:rPr>
  </w:style>
  <w:style w:type="character" w:customStyle="1" w:styleId="Ttulo6Car">
    <w:name w:val="Título 6 Car"/>
    <w:basedOn w:val="Fuentedeprrafopredeter"/>
    <w:uiPriority w:val="9"/>
    <w:semiHidden/>
    <w:rsid w:val="00C91743"/>
    <w:rPr>
      <w:rFonts w:ascii="Arial" w:eastAsiaTheme="majorEastAsia" w:hAnsi="Arial" w:cstheme="majorBidi"/>
      <w:i/>
      <w:iCs/>
      <w:color w:val="595959" w:themeColor="text1" w:themeTint="A6"/>
      <w:sz w:val="20"/>
    </w:rPr>
  </w:style>
  <w:style w:type="character" w:customStyle="1" w:styleId="Ttulo7Car">
    <w:name w:val="Título 7 Car"/>
    <w:basedOn w:val="Fuentedeprrafopredeter"/>
    <w:link w:val="Ttulo7"/>
    <w:uiPriority w:val="9"/>
    <w:semiHidden/>
    <w:rsid w:val="00C91743"/>
    <w:rPr>
      <w:rFonts w:ascii="Arial" w:eastAsiaTheme="majorEastAsia" w:hAnsi="Arial" w:cstheme="majorBidi"/>
      <w:color w:val="595959" w:themeColor="text1" w:themeTint="A6"/>
      <w:sz w:val="20"/>
    </w:rPr>
  </w:style>
  <w:style w:type="character" w:customStyle="1" w:styleId="Ttulo8Car">
    <w:name w:val="Título 8 Car"/>
    <w:basedOn w:val="Fuentedeprrafopredeter"/>
    <w:link w:val="Ttulo8"/>
    <w:uiPriority w:val="9"/>
    <w:semiHidden/>
    <w:rsid w:val="00C91743"/>
    <w:rPr>
      <w:rFonts w:ascii="Arial" w:eastAsiaTheme="majorEastAsia" w:hAnsi="Arial" w:cstheme="majorBidi"/>
      <w:i/>
      <w:iCs/>
      <w:color w:val="272727" w:themeColor="text1" w:themeTint="D8"/>
      <w:sz w:val="20"/>
    </w:rPr>
  </w:style>
  <w:style w:type="character" w:customStyle="1" w:styleId="Ttulo9Car">
    <w:name w:val="Título 9 Car"/>
    <w:basedOn w:val="Fuentedeprrafopredeter"/>
    <w:link w:val="Ttulo9"/>
    <w:uiPriority w:val="9"/>
    <w:semiHidden/>
    <w:rsid w:val="00C91743"/>
    <w:rPr>
      <w:rFonts w:ascii="Arial" w:eastAsiaTheme="majorEastAsia" w:hAnsi="Arial" w:cstheme="majorBidi"/>
      <w:color w:val="272727" w:themeColor="text1" w:themeTint="D8"/>
      <w:sz w:val="20"/>
    </w:rPr>
  </w:style>
  <w:style w:type="character" w:customStyle="1" w:styleId="TtuloCar">
    <w:name w:val="Título Car"/>
    <w:basedOn w:val="Fuentedeprrafopredeter"/>
    <w:uiPriority w:val="10"/>
    <w:rsid w:val="00C91743"/>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C917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1743"/>
    <w:pPr>
      <w:spacing w:before="160"/>
      <w:jc w:val="center"/>
    </w:pPr>
    <w:rPr>
      <w:i/>
      <w:iCs/>
      <w:color w:val="404040" w:themeColor="text1" w:themeTint="BF"/>
    </w:rPr>
  </w:style>
  <w:style w:type="character" w:customStyle="1" w:styleId="CitaCar">
    <w:name w:val="Cita Car"/>
    <w:basedOn w:val="Fuentedeprrafopredeter"/>
    <w:link w:val="Cita"/>
    <w:uiPriority w:val="29"/>
    <w:rsid w:val="00C91743"/>
    <w:rPr>
      <w:i/>
      <w:iCs/>
      <w:color w:val="404040" w:themeColor="text1" w:themeTint="BF"/>
    </w:rPr>
  </w:style>
  <w:style w:type="paragraph" w:styleId="Prrafodelista">
    <w:name w:val="List Paragraph"/>
    <w:basedOn w:val="Normal"/>
    <w:uiPriority w:val="34"/>
    <w:qFormat/>
    <w:rsid w:val="00C91743"/>
    <w:pPr>
      <w:ind w:left="720"/>
      <w:contextualSpacing/>
    </w:pPr>
  </w:style>
  <w:style w:type="character" w:styleId="nfasisintenso">
    <w:name w:val="Intense Emphasis"/>
    <w:basedOn w:val="Fuentedeprrafopredeter"/>
    <w:uiPriority w:val="21"/>
    <w:qFormat/>
    <w:rsid w:val="00C91743"/>
    <w:rPr>
      <w:i/>
      <w:iCs/>
      <w:color w:val="0F4761" w:themeColor="accent1" w:themeShade="BF"/>
    </w:rPr>
  </w:style>
  <w:style w:type="paragraph" w:styleId="Citadestacada">
    <w:name w:val="Intense Quote"/>
    <w:basedOn w:val="Normal"/>
    <w:next w:val="Normal"/>
    <w:link w:val="CitadestacadaCar"/>
    <w:uiPriority w:val="30"/>
    <w:qFormat/>
    <w:rsid w:val="00C91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1743"/>
    <w:rPr>
      <w:i/>
      <w:iCs/>
      <w:color w:val="0F4761" w:themeColor="accent1" w:themeShade="BF"/>
    </w:rPr>
  </w:style>
  <w:style w:type="character" w:styleId="Referenciaintensa">
    <w:name w:val="Intense Reference"/>
    <w:basedOn w:val="Fuentedeprrafopredeter"/>
    <w:uiPriority w:val="32"/>
    <w:qFormat/>
    <w:rsid w:val="00C91743"/>
    <w:rPr>
      <w:b/>
      <w:bCs/>
      <w:smallCaps/>
      <w:color w:val="0F4761" w:themeColor="accent1" w:themeShade="BF"/>
      <w:spacing w:val="5"/>
    </w:rPr>
  </w:style>
  <w:style w:type="paragraph" w:customStyle="1" w:styleId="Vieta">
    <w:name w:val="Viñeta"/>
    <w:basedOn w:val="Normal"/>
    <w:qFormat/>
    <w:rsid w:val="0053380D"/>
  </w:style>
  <w:style w:type="paragraph" w:customStyle="1" w:styleId="VietaAPA">
    <w:name w:val="Viñeta APA"/>
    <w:rsid w:val="008D7C94"/>
    <w:pPr>
      <w:numPr>
        <w:numId w:val="1"/>
      </w:numPr>
      <w:ind w:left="567" w:hanging="567"/>
      <w:jc w:val="left"/>
    </w:pPr>
  </w:style>
  <w:style w:type="paragraph" w:customStyle="1" w:styleId="Base">
    <w:name w:val="Base"/>
    <w:basedOn w:val="Normal"/>
    <w:qFormat/>
    <w:rsid w:val="008D71CC"/>
    <w:pPr>
      <w:spacing w:after="200"/>
      <w:ind w:firstLine="567"/>
      <w:jc w:val="left"/>
    </w:pPr>
  </w:style>
  <w:style w:type="paragraph" w:styleId="Descripcin">
    <w:name w:val="caption"/>
    <w:basedOn w:val="Normal"/>
    <w:next w:val="Normal"/>
    <w:uiPriority w:val="35"/>
    <w:unhideWhenUsed/>
    <w:qFormat/>
    <w:rsid w:val="00A56C18"/>
    <w:pPr>
      <w:keepNext/>
      <w:spacing w:after="200" w:line="240" w:lineRule="auto"/>
      <w:jc w:val="left"/>
    </w:pPr>
  </w:style>
  <w:style w:type="paragraph" w:customStyle="1" w:styleId="Fuente">
    <w:name w:val="Fuente"/>
    <w:basedOn w:val="Normal"/>
    <w:qFormat/>
    <w:rsid w:val="00D73BEB"/>
    <w:pPr>
      <w:pBdr>
        <w:top w:val="single" w:sz="4" w:space="1" w:color="auto"/>
        <w:bottom w:val="single" w:sz="4" w:space="1" w:color="auto"/>
      </w:pBdr>
      <w:spacing w:before="240" w:after="240" w:line="240" w:lineRule="auto"/>
    </w:pPr>
    <w:rPr>
      <w:i/>
      <w:iCs/>
    </w:rPr>
  </w:style>
  <w:style w:type="character" w:styleId="Textoennegrita">
    <w:name w:val="Strong"/>
    <w:basedOn w:val="Fuentedeprrafopredeter"/>
    <w:uiPriority w:val="22"/>
    <w:qFormat/>
    <w:rsid w:val="00A56C18"/>
    <w:rPr>
      <w:b/>
      <w:bCs/>
    </w:rPr>
  </w:style>
  <w:style w:type="paragraph" w:styleId="Sinespaciado">
    <w:name w:val="No Spacing"/>
    <w:uiPriority w:val="1"/>
    <w:qFormat/>
    <w:rsid w:val="00A56C18"/>
    <w:pPr>
      <w:spacing w:after="0" w:line="240" w:lineRule="auto"/>
    </w:pPr>
  </w:style>
  <w:style w:type="paragraph" w:styleId="Encabezado">
    <w:name w:val="header"/>
    <w:basedOn w:val="Normal"/>
    <w:link w:val="EncabezadoCar"/>
    <w:uiPriority w:val="99"/>
    <w:unhideWhenUsed/>
    <w:rsid w:val="00C64C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CFF"/>
    <w:rPr>
      <w:rFonts w:ascii="Arial" w:hAnsi="Arial"/>
      <w:sz w:val="20"/>
    </w:rPr>
  </w:style>
  <w:style w:type="paragraph" w:styleId="Piedepgina">
    <w:name w:val="footer"/>
    <w:basedOn w:val="Normal"/>
    <w:link w:val="PiedepginaCar"/>
    <w:uiPriority w:val="99"/>
    <w:unhideWhenUsed/>
    <w:rsid w:val="00C64C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CFF"/>
    <w:rPr>
      <w:rFonts w:ascii="Arial" w:hAnsi="Arial"/>
      <w:sz w:val="20"/>
    </w:rPr>
  </w:style>
  <w:style w:type="paragraph" w:customStyle="1" w:styleId="whitespace-pre-wrap">
    <w:name w:val="whitespace-pre-wrap"/>
    <w:basedOn w:val="Normal"/>
    <w:rsid w:val="007B6786"/>
    <w:pPr>
      <w:spacing w:before="100" w:beforeAutospacing="1" w:after="100" w:afterAutospacing="1" w:line="240" w:lineRule="auto"/>
      <w:jc w:val="left"/>
    </w:pPr>
    <w:rPr>
      <w:rFonts w:ascii="Times New Roman" w:eastAsia="Times New Roman" w:hAnsi="Times New Roman" w:cs="Times New Roman"/>
      <w:sz w:val="24"/>
    </w:rPr>
  </w:style>
  <w:style w:type="table" w:styleId="Tablaconcuadrcula">
    <w:name w:val="Table Grid"/>
    <w:basedOn w:val="Tablanormal"/>
    <w:uiPriority w:val="39"/>
    <w:rsid w:val="007B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E372C"/>
    <w:rPr>
      <w:color w:val="467886" w:themeColor="hyperlink"/>
      <w:u w:val="single"/>
    </w:rPr>
  </w:style>
  <w:style w:type="character" w:customStyle="1" w:styleId="Mencinsinresolver1">
    <w:name w:val="Mención sin resolver1"/>
    <w:basedOn w:val="Fuentedeprrafopredeter"/>
    <w:uiPriority w:val="99"/>
    <w:semiHidden/>
    <w:unhideWhenUsed/>
    <w:rsid w:val="003E372C"/>
    <w:rPr>
      <w:color w:val="605E5C"/>
      <w:shd w:val="clear" w:color="auto" w:fill="E1DFDD"/>
    </w:rPr>
  </w:style>
  <w:style w:type="paragraph" w:styleId="TtuloTDC">
    <w:name w:val="TOC Heading"/>
    <w:next w:val="Normal"/>
    <w:uiPriority w:val="39"/>
    <w:unhideWhenUsed/>
    <w:qFormat/>
    <w:rsid w:val="00A86D53"/>
    <w:pPr>
      <w:spacing w:after="240" w:line="240" w:lineRule="auto"/>
      <w:jc w:val="left"/>
    </w:pPr>
    <w:rPr>
      <w:color w:val="000000" w:themeColor="text1"/>
      <w:szCs w:val="32"/>
    </w:rPr>
  </w:style>
  <w:style w:type="paragraph" w:styleId="TDC1">
    <w:name w:val="toc 1"/>
    <w:basedOn w:val="Normal"/>
    <w:next w:val="Normal"/>
    <w:autoRedefine/>
    <w:uiPriority w:val="39"/>
    <w:unhideWhenUsed/>
    <w:rsid w:val="00A86D53"/>
    <w:pPr>
      <w:spacing w:after="100"/>
    </w:pPr>
  </w:style>
  <w:style w:type="paragraph" w:styleId="TDC2">
    <w:name w:val="toc 2"/>
    <w:basedOn w:val="Normal"/>
    <w:next w:val="Normal"/>
    <w:autoRedefine/>
    <w:uiPriority w:val="39"/>
    <w:unhideWhenUsed/>
    <w:rsid w:val="00A86D53"/>
    <w:pPr>
      <w:spacing w:after="100"/>
      <w:ind w:left="200"/>
    </w:pPr>
  </w:style>
  <w:style w:type="paragraph" w:customStyle="1" w:styleId="Estilo2">
    <w:name w:val="Estilo2"/>
    <w:basedOn w:val="Prrafodelista"/>
    <w:qFormat/>
    <w:rsid w:val="00ED5196"/>
    <w:pPr>
      <w:numPr>
        <w:numId w:val="3"/>
      </w:numPr>
      <w:ind w:left="567" w:hanging="567"/>
      <w:contextualSpacing w:val="0"/>
    </w:pPr>
  </w:style>
  <w:style w:type="paragraph" w:styleId="NormalWeb">
    <w:name w:val="Normal (Web)"/>
    <w:basedOn w:val="Normal"/>
    <w:uiPriority w:val="99"/>
    <w:unhideWhenUsed/>
    <w:rsid w:val="00ED5196"/>
    <w:pPr>
      <w:spacing w:before="100" w:beforeAutospacing="1" w:after="100" w:afterAutospacing="1" w:line="240" w:lineRule="auto"/>
      <w:jc w:val="left"/>
    </w:pPr>
    <w:rPr>
      <w:rFonts w:ascii="Times New Roman" w:eastAsia="Times New Roman" w:hAnsi="Times New Roman" w:cs="Times New Roman"/>
      <w:sz w:val="24"/>
    </w:rPr>
  </w:style>
  <w:style w:type="paragraph" w:customStyle="1" w:styleId="Secciones">
    <w:name w:val="Secciones"/>
    <w:qFormat/>
    <w:rsid w:val="008D71CC"/>
    <w:pPr>
      <w:numPr>
        <w:numId w:val="5"/>
      </w:numPr>
      <w:pBdr>
        <w:top w:val="nil"/>
        <w:left w:val="nil"/>
        <w:bottom w:val="nil"/>
        <w:right w:val="nil"/>
        <w:between w:val="nil"/>
      </w:pBdr>
      <w:spacing w:before="240" w:after="120" w:line="240" w:lineRule="auto"/>
    </w:pPr>
    <w:rPr>
      <w:b/>
      <w:color w:val="000000"/>
      <w:lang w:eastAsia="ja-JP"/>
    </w:rPr>
  </w:style>
  <w:style w:type="paragraph" w:customStyle="1" w:styleId="Normal0">
    <w:name w:val="Normal0"/>
    <w:qFormat/>
    <w:rsid w:val="00771F42"/>
    <w:pPr>
      <w:spacing w:after="0"/>
    </w:pPr>
    <w:rPr>
      <w:sz w:val="22"/>
      <w:szCs w:val="22"/>
      <w:lang w:eastAsia="ja-JP"/>
    </w:rPr>
  </w:style>
  <w:style w:type="paragraph" w:customStyle="1" w:styleId="CitasAPA">
    <w:name w:val="Citas APA"/>
    <w:basedOn w:val="Base"/>
    <w:qFormat/>
    <w:rsid w:val="00B35FD2"/>
    <w:pPr>
      <w:ind w:left="567" w:hanging="567"/>
    </w:pPr>
  </w:style>
  <w:style w:type="paragraph" w:styleId="TDC3">
    <w:name w:val="toc 3"/>
    <w:basedOn w:val="Normal"/>
    <w:next w:val="Normal"/>
    <w:autoRedefine/>
    <w:uiPriority w:val="39"/>
    <w:unhideWhenUsed/>
    <w:rsid w:val="000448AF"/>
    <w:pPr>
      <w:spacing w:after="100"/>
      <w:ind w:left="400"/>
    </w:pPr>
  </w:style>
  <w:style w:type="character" w:styleId="nfasis">
    <w:name w:val="Emphasis"/>
    <w:basedOn w:val="Fuentedeprrafopredeter"/>
    <w:uiPriority w:val="20"/>
    <w:qFormat/>
    <w:rsid w:val="008F7BA8"/>
    <w:rPr>
      <w:i/>
      <w:iCs/>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pPr>
      <w:spacing w:after="0" w:line="240" w:lineRule="auto"/>
    </w:pPr>
    <w:tblPr>
      <w:tblStyleRowBandSize w:val="1"/>
      <w:tblStyleColBandSize w:val="1"/>
      <w:tblCellMar>
        <w:left w:w="108" w:type="dxa"/>
        <w:right w:w="108" w:type="dxa"/>
      </w:tblCellMar>
    </w:tblPr>
  </w:style>
  <w:style w:type="table" w:customStyle="1" w:styleId="a4">
    <w:basedOn w:val="TableNormal2"/>
    <w:pPr>
      <w:spacing w:after="0" w:line="240" w:lineRule="auto"/>
    </w:pPr>
    <w:tblPr>
      <w:tblStyleRowBandSize w:val="1"/>
      <w:tblStyleColBandSize w:val="1"/>
      <w:tblCellMar>
        <w:left w:w="108" w:type="dxa"/>
        <w:right w:w="108" w:type="dxa"/>
      </w:tblCellMar>
    </w:tblPr>
  </w:style>
  <w:style w:type="table" w:customStyle="1" w:styleId="a5">
    <w:basedOn w:val="TableNormal2"/>
    <w:pPr>
      <w:spacing w:after="0" w:line="240" w:lineRule="auto"/>
    </w:pPr>
    <w:tblPr>
      <w:tblStyleRowBandSize w:val="1"/>
      <w:tblStyleColBandSize w:val="1"/>
      <w:tblCellMar>
        <w:left w:w="108" w:type="dxa"/>
        <w:right w:w="108" w:type="dxa"/>
      </w:tblCellMar>
    </w:tblPr>
  </w:style>
  <w:style w:type="table" w:customStyle="1" w:styleId="a6">
    <w:basedOn w:val="TableNormal2"/>
    <w:pPr>
      <w:spacing w:after="0" w:line="240" w:lineRule="auto"/>
    </w:pPr>
    <w:tblPr>
      <w:tblStyleRowBandSize w:val="1"/>
      <w:tblStyleColBandSize w:val="1"/>
      <w:tblCellMar>
        <w:left w:w="108" w:type="dxa"/>
        <w:right w:w="108" w:type="dxa"/>
      </w:tblCellMar>
    </w:tblPr>
  </w:style>
  <w:style w:type="table" w:customStyle="1" w:styleId="a7">
    <w:basedOn w:val="TableNormal2"/>
    <w:pPr>
      <w:spacing w:after="0" w:line="240" w:lineRule="auto"/>
    </w:pPr>
    <w:tblPr>
      <w:tblStyleRowBandSize w:val="1"/>
      <w:tblStyleColBandSize w:val="1"/>
      <w:tblCellMar>
        <w:left w:w="108" w:type="dxa"/>
        <w:right w:w="108" w:type="dxa"/>
      </w:tblCellMar>
    </w:tblPr>
  </w:style>
  <w:style w:type="table" w:customStyle="1" w:styleId="a8">
    <w:basedOn w:val="TableNormal2"/>
    <w:pPr>
      <w:spacing w:after="0" w:line="240" w:lineRule="auto"/>
    </w:pPr>
    <w:tblPr>
      <w:tblStyleRowBandSize w:val="1"/>
      <w:tblStyleColBandSize w:val="1"/>
      <w:tblCellMar>
        <w:left w:w="108" w:type="dxa"/>
        <w:right w:w="108" w:type="dxa"/>
      </w:tblCellMar>
    </w:tblPr>
  </w:style>
  <w:style w:type="table" w:customStyle="1" w:styleId="a9">
    <w:basedOn w:val="TableNormal2"/>
    <w:pPr>
      <w:spacing w:after="0" w:line="240" w:lineRule="auto"/>
    </w:pPr>
    <w:tblPr>
      <w:tblStyleRowBandSize w:val="1"/>
      <w:tblStyleColBandSize w:val="1"/>
      <w:tblCellMar>
        <w:left w:w="108" w:type="dxa"/>
        <w:right w:w="108" w:type="dxa"/>
      </w:tblCellMar>
    </w:tblPr>
  </w:style>
  <w:style w:type="table" w:customStyle="1" w:styleId="aa">
    <w:basedOn w:val="TableNormal2"/>
    <w:pPr>
      <w:spacing w:after="0" w:line="240" w:lineRule="auto"/>
    </w:pPr>
    <w:tblPr>
      <w:tblStyleRowBandSize w:val="1"/>
      <w:tblStyleColBandSize w:val="1"/>
      <w:tblCellMar>
        <w:left w:w="108" w:type="dxa"/>
        <w:right w:w="108" w:type="dxa"/>
      </w:tblCellMar>
    </w:tbl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top w:w="15" w:type="dxa"/>
        <w:left w:w="15" w:type="dxa"/>
        <w:bottom w:w="15" w:type="dxa"/>
        <w:right w:w="15" w:type="dxa"/>
      </w:tblCellMar>
    </w:tblPr>
  </w:style>
  <w:style w:type="table" w:customStyle="1" w:styleId="af">
    <w:basedOn w:val="TableNormal2"/>
    <w:tblPr>
      <w:tblStyleRowBandSize w:val="1"/>
      <w:tblStyleColBandSize w:val="1"/>
      <w:tblCellMar>
        <w:left w:w="115" w:type="dxa"/>
        <w:right w:w="115" w:type="dxa"/>
      </w:tblCellMar>
    </w:tblPr>
  </w:style>
  <w:style w:type="table" w:customStyle="1" w:styleId="af0">
    <w:basedOn w:val="TableNormal2"/>
    <w:tblPr>
      <w:tblStyleRowBandSize w:val="1"/>
      <w:tblStyleColBandSize w:val="1"/>
      <w:tblCellMar>
        <w:left w:w="115" w:type="dxa"/>
        <w:right w:w="115" w:type="dxa"/>
      </w:tblCellMar>
    </w:tblPr>
  </w:style>
  <w:style w:type="table" w:customStyle="1" w:styleId="af1">
    <w:basedOn w:val="TableNormal2"/>
    <w:tblPr>
      <w:tblStyleRowBandSize w:val="1"/>
      <w:tblStyleColBandSize w:val="1"/>
      <w:tblCellMar>
        <w:left w:w="115" w:type="dxa"/>
        <w:right w:w="115" w:type="dxa"/>
      </w:tblCellMar>
    </w:tblPr>
  </w:style>
  <w:style w:type="table" w:customStyle="1" w:styleId="af2">
    <w:basedOn w:val="TableNormal2"/>
    <w:tblPr>
      <w:tblStyleRowBandSize w:val="1"/>
      <w:tblStyleColBandSize w:val="1"/>
      <w:tblCellMar>
        <w:left w:w="115" w:type="dxa"/>
        <w:right w:w="115" w:type="dxa"/>
      </w:tblCellMar>
    </w:tblPr>
  </w:style>
  <w:style w:type="table" w:customStyle="1" w:styleId="af3">
    <w:basedOn w:val="TableNormal2"/>
    <w:tblPr>
      <w:tblStyleRowBandSize w:val="1"/>
      <w:tblStyleColBandSize w:val="1"/>
      <w:tblCellMar>
        <w:left w:w="115" w:type="dxa"/>
        <w:right w:w="115"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tblPr>
      <w:tblStyleRowBandSize w:val="1"/>
      <w:tblStyleColBandSize w:val="1"/>
      <w:tblCellMar>
        <w:left w:w="115" w:type="dxa"/>
        <w:right w:w="115" w:type="dxa"/>
      </w:tblCellMar>
    </w:tblPr>
  </w:style>
  <w:style w:type="table" w:customStyle="1" w:styleId="af9">
    <w:basedOn w:val="TableNormal2"/>
    <w:tblPr>
      <w:tblStyleRowBandSize w:val="1"/>
      <w:tblStyleColBandSize w:val="1"/>
      <w:tblCellMar>
        <w:left w:w="115" w:type="dxa"/>
        <w:right w:w="115" w:type="dxa"/>
      </w:tblCellMar>
    </w:tblPr>
  </w:style>
  <w:style w:type="table" w:customStyle="1" w:styleId="afa">
    <w:basedOn w:val="TableNormal2"/>
    <w:tblPr>
      <w:tblStyleRowBandSize w:val="1"/>
      <w:tblStyleColBandSize w:val="1"/>
      <w:tblCellMar>
        <w:top w:w="15" w:type="dxa"/>
        <w:left w:w="15" w:type="dxa"/>
        <w:bottom w:w="15" w:type="dxa"/>
        <w:right w:w="15" w:type="dxa"/>
      </w:tblCellMar>
    </w:tblPr>
  </w:style>
  <w:style w:type="table" w:customStyle="1" w:styleId="afb">
    <w:basedOn w:val="TableNormal2"/>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507EF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07EFC"/>
    <w:rPr>
      <w:rFonts w:ascii="Lucida Grande" w:hAnsi="Lucida Grande" w:cs="Lucida Grande"/>
      <w:sz w:val="18"/>
      <w:szCs w:val="18"/>
    </w:rPr>
  </w:style>
  <w:style w:type="paragraph" w:styleId="Mapadeldocumento">
    <w:name w:val="Document Map"/>
    <w:basedOn w:val="Normal"/>
    <w:link w:val="MapadeldocumentoCar"/>
    <w:uiPriority w:val="99"/>
    <w:semiHidden/>
    <w:unhideWhenUsed/>
    <w:rsid w:val="00507EFC"/>
    <w:pPr>
      <w:spacing w:after="0" w:line="240" w:lineRule="auto"/>
    </w:pPr>
    <w:rPr>
      <w:rFonts w:ascii="Lucida Grande" w:hAnsi="Lucida Grande" w:cs="Lucida Grande"/>
      <w:sz w:val="24"/>
      <w:szCs w:val="24"/>
    </w:rPr>
  </w:style>
  <w:style w:type="character" w:customStyle="1" w:styleId="MapadeldocumentoCar">
    <w:name w:val="Mapa del documento Car"/>
    <w:basedOn w:val="Fuentedeprrafopredeter"/>
    <w:link w:val="Mapadeldocumento"/>
    <w:uiPriority w:val="99"/>
    <w:semiHidden/>
    <w:rsid w:val="00507EFC"/>
    <w:rPr>
      <w:rFonts w:ascii="Lucida Grande" w:hAnsi="Lucida Grande" w:cs="Lucida Grande"/>
      <w:sz w:val="24"/>
      <w:szCs w:val="24"/>
    </w:rPr>
  </w:style>
  <w:style w:type="character" w:styleId="Hipervnculovisitado">
    <w:name w:val="FollowedHyperlink"/>
    <w:basedOn w:val="Fuentedeprrafopredeter"/>
    <w:uiPriority w:val="99"/>
    <w:semiHidden/>
    <w:unhideWhenUsed/>
    <w:rsid w:val="00507EFC"/>
    <w:rPr>
      <w:color w:val="96607D" w:themeColor="followedHyperlink"/>
      <w:u w:val="single"/>
    </w:rPr>
  </w:style>
  <w:style w:type="paragraph" w:styleId="TDC4">
    <w:name w:val="toc 4"/>
    <w:basedOn w:val="Normal"/>
    <w:next w:val="Normal"/>
    <w:autoRedefine/>
    <w:uiPriority w:val="39"/>
    <w:unhideWhenUsed/>
    <w:rsid w:val="00797D65"/>
    <w:pPr>
      <w:ind w:left="600"/>
    </w:pPr>
  </w:style>
  <w:style w:type="paragraph" w:styleId="TDC5">
    <w:name w:val="toc 5"/>
    <w:basedOn w:val="Normal"/>
    <w:next w:val="Normal"/>
    <w:autoRedefine/>
    <w:uiPriority w:val="39"/>
    <w:unhideWhenUsed/>
    <w:rsid w:val="00797D65"/>
    <w:pPr>
      <w:ind w:left="800"/>
    </w:pPr>
  </w:style>
  <w:style w:type="paragraph" w:styleId="TDC6">
    <w:name w:val="toc 6"/>
    <w:basedOn w:val="Normal"/>
    <w:next w:val="Normal"/>
    <w:autoRedefine/>
    <w:uiPriority w:val="39"/>
    <w:unhideWhenUsed/>
    <w:rsid w:val="00797D65"/>
    <w:pPr>
      <w:ind w:left="1000"/>
    </w:pPr>
  </w:style>
  <w:style w:type="paragraph" w:styleId="TDC7">
    <w:name w:val="toc 7"/>
    <w:basedOn w:val="Normal"/>
    <w:next w:val="Normal"/>
    <w:autoRedefine/>
    <w:uiPriority w:val="39"/>
    <w:unhideWhenUsed/>
    <w:rsid w:val="00797D65"/>
    <w:pPr>
      <w:ind w:left="1200"/>
    </w:pPr>
  </w:style>
  <w:style w:type="paragraph" w:styleId="TDC8">
    <w:name w:val="toc 8"/>
    <w:basedOn w:val="Normal"/>
    <w:next w:val="Normal"/>
    <w:autoRedefine/>
    <w:uiPriority w:val="39"/>
    <w:unhideWhenUsed/>
    <w:rsid w:val="00797D65"/>
    <w:pPr>
      <w:ind w:left="1400"/>
    </w:pPr>
  </w:style>
  <w:style w:type="paragraph" w:styleId="TDC9">
    <w:name w:val="toc 9"/>
    <w:basedOn w:val="Normal"/>
    <w:next w:val="Normal"/>
    <w:autoRedefine/>
    <w:uiPriority w:val="39"/>
    <w:unhideWhenUsed/>
    <w:rsid w:val="00797D65"/>
    <w:pPr>
      <w:ind w:left="1600"/>
    </w:p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pPr>
      <w:spacing w:after="0" w:line="240" w:lineRule="auto"/>
    </w:pPr>
    <w:tblPr>
      <w:tblStyleRowBandSize w:val="1"/>
      <w:tblStyleColBandSize w:val="1"/>
      <w:tblCellMar>
        <w:left w:w="108" w:type="dxa"/>
        <w:right w:w="108" w:type="dxa"/>
      </w:tblCellMar>
    </w:tblPr>
  </w:style>
  <w:style w:type="table" w:customStyle="1" w:styleId="aff1">
    <w:basedOn w:val="TableNormal1"/>
    <w:pPr>
      <w:spacing w:after="0" w:line="240" w:lineRule="auto"/>
    </w:pPr>
    <w:tblPr>
      <w:tblStyleRowBandSize w:val="1"/>
      <w:tblStyleColBandSize w:val="1"/>
      <w:tblCellMar>
        <w:left w:w="108" w:type="dxa"/>
        <w:right w:w="108" w:type="dxa"/>
      </w:tblCellMar>
    </w:tblPr>
  </w:style>
  <w:style w:type="table" w:customStyle="1" w:styleId="aff2">
    <w:basedOn w:val="TableNormal1"/>
    <w:pPr>
      <w:spacing w:after="0" w:line="240" w:lineRule="auto"/>
    </w:pPr>
    <w:tblPr>
      <w:tblStyleRowBandSize w:val="1"/>
      <w:tblStyleColBandSize w:val="1"/>
      <w:tblCellMar>
        <w:left w:w="108" w:type="dxa"/>
        <w:right w:w="108" w:type="dxa"/>
      </w:tblCellMar>
    </w:tblPr>
  </w:style>
  <w:style w:type="table" w:customStyle="1" w:styleId="aff3">
    <w:basedOn w:val="TableNormal1"/>
    <w:pPr>
      <w:spacing w:after="0" w:line="240" w:lineRule="auto"/>
    </w:pPr>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15" w:type="dxa"/>
        <w:right w:w="115" w:type="dxa"/>
      </w:tblCellMar>
    </w:tblPr>
  </w:style>
  <w:style w:type="table" w:customStyle="1" w:styleId="aff5">
    <w:basedOn w:val="TableNormal1"/>
    <w:tblPr>
      <w:tblStyleRowBandSize w:val="1"/>
      <w:tblStyleColBandSize w:val="1"/>
      <w:tblCellMar>
        <w:left w:w="115" w:type="dxa"/>
        <w:right w:w="115" w:type="dxa"/>
      </w:tblCellMar>
    </w:tblPr>
  </w:style>
  <w:style w:type="table" w:customStyle="1" w:styleId="aff6">
    <w:basedOn w:val="TableNormal1"/>
    <w:tblPr>
      <w:tblStyleRowBandSize w:val="1"/>
      <w:tblStyleColBandSize w:val="1"/>
      <w:tblCellMar>
        <w:left w:w="115" w:type="dxa"/>
        <w:right w:w="115" w:type="dxa"/>
      </w:tblCellMar>
    </w:tblPr>
  </w:style>
  <w:style w:type="table" w:customStyle="1" w:styleId="aff7">
    <w:basedOn w:val="TableNormal1"/>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ff8">
    <w:basedOn w:val="TableNormal1"/>
    <w:tblPr>
      <w:tblStyleRowBandSize w:val="1"/>
      <w:tblStyleColBandSize w:val="1"/>
      <w:tblCellMar>
        <w:left w:w="115" w:type="dxa"/>
        <w:right w:w="115" w:type="dxa"/>
      </w:tblCellMar>
    </w:tblPr>
  </w:style>
  <w:style w:type="table" w:customStyle="1" w:styleId="aff9">
    <w:basedOn w:val="TableNormal1"/>
    <w:tblPr>
      <w:tblStyleRowBandSize w:val="1"/>
      <w:tblStyleColBandSize w:val="1"/>
      <w:tblCellMar>
        <w:left w:w="115" w:type="dxa"/>
        <w:right w:w="115" w:type="dxa"/>
      </w:tblCellMar>
    </w:tblPr>
  </w:style>
  <w:style w:type="table" w:customStyle="1" w:styleId="affa">
    <w:basedOn w:val="TableNormal1"/>
    <w:tblPr>
      <w:tblStyleRowBandSize w:val="1"/>
      <w:tblStyleColBandSize w:val="1"/>
      <w:tblCellMar>
        <w:left w:w="115" w:type="dxa"/>
        <w:right w:w="115" w:type="dxa"/>
      </w:tblCellMar>
    </w:tblPr>
  </w:style>
  <w:style w:type="table" w:customStyle="1" w:styleId="affb">
    <w:basedOn w:val="TableNormal1"/>
    <w:tblPr>
      <w:tblStyleRowBandSize w:val="1"/>
      <w:tblStyleColBandSize w:val="1"/>
      <w:tblCellMar>
        <w:left w:w="115" w:type="dxa"/>
        <w:right w:w="115" w:type="dxa"/>
      </w:tblCellMar>
    </w:tblPr>
  </w:style>
  <w:style w:type="table" w:customStyle="1" w:styleId="affc">
    <w:basedOn w:val="TableNormal1"/>
    <w:pPr>
      <w:spacing w:after="0" w:line="240" w:lineRule="auto"/>
    </w:pPr>
    <w:tblPr>
      <w:tblStyleRowBandSize w:val="1"/>
      <w:tblStyleColBandSize w:val="1"/>
      <w:tblCellMar>
        <w:left w:w="108" w:type="dxa"/>
        <w:right w:w="108" w:type="dxa"/>
      </w:tblCellMar>
    </w:tblPr>
  </w:style>
  <w:style w:type="table" w:customStyle="1" w:styleId="affd">
    <w:basedOn w:val="TableNormal1"/>
    <w:pPr>
      <w:spacing w:after="0" w:line="240" w:lineRule="auto"/>
    </w:pPr>
    <w:tblPr>
      <w:tblStyleRowBandSize w:val="1"/>
      <w:tblStyleColBandSize w:val="1"/>
      <w:tblCellMar>
        <w:left w:w="108" w:type="dxa"/>
        <w:right w:w="108" w:type="dxa"/>
      </w:tblCellMar>
    </w:tblPr>
  </w:style>
  <w:style w:type="table" w:customStyle="1" w:styleId="affe">
    <w:basedOn w:val="TableNormal1"/>
    <w:pPr>
      <w:spacing w:after="0" w:line="240" w:lineRule="auto"/>
    </w:pPr>
    <w:tblPr>
      <w:tblStyleRowBandSize w:val="1"/>
      <w:tblStyleColBandSize w:val="1"/>
      <w:tblCellMar>
        <w:left w:w="108" w:type="dxa"/>
        <w:right w:w="108" w:type="dxa"/>
      </w:tblCellMar>
    </w:tblPr>
  </w:style>
  <w:style w:type="table" w:customStyle="1" w:styleId="afff">
    <w:basedOn w:val="TableNormal1"/>
    <w:pPr>
      <w:spacing w:after="0" w:line="240" w:lineRule="auto"/>
    </w:pPr>
    <w:tblPr>
      <w:tblStyleRowBandSize w:val="1"/>
      <w:tblStyleColBandSize w:val="1"/>
      <w:tblCellMar>
        <w:left w:w="108" w:type="dxa"/>
        <w:right w:w="108" w:type="dxa"/>
      </w:tblCellMar>
    </w:tblPr>
  </w:style>
  <w:style w:type="table" w:customStyle="1" w:styleId="afff0">
    <w:basedOn w:val="TableNormal1"/>
    <w:tblPr>
      <w:tblStyleRowBandSize w:val="1"/>
      <w:tblStyleColBandSize w:val="1"/>
      <w:tblCellMar>
        <w:left w:w="115" w:type="dxa"/>
        <w:right w:w="115" w:type="dxa"/>
      </w:tblCellMar>
    </w:tblPr>
  </w:style>
  <w:style w:type="table" w:customStyle="1" w:styleId="afff1">
    <w:basedOn w:val="TableNormal1"/>
    <w:tblPr>
      <w:tblStyleRowBandSize w:val="1"/>
      <w:tblStyleColBandSize w:val="1"/>
      <w:tblCellMar>
        <w:left w:w="115" w:type="dxa"/>
        <w:right w:w="115" w:type="dxa"/>
      </w:tblCellMar>
    </w:tblPr>
  </w:style>
  <w:style w:type="table" w:customStyle="1" w:styleId="afff2">
    <w:basedOn w:val="TableNormal1"/>
    <w:tblPr>
      <w:tblStyleRowBandSize w:val="1"/>
      <w:tblStyleColBandSize w:val="1"/>
      <w:tblCellMar>
        <w:left w:w="115" w:type="dxa"/>
        <w:right w:w="115" w:type="dxa"/>
      </w:tblCellMar>
    </w:tblPr>
  </w:style>
  <w:style w:type="table" w:customStyle="1" w:styleId="afff3">
    <w:basedOn w:val="TableNormal1"/>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4.jpg"/><Relationship Id="rId21" Type="http://schemas.openxmlformats.org/officeDocument/2006/relationships/hyperlink" Target="https://www.youtube.com/watch?v=wkfEZmsQqiA" TargetMode="External"/><Relationship Id="rId42" Type="http://schemas.openxmlformats.org/officeDocument/2006/relationships/hyperlink" Target="https://qgis.org" TargetMode="External"/><Relationship Id="rId47" Type="http://schemas.openxmlformats.org/officeDocument/2006/relationships/hyperlink" Target="https://pdfcoffee.com/logica-cableada-y-programada-2-pdf-free.html" TargetMode="External"/><Relationship Id="rId63" Type="http://schemas.openxmlformats.org/officeDocument/2006/relationships/hyperlink" Target="https://factoryio.com/" TargetMode="External"/><Relationship Id="rId68" Type="http://schemas.openxmlformats.org/officeDocument/2006/relationships/hyperlink" Target="https://www.youtube.com/watch?v=NPsepHRSCls" TargetMode="External"/><Relationship Id="rId84" Type="http://schemas.openxmlformats.org/officeDocument/2006/relationships/header" Target="header1.xml"/><Relationship Id="rId16" Type="http://schemas.openxmlformats.org/officeDocument/2006/relationships/hyperlink" Target="https://earthengine.google.com/" TargetMode="External"/><Relationship Id="rId11" Type="http://schemas.openxmlformats.org/officeDocument/2006/relationships/hyperlink" Target="https://www.youtube.com/watch?v=6Mncbrp80To" TargetMode="External"/><Relationship Id="rId32" Type="http://schemas.openxmlformats.org/officeDocument/2006/relationships/image" Target="media/image7.png"/><Relationship Id="rId37" Type="http://schemas.openxmlformats.org/officeDocument/2006/relationships/hyperlink" Target="https://www.youtube.com/watch?v=6Mncbrp80To&amp;t=92s" TargetMode="External"/><Relationship Id="rId53" Type="http://schemas.openxmlformats.org/officeDocument/2006/relationships/hyperlink" Target="https://media.festo.com/media/2923_documentation.pdf" TargetMode="External"/><Relationship Id="rId58" Type="http://schemas.openxmlformats.org/officeDocument/2006/relationships/hyperlink" Target="https://www.youtube.com/watch?v=2m6o49C98Mc" TargetMode="External"/><Relationship Id="rId74" Type="http://schemas.openxmlformats.org/officeDocument/2006/relationships/hyperlink" Target="https://media.festo.com/media/2923_documentation.pdf" TargetMode="External"/><Relationship Id="rId79" Type="http://schemas.openxmlformats.org/officeDocument/2006/relationships/hyperlink" Target="https://www.mathworks.com/products/matlab.html" TargetMode="External"/><Relationship Id="rId5" Type="http://schemas.openxmlformats.org/officeDocument/2006/relationships/webSettings" Target="webSettings.xml"/><Relationship Id="rId19" Type="http://schemas.openxmlformats.org/officeDocument/2006/relationships/hyperlink" Target="https://fiet.unicauca.edu.co/deic/sites/default/files/deic/programa/PLC.pdf" TargetMode="External"/><Relationship Id="rId14" Type="http://schemas.openxmlformats.org/officeDocument/2006/relationships/hyperlink" Target="https://qgis.org" TargetMode="External"/><Relationship Id="rId22" Type="http://schemas.openxmlformats.org/officeDocument/2006/relationships/hyperlink" Target="https://media.festo.com/media/2923_documentation.pdf" TargetMode="External"/><Relationship Id="rId27" Type="http://schemas.openxmlformats.org/officeDocument/2006/relationships/image" Target="media/image5.jpg"/><Relationship Id="rId30" Type="http://schemas.openxmlformats.org/officeDocument/2006/relationships/hyperlink" Target="https://www.moto1pro.com/reportajes-motos/tipos-motores-cilindros" TargetMode="External"/><Relationship Id="rId35" Type="http://schemas.openxmlformats.org/officeDocument/2006/relationships/image" Target="media/image8.png"/><Relationship Id="rId43" Type="http://schemas.openxmlformats.org/officeDocument/2006/relationships/hyperlink" Target="https://earthengine.google.com/" TargetMode="External"/><Relationship Id="rId48" Type="http://schemas.openxmlformats.org/officeDocument/2006/relationships/hyperlink" Target="https://pdfcoffee.com/logica-cableada-y-programada-2-pdf-free.html" TargetMode="External"/><Relationship Id="rId56" Type="http://schemas.openxmlformats.org/officeDocument/2006/relationships/hyperlink" Target="https://www.mathworks.com/products/matlab.html" TargetMode="External"/><Relationship Id="rId64" Type="http://schemas.openxmlformats.org/officeDocument/2006/relationships/hyperlink" Target="https://factoryio.com/" TargetMode="External"/><Relationship Id="rId69" Type="http://schemas.openxmlformats.org/officeDocument/2006/relationships/hyperlink" Target="https://fiet.unicauca.edu.co/deic/sites/default/files/deic/programa/PLC.pdf" TargetMode="External"/><Relationship Id="rId77" Type="http://schemas.openxmlformats.org/officeDocument/2006/relationships/hyperlink" Target="https://pdfcoffee.com/logica-cableada-y-programada-2-pdf-free.html" TargetMode="External"/><Relationship Id="rId8" Type="http://schemas.openxmlformats.org/officeDocument/2006/relationships/comments" Target="comments.xml"/><Relationship Id="rId51" Type="http://schemas.openxmlformats.org/officeDocument/2006/relationships/hyperlink" Target="https://www.youtube.com/watch?v=wkfEZmsQqiA" TargetMode="External"/><Relationship Id="rId72" Type="http://schemas.openxmlformats.org/officeDocument/2006/relationships/hyperlink" Target="https://factoryio.com/" TargetMode="External"/><Relationship Id="rId80" Type="http://schemas.openxmlformats.org/officeDocument/2006/relationships/hyperlink" Target="https://www.youtube.com/watch?v=2m6o49C98Mc"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cursosaula21.com/que-es-la-simulacion-de-procesos-industriales/" TargetMode="External"/><Relationship Id="rId17" Type="http://schemas.openxmlformats.org/officeDocument/2006/relationships/hyperlink" Target="https://www.youtube.com/watch?v=NPsepHRSCls" TargetMode="External"/><Relationship Id="rId25" Type="http://schemas.openxmlformats.org/officeDocument/2006/relationships/image" Target="media/image3.jpg"/><Relationship Id="rId33" Type="http://schemas.openxmlformats.org/officeDocument/2006/relationships/hyperlink" Target="https://www.youtube.com/watch?v=2m6o49C98Mc" TargetMode="External"/><Relationship Id="rId38" Type="http://schemas.openxmlformats.org/officeDocument/2006/relationships/hyperlink" Target="https://www.youtube.com/watch?v=6Mncbrp80To&amp;t=92s" TargetMode="External"/><Relationship Id="rId46" Type="http://schemas.openxmlformats.org/officeDocument/2006/relationships/hyperlink" Target="https://www.youtube.com/watch?v=2upZSEaqj7k&amp;t=43s" TargetMode="External"/><Relationship Id="rId59" Type="http://schemas.openxmlformats.org/officeDocument/2006/relationships/hyperlink" Target="https://media.festo.com/media/241396_documentation.pdf" TargetMode="External"/><Relationship Id="rId67" Type="http://schemas.openxmlformats.org/officeDocument/2006/relationships/hyperlink" Target="http://www.uco.es/grupos/eatco/automatica/ihm/descargar/scada.pdf" TargetMode="External"/><Relationship Id="rId20" Type="http://schemas.openxmlformats.org/officeDocument/2006/relationships/image" Target="media/image1.png"/><Relationship Id="rId41" Type="http://schemas.openxmlformats.org/officeDocument/2006/relationships/hyperlink" Target="https://qgis.org/" TargetMode="External"/><Relationship Id="rId54" Type="http://schemas.openxmlformats.org/officeDocument/2006/relationships/hyperlink" Target="https://media.festo.com/media/2923_documentation.pdf" TargetMode="External"/><Relationship Id="rId62" Type="http://schemas.openxmlformats.org/officeDocument/2006/relationships/hyperlink" Target="https://fluidsim.festo.com/login" TargetMode="External"/><Relationship Id="rId70" Type="http://schemas.openxmlformats.org/officeDocument/2006/relationships/hyperlink" Target="https://www.arcgis.com" TargetMode="External"/><Relationship Id="rId75" Type="http://schemas.openxmlformats.org/officeDocument/2006/relationships/hyperlink" Target="https://media.festo.com/media/241396_documentation.pdf" TargetMode="External"/><Relationship Id="rId83" Type="http://schemas.openxmlformats.org/officeDocument/2006/relationships/hyperlink" Target="https://dialnet.unirioja.es/descarga/articulo/5280242.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rcgis.com" TargetMode="External"/><Relationship Id="rId23" Type="http://schemas.openxmlformats.org/officeDocument/2006/relationships/image" Target="media/image2.jpg"/><Relationship Id="rId28" Type="http://schemas.openxmlformats.org/officeDocument/2006/relationships/image" Target="media/image6.png"/><Relationship Id="rId36" Type="http://schemas.openxmlformats.org/officeDocument/2006/relationships/image" Target="media/image9.png"/><Relationship Id="rId49" Type="http://schemas.openxmlformats.org/officeDocument/2006/relationships/hyperlink" Target="https://cade-simu.com/" TargetMode="External"/><Relationship Id="rId57" Type="http://schemas.openxmlformats.org/officeDocument/2006/relationships/hyperlink" Target="https://www.youtube.com/watch?v=2m6o49C98Mc" TargetMode="External"/><Relationship Id="rId10" Type="http://schemas.microsoft.com/office/2016/09/relationships/commentsIds" Target="commentsIds.xml"/><Relationship Id="rId31" Type="http://schemas.openxmlformats.org/officeDocument/2006/relationships/hyperlink" Target="https://www.valfonta.com/valvula-de-control/" TargetMode="External"/><Relationship Id="rId44" Type="http://schemas.openxmlformats.org/officeDocument/2006/relationships/hyperlink" Target="https://earthengine.google.com/" TargetMode="External"/><Relationship Id="rId52" Type="http://schemas.openxmlformats.org/officeDocument/2006/relationships/hyperlink" Target="https://www.youtube.com/watch?v=wkfEZmsQqiA" TargetMode="External"/><Relationship Id="rId60" Type="http://schemas.openxmlformats.org/officeDocument/2006/relationships/hyperlink" Target="https://media.festo.com/media/241396_documentation.pdf" TargetMode="External"/><Relationship Id="rId65" Type="http://schemas.openxmlformats.org/officeDocument/2006/relationships/hyperlink" Target="https://www.youtube.com/watch?v=2upZSEaqj7k&amp;t=43s" TargetMode="External"/><Relationship Id="rId73" Type="http://schemas.openxmlformats.org/officeDocument/2006/relationships/hyperlink" Target="https://www.youtube.com/watch?v=6Mncbrp80To&amp;t=92s" TargetMode="External"/><Relationship Id="rId78" Type="http://schemas.openxmlformats.org/officeDocument/2006/relationships/hyperlink" Target="https://inductiveautomation.com/" TargetMode="External"/><Relationship Id="rId81" Type="http://schemas.openxmlformats.org/officeDocument/2006/relationships/hyperlink" Target="https://www.youtube.com/watch?v=wkfEZmsQqiA" TargetMode="External"/><Relationship Id="rId86"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ialnet.unirioja.es/descarga/articulo/5280242.pdf" TargetMode="External"/><Relationship Id="rId18" Type="http://schemas.openxmlformats.org/officeDocument/2006/relationships/hyperlink" Target="https://pdfcoffee.com/logica-cableada-y-programada-2-pdf-free.html" TargetMode="External"/><Relationship Id="rId39" Type="http://schemas.openxmlformats.org/officeDocument/2006/relationships/hyperlink" Target="http://www.uco.es/grupos/eatco/automatica/ihm/descargar/scada.pdf" TargetMode="External"/><Relationship Id="rId34" Type="http://schemas.openxmlformats.org/officeDocument/2006/relationships/hyperlink" Target="https://media.festo.com/media/241396_documentation.pdf" TargetMode="External"/><Relationship Id="rId50" Type="http://schemas.openxmlformats.org/officeDocument/2006/relationships/hyperlink" Target="https://cade-simu.com/" TargetMode="External"/><Relationship Id="rId55" Type="http://schemas.openxmlformats.org/officeDocument/2006/relationships/hyperlink" Target="https://www.mathworks.com/products/matlab.html" TargetMode="External"/><Relationship Id="rId76" Type="http://schemas.openxmlformats.org/officeDocument/2006/relationships/hyperlink" Target="https://earthengine.google.com/" TargetMode="External"/><Relationship Id="rId7" Type="http://schemas.openxmlformats.org/officeDocument/2006/relationships/endnotes" Target="endnotes.xml"/><Relationship Id="rId71" Type="http://schemas.openxmlformats.org/officeDocument/2006/relationships/hyperlink" Target="https://www.automationstudio.com" TargetMode="External"/><Relationship Id="rId2" Type="http://schemas.openxmlformats.org/officeDocument/2006/relationships/numbering" Target="numbering.xml"/><Relationship Id="rId29" Type="http://schemas.openxmlformats.org/officeDocument/2006/relationships/hyperlink" Target="http://www.recordelectric.com/tanques-acumuladores-linea-lv" TargetMode="External"/><Relationship Id="rId24" Type="http://schemas.openxmlformats.org/officeDocument/2006/relationships/image" Target="media/image12.png"/><Relationship Id="rId40" Type="http://schemas.openxmlformats.org/officeDocument/2006/relationships/hyperlink" Target="http://www.uco.es/grupos/eatco/automatica/ihm/descargar/scada.pdf" TargetMode="External"/><Relationship Id="rId45" Type="http://schemas.openxmlformats.org/officeDocument/2006/relationships/hyperlink" Target="https://www.youtube.com/watch?v=2upZSEaqj7k&amp;t=43s" TargetMode="External"/><Relationship Id="rId66" Type="http://schemas.openxmlformats.org/officeDocument/2006/relationships/hyperlink" Target="https://cade-simu.com/" TargetMode="External"/><Relationship Id="rId87" Type="http://schemas.openxmlformats.org/officeDocument/2006/relationships/theme" Target="theme/theme1.xml"/><Relationship Id="rId61" Type="http://schemas.openxmlformats.org/officeDocument/2006/relationships/hyperlink" Target="https://fluidsim.festo.com/login" TargetMode="External"/><Relationship Id="rId82" Type="http://schemas.openxmlformats.org/officeDocument/2006/relationships/hyperlink" Target="https://qgi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J3NsJTThSWkb6oqN2L0gIWNr2g==">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8716</Words>
  <Characters>47942</Characters>
  <Application>Microsoft Office Word</Application>
  <DocSecurity>0</DocSecurity>
  <Lines>399</Lines>
  <Paragraphs>113</Paragraphs>
  <ScaleCrop>false</ScaleCrop>
  <Company/>
  <LinksUpToDate>false</LinksUpToDate>
  <CharactersWithSpaces>56545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Leandro Pardo Osorio</dc:creator>
  <cp:lastModifiedBy>Marcela</cp:lastModifiedBy>
  <cp:revision>3</cp:revision>
  <dcterms:created xsi:type="dcterms:W3CDTF">2025-07-31T03:01:00Z</dcterms:created>
  <dcterms:modified xsi:type="dcterms:W3CDTF">2025-09-13T03:41:00Z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0x010100FAC082D44229354E914E64A8945ED4FF</vt:lpwstr>
  </property>
</Properties>
</file>