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37CF4" w14:textId="067B423F" w:rsidR="00CB0A0E" w:rsidRPr="00034077" w:rsidRDefault="00CB0A0E" w:rsidP="00CB0A0E">
      <w:pPr>
        <w:tabs>
          <w:tab w:val="left" w:pos="1616"/>
        </w:tabs>
        <w:rPr>
          <w:rFonts w:asciiTheme="majorHAnsi" w:hAnsiTheme="majorHAnsi" w:cstheme="majorHAnsi"/>
          <w:bCs/>
          <w:lang w:val="en-GB"/>
        </w:rPr>
      </w:pPr>
    </w:p>
    <w:p w14:paraId="3DFDA56B" w14:textId="77777777" w:rsidR="006E7B22" w:rsidRPr="00034077" w:rsidRDefault="006E7B22" w:rsidP="00CB0A0E">
      <w:pPr>
        <w:tabs>
          <w:tab w:val="left" w:pos="1616"/>
        </w:tabs>
        <w:rPr>
          <w:rFonts w:asciiTheme="majorHAnsi" w:hAnsiTheme="majorHAnsi" w:cstheme="majorHAnsi"/>
          <w:bCs/>
          <w:lang w:val="en-GB"/>
        </w:rPr>
      </w:pPr>
    </w:p>
    <w:p w14:paraId="38AF53B9" w14:textId="089AF24E" w:rsidR="002D77C3" w:rsidRPr="00034077" w:rsidRDefault="00260284" w:rsidP="005606C3">
      <w:pPr>
        <w:widowControl w:val="0"/>
        <w:autoSpaceDE w:val="0"/>
        <w:autoSpaceDN w:val="0"/>
        <w:adjustRightInd w:val="0"/>
        <w:spacing w:after="240"/>
        <w:jc w:val="center"/>
        <w:rPr>
          <w:rFonts w:asciiTheme="majorHAnsi" w:hAnsiTheme="majorHAnsi" w:cstheme="majorHAnsi"/>
          <w:b/>
          <w:color w:val="365F91" w:themeColor="accent1" w:themeShade="BF"/>
          <w:lang w:val="en-GB"/>
        </w:rPr>
      </w:pPr>
      <w:r w:rsidRPr="00034077">
        <w:rPr>
          <w:rFonts w:asciiTheme="majorHAnsi" w:hAnsiTheme="majorHAnsi" w:cstheme="majorHAnsi"/>
          <w:b/>
          <w:color w:val="365F91" w:themeColor="accent1" w:themeShade="BF"/>
          <w:lang w:val="en-GB"/>
        </w:rPr>
        <w:t>COMPUTATIONAL NEUROSCIENCE</w:t>
      </w:r>
    </w:p>
    <w:p w14:paraId="392BB1F4" w14:textId="46716855" w:rsidR="002D77C3" w:rsidRPr="00034077" w:rsidRDefault="002D77C3" w:rsidP="005606C3">
      <w:pPr>
        <w:pStyle w:val="NoSpacing"/>
        <w:jc w:val="both"/>
        <w:rPr>
          <w:rFonts w:asciiTheme="majorHAnsi" w:hAnsiTheme="majorHAnsi" w:cstheme="majorHAnsi"/>
          <w:lang w:val="en-GB"/>
        </w:rPr>
      </w:pPr>
      <w:r w:rsidRPr="00034077">
        <w:rPr>
          <w:rFonts w:asciiTheme="majorHAnsi" w:hAnsiTheme="majorHAnsi" w:cstheme="majorHAnsi"/>
          <w:lang w:val="en-GB"/>
        </w:rPr>
        <w:t>Computational neuroscience is an exp</w:t>
      </w:r>
      <w:r w:rsidR="00B14308" w:rsidRPr="00034077">
        <w:rPr>
          <w:rFonts w:asciiTheme="majorHAnsi" w:hAnsiTheme="majorHAnsi" w:cstheme="majorHAnsi"/>
          <w:lang w:val="en-GB"/>
        </w:rPr>
        <w:t>a</w:t>
      </w:r>
      <w:r w:rsidRPr="00034077">
        <w:rPr>
          <w:rFonts w:asciiTheme="majorHAnsi" w:hAnsiTheme="majorHAnsi" w:cstheme="majorHAnsi"/>
          <w:lang w:val="en-GB"/>
        </w:rPr>
        <w:t xml:space="preserve">nding field that is proving to be essential in neurosciences. The aim of this </w:t>
      </w:r>
      <w:r w:rsidR="000B2D04" w:rsidRPr="00034077">
        <w:rPr>
          <w:rFonts w:asciiTheme="majorHAnsi" w:hAnsiTheme="majorHAnsi" w:cstheme="majorHAnsi"/>
          <w:lang w:val="en-GB"/>
        </w:rPr>
        <w:t xml:space="preserve">short intensive </w:t>
      </w:r>
      <w:r w:rsidRPr="00034077">
        <w:rPr>
          <w:rFonts w:asciiTheme="majorHAnsi" w:hAnsiTheme="majorHAnsi" w:cstheme="majorHAnsi"/>
          <w:lang w:val="en-GB"/>
        </w:rPr>
        <w:t>course will be to provide a common background in computational neuroscience. The course</w:t>
      </w:r>
      <w:r w:rsidR="00B14308" w:rsidRPr="00034077">
        <w:rPr>
          <w:rFonts w:asciiTheme="majorHAnsi" w:hAnsiTheme="majorHAnsi" w:cstheme="majorHAnsi"/>
          <w:lang w:val="en-GB"/>
        </w:rPr>
        <w:t xml:space="preserve">, after a brief </w:t>
      </w:r>
      <w:r w:rsidRPr="00034077">
        <w:rPr>
          <w:rFonts w:asciiTheme="majorHAnsi" w:hAnsiTheme="majorHAnsi" w:cstheme="majorHAnsi"/>
          <w:lang w:val="en-GB"/>
        </w:rPr>
        <w:t xml:space="preserve">historical </w:t>
      </w:r>
      <w:r w:rsidR="00B14308" w:rsidRPr="00034077">
        <w:rPr>
          <w:rFonts w:asciiTheme="majorHAnsi" w:hAnsiTheme="majorHAnsi" w:cstheme="majorHAnsi"/>
          <w:lang w:val="en-GB"/>
        </w:rPr>
        <w:t xml:space="preserve">overview </w:t>
      </w:r>
      <w:r w:rsidRPr="00034077">
        <w:rPr>
          <w:rFonts w:asciiTheme="majorHAnsi" w:hAnsiTheme="majorHAnsi" w:cstheme="majorHAnsi"/>
          <w:lang w:val="en-GB"/>
        </w:rPr>
        <w:t>of the field</w:t>
      </w:r>
      <w:r w:rsidR="00B14308" w:rsidRPr="00034077">
        <w:rPr>
          <w:rFonts w:asciiTheme="majorHAnsi" w:hAnsiTheme="majorHAnsi" w:cstheme="majorHAnsi"/>
          <w:lang w:val="en-GB"/>
        </w:rPr>
        <w:t>, will focus on the</w:t>
      </w:r>
      <w:r w:rsidRPr="00034077">
        <w:rPr>
          <w:rFonts w:asciiTheme="majorHAnsi" w:hAnsiTheme="majorHAnsi" w:cstheme="majorHAnsi"/>
          <w:lang w:val="en-GB"/>
        </w:rPr>
        <w:t xml:space="preserve"> description of </w:t>
      </w:r>
      <w:r w:rsidR="00B14308" w:rsidRPr="00034077">
        <w:rPr>
          <w:rFonts w:asciiTheme="majorHAnsi" w:hAnsiTheme="majorHAnsi" w:cstheme="majorHAnsi"/>
          <w:lang w:val="en-GB"/>
        </w:rPr>
        <w:t xml:space="preserve">a few selected </w:t>
      </w:r>
      <w:r w:rsidRPr="00034077">
        <w:rPr>
          <w:rFonts w:asciiTheme="majorHAnsi" w:hAnsiTheme="majorHAnsi" w:cstheme="majorHAnsi"/>
          <w:lang w:val="en-GB"/>
        </w:rPr>
        <w:t xml:space="preserve">modelling </w:t>
      </w:r>
      <w:r w:rsidR="00B14308" w:rsidRPr="00034077">
        <w:rPr>
          <w:rFonts w:asciiTheme="majorHAnsi" w:hAnsiTheme="majorHAnsi" w:cstheme="majorHAnsi"/>
          <w:lang w:val="en-GB"/>
        </w:rPr>
        <w:t xml:space="preserve">and theoretical </w:t>
      </w:r>
      <w:r w:rsidRPr="00034077">
        <w:rPr>
          <w:rFonts w:asciiTheme="majorHAnsi" w:hAnsiTheme="majorHAnsi" w:cstheme="majorHAnsi"/>
          <w:lang w:val="en-GB"/>
        </w:rPr>
        <w:t>approaches that are currently developed, including details about their limits and advantages</w:t>
      </w:r>
      <w:r w:rsidR="00B14308" w:rsidRPr="00034077">
        <w:rPr>
          <w:rFonts w:asciiTheme="majorHAnsi" w:hAnsiTheme="majorHAnsi" w:cstheme="majorHAnsi"/>
          <w:lang w:val="en-GB"/>
        </w:rPr>
        <w:t>, and that can be applied to different scales of analysis (from the single neuron to the whole brain).</w:t>
      </w:r>
      <w:r w:rsidR="000B2D04" w:rsidRPr="00034077">
        <w:rPr>
          <w:rFonts w:asciiTheme="majorHAnsi" w:hAnsiTheme="majorHAnsi" w:cstheme="majorHAnsi"/>
          <w:lang w:val="en-GB"/>
        </w:rPr>
        <w:t xml:space="preserve"> In addition we will provide a theoretical and a practical session on artificial neuronal networks of spiking neurons</w:t>
      </w:r>
    </w:p>
    <w:p w14:paraId="521A1A0C" w14:textId="254E6D49" w:rsidR="00A96A29" w:rsidRPr="00034077" w:rsidRDefault="00A96A29" w:rsidP="00A96A29">
      <w:pPr>
        <w:widowControl w:val="0"/>
        <w:autoSpaceDE w:val="0"/>
        <w:autoSpaceDN w:val="0"/>
        <w:adjustRightInd w:val="0"/>
        <w:rPr>
          <w:rFonts w:asciiTheme="majorHAnsi" w:hAnsiTheme="majorHAnsi" w:cstheme="majorHAnsi"/>
          <w:lang w:val="en-GB"/>
        </w:rPr>
      </w:pPr>
    </w:p>
    <w:p w14:paraId="5945A4B2" w14:textId="5C4ACC8F" w:rsidR="00FA744C" w:rsidRPr="00034077" w:rsidRDefault="0061761A" w:rsidP="0061761A">
      <w:pPr>
        <w:ind w:left="2832" w:hanging="2832"/>
        <w:rPr>
          <w:rFonts w:asciiTheme="majorHAnsi" w:hAnsiTheme="majorHAnsi" w:cstheme="majorHAnsi"/>
          <w:bCs/>
          <w:sz w:val="22"/>
          <w:szCs w:val="22"/>
          <w:lang w:val="en-US"/>
        </w:rPr>
      </w:pPr>
      <w:r w:rsidRPr="00034077">
        <w:rPr>
          <w:rFonts w:asciiTheme="majorHAnsi" w:hAnsiTheme="majorHAnsi" w:cstheme="majorHAnsi"/>
          <w:bCs/>
          <w:sz w:val="22"/>
          <w:szCs w:val="22"/>
          <w:lang w:val="en-GB"/>
        </w:rPr>
        <w:t>Contact :</w:t>
      </w:r>
      <w:r w:rsidRPr="00034077">
        <w:rPr>
          <w:rFonts w:asciiTheme="majorHAnsi" w:hAnsiTheme="majorHAnsi" w:cstheme="majorHAnsi"/>
          <w:bCs/>
          <w:sz w:val="22"/>
          <w:szCs w:val="22"/>
          <w:lang w:val="en-GB"/>
        </w:rPr>
        <w:tab/>
      </w:r>
      <w:hyperlink r:id="rId7" w:history="1">
        <w:r w:rsidRPr="00034077">
          <w:rPr>
            <w:rStyle w:val="Hyperlink"/>
            <w:rFonts w:asciiTheme="majorHAnsi" w:hAnsiTheme="majorHAnsi" w:cstheme="majorHAnsi"/>
            <w:sz w:val="22"/>
            <w:szCs w:val="22"/>
            <w:lang w:val="en-GB"/>
          </w:rPr>
          <w:t>demian.battaglia@univ-amu.fr</w:t>
        </w:r>
      </w:hyperlink>
      <w:r w:rsidRPr="00034077">
        <w:rPr>
          <w:rFonts w:asciiTheme="majorHAnsi" w:hAnsiTheme="majorHAnsi" w:cstheme="majorHAnsi"/>
          <w:sz w:val="22"/>
          <w:szCs w:val="22"/>
          <w:lang w:val="en-GB"/>
        </w:rPr>
        <w:t xml:space="preserve">, </w:t>
      </w:r>
      <w:hyperlink r:id="rId8" w:history="1">
        <w:r w:rsidRPr="00034077">
          <w:rPr>
            <w:rStyle w:val="Hyperlink"/>
            <w:rFonts w:asciiTheme="majorHAnsi" w:hAnsiTheme="majorHAnsi" w:cstheme="majorHAnsi"/>
            <w:sz w:val="22"/>
            <w:szCs w:val="22"/>
            <w:lang w:val="en-GB"/>
          </w:rPr>
          <w:t>laurent.perrinet@univ-amu.fr</w:t>
        </w:r>
      </w:hyperlink>
      <w:r w:rsidRPr="00034077">
        <w:rPr>
          <w:rFonts w:asciiTheme="majorHAnsi" w:hAnsiTheme="majorHAnsi" w:cstheme="majorHAnsi"/>
          <w:sz w:val="22"/>
          <w:szCs w:val="22"/>
          <w:lang w:val="en-GB"/>
        </w:rPr>
        <w:t xml:space="preserve">, </w:t>
      </w:r>
      <w:r w:rsidR="000B2D04" w:rsidRPr="00034077">
        <w:rPr>
          <w:rFonts w:asciiTheme="majorHAnsi" w:hAnsiTheme="majorHAnsi" w:cstheme="majorHAnsi"/>
          <w:sz w:val="22"/>
          <w:szCs w:val="22"/>
          <w:lang w:val="en-US"/>
        </w:rPr>
        <w:t>anna.montagnini@univ-amu.fr</w:t>
      </w:r>
    </w:p>
    <w:p w14:paraId="5FCC2943" w14:textId="75EA3154"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Category : </w:t>
      </w:r>
    </w:p>
    <w:p w14:paraId="3657DF0F" w14:textId="1EB737F3"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Field : </w:t>
      </w:r>
    </w:p>
    <w:p w14:paraId="6415159E" w14:textId="7C7CC511"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Language of intervention : </w:t>
      </w:r>
      <w:r w:rsidR="0061761A" w:rsidRPr="00034077">
        <w:rPr>
          <w:rFonts w:asciiTheme="majorHAnsi" w:hAnsiTheme="majorHAnsi" w:cstheme="majorHAnsi"/>
          <w:bCs/>
          <w:sz w:val="22"/>
          <w:szCs w:val="22"/>
          <w:lang w:val="en-GB"/>
        </w:rPr>
        <w:tab/>
        <w:t>English</w:t>
      </w:r>
    </w:p>
    <w:p w14:paraId="17EB4011" w14:textId="6BF7391F"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Number of hours : </w:t>
      </w:r>
      <w:r w:rsidR="0061761A" w:rsidRPr="00034077">
        <w:rPr>
          <w:rFonts w:asciiTheme="majorHAnsi" w:hAnsiTheme="majorHAnsi" w:cstheme="majorHAnsi"/>
          <w:bCs/>
          <w:sz w:val="22"/>
          <w:szCs w:val="22"/>
          <w:lang w:val="en-GB"/>
        </w:rPr>
        <w:tab/>
      </w:r>
      <w:r w:rsidR="0061761A" w:rsidRPr="00034077">
        <w:rPr>
          <w:rFonts w:asciiTheme="majorHAnsi" w:hAnsiTheme="majorHAnsi" w:cstheme="majorHAnsi"/>
          <w:bCs/>
          <w:sz w:val="22"/>
          <w:szCs w:val="22"/>
          <w:lang w:val="en-GB"/>
        </w:rPr>
        <w:tab/>
      </w:r>
      <w:r w:rsidR="0010133F" w:rsidRPr="00034077">
        <w:rPr>
          <w:rFonts w:asciiTheme="majorHAnsi" w:hAnsiTheme="majorHAnsi" w:cstheme="majorHAnsi"/>
          <w:bCs/>
          <w:sz w:val="22"/>
          <w:szCs w:val="22"/>
          <w:lang w:val="en-GB"/>
        </w:rPr>
        <w:t>~</w:t>
      </w:r>
      <w:r w:rsidR="000B2D04" w:rsidRPr="00034077">
        <w:rPr>
          <w:rFonts w:asciiTheme="majorHAnsi" w:hAnsiTheme="majorHAnsi" w:cstheme="majorHAnsi"/>
          <w:bCs/>
          <w:sz w:val="22"/>
          <w:szCs w:val="22"/>
          <w:lang w:val="en-GB"/>
        </w:rPr>
        <w:t>18</w:t>
      </w:r>
      <w:r w:rsidR="0010133F" w:rsidRPr="00034077">
        <w:rPr>
          <w:rFonts w:asciiTheme="majorHAnsi" w:hAnsiTheme="majorHAnsi" w:cstheme="majorHAnsi"/>
          <w:bCs/>
          <w:sz w:val="22"/>
          <w:szCs w:val="22"/>
          <w:lang w:val="en-GB"/>
        </w:rPr>
        <w:t xml:space="preserve"> hours (session 1=7 + session 2=</w:t>
      </w:r>
      <w:r w:rsidR="000B2D04" w:rsidRPr="00034077">
        <w:rPr>
          <w:rFonts w:asciiTheme="majorHAnsi" w:hAnsiTheme="majorHAnsi" w:cstheme="majorHAnsi"/>
          <w:bCs/>
          <w:sz w:val="22"/>
          <w:szCs w:val="22"/>
          <w:lang w:val="en-GB"/>
        </w:rPr>
        <w:t>4</w:t>
      </w:r>
      <w:r w:rsidR="0010133F" w:rsidRPr="00034077">
        <w:rPr>
          <w:rFonts w:asciiTheme="majorHAnsi" w:hAnsiTheme="majorHAnsi" w:cstheme="majorHAnsi"/>
          <w:bCs/>
          <w:sz w:val="22"/>
          <w:szCs w:val="22"/>
          <w:lang w:val="en-GB"/>
        </w:rPr>
        <w:t xml:space="preserve"> + session 3=</w:t>
      </w:r>
      <w:r w:rsidR="000B2D04" w:rsidRPr="00034077">
        <w:rPr>
          <w:rFonts w:asciiTheme="majorHAnsi" w:hAnsiTheme="majorHAnsi" w:cstheme="majorHAnsi"/>
          <w:bCs/>
          <w:sz w:val="22"/>
          <w:szCs w:val="22"/>
          <w:lang w:val="en-GB"/>
        </w:rPr>
        <w:t>7</w:t>
      </w:r>
      <w:r w:rsidR="0010133F" w:rsidRPr="00034077">
        <w:rPr>
          <w:rFonts w:asciiTheme="majorHAnsi" w:hAnsiTheme="majorHAnsi" w:cstheme="majorHAnsi"/>
          <w:bCs/>
          <w:sz w:val="22"/>
          <w:szCs w:val="22"/>
          <w:lang w:val="en-GB"/>
        </w:rPr>
        <w:t>)</w:t>
      </w:r>
    </w:p>
    <w:p w14:paraId="370594B5" w14:textId="41323EC0" w:rsidR="00FA744C" w:rsidRPr="00034077" w:rsidRDefault="00FA744C" w:rsidP="00737E40">
      <w:pPr>
        <w:ind w:left="2832" w:hanging="2832"/>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Max participants : </w:t>
      </w:r>
      <w:r w:rsidR="0061761A" w:rsidRPr="00034077">
        <w:rPr>
          <w:rFonts w:asciiTheme="majorHAnsi" w:hAnsiTheme="majorHAnsi" w:cstheme="majorHAnsi"/>
          <w:bCs/>
          <w:sz w:val="22"/>
          <w:szCs w:val="22"/>
          <w:lang w:val="en-GB"/>
        </w:rPr>
        <w:tab/>
        <w:t>15</w:t>
      </w:r>
      <w:r w:rsidR="00536985" w:rsidRPr="00034077">
        <w:rPr>
          <w:rFonts w:asciiTheme="majorHAnsi" w:hAnsiTheme="majorHAnsi" w:cstheme="majorHAnsi"/>
          <w:bCs/>
          <w:sz w:val="22"/>
          <w:szCs w:val="22"/>
          <w:lang w:val="en-GB"/>
        </w:rPr>
        <w:t xml:space="preserve"> for the practical sessions (afternoon Day 3), unlimited for theoretical courses</w:t>
      </w:r>
    </w:p>
    <w:p w14:paraId="6C26B6FF" w14:textId="6D97F29E"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P</w:t>
      </w:r>
      <w:r w:rsidR="00A70F0E" w:rsidRPr="00034077">
        <w:rPr>
          <w:rFonts w:asciiTheme="majorHAnsi" w:hAnsiTheme="majorHAnsi" w:cstheme="majorHAnsi"/>
          <w:bCs/>
          <w:sz w:val="22"/>
          <w:szCs w:val="22"/>
          <w:lang w:val="en-GB"/>
        </w:rPr>
        <w:t>ublic p</w:t>
      </w:r>
      <w:r w:rsidRPr="00034077">
        <w:rPr>
          <w:rFonts w:asciiTheme="majorHAnsi" w:hAnsiTheme="majorHAnsi" w:cstheme="majorHAnsi"/>
          <w:bCs/>
          <w:sz w:val="22"/>
          <w:szCs w:val="22"/>
          <w:lang w:val="en-GB"/>
        </w:rPr>
        <w:t xml:space="preserve">riority : </w:t>
      </w:r>
      <w:r w:rsidR="00536985" w:rsidRPr="00034077">
        <w:rPr>
          <w:rFonts w:asciiTheme="majorHAnsi" w:hAnsiTheme="majorHAnsi" w:cstheme="majorHAnsi"/>
          <w:bCs/>
          <w:sz w:val="22"/>
          <w:szCs w:val="22"/>
          <w:lang w:val="en-GB"/>
        </w:rPr>
        <w:tab/>
      </w:r>
      <w:r w:rsidR="00536985" w:rsidRPr="00034077">
        <w:rPr>
          <w:rFonts w:asciiTheme="majorHAnsi" w:hAnsiTheme="majorHAnsi" w:cstheme="majorHAnsi"/>
          <w:bCs/>
          <w:sz w:val="22"/>
          <w:szCs w:val="22"/>
          <w:lang w:val="en-GB"/>
        </w:rPr>
        <w:tab/>
      </w:r>
      <w:r w:rsidR="00536985" w:rsidRPr="00034077">
        <w:rPr>
          <w:rFonts w:asciiTheme="majorHAnsi" w:hAnsiTheme="majorHAnsi" w:cstheme="majorHAnsi"/>
          <w:bCs/>
          <w:sz w:val="22"/>
          <w:szCs w:val="22"/>
          <w:lang w:val="en-GB"/>
        </w:rPr>
        <w:tab/>
        <w:t>PhD students</w:t>
      </w:r>
    </w:p>
    <w:p w14:paraId="24474D46" w14:textId="79437CEC"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Public concerned</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w:t>
      </w:r>
      <w:r w:rsidR="0061761A" w:rsidRPr="00034077">
        <w:rPr>
          <w:rFonts w:asciiTheme="majorHAnsi" w:hAnsiTheme="majorHAnsi" w:cstheme="majorHAnsi"/>
          <w:bCs/>
          <w:sz w:val="22"/>
          <w:szCs w:val="22"/>
          <w:lang w:val="en-GB"/>
        </w:rPr>
        <w:tab/>
      </w:r>
      <w:r w:rsidR="0061761A" w:rsidRPr="00034077">
        <w:rPr>
          <w:rFonts w:asciiTheme="majorHAnsi" w:hAnsiTheme="majorHAnsi" w:cstheme="majorHAnsi"/>
          <w:bCs/>
          <w:sz w:val="22"/>
          <w:szCs w:val="22"/>
          <w:lang w:val="en-GB"/>
        </w:rPr>
        <w:tab/>
        <w:t>PhD students</w:t>
      </w:r>
      <w:r w:rsidR="00536985" w:rsidRPr="00034077">
        <w:rPr>
          <w:rFonts w:asciiTheme="majorHAnsi" w:hAnsiTheme="majorHAnsi" w:cstheme="majorHAnsi"/>
          <w:bCs/>
          <w:sz w:val="22"/>
          <w:szCs w:val="22"/>
          <w:lang w:val="en-GB"/>
        </w:rPr>
        <w:t>, interested M2 students and postdocs</w:t>
      </w:r>
    </w:p>
    <w:p w14:paraId="5E6C3AFD" w14:textId="6BB5A2D2" w:rsidR="00FA744C" w:rsidRPr="00034077" w:rsidRDefault="00FA744C" w:rsidP="00FA744C">
      <w:pPr>
        <w:rPr>
          <w:rFonts w:asciiTheme="majorHAnsi" w:hAnsiTheme="majorHAnsi" w:cstheme="majorHAnsi"/>
          <w:bCs/>
          <w:sz w:val="22"/>
          <w:szCs w:val="22"/>
        </w:rPr>
      </w:pPr>
      <w:proofErr w:type="spellStart"/>
      <w:r w:rsidRPr="00034077">
        <w:rPr>
          <w:rFonts w:asciiTheme="majorHAnsi" w:hAnsiTheme="majorHAnsi" w:cstheme="majorHAnsi"/>
          <w:bCs/>
          <w:sz w:val="22"/>
          <w:szCs w:val="22"/>
        </w:rPr>
        <w:t>Suggested</w:t>
      </w:r>
      <w:proofErr w:type="spellEnd"/>
      <w:r w:rsidRPr="00034077">
        <w:rPr>
          <w:rFonts w:asciiTheme="majorHAnsi" w:hAnsiTheme="majorHAnsi" w:cstheme="majorHAnsi"/>
          <w:bCs/>
          <w:sz w:val="22"/>
          <w:szCs w:val="22"/>
        </w:rPr>
        <w:t xml:space="preserve"> by</w:t>
      </w:r>
      <w:r w:rsidR="00A70F0E" w:rsidRPr="00034077">
        <w:rPr>
          <w:rFonts w:asciiTheme="majorHAnsi" w:hAnsiTheme="majorHAnsi" w:cstheme="majorHAnsi"/>
          <w:bCs/>
          <w:sz w:val="22"/>
          <w:szCs w:val="22"/>
        </w:rPr>
        <w:t xml:space="preserve"> </w:t>
      </w:r>
      <w:r w:rsidRPr="00034077">
        <w:rPr>
          <w:rFonts w:asciiTheme="majorHAnsi" w:hAnsiTheme="majorHAnsi" w:cstheme="majorHAnsi"/>
          <w:bCs/>
          <w:sz w:val="22"/>
          <w:szCs w:val="22"/>
        </w:rPr>
        <w:t xml:space="preserve">: </w:t>
      </w:r>
    </w:p>
    <w:p w14:paraId="791FDD77" w14:textId="537CB296" w:rsidR="00FA744C" w:rsidRPr="00034077" w:rsidRDefault="00FA744C" w:rsidP="00FA744C">
      <w:pPr>
        <w:rPr>
          <w:rFonts w:asciiTheme="majorHAnsi" w:hAnsiTheme="majorHAnsi" w:cstheme="majorHAnsi"/>
          <w:bCs/>
          <w:sz w:val="22"/>
          <w:szCs w:val="22"/>
        </w:rPr>
      </w:pPr>
      <w:r w:rsidRPr="00034077">
        <w:rPr>
          <w:rFonts w:asciiTheme="majorHAnsi" w:hAnsiTheme="majorHAnsi" w:cstheme="majorHAnsi"/>
          <w:bCs/>
          <w:sz w:val="22"/>
          <w:szCs w:val="22"/>
        </w:rPr>
        <w:t>Location</w:t>
      </w:r>
      <w:r w:rsidR="00A70F0E" w:rsidRPr="00034077">
        <w:rPr>
          <w:rFonts w:asciiTheme="majorHAnsi" w:hAnsiTheme="majorHAnsi" w:cstheme="majorHAnsi"/>
          <w:bCs/>
          <w:sz w:val="22"/>
          <w:szCs w:val="22"/>
        </w:rPr>
        <w:t xml:space="preserve"> </w:t>
      </w:r>
      <w:r w:rsidRPr="00034077">
        <w:rPr>
          <w:rFonts w:asciiTheme="majorHAnsi" w:hAnsiTheme="majorHAnsi" w:cstheme="majorHAnsi"/>
          <w:bCs/>
          <w:sz w:val="22"/>
          <w:szCs w:val="22"/>
        </w:rPr>
        <w:t xml:space="preserve">: </w:t>
      </w:r>
      <w:r w:rsidR="0061761A" w:rsidRPr="00034077">
        <w:rPr>
          <w:rFonts w:asciiTheme="majorHAnsi" w:hAnsiTheme="majorHAnsi" w:cstheme="majorHAnsi"/>
          <w:bCs/>
          <w:sz w:val="22"/>
          <w:szCs w:val="22"/>
        </w:rPr>
        <w:tab/>
      </w:r>
      <w:r w:rsidR="0061761A" w:rsidRPr="00034077">
        <w:rPr>
          <w:rFonts w:asciiTheme="majorHAnsi" w:hAnsiTheme="majorHAnsi" w:cstheme="majorHAnsi"/>
          <w:bCs/>
          <w:sz w:val="22"/>
          <w:szCs w:val="22"/>
        </w:rPr>
        <w:tab/>
      </w:r>
      <w:r w:rsidR="0061761A" w:rsidRPr="00034077">
        <w:rPr>
          <w:rFonts w:asciiTheme="majorHAnsi" w:hAnsiTheme="majorHAnsi" w:cstheme="majorHAnsi"/>
          <w:bCs/>
          <w:sz w:val="22"/>
          <w:szCs w:val="22"/>
        </w:rPr>
        <w:tab/>
        <w:t>Institut des Neur</w:t>
      </w:r>
      <w:r w:rsidR="006E7B22" w:rsidRPr="00034077">
        <w:rPr>
          <w:rFonts w:asciiTheme="majorHAnsi" w:hAnsiTheme="majorHAnsi" w:cstheme="majorHAnsi"/>
          <w:bCs/>
          <w:sz w:val="22"/>
          <w:szCs w:val="22"/>
        </w:rPr>
        <w:t>osciences de la Timone (INT)</w:t>
      </w:r>
      <w:r w:rsidR="000B2D04" w:rsidRPr="00034077">
        <w:rPr>
          <w:rFonts w:asciiTheme="majorHAnsi" w:hAnsiTheme="majorHAnsi" w:cstheme="majorHAnsi"/>
          <w:bCs/>
          <w:sz w:val="22"/>
          <w:szCs w:val="22"/>
        </w:rPr>
        <w:t xml:space="preserve"> / online courses </w:t>
      </w:r>
    </w:p>
    <w:p w14:paraId="56800B1A" w14:textId="445219E9" w:rsidR="00FA744C" w:rsidRPr="00034077" w:rsidRDefault="00FA744C" w:rsidP="00737E40">
      <w:pPr>
        <w:ind w:left="2832" w:hanging="2832"/>
        <w:rPr>
          <w:rFonts w:asciiTheme="majorHAnsi" w:hAnsiTheme="majorHAnsi" w:cstheme="majorHAnsi"/>
          <w:bCs/>
          <w:sz w:val="22"/>
          <w:szCs w:val="22"/>
          <w:lang w:val="en-GB"/>
        </w:rPr>
      </w:pPr>
      <w:r w:rsidRPr="00034077">
        <w:rPr>
          <w:rFonts w:asciiTheme="majorHAnsi" w:hAnsiTheme="majorHAnsi" w:cstheme="majorHAnsi"/>
          <w:bCs/>
          <w:sz w:val="22"/>
          <w:szCs w:val="22"/>
          <w:lang w:val="en-GB"/>
        </w:rPr>
        <w:t>Keywords</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 xml:space="preserve">: </w:t>
      </w:r>
      <w:r w:rsidR="006E7B22" w:rsidRPr="00034077">
        <w:rPr>
          <w:rFonts w:asciiTheme="majorHAnsi" w:hAnsiTheme="majorHAnsi" w:cstheme="majorHAnsi"/>
          <w:bCs/>
          <w:sz w:val="22"/>
          <w:szCs w:val="22"/>
          <w:lang w:val="en-GB"/>
        </w:rPr>
        <w:tab/>
      </w:r>
      <w:r w:rsidR="00B14308" w:rsidRPr="00034077">
        <w:rPr>
          <w:rFonts w:asciiTheme="majorHAnsi" w:hAnsiTheme="majorHAnsi" w:cstheme="majorHAnsi"/>
          <w:bCs/>
          <w:sz w:val="22"/>
          <w:szCs w:val="22"/>
          <w:lang w:val="en-GB"/>
        </w:rPr>
        <w:t>neuronal modelling, neural circuit modelling, information theory, decoding and encoding</w:t>
      </w:r>
      <w:r w:rsidR="000B2D04" w:rsidRPr="00034077">
        <w:rPr>
          <w:rFonts w:asciiTheme="majorHAnsi" w:hAnsiTheme="majorHAnsi" w:cstheme="majorHAnsi"/>
          <w:bCs/>
          <w:sz w:val="22"/>
          <w:szCs w:val="22"/>
          <w:lang w:val="en-GB"/>
        </w:rPr>
        <w:t>, artificial networks of spiking-neurons</w:t>
      </w:r>
    </w:p>
    <w:p w14:paraId="0936BB71" w14:textId="1D6CEFFF"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Beginning of the module</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 xml:space="preserve">: </w:t>
      </w:r>
      <w:r w:rsidR="000B2D04" w:rsidRPr="00034077">
        <w:rPr>
          <w:rFonts w:asciiTheme="majorHAnsi" w:hAnsiTheme="majorHAnsi" w:cstheme="majorHAnsi"/>
          <w:bCs/>
          <w:sz w:val="22"/>
          <w:szCs w:val="22"/>
          <w:lang w:val="en-GB"/>
        </w:rPr>
        <w:tab/>
        <w:t xml:space="preserve">April 21 2021 </w:t>
      </w:r>
    </w:p>
    <w:p w14:paraId="13C18D1C" w14:textId="63717FC5"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Registration deadline</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 xml:space="preserve">: </w:t>
      </w:r>
      <w:r w:rsidR="00034077" w:rsidRPr="00034077">
        <w:rPr>
          <w:rFonts w:asciiTheme="majorHAnsi" w:hAnsiTheme="majorHAnsi" w:cstheme="majorHAnsi"/>
          <w:bCs/>
          <w:sz w:val="22"/>
          <w:szCs w:val="22"/>
          <w:lang w:val="en-GB"/>
        </w:rPr>
        <w:tab/>
      </w:r>
      <w:r w:rsidR="00034077" w:rsidRPr="00034077">
        <w:rPr>
          <w:rFonts w:asciiTheme="majorHAnsi" w:hAnsiTheme="majorHAnsi" w:cstheme="majorHAnsi"/>
          <w:bCs/>
          <w:sz w:val="22"/>
          <w:szCs w:val="22"/>
          <w:lang w:val="en-GB"/>
        </w:rPr>
        <w:tab/>
        <w:t>?</w:t>
      </w:r>
    </w:p>
    <w:p w14:paraId="0DBF1353" w14:textId="77777777" w:rsidR="00FA744C" w:rsidRPr="00034077" w:rsidRDefault="00FA744C" w:rsidP="00FA744C">
      <w:pPr>
        <w:rPr>
          <w:rFonts w:asciiTheme="majorHAnsi" w:hAnsiTheme="majorHAnsi" w:cstheme="majorHAnsi"/>
          <w:bCs/>
          <w:sz w:val="22"/>
          <w:szCs w:val="22"/>
          <w:lang w:val="en-GB"/>
        </w:rPr>
      </w:pPr>
    </w:p>
    <w:p w14:paraId="76550F46" w14:textId="1BADF65C" w:rsidR="00FA744C" w:rsidRPr="00034077" w:rsidRDefault="00A70F0E" w:rsidP="00737E40">
      <w:pPr>
        <w:ind w:left="2832" w:hanging="2832"/>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Targets </w:t>
      </w:r>
      <w:r w:rsidR="00FA744C" w:rsidRPr="00034077">
        <w:rPr>
          <w:rFonts w:asciiTheme="majorHAnsi" w:hAnsiTheme="majorHAnsi" w:cstheme="majorHAnsi"/>
          <w:bCs/>
          <w:sz w:val="22"/>
          <w:szCs w:val="22"/>
          <w:lang w:val="en-GB"/>
        </w:rPr>
        <w:t xml:space="preserve">: </w:t>
      </w:r>
      <w:r w:rsidR="00796FAC" w:rsidRPr="00034077">
        <w:rPr>
          <w:rFonts w:asciiTheme="majorHAnsi" w:hAnsiTheme="majorHAnsi" w:cstheme="majorHAnsi"/>
          <w:bCs/>
          <w:sz w:val="22"/>
          <w:szCs w:val="22"/>
          <w:lang w:val="en-GB"/>
        </w:rPr>
        <w:tab/>
        <w:t xml:space="preserve">Understanding how computational modelling can be used to formulate and solve neuroscience problems at different spatial and temporal scales; learning the formal notions of information, encoding and decoding and experimenting their use on </w:t>
      </w:r>
      <w:r w:rsidR="00034077" w:rsidRPr="00034077">
        <w:rPr>
          <w:rFonts w:asciiTheme="majorHAnsi" w:hAnsiTheme="majorHAnsi" w:cstheme="majorHAnsi"/>
          <w:bCs/>
          <w:sz w:val="22"/>
          <w:szCs w:val="22"/>
          <w:lang w:val="en-GB"/>
        </w:rPr>
        <w:t>specific examples</w:t>
      </w:r>
    </w:p>
    <w:p w14:paraId="279D9BEF" w14:textId="62445E21" w:rsidR="00034077" w:rsidRPr="00034077" w:rsidRDefault="00FA744C" w:rsidP="00034077">
      <w:pPr>
        <w:pStyle w:val="line862"/>
        <w:shd w:val="clear" w:color="auto" w:fill="FFFFFF"/>
        <w:spacing w:before="60" w:after="60"/>
        <w:ind w:left="2832" w:hanging="2832"/>
        <w:rPr>
          <w:rFonts w:asciiTheme="majorHAnsi" w:hAnsiTheme="majorHAnsi" w:cstheme="majorHAnsi"/>
          <w:sz w:val="22"/>
          <w:szCs w:val="22"/>
          <w:lang w:val="en-FR"/>
        </w:rPr>
      </w:pPr>
      <w:r w:rsidRPr="00034077">
        <w:rPr>
          <w:rFonts w:asciiTheme="majorHAnsi" w:hAnsiTheme="majorHAnsi" w:cstheme="majorHAnsi"/>
          <w:bCs/>
          <w:sz w:val="22"/>
          <w:szCs w:val="22"/>
          <w:lang w:eastAsia="fr-FR"/>
        </w:rPr>
        <w:t>Program</w:t>
      </w:r>
      <w:r w:rsidR="00A70F0E" w:rsidRPr="00034077">
        <w:rPr>
          <w:rFonts w:asciiTheme="majorHAnsi" w:hAnsiTheme="majorHAnsi" w:cstheme="majorHAnsi"/>
          <w:bCs/>
          <w:sz w:val="22"/>
          <w:szCs w:val="22"/>
          <w:lang w:eastAsia="fr-FR"/>
        </w:rPr>
        <w:t xml:space="preserve"> </w:t>
      </w:r>
      <w:r w:rsidRPr="00034077">
        <w:rPr>
          <w:rFonts w:asciiTheme="majorHAnsi" w:hAnsiTheme="majorHAnsi" w:cstheme="majorHAnsi"/>
          <w:bCs/>
          <w:sz w:val="22"/>
          <w:szCs w:val="22"/>
          <w:lang w:eastAsia="fr-FR"/>
        </w:rPr>
        <w:t xml:space="preserve">: </w:t>
      </w:r>
      <w:r w:rsidR="00796FAC" w:rsidRPr="00034077">
        <w:rPr>
          <w:rFonts w:asciiTheme="majorHAnsi" w:hAnsiTheme="majorHAnsi" w:cstheme="majorHAnsi"/>
          <w:bCs/>
          <w:sz w:val="22"/>
          <w:szCs w:val="22"/>
          <w:lang w:eastAsia="fr-FR"/>
        </w:rPr>
        <w:tab/>
        <w:t>First session</w:t>
      </w:r>
      <w:r w:rsidR="00034077" w:rsidRPr="00034077">
        <w:rPr>
          <w:rFonts w:asciiTheme="majorHAnsi" w:hAnsiTheme="majorHAnsi" w:cstheme="majorHAnsi"/>
          <w:bCs/>
          <w:sz w:val="22"/>
          <w:szCs w:val="22"/>
          <w:lang w:eastAsia="fr-FR"/>
        </w:rPr>
        <w:t xml:space="preserve"> (April 21)</w:t>
      </w:r>
      <w:r w:rsidR="00796FAC" w:rsidRPr="00034077">
        <w:rPr>
          <w:rFonts w:asciiTheme="majorHAnsi" w:hAnsiTheme="majorHAnsi" w:cstheme="majorHAnsi"/>
          <w:bCs/>
          <w:sz w:val="22"/>
          <w:szCs w:val="22"/>
          <w:lang w:eastAsia="fr-FR"/>
        </w:rPr>
        <w:t xml:space="preserve">:  </w:t>
      </w:r>
      <w:r w:rsidR="00034077" w:rsidRPr="00034077">
        <w:rPr>
          <w:rFonts w:asciiTheme="majorHAnsi" w:hAnsiTheme="majorHAnsi" w:cstheme="majorHAnsi"/>
          <w:i/>
          <w:iCs/>
          <w:sz w:val="22"/>
          <w:szCs w:val="22"/>
          <w:lang w:val="en-FR"/>
        </w:rPr>
        <w:t>Introduction to modeling single neurons (morning); An introduction to</w:t>
      </w:r>
      <w:r w:rsidR="00034077" w:rsidRPr="00034077">
        <w:rPr>
          <w:rFonts w:asciiTheme="majorHAnsi" w:hAnsiTheme="majorHAnsi" w:cstheme="majorHAnsi"/>
          <w:sz w:val="22"/>
          <w:szCs w:val="22"/>
          <w:lang w:val="en-FR"/>
        </w:rPr>
        <w:t xml:space="preserve"> </w:t>
      </w:r>
      <w:r w:rsidR="00034077" w:rsidRPr="00034077">
        <w:rPr>
          <w:rFonts w:asciiTheme="majorHAnsi" w:hAnsiTheme="majorHAnsi" w:cstheme="majorHAnsi"/>
          <w:i/>
          <w:iCs/>
          <w:sz w:val="22"/>
          <w:szCs w:val="22"/>
          <w:lang w:val="en-FR"/>
        </w:rPr>
        <w:t>neural masses: modeling assemblies of neurons up to capturing collective oscillations and resting state dynamics in a mean-field model - presentation of the Virtual Brain software (afternoon)</w:t>
      </w:r>
    </w:p>
    <w:p w14:paraId="1FE67217" w14:textId="77777777" w:rsidR="00034077" w:rsidRPr="00034077" w:rsidRDefault="00737E40" w:rsidP="00034077">
      <w:pPr>
        <w:pStyle w:val="line862"/>
        <w:shd w:val="clear" w:color="auto" w:fill="FFFFFF"/>
        <w:spacing w:before="60" w:after="60"/>
        <w:ind w:left="2832"/>
        <w:rPr>
          <w:rFonts w:asciiTheme="majorHAnsi" w:hAnsiTheme="majorHAnsi" w:cstheme="majorHAnsi"/>
          <w:sz w:val="22"/>
          <w:szCs w:val="22"/>
          <w:lang w:val="en-FR"/>
        </w:rPr>
      </w:pPr>
      <w:r w:rsidRPr="00034077">
        <w:rPr>
          <w:rFonts w:asciiTheme="majorHAnsi" w:hAnsiTheme="majorHAnsi" w:cstheme="majorHAnsi"/>
          <w:bCs/>
          <w:sz w:val="22"/>
          <w:szCs w:val="22"/>
          <w:lang w:eastAsia="fr-FR"/>
        </w:rPr>
        <w:t>Second session</w:t>
      </w:r>
      <w:r w:rsidR="00034077" w:rsidRPr="00034077">
        <w:rPr>
          <w:rFonts w:asciiTheme="majorHAnsi" w:hAnsiTheme="majorHAnsi" w:cstheme="majorHAnsi"/>
          <w:bCs/>
          <w:sz w:val="22"/>
          <w:szCs w:val="22"/>
          <w:lang w:eastAsia="fr-FR"/>
        </w:rPr>
        <w:t xml:space="preserve"> (April 22, morning)</w:t>
      </w:r>
      <w:r w:rsidRPr="00034077">
        <w:rPr>
          <w:rFonts w:asciiTheme="majorHAnsi" w:hAnsiTheme="majorHAnsi" w:cstheme="majorHAnsi"/>
          <w:bCs/>
          <w:sz w:val="22"/>
          <w:szCs w:val="22"/>
          <w:lang w:eastAsia="fr-FR"/>
        </w:rPr>
        <w:t xml:space="preserve">: </w:t>
      </w:r>
      <w:r w:rsidR="00034077" w:rsidRPr="00034077">
        <w:rPr>
          <w:rFonts w:asciiTheme="majorHAnsi" w:hAnsiTheme="majorHAnsi" w:cstheme="majorHAnsi"/>
          <w:i/>
          <w:iCs/>
          <w:sz w:val="22"/>
          <w:szCs w:val="22"/>
          <w:lang w:val="en-FR"/>
        </w:rPr>
        <w:t>An overview on "What is encoding?" "What is decoding?": formalization of the notion of information in neural activity; shared and transferred information; integration, segregation and complexity (morning). </w:t>
      </w:r>
    </w:p>
    <w:p w14:paraId="2B21CF59" w14:textId="503D4EFF" w:rsidR="00034077" w:rsidRDefault="00034077" w:rsidP="00034077">
      <w:pPr>
        <w:ind w:left="2832" w:firstLine="8"/>
        <w:rPr>
          <w:rFonts w:asciiTheme="majorHAnsi" w:eastAsiaTheme="minorEastAsia" w:hAnsiTheme="majorHAnsi" w:cstheme="majorHAnsi"/>
          <w:bCs/>
          <w:sz w:val="22"/>
          <w:szCs w:val="22"/>
          <w:lang w:eastAsia="fr-FR"/>
        </w:rPr>
      </w:pPr>
      <w:r w:rsidRPr="00034077">
        <w:rPr>
          <w:rFonts w:asciiTheme="majorHAnsi" w:hAnsiTheme="majorHAnsi" w:cstheme="majorHAnsi"/>
          <w:bCs/>
          <w:sz w:val="22"/>
          <w:szCs w:val="22"/>
        </w:rPr>
        <w:t>Third</w:t>
      </w:r>
      <w:r w:rsidRPr="00034077">
        <w:rPr>
          <w:rFonts w:asciiTheme="majorHAnsi" w:hAnsiTheme="majorHAnsi" w:cstheme="majorHAnsi"/>
          <w:bCs/>
          <w:sz w:val="22"/>
          <w:szCs w:val="22"/>
          <w:lang w:eastAsia="fr-FR"/>
        </w:rPr>
        <w:t xml:space="preserve"> session (April 2</w:t>
      </w:r>
      <w:r w:rsidRPr="00034077">
        <w:rPr>
          <w:rFonts w:asciiTheme="majorHAnsi" w:hAnsiTheme="majorHAnsi" w:cstheme="majorHAnsi"/>
          <w:bCs/>
          <w:sz w:val="22"/>
          <w:szCs w:val="22"/>
        </w:rPr>
        <w:t>3</w:t>
      </w:r>
      <w:r w:rsidRPr="00034077">
        <w:rPr>
          <w:rFonts w:asciiTheme="majorHAnsi" w:hAnsiTheme="majorHAnsi" w:cstheme="majorHAnsi"/>
          <w:bCs/>
          <w:sz w:val="22"/>
          <w:szCs w:val="22"/>
          <w:lang w:eastAsia="fr-FR"/>
        </w:rPr>
        <w:t>):</w:t>
      </w:r>
      <w:r w:rsidRPr="00034077">
        <w:rPr>
          <w:rFonts w:asciiTheme="majorHAnsi" w:hAnsiTheme="majorHAnsi" w:cstheme="majorHAnsi"/>
          <w:bCs/>
          <w:sz w:val="22"/>
          <w:szCs w:val="22"/>
        </w:rPr>
        <w:t xml:space="preserve"> </w:t>
      </w:r>
      <w:r>
        <w:rPr>
          <w:rFonts w:asciiTheme="majorHAnsi" w:eastAsiaTheme="minorEastAsia" w:hAnsiTheme="majorHAnsi" w:cstheme="majorHAnsi"/>
          <w:bCs/>
          <w:sz w:val="22"/>
          <w:szCs w:val="22"/>
          <w:lang w:val="en-GB" w:eastAsia="fr-FR"/>
        </w:rPr>
        <w:t>Introduction</w:t>
      </w:r>
      <w:r w:rsidRPr="00034077">
        <w:rPr>
          <w:rFonts w:asciiTheme="majorHAnsi" w:eastAsiaTheme="minorEastAsia" w:hAnsiTheme="majorHAnsi" w:cstheme="majorHAnsi"/>
          <w:bCs/>
          <w:sz w:val="22"/>
          <w:szCs w:val="22"/>
          <w:lang w:eastAsia="fr-FR"/>
        </w:rPr>
        <w:t xml:space="preserve"> to the </w:t>
      </w:r>
      <w:proofErr w:type="spellStart"/>
      <w:r>
        <w:rPr>
          <w:rFonts w:asciiTheme="majorHAnsi" w:eastAsiaTheme="minorEastAsia" w:hAnsiTheme="majorHAnsi" w:cstheme="majorHAnsi"/>
          <w:bCs/>
          <w:sz w:val="22"/>
          <w:szCs w:val="22"/>
          <w:lang w:val="en-GB" w:eastAsia="fr-FR"/>
        </w:rPr>
        <w:t>modeling</w:t>
      </w:r>
      <w:proofErr w:type="spellEnd"/>
      <w:r w:rsidRPr="00034077">
        <w:rPr>
          <w:rFonts w:asciiTheme="majorHAnsi" w:eastAsiaTheme="minorEastAsia" w:hAnsiTheme="majorHAnsi" w:cstheme="majorHAnsi"/>
          <w:bCs/>
          <w:sz w:val="22"/>
          <w:szCs w:val="22"/>
          <w:lang w:eastAsia="fr-FR"/>
        </w:rPr>
        <w:t xml:space="preserve"> of realistic spiking neural networks by showing how to 1/ use a remote computational facility 2/ follow simple tutorials to model a spiking neural net 3/ apply this knowledge to a real-world use case."</w:t>
      </w:r>
    </w:p>
    <w:p w14:paraId="7BD71E5A" w14:textId="6BE51736" w:rsidR="00034077" w:rsidRDefault="00034077" w:rsidP="00034077">
      <w:pPr>
        <w:ind w:left="2832" w:firstLine="8"/>
        <w:rPr>
          <w:rFonts w:asciiTheme="majorHAnsi" w:eastAsiaTheme="minorEastAsia" w:hAnsiTheme="majorHAnsi" w:cstheme="majorHAnsi"/>
          <w:bCs/>
          <w:sz w:val="22"/>
          <w:szCs w:val="22"/>
          <w:lang w:eastAsia="fr-FR"/>
        </w:rPr>
      </w:pPr>
      <w:r>
        <w:rPr>
          <w:rFonts w:asciiTheme="majorHAnsi" w:eastAsiaTheme="minorEastAsia" w:hAnsiTheme="majorHAnsi" w:cstheme="majorHAnsi"/>
          <w:bCs/>
          <w:sz w:val="22"/>
          <w:szCs w:val="22"/>
          <w:lang w:val="en-GB" w:eastAsia="fr-FR"/>
        </w:rPr>
        <w:lastRenderedPageBreak/>
        <w:t>-</w:t>
      </w:r>
      <w:r w:rsidRPr="00034077">
        <w:rPr>
          <w:rFonts w:asciiTheme="majorHAnsi" w:eastAsiaTheme="minorEastAsia" w:hAnsiTheme="majorHAnsi" w:cstheme="majorHAnsi"/>
          <w:bCs/>
          <w:sz w:val="22"/>
          <w:szCs w:val="22"/>
          <w:lang w:eastAsia="fr-FR"/>
        </w:rPr>
        <w:t>morning (Alberto) :  Introduction to simulating spiking neuronal networks</w:t>
      </w:r>
    </w:p>
    <w:p w14:paraId="4CE942A7" w14:textId="4536E303" w:rsidR="00034077" w:rsidRPr="00034077" w:rsidRDefault="00FF1AC1" w:rsidP="00034077">
      <w:pPr>
        <w:ind w:left="2832" w:firstLine="8"/>
        <w:rPr>
          <w:rFonts w:asciiTheme="majorHAnsi" w:eastAsiaTheme="minorEastAsia" w:hAnsiTheme="majorHAnsi" w:cstheme="majorHAnsi"/>
          <w:bCs/>
          <w:sz w:val="22"/>
          <w:szCs w:val="22"/>
          <w:lang w:eastAsia="fr-FR"/>
        </w:rPr>
      </w:pPr>
      <w:r>
        <w:rPr>
          <w:rFonts w:asciiTheme="majorHAnsi" w:eastAsiaTheme="minorEastAsia" w:hAnsiTheme="majorHAnsi" w:cstheme="majorHAnsi"/>
          <w:bCs/>
          <w:sz w:val="22"/>
          <w:szCs w:val="22"/>
          <w:lang w:val="en-GB" w:eastAsia="fr-FR"/>
        </w:rPr>
        <w:t>-</w:t>
      </w:r>
      <w:r w:rsidR="00034077" w:rsidRPr="00034077">
        <w:rPr>
          <w:rFonts w:asciiTheme="majorHAnsi" w:eastAsiaTheme="minorEastAsia" w:hAnsiTheme="majorHAnsi" w:cstheme="majorHAnsi"/>
          <w:bCs/>
          <w:sz w:val="22"/>
          <w:szCs w:val="22"/>
          <w:lang w:eastAsia="fr-FR"/>
        </w:rPr>
        <w:t>afternoon (Laurent) : a practical application for the replication of a neurophysiological study</w:t>
      </w:r>
    </w:p>
    <w:p w14:paraId="4B1C486C" w14:textId="77777777" w:rsidR="00034077" w:rsidRPr="00034077" w:rsidRDefault="00034077" w:rsidP="00034077">
      <w:pPr>
        <w:rPr>
          <w:rFonts w:asciiTheme="majorHAnsi" w:eastAsiaTheme="minorEastAsia" w:hAnsiTheme="majorHAnsi" w:cstheme="majorHAnsi"/>
          <w:bCs/>
          <w:sz w:val="22"/>
          <w:szCs w:val="22"/>
          <w:lang w:eastAsia="fr-FR"/>
        </w:rPr>
      </w:pPr>
    </w:p>
    <w:p w14:paraId="5311DFE0" w14:textId="7EB375BD" w:rsidR="00FA744C" w:rsidRPr="00034077" w:rsidRDefault="00FA744C" w:rsidP="00737E40">
      <w:pPr>
        <w:ind w:left="2832" w:hanging="2832"/>
        <w:rPr>
          <w:rFonts w:asciiTheme="majorHAnsi" w:hAnsiTheme="majorHAnsi" w:cstheme="majorHAnsi"/>
          <w:bCs/>
          <w:sz w:val="22"/>
          <w:szCs w:val="22"/>
          <w:lang w:val="en-GB"/>
        </w:rPr>
      </w:pPr>
      <w:r w:rsidRPr="00034077">
        <w:rPr>
          <w:rFonts w:asciiTheme="majorHAnsi" w:hAnsiTheme="majorHAnsi" w:cstheme="majorHAnsi"/>
          <w:bCs/>
          <w:sz w:val="22"/>
          <w:szCs w:val="22"/>
          <w:lang w:val="en-GB"/>
        </w:rPr>
        <w:t>Pre-required</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w:t>
      </w:r>
      <w:r w:rsidR="006E7B22" w:rsidRPr="00034077">
        <w:rPr>
          <w:rFonts w:asciiTheme="majorHAnsi" w:hAnsiTheme="majorHAnsi" w:cstheme="majorHAnsi"/>
          <w:bCs/>
          <w:sz w:val="22"/>
          <w:szCs w:val="22"/>
          <w:lang w:val="en-GB"/>
        </w:rPr>
        <w:tab/>
      </w:r>
      <w:r w:rsidR="00536985" w:rsidRPr="00034077">
        <w:rPr>
          <w:rFonts w:asciiTheme="majorHAnsi" w:hAnsiTheme="majorHAnsi" w:cstheme="majorHAnsi"/>
          <w:bCs/>
          <w:sz w:val="22"/>
          <w:szCs w:val="22"/>
          <w:lang w:val="en-GB"/>
        </w:rPr>
        <w:t>Basic knowledge of statistics and probability and calculus is useful, but steps will be explained and complex math avoided as much as possible. Practical exercises are in python, so basic knowledge of th</w:t>
      </w:r>
      <w:r w:rsidR="00034077">
        <w:rPr>
          <w:rFonts w:asciiTheme="majorHAnsi" w:hAnsiTheme="majorHAnsi" w:cstheme="majorHAnsi"/>
          <w:bCs/>
          <w:sz w:val="22"/>
          <w:szCs w:val="22"/>
          <w:lang w:val="en-GB"/>
        </w:rPr>
        <w:t>is</w:t>
      </w:r>
      <w:r w:rsidR="00536985" w:rsidRPr="00034077">
        <w:rPr>
          <w:rFonts w:asciiTheme="majorHAnsi" w:hAnsiTheme="majorHAnsi" w:cstheme="majorHAnsi"/>
          <w:bCs/>
          <w:sz w:val="22"/>
          <w:szCs w:val="22"/>
          <w:lang w:val="en-GB"/>
        </w:rPr>
        <w:t xml:space="preserve"> environment is a plus</w:t>
      </w:r>
      <w:r w:rsidR="00034077">
        <w:rPr>
          <w:rFonts w:asciiTheme="majorHAnsi" w:hAnsiTheme="majorHAnsi" w:cstheme="majorHAnsi"/>
          <w:bCs/>
          <w:sz w:val="22"/>
          <w:szCs w:val="22"/>
          <w:lang w:val="en-GB"/>
        </w:rPr>
        <w:t xml:space="preserve"> (yet not mandatory)</w:t>
      </w:r>
      <w:r w:rsidR="00536985" w:rsidRPr="00034077">
        <w:rPr>
          <w:rFonts w:asciiTheme="majorHAnsi" w:hAnsiTheme="majorHAnsi" w:cstheme="majorHAnsi"/>
          <w:bCs/>
          <w:sz w:val="22"/>
          <w:szCs w:val="22"/>
          <w:lang w:val="en-GB"/>
        </w:rPr>
        <w:t>.</w:t>
      </w:r>
    </w:p>
    <w:p w14:paraId="6FC6819E" w14:textId="2D6BF05B" w:rsidR="00FA744C" w:rsidRPr="00034077" w:rsidRDefault="00A70F0E"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Pedagogical </w:t>
      </w:r>
      <w:r w:rsidR="00FA744C" w:rsidRPr="00034077">
        <w:rPr>
          <w:rFonts w:asciiTheme="majorHAnsi" w:hAnsiTheme="majorHAnsi" w:cstheme="majorHAnsi"/>
          <w:bCs/>
          <w:sz w:val="22"/>
          <w:szCs w:val="22"/>
          <w:lang w:val="en-GB"/>
        </w:rPr>
        <w:t>team:</w:t>
      </w:r>
    </w:p>
    <w:p w14:paraId="2D678429" w14:textId="20F0A2C9"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Timetables</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w:t>
      </w:r>
    </w:p>
    <w:p w14:paraId="7745D2D0" w14:textId="77777777" w:rsidR="00FA744C" w:rsidRPr="00034077" w:rsidRDefault="00FA744C" w:rsidP="00FA744C">
      <w:pPr>
        <w:rPr>
          <w:rFonts w:asciiTheme="majorHAnsi" w:hAnsiTheme="majorHAnsi" w:cstheme="majorHAnsi"/>
          <w:bCs/>
          <w:sz w:val="22"/>
          <w:szCs w:val="22"/>
          <w:lang w:val="en-GB"/>
        </w:rPr>
      </w:pPr>
    </w:p>
    <w:p w14:paraId="4CB55F10" w14:textId="235B75EF"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Session </w:t>
      </w:r>
      <w:r w:rsidR="00A70F0E" w:rsidRPr="00034077">
        <w:rPr>
          <w:rFonts w:asciiTheme="majorHAnsi" w:hAnsiTheme="majorHAnsi" w:cstheme="majorHAnsi"/>
          <w:bCs/>
          <w:sz w:val="22"/>
          <w:szCs w:val="22"/>
          <w:lang w:val="en-GB"/>
        </w:rPr>
        <w:t xml:space="preserve">n° </w:t>
      </w:r>
      <w:r w:rsidRPr="00034077">
        <w:rPr>
          <w:rFonts w:asciiTheme="majorHAnsi" w:hAnsiTheme="majorHAnsi" w:cstheme="majorHAnsi"/>
          <w:bCs/>
          <w:sz w:val="22"/>
          <w:szCs w:val="22"/>
          <w:lang w:val="en-GB"/>
        </w:rPr>
        <w:t>1</w:t>
      </w:r>
    </w:p>
    <w:p w14:paraId="650CB90F" w14:textId="415042A2"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Date</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 xml:space="preserve">: </w:t>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r>
      <w:r w:rsidR="00034077">
        <w:rPr>
          <w:rFonts w:asciiTheme="majorHAnsi" w:hAnsiTheme="majorHAnsi" w:cstheme="majorHAnsi"/>
          <w:bCs/>
          <w:sz w:val="22"/>
          <w:szCs w:val="22"/>
          <w:lang w:val="en-GB"/>
        </w:rPr>
        <w:t>April 21, 2021</w:t>
      </w:r>
    </w:p>
    <w:p w14:paraId="342462E5" w14:textId="16E0D8DD"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Schedule</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 xml:space="preserve">: </w:t>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r>
      <w:r w:rsidR="00220CE2" w:rsidRPr="00034077">
        <w:rPr>
          <w:rFonts w:asciiTheme="majorHAnsi" w:hAnsiTheme="majorHAnsi" w:cstheme="majorHAnsi"/>
          <w:bCs/>
          <w:sz w:val="22"/>
          <w:szCs w:val="22"/>
          <w:lang w:val="en-GB"/>
        </w:rPr>
        <w:t>9:00-12:30; 14h00:17:30</w:t>
      </w:r>
    </w:p>
    <w:p w14:paraId="72F2BAFD" w14:textId="676BDA26"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Speaker</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 xml:space="preserve">: </w:t>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r>
      <w:proofErr w:type="spellStart"/>
      <w:r w:rsidR="006E7B22" w:rsidRPr="00034077">
        <w:rPr>
          <w:rFonts w:asciiTheme="majorHAnsi" w:hAnsiTheme="majorHAnsi" w:cstheme="majorHAnsi"/>
          <w:bCs/>
          <w:sz w:val="22"/>
          <w:szCs w:val="22"/>
          <w:lang w:val="en-GB"/>
        </w:rPr>
        <w:t>Demian</w:t>
      </w:r>
      <w:proofErr w:type="spellEnd"/>
      <w:r w:rsidR="006E7B22" w:rsidRPr="00034077">
        <w:rPr>
          <w:rFonts w:asciiTheme="majorHAnsi" w:hAnsiTheme="majorHAnsi" w:cstheme="majorHAnsi"/>
          <w:bCs/>
          <w:sz w:val="22"/>
          <w:szCs w:val="22"/>
          <w:lang w:val="en-GB"/>
        </w:rPr>
        <w:t xml:space="preserve"> Battaglia</w:t>
      </w:r>
      <w:r w:rsidR="00FF1AC1">
        <w:rPr>
          <w:rFonts w:asciiTheme="majorHAnsi" w:hAnsiTheme="majorHAnsi" w:cstheme="majorHAnsi"/>
          <w:bCs/>
          <w:sz w:val="22"/>
          <w:szCs w:val="22"/>
          <w:lang w:val="en-GB"/>
        </w:rPr>
        <w:t xml:space="preserve"> (INS)</w:t>
      </w:r>
    </w:p>
    <w:p w14:paraId="64FC66E8" w14:textId="0D0A6971" w:rsidR="00FA744C" w:rsidRPr="00034077" w:rsidRDefault="00FA744C" w:rsidP="00FA744C">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Location</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 xml:space="preserve">: </w:t>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r>
      <w:r w:rsidR="006E7B22" w:rsidRPr="00034077">
        <w:rPr>
          <w:rFonts w:asciiTheme="majorHAnsi" w:hAnsiTheme="majorHAnsi" w:cstheme="majorHAnsi"/>
          <w:bCs/>
          <w:sz w:val="22"/>
          <w:szCs w:val="22"/>
          <w:lang w:val="en-GB"/>
        </w:rPr>
        <w:tab/>
        <w:t xml:space="preserve">Salle </w:t>
      </w:r>
      <w:proofErr w:type="spellStart"/>
      <w:r w:rsidR="00034077">
        <w:rPr>
          <w:rFonts w:asciiTheme="majorHAnsi" w:hAnsiTheme="majorHAnsi" w:cstheme="majorHAnsi"/>
          <w:bCs/>
          <w:sz w:val="22"/>
          <w:szCs w:val="22"/>
          <w:lang w:val="en-GB"/>
        </w:rPr>
        <w:t>Gastaut</w:t>
      </w:r>
      <w:proofErr w:type="spellEnd"/>
      <w:r w:rsidR="006E7B22" w:rsidRPr="00034077">
        <w:rPr>
          <w:rFonts w:asciiTheme="majorHAnsi" w:hAnsiTheme="majorHAnsi" w:cstheme="majorHAnsi"/>
          <w:bCs/>
          <w:sz w:val="22"/>
          <w:szCs w:val="22"/>
          <w:lang w:val="en-GB"/>
        </w:rPr>
        <w:t xml:space="preserve"> (</w:t>
      </w:r>
      <w:r w:rsidR="00034077">
        <w:rPr>
          <w:rFonts w:asciiTheme="majorHAnsi" w:hAnsiTheme="majorHAnsi" w:cstheme="majorHAnsi"/>
          <w:bCs/>
          <w:sz w:val="22"/>
          <w:szCs w:val="22"/>
          <w:lang w:val="en-GB"/>
        </w:rPr>
        <w:t>ground</w:t>
      </w:r>
      <w:r w:rsidR="006E7B22" w:rsidRPr="00034077">
        <w:rPr>
          <w:rFonts w:asciiTheme="majorHAnsi" w:hAnsiTheme="majorHAnsi" w:cstheme="majorHAnsi"/>
          <w:bCs/>
          <w:sz w:val="22"/>
          <w:szCs w:val="22"/>
          <w:lang w:val="en-GB"/>
        </w:rPr>
        <w:t xml:space="preserve"> floor), INT</w:t>
      </w:r>
      <w:r w:rsidR="00034077">
        <w:rPr>
          <w:rFonts w:asciiTheme="majorHAnsi" w:hAnsiTheme="majorHAnsi" w:cstheme="majorHAnsi"/>
          <w:bCs/>
          <w:sz w:val="22"/>
          <w:szCs w:val="22"/>
          <w:lang w:val="en-GB"/>
        </w:rPr>
        <w:t xml:space="preserve"> ?</w:t>
      </w:r>
    </w:p>
    <w:p w14:paraId="4204BACE" w14:textId="3B117443" w:rsidR="00FA744C" w:rsidRPr="00034077" w:rsidRDefault="00FA744C" w:rsidP="00737E40">
      <w:pPr>
        <w:ind w:left="2832" w:hanging="2832"/>
        <w:rPr>
          <w:rFonts w:asciiTheme="majorHAnsi" w:hAnsiTheme="majorHAnsi" w:cstheme="majorHAnsi"/>
          <w:bCs/>
          <w:sz w:val="22"/>
          <w:szCs w:val="22"/>
          <w:lang w:val="en-GB"/>
        </w:rPr>
      </w:pPr>
      <w:r w:rsidRPr="00034077">
        <w:rPr>
          <w:rFonts w:asciiTheme="majorHAnsi" w:hAnsiTheme="majorHAnsi" w:cstheme="majorHAnsi"/>
          <w:bCs/>
          <w:sz w:val="22"/>
          <w:szCs w:val="22"/>
          <w:lang w:val="en-GB"/>
        </w:rPr>
        <w:t>Title course</w:t>
      </w:r>
      <w:r w:rsidR="00A70F0E" w:rsidRPr="00034077">
        <w:rPr>
          <w:rFonts w:asciiTheme="majorHAnsi" w:hAnsiTheme="majorHAnsi" w:cstheme="majorHAnsi"/>
          <w:bCs/>
          <w:sz w:val="22"/>
          <w:szCs w:val="22"/>
          <w:lang w:val="en-GB"/>
        </w:rPr>
        <w:t xml:space="preserve"> </w:t>
      </w:r>
      <w:r w:rsidRPr="00034077">
        <w:rPr>
          <w:rFonts w:asciiTheme="majorHAnsi" w:hAnsiTheme="majorHAnsi" w:cstheme="majorHAnsi"/>
          <w:bCs/>
          <w:sz w:val="22"/>
          <w:szCs w:val="22"/>
          <w:lang w:val="en-GB"/>
        </w:rPr>
        <w:t xml:space="preserve">: </w:t>
      </w:r>
      <w:r w:rsidR="006E7B22" w:rsidRPr="00034077">
        <w:rPr>
          <w:rFonts w:asciiTheme="majorHAnsi" w:hAnsiTheme="majorHAnsi" w:cstheme="majorHAnsi"/>
          <w:bCs/>
          <w:sz w:val="22"/>
          <w:szCs w:val="22"/>
          <w:lang w:val="en-GB"/>
        </w:rPr>
        <w:tab/>
      </w:r>
      <w:r w:rsidR="00B14308" w:rsidRPr="00034077">
        <w:rPr>
          <w:rFonts w:asciiTheme="majorHAnsi" w:hAnsiTheme="majorHAnsi" w:cstheme="majorHAnsi"/>
          <w:sz w:val="22"/>
          <w:szCs w:val="22"/>
          <w:lang w:val="en-GB"/>
        </w:rPr>
        <w:t>Computational modelling:</w:t>
      </w:r>
      <w:r w:rsidR="006E7B22" w:rsidRPr="00034077">
        <w:rPr>
          <w:rFonts w:asciiTheme="majorHAnsi" w:hAnsiTheme="majorHAnsi" w:cstheme="majorHAnsi"/>
          <w:sz w:val="22"/>
          <w:szCs w:val="22"/>
          <w:lang w:val="en-GB"/>
        </w:rPr>
        <w:t xml:space="preserve"> </w:t>
      </w:r>
      <w:r w:rsidR="00B14308" w:rsidRPr="00034077">
        <w:rPr>
          <w:rFonts w:asciiTheme="majorHAnsi" w:hAnsiTheme="majorHAnsi" w:cstheme="majorHAnsi"/>
          <w:sz w:val="22"/>
          <w:szCs w:val="22"/>
          <w:lang w:val="en-GB"/>
        </w:rPr>
        <w:t>from the neuron, to the neuronal population and the whole brain</w:t>
      </w:r>
      <w:r w:rsidR="00220CE2" w:rsidRPr="00034077">
        <w:rPr>
          <w:rFonts w:asciiTheme="majorHAnsi" w:hAnsiTheme="majorHAnsi" w:cstheme="majorHAnsi"/>
          <w:sz w:val="22"/>
          <w:szCs w:val="22"/>
          <w:lang w:val="en-GB"/>
        </w:rPr>
        <w:t xml:space="preserve"> </w:t>
      </w:r>
    </w:p>
    <w:p w14:paraId="71865B7E" w14:textId="16B27342" w:rsidR="00CB0A0E" w:rsidRPr="00034077" w:rsidRDefault="00CB0A0E" w:rsidP="00CB0A0E">
      <w:pPr>
        <w:rPr>
          <w:rFonts w:asciiTheme="majorHAnsi" w:hAnsiTheme="majorHAnsi" w:cstheme="majorHAnsi"/>
          <w:sz w:val="22"/>
          <w:szCs w:val="22"/>
          <w:lang w:val="en-GB"/>
        </w:rPr>
      </w:pPr>
    </w:p>
    <w:p w14:paraId="025A3DB1" w14:textId="08542354" w:rsidR="00C867C1" w:rsidRPr="00034077" w:rsidRDefault="00034077" w:rsidP="00CB0A0E">
      <w:pPr>
        <w:rPr>
          <w:rFonts w:asciiTheme="majorHAnsi" w:hAnsiTheme="majorHAnsi" w:cstheme="majorHAnsi"/>
          <w:sz w:val="22"/>
          <w:szCs w:val="22"/>
          <w:lang w:val="en-GB"/>
        </w:rPr>
      </w:pPr>
      <w:r>
        <w:rPr>
          <w:rFonts w:asciiTheme="majorHAnsi" w:hAnsiTheme="majorHAnsi" w:cstheme="majorHAnsi"/>
          <w:sz w:val="22"/>
          <w:szCs w:val="22"/>
          <w:lang w:val="en-GB"/>
        </w:rPr>
        <w:t>Session</w:t>
      </w:r>
      <w:r w:rsidR="00CB0A0E" w:rsidRPr="00034077">
        <w:rPr>
          <w:rFonts w:asciiTheme="majorHAnsi" w:hAnsiTheme="majorHAnsi" w:cstheme="majorHAnsi"/>
          <w:sz w:val="22"/>
          <w:szCs w:val="22"/>
          <w:lang w:val="en-GB"/>
        </w:rPr>
        <w:t xml:space="preserve"> n° 2</w:t>
      </w:r>
    </w:p>
    <w:p w14:paraId="49DD1FDD" w14:textId="24902433" w:rsidR="006E7B22" w:rsidRPr="00034077" w:rsidRDefault="006E7B22" w:rsidP="00CB0A0E">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Date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00034077">
        <w:rPr>
          <w:rFonts w:asciiTheme="majorHAnsi" w:hAnsiTheme="majorHAnsi" w:cstheme="majorHAnsi"/>
          <w:bCs/>
          <w:sz w:val="22"/>
          <w:szCs w:val="22"/>
          <w:lang w:val="en-GB"/>
        </w:rPr>
        <w:t>April 22, 2021</w:t>
      </w:r>
    </w:p>
    <w:p w14:paraId="2B24F54A" w14:textId="72F92BC1" w:rsidR="006E7B22" w:rsidRPr="00034077" w:rsidRDefault="006E7B22" w:rsidP="006E7B22">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Schedule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00220CE2" w:rsidRPr="00034077">
        <w:rPr>
          <w:rFonts w:asciiTheme="majorHAnsi" w:hAnsiTheme="majorHAnsi" w:cstheme="majorHAnsi"/>
          <w:bCs/>
          <w:sz w:val="22"/>
          <w:szCs w:val="22"/>
          <w:lang w:val="en-GB"/>
        </w:rPr>
        <w:t>9:00-12:30;</w:t>
      </w:r>
    </w:p>
    <w:p w14:paraId="43E2D420" w14:textId="71470ED4" w:rsidR="006E7B22" w:rsidRPr="00034077" w:rsidRDefault="006E7B22" w:rsidP="006E7B22">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Speaker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proofErr w:type="spellStart"/>
      <w:r w:rsidRPr="00034077">
        <w:rPr>
          <w:rFonts w:asciiTheme="majorHAnsi" w:hAnsiTheme="majorHAnsi" w:cstheme="majorHAnsi"/>
          <w:bCs/>
          <w:sz w:val="22"/>
          <w:szCs w:val="22"/>
          <w:lang w:val="en-GB"/>
        </w:rPr>
        <w:t>Demian</w:t>
      </w:r>
      <w:proofErr w:type="spellEnd"/>
      <w:r w:rsidRPr="00034077">
        <w:rPr>
          <w:rFonts w:asciiTheme="majorHAnsi" w:hAnsiTheme="majorHAnsi" w:cstheme="majorHAnsi"/>
          <w:bCs/>
          <w:sz w:val="22"/>
          <w:szCs w:val="22"/>
          <w:lang w:val="en-GB"/>
        </w:rPr>
        <w:t xml:space="preserve"> Battaglia</w:t>
      </w:r>
      <w:r w:rsidR="00FF1AC1">
        <w:rPr>
          <w:rFonts w:asciiTheme="majorHAnsi" w:hAnsiTheme="majorHAnsi" w:cstheme="majorHAnsi"/>
          <w:bCs/>
          <w:sz w:val="22"/>
          <w:szCs w:val="22"/>
          <w:lang w:val="en-GB"/>
        </w:rPr>
        <w:t xml:space="preserve"> (INS)</w:t>
      </w:r>
    </w:p>
    <w:p w14:paraId="078AE518" w14:textId="77777777" w:rsidR="00FF1AC1" w:rsidRDefault="006E7B22" w:rsidP="00CB0A0E">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Location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00034077" w:rsidRPr="00034077">
        <w:rPr>
          <w:rFonts w:asciiTheme="majorHAnsi" w:hAnsiTheme="majorHAnsi" w:cstheme="majorHAnsi"/>
          <w:bCs/>
          <w:sz w:val="22"/>
          <w:szCs w:val="22"/>
          <w:lang w:val="en-GB"/>
        </w:rPr>
        <w:t xml:space="preserve">Salle </w:t>
      </w:r>
      <w:proofErr w:type="spellStart"/>
      <w:r w:rsidR="00034077">
        <w:rPr>
          <w:rFonts w:asciiTheme="majorHAnsi" w:hAnsiTheme="majorHAnsi" w:cstheme="majorHAnsi"/>
          <w:bCs/>
          <w:sz w:val="22"/>
          <w:szCs w:val="22"/>
          <w:lang w:val="en-GB"/>
        </w:rPr>
        <w:t>Gastaut</w:t>
      </w:r>
      <w:proofErr w:type="spellEnd"/>
      <w:r w:rsidR="00034077" w:rsidRPr="00034077">
        <w:rPr>
          <w:rFonts w:asciiTheme="majorHAnsi" w:hAnsiTheme="majorHAnsi" w:cstheme="majorHAnsi"/>
          <w:bCs/>
          <w:sz w:val="22"/>
          <w:szCs w:val="22"/>
          <w:lang w:val="en-GB"/>
        </w:rPr>
        <w:t xml:space="preserve"> (</w:t>
      </w:r>
      <w:r w:rsidR="00034077">
        <w:rPr>
          <w:rFonts w:asciiTheme="majorHAnsi" w:hAnsiTheme="majorHAnsi" w:cstheme="majorHAnsi"/>
          <w:bCs/>
          <w:sz w:val="22"/>
          <w:szCs w:val="22"/>
          <w:lang w:val="en-GB"/>
        </w:rPr>
        <w:t>ground</w:t>
      </w:r>
      <w:r w:rsidR="00034077" w:rsidRPr="00034077">
        <w:rPr>
          <w:rFonts w:asciiTheme="majorHAnsi" w:hAnsiTheme="majorHAnsi" w:cstheme="majorHAnsi"/>
          <w:bCs/>
          <w:sz w:val="22"/>
          <w:szCs w:val="22"/>
          <w:lang w:val="en-GB"/>
        </w:rPr>
        <w:t xml:space="preserve"> floor), INT</w:t>
      </w:r>
      <w:r w:rsidR="00034077">
        <w:rPr>
          <w:rFonts w:asciiTheme="majorHAnsi" w:hAnsiTheme="majorHAnsi" w:cstheme="majorHAnsi"/>
          <w:bCs/>
          <w:sz w:val="22"/>
          <w:szCs w:val="22"/>
          <w:lang w:val="en-GB"/>
        </w:rPr>
        <w:t xml:space="preserve"> ?</w:t>
      </w:r>
    </w:p>
    <w:p w14:paraId="56FC6113" w14:textId="2427022B" w:rsidR="006E7B22" w:rsidRPr="00034077" w:rsidRDefault="006E7B22" w:rsidP="00CB0A0E">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Title course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00B14308" w:rsidRPr="00034077">
        <w:rPr>
          <w:rFonts w:asciiTheme="majorHAnsi" w:hAnsiTheme="majorHAnsi" w:cstheme="majorHAnsi"/>
          <w:bCs/>
          <w:sz w:val="22"/>
          <w:szCs w:val="22"/>
          <w:lang w:val="en-GB"/>
        </w:rPr>
        <w:t>Encoding and decoding: Shannon, Bayes &amp; co.</w:t>
      </w:r>
    </w:p>
    <w:p w14:paraId="43E8F34E" w14:textId="77777777" w:rsidR="00C867C1" w:rsidRPr="00034077" w:rsidRDefault="00C867C1" w:rsidP="00CB0A0E">
      <w:pPr>
        <w:rPr>
          <w:rFonts w:asciiTheme="majorHAnsi" w:hAnsiTheme="majorHAnsi" w:cstheme="majorHAnsi"/>
          <w:sz w:val="22"/>
          <w:szCs w:val="22"/>
          <w:lang w:val="en-GB"/>
        </w:rPr>
      </w:pPr>
    </w:p>
    <w:p w14:paraId="0D50C70F" w14:textId="77777777" w:rsidR="006E7B22" w:rsidRPr="00034077" w:rsidRDefault="00C867C1" w:rsidP="00CB0A0E">
      <w:pPr>
        <w:rPr>
          <w:rFonts w:asciiTheme="majorHAnsi" w:hAnsiTheme="majorHAnsi" w:cstheme="majorHAnsi"/>
          <w:sz w:val="22"/>
          <w:szCs w:val="22"/>
          <w:lang w:val="en-GB"/>
        </w:rPr>
      </w:pPr>
      <w:r w:rsidRPr="00034077">
        <w:rPr>
          <w:rFonts w:asciiTheme="majorHAnsi" w:hAnsiTheme="majorHAnsi" w:cstheme="majorHAnsi"/>
          <w:sz w:val="22"/>
          <w:szCs w:val="22"/>
          <w:lang w:val="en-GB"/>
        </w:rPr>
        <w:t>Séance n° 3</w:t>
      </w:r>
    </w:p>
    <w:p w14:paraId="2DCA1E6A" w14:textId="582FB62D" w:rsidR="006E7B22" w:rsidRPr="00034077" w:rsidRDefault="006E7B22" w:rsidP="006E7B22">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Date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00FF1AC1">
        <w:rPr>
          <w:rFonts w:asciiTheme="majorHAnsi" w:hAnsiTheme="majorHAnsi" w:cstheme="majorHAnsi"/>
          <w:bCs/>
          <w:sz w:val="22"/>
          <w:szCs w:val="22"/>
          <w:lang w:val="en-GB"/>
        </w:rPr>
        <w:t>April 2</w:t>
      </w:r>
      <w:r w:rsidR="00FF1AC1">
        <w:rPr>
          <w:rFonts w:asciiTheme="majorHAnsi" w:hAnsiTheme="majorHAnsi" w:cstheme="majorHAnsi"/>
          <w:bCs/>
          <w:sz w:val="22"/>
          <w:szCs w:val="22"/>
          <w:lang w:val="en-GB"/>
        </w:rPr>
        <w:t>3</w:t>
      </w:r>
      <w:r w:rsidR="00FF1AC1">
        <w:rPr>
          <w:rFonts w:asciiTheme="majorHAnsi" w:hAnsiTheme="majorHAnsi" w:cstheme="majorHAnsi"/>
          <w:bCs/>
          <w:sz w:val="22"/>
          <w:szCs w:val="22"/>
          <w:lang w:val="en-GB"/>
        </w:rPr>
        <w:t>, 2021</w:t>
      </w:r>
    </w:p>
    <w:p w14:paraId="37C1E031" w14:textId="1BD532C2" w:rsidR="006E7B22" w:rsidRPr="00034077" w:rsidRDefault="006E7B22" w:rsidP="006E7B22">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Schedule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00220CE2" w:rsidRPr="00034077">
        <w:rPr>
          <w:rFonts w:asciiTheme="majorHAnsi" w:hAnsiTheme="majorHAnsi" w:cstheme="majorHAnsi"/>
          <w:bCs/>
          <w:sz w:val="22"/>
          <w:szCs w:val="22"/>
          <w:lang w:val="en-GB"/>
        </w:rPr>
        <w:t>9:00-12:30</w:t>
      </w:r>
      <w:r w:rsidR="00FF1AC1" w:rsidRPr="00034077">
        <w:rPr>
          <w:rFonts w:asciiTheme="majorHAnsi" w:hAnsiTheme="majorHAnsi" w:cstheme="majorHAnsi"/>
          <w:bCs/>
          <w:sz w:val="22"/>
          <w:szCs w:val="22"/>
          <w:lang w:val="en-GB"/>
        </w:rPr>
        <w:t>; 14h00:17:30</w:t>
      </w:r>
    </w:p>
    <w:p w14:paraId="23C2983C" w14:textId="1C33CD14" w:rsidR="006E7B22" w:rsidRPr="00034077" w:rsidRDefault="006E7B22" w:rsidP="006E7B22">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Speaker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00FF1AC1">
        <w:rPr>
          <w:rFonts w:asciiTheme="majorHAnsi" w:hAnsiTheme="majorHAnsi" w:cstheme="majorHAnsi"/>
          <w:bCs/>
          <w:sz w:val="22"/>
          <w:szCs w:val="22"/>
          <w:lang w:val="en-GB"/>
        </w:rPr>
        <w:t xml:space="preserve">Alberto </w:t>
      </w:r>
      <w:proofErr w:type="spellStart"/>
      <w:r w:rsidR="00FF1AC1">
        <w:rPr>
          <w:rFonts w:asciiTheme="majorHAnsi" w:hAnsiTheme="majorHAnsi" w:cstheme="majorHAnsi"/>
          <w:bCs/>
          <w:sz w:val="22"/>
          <w:szCs w:val="22"/>
          <w:lang w:val="en-GB"/>
        </w:rPr>
        <w:t>Vergani</w:t>
      </w:r>
      <w:proofErr w:type="spellEnd"/>
      <w:r w:rsidR="00FF1AC1">
        <w:rPr>
          <w:rFonts w:asciiTheme="majorHAnsi" w:hAnsiTheme="majorHAnsi" w:cstheme="majorHAnsi"/>
          <w:bCs/>
          <w:sz w:val="22"/>
          <w:szCs w:val="22"/>
          <w:lang w:val="en-GB"/>
        </w:rPr>
        <w:t xml:space="preserve"> (INT), Laurent </w:t>
      </w:r>
      <w:proofErr w:type="spellStart"/>
      <w:r w:rsidR="00FF1AC1">
        <w:rPr>
          <w:rFonts w:asciiTheme="majorHAnsi" w:hAnsiTheme="majorHAnsi" w:cstheme="majorHAnsi"/>
          <w:bCs/>
          <w:sz w:val="22"/>
          <w:szCs w:val="22"/>
          <w:lang w:val="en-GB"/>
        </w:rPr>
        <w:t>Perrinet</w:t>
      </w:r>
      <w:proofErr w:type="spellEnd"/>
      <w:r w:rsidR="00FF1AC1">
        <w:rPr>
          <w:rFonts w:asciiTheme="majorHAnsi" w:hAnsiTheme="majorHAnsi" w:cstheme="majorHAnsi"/>
          <w:bCs/>
          <w:sz w:val="22"/>
          <w:szCs w:val="22"/>
          <w:lang w:val="en-GB"/>
        </w:rPr>
        <w:t xml:space="preserve"> (INT)</w:t>
      </w:r>
    </w:p>
    <w:p w14:paraId="7B5706DE" w14:textId="23EF127F" w:rsidR="006E7B22" w:rsidRPr="00034077" w:rsidRDefault="006E7B22" w:rsidP="006E7B22">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Location : </w:t>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Pr="00034077">
        <w:rPr>
          <w:rFonts w:asciiTheme="majorHAnsi" w:hAnsiTheme="majorHAnsi" w:cstheme="majorHAnsi"/>
          <w:bCs/>
          <w:sz w:val="22"/>
          <w:szCs w:val="22"/>
          <w:lang w:val="en-GB"/>
        </w:rPr>
        <w:tab/>
      </w:r>
      <w:r w:rsidR="00FF1AC1" w:rsidRPr="00034077">
        <w:rPr>
          <w:rFonts w:asciiTheme="majorHAnsi" w:hAnsiTheme="majorHAnsi" w:cstheme="majorHAnsi"/>
          <w:bCs/>
          <w:sz w:val="22"/>
          <w:szCs w:val="22"/>
          <w:lang w:val="en-GB"/>
        </w:rPr>
        <w:t xml:space="preserve">Salle </w:t>
      </w:r>
      <w:proofErr w:type="spellStart"/>
      <w:r w:rsidR="00FF1AC1">
        <w:rPr>
          <w:rFonts w:asciiTheme="majorHAnsi" w:hAnsiTheme="majorHAnsi" w:cstheme="majorHAnsi"/>
          <w:bCs/>
          <w:sz w:val="22"/>
          <w:szCs w:val="22"/>
          <w:lang w:val="en-GB"/>
        </w:rPr>
        <w:t>Gastaut</w:t>
      </w:r>
      <w:proofErr w:type="spellEnd"/>
      <w:r w:rsidR="00FF1AC1" w:rsidRPr="00034077">
        <w:rPr>
          <w:rFonts w:asciiTheme="majorHAnsi" w:hAnsiTheme="majorHAnsi" w:cstheme="majorHAnsi"/>
          <w:bCs/>
          <w:sz w:val="22"/>
          <w:szCs w:val="22"/>
          <w:lang w:val="en-GB"/>
        </w:rPr>
        <w:t xml:space="preserve"> (</w:t>
      </w:r>
      <w:r w:rsidR="00FF1AC1">
        <w:rPr>
          <w:rFonts w:asciiTheme="majorHAnsi" w:hAnsiTheme="majorHAnsi" w:cstheme="majorHAnsi"/>
          <w:bCs/>
          <w:sz w:val="22"/>
          <w:szCs w:val="22"/>
          <w:lang w:val="en-GB"/>
        </w:rPr>
        <w:t>ground</w:t>
      </w:r>
      <w:r w:rsidR="00FF1AC1" w:rsidRPr="00034077">
        <w:rPr>
          <w:rFonts w:asciiTheme="majorHAnsi" w:hAnsiTheme="majorHAnsi" w:cstheme="majorHAnsi"/>
          <w:bCs/>
          <w:sz w:val="22"/>
          <w:szCs w:val="22"/>
          <w:lang w:val="en-GB"/>
        </w:rPr>
        <w:t xml:space="preserve"> floor), INT</w:t>
      </w:r>
      <w:r w:rsidR="00FF1AC1">
        <w:rPr>
          <w:rFonts w:asciiTheme="majorHAnsi" w:hAnsiTheme="majorHAnsi" w:cstheme="majorHAnsi"/>
          <w:bCs/>
          <w:sz w:val="22"/>
          <w:szCs w:val="22"/>
          <w:lang w:val="en-GB"/>
        </w:rPr>
        <w:t xml:space="preserve"> ?</w:t>
      </w:r>
    </w:p>
    <w:p w14:paraId="0AA5E728" w14:textId="4DB80E9F" w:rsidR="006E7B22" w:rsidRPr="00FF1AC1" w:rsidRDefault="006E7B22" w:rsidP="00CB0A0E">
      <w:pPr>
        <w:rPr>
          <w:rFonts w:asciiTheme="majorHAnsi" w:hAnsiTheme="majorHAnsi" w:cstheme="majorHAnsi"/>
          <w:bCs/>
          <w:sz w:val="22"/>
          <w:szCs w:val="22"/>
          <w:lang w:val="en-GB"/>
        </w:rPr>
      </w:pPr>
      <w:r w:rsidRPr="00034077">
        <w:rPr>
          <w:rFonts w:asciiTheme="majorHAnsi" w:hAnsiTheme="majorHAnsi" w:cstheme="majorHAnsi"/>
          <w:bCs/>
          <w:sz w:val="22"/>
          <w:szCs w:val="22"/>
          <w:lang w:val="en-GB"/>
        </w:rPr>
        <w:t xml:space="preserve">Title course : </w:t>
      </w:r>
      <w:r w:rsidR="00167CD6" w:rsidRPr="00034077">
        <w:rPr>
          <w:rFonts w:asciiTheme="majorHAnsi" w:hAnsiTheme="majorHAnsi" w:cstheme="majorHAnsi"/>
          <w:bCs/>
          <w:sz w:val="22"/>
          <w:szCs w:val="22"/>
          <w:lang w:val="en-GB"/>
        </w:rPr>
        <w:tab/>
      </w:r>
      <w:r w:rsidR="00167CD6" w:rsidRPr="00034077">
        <w:rPr>
          <w:rFonts w:asciiTheme="majorHAnsi" w:hAnsiTheme="majorHAnsi" w:cstheme="majorHAnsi"/>
          <w:bCs/>
          <w:sz w:val="22"/>
          <w:szCs w:val="22"/>
          <w:lang w:val="en-GB"/>
        </w:rPr>
        <w:tab/>
      </w:r>
      <w:r w:rsidR="00167CD6" w:rsidRPr="00034077">
        <w:rPr>
          <w:rFonts w:asciiTheme="majorHAnsi" w:hAnsiTheme="majorHAnsi" w:cstheme="majorHAnsi"/>
          <w:bCs/>
          <w:sz w:val="22"/>
          <w:szCs w:val="22"/>
          <w:lang w:val="en-GB"/>
        </w:rPr>
        <w:tab/>
      </w:r>
      <w:r w:rsidR="00FF1AC1">
        <w:rPr>
          <w:rFonts w:asciiTheme="majorHAnsi" w:hAnsiTheme="majorHAnsi" w:cstheme="majorHAnsi"/>
          <w:bCs/>
          <w:sz w:val="22"/>
          <w:szCs w:val="22"/>
          <w:lang w:val="en-GB"/>
        </w:rPr>
        <w:t>R</w:t>
      </w:r>
      <w:r w:rsidR="00FF1AC1" w:rsidRPr="00FF1AC1">
        <w:rPr>
          <w:rFonts w:asciiTheme="majorHAnsi" w:hAnsiTheme="majorHAnsi" w:cstheme="majorHAnsi"/>
          <w:bCs/>
          <w:sz w:val="22"/>
          <w:szCs w:val="22"/>
        </w:rPr>
        <w:t>ealistic spiking neural networks</w:t>
      </w:r>
      <w:r w:rsidR="00FF1AC1">
        <w:rPr>
          <w:rFonts w:asciiTheme="majorHAnsi" w:hAnsiTheme="majorHAnsi" w:cstheme="majorHAnsi"/>
          <w:bCs/>
          <w:sz w:val="22"/>
          <w:szCs w:val="22"/>
          <w:lang w:val="en-GB"/>
        </w:rPr>
        <w:t>: Theory and Hands-on practice</w:t>
      </w:r>
    </w:p>
    <w:sectPr w:rsidR="006E7B22" w:rsidRPr="00FF1AC1" w:rsidSect="00D529C6">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263F5" w14:textId="77777777" w:rsidR="00EE7534" w:rsidRDefault="00EE7534" w:rsidP="002A7045">
      <w:r>
        <w:separator/>
      </w:r>
    </w:p>
  </w:endnote>
  <w:endnote w:type="continuationSeparator" w:id="0">
    <w:p w14:paraId="6371A8FA" w14:textId="77777777" w:rsidR="00EE7534" w:rsidRDefault="00EE7534" w:rsidP="002A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Lucida Grande"/>
    <w:panose1 w:val="020B0600040502020204"/>
    <w:charset w:val="00"/>
    <w:family w:val="auto"/>
    <w:pitch w:val="variable"/>
    <w:sig w:usb0="E1000AEF" w:usb1="5000A1FF" w:usb2="00000000" w:usb3="00000000" w:csb0="000001BF" w:csb1="00000000"/>
  </w:font>
  <w:font w:name="Times">
    <w:altName w:val="Times"/>
    <w:panose1 w:val="020005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B541E" w14:textId="77777777" w:rsidR="00EE7534" w:rsidRDefault="00EE7534" w:rsidP="002A7045">
      <w:r>
        <w:separator/>
      </w:r>
    </w:p>
  </w:footnote>
  <w:footnote w:type="continuationSeparator" w:id="0">
    <w:p w14:paraId="6DB49A29" w14:textId="77777777" w:rsidR="00EE7534" w:rsidRDefault="00EE7534" w:rsidP="002A7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0ACDA" w14:textId="34A89D0E" w:rsidR="00796FAC" w:rsidRDefault="00796FAC">
    <w:pPr>
      <w:pStyle w:val="Header"/>
    </w:pPr>
    <w:r>
      <w:rPr>
        <w:noProof/>
      </w:rPr>
      <w:drawing>
        <wp:anchor distT="0" distB="0" distL="114300" distR="114300" simplePos="0" relativeHeight="251660288" behindDoc="0" locked="0" layoutInCell="1" allowOverlap="1" wp14:anchorId="4DD79742" wp14:editId="1FE7987C">
          <wp:simplePos x="0" y="0"/>
          <wp:positionH relativeFrom="column">
            <wp:posOffset>-114300</wp:posOffset>
          </wp:positionH>
          <wp:positionV relativeFrom="paragraph">
            <wp:posOffset>-121285</wp:posOffset>
          </wp:positionV>
          <wp:extent cx="1643380" cy="56451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mu_rvb.jpg"/>
                  <pic:cNvPicPr/>
                </pic:nvPicPr>
                <pic:blipFill>
                  <a:blip r:embed="rId1">
                    <a:extLst>
                      <a:ext uri="{28A0092B-C50C-407E-A947-70E740481C1C}">
                        <a14:useLocalDpi xmlns:a14="http://schemas.microsoft.com/office/drawing/2010/main" val="0"/>
                      </a:ext>
                    </a:extLst>
                  </a:blip>
                  <a:stretch>
                    <a:fillRect/>
                  </a:stretch>
                </pic:blipFill>
                <pic:spPr>
                  <a:xfrm>
                    <a:off x="0" y="0"/>
                    <a:ext cx="1643380" cy="564515"/>
                  </a:xfrm>
                  <a:prstGeom prst="rect">
                    <a:avLst/>
                  </a:prstGeom>
                </pic:spPr>
              </pic:pic>
            </a:graphicData>
          </a:graphic>
          <wp14:sizeRelH relativeFrom="page">
            <wp14:pctWidth>0</wp14:pctWidth>
          </wp14:sizeRelH>
          <wp14:sizeRelV relativeFrom="page">
            <wp14:pctHeight>0</wp14:pctHeight>
          </wp14:sizeRelV>
        </wp:anchor>
      </w:drawing>
    </w:r>
    <w:r w:rsidRPr="002A7045">
      <w:rPr>
        <w:noProof/>
      </w:rPr>
      <w:drawing>
        <wp:anchor distT="0" distB="0" distL="114300" distR="114300" simplePos="0" relativeHeight="251658240" behindDoc="0" locked="0" layoutInCell="1" allowOverlap="1" wp14:anchorId="532939C2" wp14:editId="439E030B">
          <wp:simplePos x="0" y="0"/>
          <wp:positionH relativeFrom="column">
            <wp:posOffset>3886200</wp:posOffset>
          </wp:positionH>
          <wp:positionV relativeFrom="paragraph">
            <wp:posOffset>-235585</wp:posOffset>
          </wp:positionV>
          <wp:extent cx="943610" cy="899160"/>
          <wp:effectExtent l="0" t="0" r="0" b="0"/>
          <wp:wrapNone/>
          <wp:docPr id="7" name="Image 6" descr="logo ICN PhD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logo ICN PhD Program.png"/>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943610" cy="899160"/>
                  </a:xfrm>
                  <a:prstGeom prst="rect">
                    <a:avLst/>
                  </a:prstGeom>
                </pic:spPr>
              </pic:pic>
            </a:graphicData>
          </a:graphic>
          <wp14:sizeRelH relativeFrom="page">
            <wp14:pctWidth>0</wp14:pctWidth>
          </wp14:sizeRelH>
          <wp14:sizeRelV relativeFrom="page">
            <wp14:pctHeight>0</wp14:pctHeight>
          </wp14:sizeRelV>
        </wp:anchor>
      </w:drawing>
    </w:r>
    <w:r w:rsidRPr="002A7045">
      <w:rPr>
        <w:noProof/>
      </w:rPr>
      <w:drawing>
        <wp:anchor distT="0" distB="0" distL="114300" distR="114300" simplePos="0" relativeHeight="251659264" behindDoc="0" locked="0" layoutInCell="1" allowOverlap="1" wp14:anchorId="74A048A7" wp14:editId="36987B96">
          <wp:simplePos x="0" y="0"/>
          <wp:positionH relativeFrom="column">
            <wp:posOffset>2171700</wp:posOffset>
          </wp:positionH>
          <wp:positionV relativeFrom="paragraph">
            <wp:posOffset>-349885</wp:posOffset>
          </wp:positionV>
          <wp:extent cx="1040765" cy="1079500"/>
          <wp:effectExtent l="0" t="0" r="635" b="12700"/>
          <wp:wrapNone/>
          <wp:docPr id="9" name="Image 8" descr="logo neuro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logo neurochool.png"/>
                  <pic:cNvPicPr>
                    <a:picLocks noChangeAspect="1"/>
                  </pic:cNvPicPr>
                </pic:nvPicPr>
                <pic:blipFill rotWithShape="1">
                  <a:blip r:embed="rId3" cstate="print">
                    <a:extLst>
                      <a:ext uri="{28A0092B-C50C-407E-A947-70E740481C1C}">
                        <a14:useLocalDpi xmlns:a14="http://schemas.microsoft.com/office/drawing/2010/main" val="0"/>
                      </a:ext>
                    </a:extLst>
                  </a:blip>
                  <a:srcRect l="14166" t="8404" r="20155" b="9848"/>
                  <a:stretch/>
                </pic:blipFill>
                <pic:spPr bwMode="auto">
                  <a:xfrm>
                    <a:off x="0" y="0"/>
                    <a:ext cx="1040765" cy="107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103D4"/>
    <w:multiLevelType w:val="hybridMultilevel"/>
    <w:tmpl w:val="E0AE2B6C"/>
    <w:lvl w:ilvl="0" w:tplc="CEDC46C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412131"/>
    <w:multiLevelType w:val="multilevel"/>
    <w:tmpl w:val="1664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50D18"/>
    <w:multiLevelType w:val="multilevel"/>
    <w:tmpl w:val="240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4D"/>
    <w:rsid w:val="00025BA0"/>
    <w:rsid w:val="00034077"/>
    <w:rsid w:val="000745A2"/>
    <w:rsid w:val="000B2D04"/>
    <w:rsid w:val="0010133F"/>
    <w:rsid w:val="00104094"/>
    <w:rsid w:val="00167CD6"/>
    <w:rsid w:val="001C48EE"/>
    <w:rsid w:val="00220CE2"/>
    <w:rsid w:val="00260284"/>
    <w:rsid w:val="00293915"/>
    <w:rsid w:val="002A7045"/>
    <w:rsid w:val="002D77C3"/>
    <w:rsid w:val="00411185"/>
    <w:rsid w:val="004576AF"/>
    <w:rsid w:val="004A384D"/>
    <w:rsid w:val="00516AA5"/>
    <w:rsid w:val="00536985"/>
    <w:rsid w:val="00542633"/>
    <w:rsid w:val="005606C3"/>
    <w:rsid w:val="00615A0E"/>
    <w:rsid w:val="0061761A"/>
    <w:rsid w:val="00655864"/>
    <w:rsid w:val="00676706"/>
    <w:rsid w:val="006E2396"/>
    <w:rsid w:val="006E7B22"/>
    <w:rsid w:val="007206B8"/>
    <w:rsid w:val="00733E5D"/>
    <w:rsid w:val="00737E40"/>
    <w:rsid w:val="007508FD"/>
    <w:rsid w:val="00796FAC"/>
    <w:rsid w:val="0087211F"/>
    <w:rsid w:val="009F2976"/>
    <w:rsid w:val="00A70F0E"/>
    <w:rsid w:val="00A96A29"/>
    <w:rsid w:val="00B14308"/>
    <w:rsid w:val="00BA758F"/>
    <w:rsid w:val="00BB4814"/>
    <w:rsid w:val="00C73AEB"/>
    <w:rsid w:val="00C867C1"/>
    <w:rsid w:val="00CB0A0E"/>
    <w:rsid w:val="00CE2DB4"/>
    <w:rsid w:val="00D0474F"/>
    <w:rsid w:val="00D529C6"/>
    <w:rsid w:val="00D92F93"/>
    <w:rsid w:val="00DA0397"/>
    <w:rsid w:val="00DC61BA"/>
    <w:rsid w:val="00EE7534"/>
    <w:rsid w:val="00F5046A"/>
    <w:rsid w:val="00FA29A3"/>
    <w:rsid w:val="00FA744C"/>
    <w:rsid w:val="00FF1AC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71AAB"/>
  <w14:defaultImageDpi w14:val="300"/>
  <w15:docId w15:val="{0BB92DEE-1146-094B-A08F-0C4BDDE7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077"/>
    <w:rPr>
      <w:rFonts w:ascii="Times New Roman" w:eastAsia="Times New Roman" w:hAnsi="Times New Roman" w:cs="Times New Roman"/>
      <w:lang w:val="en-FR"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3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045"/>
    <w:pPr>
      <w:tabs>
        <w:tab w:val="center" w:pos="4536"/>
        <w:tab w:val="right" w:pos="9072"/>
      </w:tabs>
    </w:pPr>
    <w:rPr>
      <w:rFonts w:asciiTheme="minorHAnsi" w:eastAsiaTheme="minorEastAsia" w:hAnsiTheme="minorHAnsi" w:cstheme="minorBidi"/>
      <w:lang w:val="fr-FR" w:eastAsia="fr-FR"/>
    </w:rPr>
  </w:style>
  <w:style w:type="character" w:customStyle="1" w:styleId="HeaderChar">
    <w:name w:val="Header Char"/>
    <w:basedOn w:val="DefaultParagraphFont"/>
    <w:link w:val="Header"/>
    <w:uiPriority w:val="99"/>
    <w:rsid w:val="002A7045"/>
  </w:style>
  <w:style w:type="paragraph" w:styleId="Footer">
    <w:name w:val="footer"/>
    <w:basedOn w:val="Normal"/>
    <w:link w:val="FooterChar"/>
    <w:uiPriority w:val="99"/>
    <w:unhideWhenUsed/>
    <w:rsid w:val="002A7045"/>
    <w:pPr>
      <w:tabs>
        <w:tab w:val="center" w:pos="4536"/>
        <w:tab w:val="right" w:pos="9072"/>
      </w:tabs>
    </w:pPr>
    <w:rPr>
      <w:rFonts w:asciiTheme="minorHAnsi" w:eastAsiaTheme="minorEastAsia" w:hAnsiTheme="minorHAnsi" w:cstheme="minorBidi"/>
      <w:lang w:val="fr-FR" w:eastAsia="fr-FR"/>
    </w:rPr>
  </w:style>
  <w:style w:type="character" w:customStyle="1" w:styleId="FooterChar">
    <w:name w:val="Footer Char"/>
    <w:basedOn w:val="DefaultParagraphFont"/>
    <w:link w:val="Footer"/>
    <w:uiPriority w:val="99"/>
    <w:rsid w:val="002A7045"/>
  </w:style>
  <w:style w:type="paragraph" w:styleId="BalloonText">
    <w:name w:val="Balloon Text"/>
    <w:basedOn w:val="Normal"/>
    <w:link w:val="BalloonTextChar"/>
    <w:uiPriority w:val="99"/>
    <w:semiHidden/>
    <w:unhideWhenUsed/>
    <w:rsid w:val="002A7045"/>
    <w:rPr>
      <w:rFonts w:ascii="Lucida Grande" w:eastAsiaTheme="minorEastAsia" w:hAnsi="Lucida Grande" w:cs="Lucida Grande"/>
      <w:sz w:val="18"/>
      <w:szCs w:val="18"/>
      <w:lang w:val="fr-FR" w:eastAsia="fr-FR"/>
    </w:rPr>
  </w:style>
  <w:style w:type="character" w:customStyle="1" w:styleId="BalloonTextChar">
    <w:name w:val="Balloon Text Char"/>
    <w:basedOn w:val="DefaultParagraphFont"/>
    <w:link w:val="BalloonText"/>
    <w:uiPriority w:val="99"/>
    <w:semiHidden/>
    <w:rsid w:val="002A7045"/>
    <w:rPr>
      <w:rFonts w:ascii="Lucida Grande" w:hAnsi="Lucida Grande" w:cs="Lucida Grande"/>
      <w:sz w:val="18"/>
      <w:szCs w:val="18"/>
    </w:rPr>
  </w:style>
  <w:style w:type="character" w:customStyle="1" w:styleId="translation">
    <w:name w:val="translation"/>
    <w:basedOn w:val="DefaultParagraphFont"/>
    <w:rsid w:val="007206B8"/>
  </w:style>
  <w:style w:type="character" w:styleId="Hyperlink">
    <w:name w:val="Hyperlink"/>
    <w:basedOn w:val="DefaultParagraphFont"/>
    <w:uiPriority w:val="99"/>
    <w:unhideWhenUsed/>
    <w:rsid w:val="00411185"/>
    <w:rPr>
      <w:color w:val="0000FF" w:themeColor="hyperlink"/>
      <w:u w:val="single"/>
    </w:rPr>
  </w:style>
  <w:style w:type="character" w:styleId="FollowedHyperlink">
    <w:name w:val="FollowedHyperlink"/>
    <w:basedOn w:val="DefaultParagraphFont"/>
    <w:uiPriority w:val="99"/>
    <w:semiHidden/>
    <w:unhideWhenUsed/>
    <w:rsid w:val="00411185"/>
    <w:rPr>
      <w:color w:val="800080" w:themeColor="followedHyperlink"/>
      <w:u w:val="single"/>
    </w:rPr>
  </w:style>
  <w:style w:type="character" w:customStyle="1" w:styleId="tagt">
    <w:name w:val="tag_t"/>
    <w:basedOn w:val="DefaultParagraphFont"/>
    <w:rsid w:val="00615A0E"/>
  </w:style>
  <w:style w:type="paragraph" w:styleId="ListParagraph">
    <w:name w:val="List Paragraph"/>
    <w:basedOn w:val="Normal"/>
    <w:uiPriority w:val="34"/>
    <w:qFormat/>
    <w:rsid w:val="00676706"/>
    <w:pPr>
      <w:ind w:left="720"/>
      <w:contextualSpacing/>
    </w:pPr>
    <w:rPr>
      <w:rFonts w:asciiTheme="minorHAnsi" w:eastAsiaTheme="minorEastAsia" w:hAnsiTheme="minorHAnsi" w:cstheme="minorBidi"/>
      <w:lang w:val="fr-FR" w:eastAsia="fr-FR"/>
    </w:rPr>
  </w:style>
  <w:style w:type="paragraph" w:styleId="NormalWeb">
    <w:name w:val="Normal (Web)"/>
    <w:basedOn w:val="Normal"/>
    <w:uiPriority w:val="99"/>
    <w:semiHidden/>
    <w:unhideWhenUsed/>
    <w:rsid w:val="00CB0A0E"/>
    <w:pPr>
      <w:spacing w:before="100" w:beforeAutospacing="1" w:after="100" w:afterAutospacing="1"/>
    </w:pPr>
    <w:rPr>
      <w:rFonts w:ascii="Times" w:eastAsiaTheme="minorEastAsia" w:hAnsi="Times"/>
      <w:sz w:val="20"/>
      <w:szCs w:val="20"/>
      <w:lang w:val="fr-FR" w:eastAsia="fr-FR"/>
    </w:rPr>
  </w:style>
  <w:style w:type="paragraph" w:styleId="NoSpacing">
    <w:name w:val="No Spacing"/>
    <w:uiPriority w:val="1"/>
    <w:qFormat/>
    <w:rsid w:val="00D92F93"/>
  </w:style>
  <w:style w:type="paragraph" w:customStyle="1" w:styleId="line862">
    <w:name w:val="line862"/>
    <w:basedOn w:val="Normal"/>
    <w:rsid w:val="00796FAC"/>
    <w:pPr>
      <w:spacing w:before="100" w:beforeAutospacing="1" w:after="100" w:afterAutospacing="1"/>
    </w:pPr>
    <w:rPr>
      <w:rFonts w:ascii="Times" w:eastAsiaTheme="minorEastAsia" w:hAnsi="Times" w:cstheme="minorBidi"/>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328006">
      <w:bodyDiv w:val="1"/>
      <w:marLeft w:val="0"/>
      <w:marRight w:val="0"/>
      <w:marTop w:val="0"/>
      <w:marBottom w:val="0"/>
      <w:divBdr>
        <w:top w:val="none" w:sz="0" w:space="0" w:color="auto"/>
        <w:left w:val="none" w:sz="0" w:space="0" w:color="auto"/>
        <w:bottom w:val="none" w:sz="0" w:space="0" w:color="auto"/>
        <w:right w:val="none" w:sz="0" w:space="0" w:color="auto"/>
      </w:divBdr>
      <w:divsChild>
        <w:div w:id="83770747">
          <w:marLeft w:val="0"/>
          <w:marRight w:val="0"/>
          <w:marTop w:val="0"/>
          <w:marBottom w:val="0"/>
          <w:divBdr>
            <w:top w:val="none" w:sz="0" w:space="0" w:color="auto"/>
            <w:left w:val="none" w:sz="0" w:space="0" w:color="auto"/>
            <w:bottom w:val="none" w:sz="0" w:space="0" w:color="auto"/>
            <w:right w:val="none" w:sz="0" w:space="0" w:color="auto"/>
          </w:divBdr>
        </w:div>
        <w:div w:id="748624128">
          <w:marLeft w:val="0"/>
          <w:marRight w:val="0"/>
          <w:marTop w:val="0"/>
          <w:marBottom w:val="0"/>
          <w:divBdr>
            <w:top w:val="none" w:sz="0" w:space="0" w:color="auto"/>
            <w:left w:val="none" w:sz="0" w:space="0" w:color="auto"/>
            <w:bottom w:val="none" w:sz="0" w:space="0" w:color="auto"/>
            <w:right w:val="none" w:sz="0" w:space="0" w:color="auto"/>
          </w:divBdr>
        </w:div>
        <w:div w:id="383062284">
          <w:marLeft w:val="0"/>
          <w:marRight w:val="0"/>
          <w:marTop w:val="0"/>
          <w:marBottom w:val="0"/>
          <w:divBdr>
            <w:top w:val="none" w:sz="0" w:space="0" w:color="auto"/>
            <w:left w:val="none" w:sz="0" w:space="0" w:color="auto"/>
            <w:bottom w:val="none" w:sz="0" w:space="0" w:color="auto"/>
            <w:right w:val="none" w:sz="0" w:space="0" w:color="auto"/>
          </w:divBdr>
        </w:div>
        <w:div w:id="2133354224">
          <w:marLeft w:val="0"/>
          <w:marRight w:val="0"/>
          <w:marTop w:val="0"/>
          <w:marBottom w:val="0"/>
          <w:divBdr>
            <w:top w:val="none" w:sz="0" w:space="0" w:color="auto"/>
            <w:left w:val="none" w:sz="0" w:space="0" w:color="auto"/>
            <w:bottom w:val="none" w:sz="0" w:space="0" w:color="auto"/>
            <w:right w:val="none" w:sz="0" w:space="0" w:color="auto"/>
          </w:divBdr>
        </w:div>
      </w:divsChild>
    </w:div>
    <w:div w:id="640306155">
      <w:bodyDiv w:val="1"/>
      <w:marLeft w:val="0"/>
      <w:marRight w:val="0"/>
      <w:marTop w:val="0"/>
      <w:marBottom w:val="0"/>
      <w:divBdr>
        <w:top w:val="none" w:sz="0" w:space="0" w:color="auto"/>
        <w:left w:val="none" w:sz="0" w:space="0" w:color="auto"/>
        <w:bottom w:val="none" w:sz="0" w:space="0" w:color="auto"/>
        <w:right w:val="none" w:sz="0" w:space="0" w:color="auto"/>
      </w:divBdr>
    </w:div>
    <w:div w:id="658197982">
      <w:bodyDiv w:val="1"/>
      <w:marLeft w:val="0"/>
      <w:marRight w:val="0"/>
      <w:marTop w:val="0"/>
      <w:marBottom w:val="0"/>
      <w:divBdr>
        <w:top w:val="none" w:sz="0" w:space="0" w:color="auto"/>
        <w:left w:val="none" w:sz="0" w:space="0" w:color="auto"/>
        <w:bottom w:val="none" w:sz="0" w:space="0" w:color="auto"/>
        <w:right w:val="none" w:sz="0" w:space="0" w:color="auto"/>
      </w:divBdr>
    </w:div>
    <w:div w:id="658386127">
      <w:bodyDiv w:val="1"/>
      <w:marLeft w:val="0"/>
      <w:marRight w:val="0"/>
      <w:marTop w:val="0"/>
      <w:marBottom w:val="0"/>
      <w:divBdr>
        <w:top w:val="none" w:sz="0" w:space="0" w:color="auto"/>
        <w:left w:val="none" w:sz="0" w:space="0" w:color="auto"/>
        <w:bottom w:val="none" w:sz="0" w:space="0" w:color="auto"/>
        <w:right w:val="none" w:sz="0" w:space="0" w:color="auto"/>
      </w:divBdr>
    </w:div>
    <w:div w:id="1115322930">
      <w:bodyDiv w:val="1"/>
      <w:marLeft w:val="0"/>
      <w:marRight w:val="0"/>
      <w:marTop w:val="0"/>
      <w:marBottom w:val="0"/>
      <w:divBdr>
        <w:top w:val="none" w:sz="0" w:space="0" w:color="auto"/>
        <w:left w:val="none" w:sz="0" w:space="0" w:color="auto"/>
        <w:bottom w:val="none" w:sz="0" w:space="0" w:color="auto"/>
        <w:right w:val="none" w:sz="0" w:space="0" w:color="auto"/>
      </w:divBdr>
    </w:div>
    <w:div w:id="1256400726">
      <w:bodyDiv w:val="1"/>
      <w:marLeft w:val="0"/>
      <w:marRight w:val="0"/>
      <w:marTop w:val="0"/>
      <w:marBottom w:val="0"/>
      <w:divBdr>
        <w:top w:val="none" w:sz="0" w:space="0" w:color="auto"/>
        <w:left w:val="none" w:sz="0" w:space="0" w:color="auto"/>
        <w:bottom w:val="none" w:sz="0" w:space="0" w:color="auto"/>
        <w:right w:val="none" w:sz="0" w:space="0" w:color="auto"/>
      </w:divBdr>
    </w:div>
    <w:div w:id="1540586339">
      <w:bodyDiv w:val="1"/>
      <w:marLeft w:val="0"/>
      <w:marRight w:val="0"/>
      <w:marTop w:val="0"/>
      <w:marBottom w:val="0"/>
      <w:divBdr>
        <w:top w:val="none" w:sz="0" w:space="0" w:color="auto"/>
        <w:left w:val="none" w:sz="0" w:space="0" w:color="auto"/>
        <w:bottom w:val="none" w:sz="0" w:space="0" w:color="auto"/>
        <w:right w:val="none" w:sz="0" w:space="0" w:color="auto"/>
      </w:divBdr>
    </w:div>
    <w:div w:id="1602569851">
      <w:bodyDiv w:val="1"/>
      <w:marLeft w:val="0"/>
      <w:marRight w:val="0"/>
      <w:marTop w:val="0"/>
      <w:marBottom w:val="0"/>
      <w:divBdr>
        <w:top w:val="none" w:sz="0" w:space="0" w:color="auto"/>
        <w:left w:val="none" w:sz="0" w:space="0" w:color="auto"/>
        <w:bottom w:val="none" w:sz="0" w:space="0" w:color="auto"/>
        <w:right w:val="none" w:sz="0" w:space="0" w:color="auto"/>
      </w:divBdr>
    </w:div>
    <w:div w:id="1640502332">
      <w:bodyDiv w:val="1"/>
      <w:marLeft w:val="0"/>
      <w:marRight w:val="0"/>
      <w:marTop w:val="0"/>
      <w:marBottom w:val="0"/>
      <w:divBdr>
        <w:top w:val="none" w:sz="0" w:space="0" w:color="auto"/>
        <w:left w:val="none" w:sz="0" w:space="0" w:color="auto"/>
        <w:bottom w:val="none" w:sz="0" w:space="0" w:color="auto"/>
        <w:right w:val="none" w:sz="0" w:space="0" w:color="auto"/>
      </w:divBdr>
      <w:divsChild>
        <w:div w:id="465053931">
          <w:marLeft w:val="0"/>
          <w:marRight w:val="0"/>
          <w:marTop w:val="0"/>
          <w:marBottom w:val="0"/>
          <w:divBdr>
            <w:top w:val="none" w:sz="0" w:space="0" w:color="auto"/>
            <w:left w:val="none" w:sz="0" w:space="0" w:color="auto"/>
            <w:bottom w:val="none" w:sz="0" w:space="0" w:color="auto"/>
            <w:right w:val="none" w:sz="0" w:space="0" w:color="auto"/>
          </w:divBdr>
        </w:div>
        <w:div w:id="1604848323">
          <w:marLeft w:val="0"/>
          <w:marRight w:val="0"/>
          <w:marTop w:val="0"/>
          <w:marBottom w:val="0"/>
          <w:divBdr>
            <w:top w:val="none" w:sz="0" w:space="0" w:color="auto"/>
            <w:left w:val="none" w:sz="0" w:space="0" w:color="auto"/>
            <w:bottom w:val="none" w:sz="0" w:space="0" w:color="auto"/>
            <w:right w:val="none" w:sz="0" w:space="0" w:color="auto"/>
          </w:divBdr>
        </w:div>
        <w:div w:id="1842088770">
          <w:marLeft w:val="0"/>
          <w:marRight w:val="0"/>
          <w:marTop w:val="0"/>
          <w:marBottom w:val="0"/>
          <w:divBdr>
            <w:top w:val="none" w:sz="0" w:space="0" w:color="auto"/>
            <w:left w:val="none" w:sz="0" w:space="0" w:color="auto"/>
            <w:bottom w:val="none" w:sz="0" w:space="0" w:color="auto"/>
            <w:right w:val="none" w:sz="0" w:space="0" w:color="auto"/>
          </w:divBdr>
        </w:div>
        <w:div w:id="1722707316">
          <w:marLeft w:val="0"/>
          <w:marRight w:val="0"/>
          <w:marTop w:val="0"/>
          <w:marBottom w:val="0"/>
          <w:divBdr>
            <w:top w:val="none" w:sz="0" w:space="0" w:color="auto"/>
            <w:left w:val="none" w:sz="0" w:space="0" w:color="auto"/>
            <w:bottom w:val="none" w:sz="0" w:space="0" w:color="auto"/>
            <w:right w:val="none" w:sz="0" w:space="0" w:color="auto"/>
          </w:divBdr>
        </w:div>
        <w:div w:id="323238121">
          <w:marLeft w:val="0"/>
          <w:marRight w:val="0"/>
          <w:marTop w:val="0"/>
          <w:marBottom w:val="0"/>
          <w:divBdr>
            <w:top w:val="none" w:sz="0" w:space="0" w:color="auto"/>
            <w:left w:val="none" w:sz="0" w:space="0" w:color="auto"/>
            <w:bottom w:val="none" w:sz="0" w:space="0" w:color="auto"/>
            <w:right w:val="none" w:sz="0" w:space="0" w:color="auto"/>
          </w:divBdr>
        </w:div>
      </w:divsChild>
    </w:div>
    <w:div w:id="2130539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ent.perrinet@univ-amu.fr" TargetMode="External"/><Relationship Id="rId3" Type="http://schemas.openxmlformats.org/officeDocument/2006/relationships/settings" Target="settings.xml"/><Relationship Id="rId7" Type="http://schemas.openxmlformats.org/officeDocument/2006/relationships/hyperlink" Target="mailto:demian.battaglia@univ-amu.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497</Words>
  <Characters>3317</Characters>
  <Application>Microsoft Office Word</Application>
  <DocSecurity>0</DocSecurity>
  <Lines>301</Lines>
  <Paragraphs>141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CNRS - INT</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Ouine</dc:creator>
  <cp:lastModifiedBy>MONTAGNINI Anna</cp:lastModifiedBy>
  <cp:revision>3</cp:revision>
  <dcterms:created xsi:type="dcterms:W3CDTF">2021-02-16T18:24:00Z</dcterms:created>
  <dcterms:modified xsi:type="dcterms:W3CDTF">2021-02-16T18:37:00Z</dcterms:modified>
</cp:coreProperties>
</file>