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02" w:rsidRDefault="002B6B1B" w:rsidP="002B6B1B">
      <w:pPr>
        <w:ind w:left="720"/>
      </w:pPr>
      <w:r>
        <w:t>Messenger:</w:t>
      </w:r>
    </w:p>
    <w:p w:rsidR="002B6B1B" w:rsidRPr="008E2E2A" w:rsidRDefault="002B6B1B" w:rsidP="002B6B1B">
      <w:pPr>
        <w:ind w:left="720"/>
        <w:rPr>
          <w:sz w:val="24"/>
        </w:rPr>
      </w:pPr>
      <w:proofErr w:type="spellStart"/>
      <w:r w:rsidRPr="008E2E2A">
        <w:rPr>
          <w:rFonts w:ascii="Arial" w:hAnsi="Arial" w:cs="Arial"/>
          <w:bCs/>
          <w:sz w:val="16"/>
          <w:szCs w:val="14"/>
          <w:shd w:val="clear" w:color="auto" w:fill="FFFFFF"/>
        </w:rPr>
        <w:t>Facebook</w:t>
      </w:r>
      <w:proofErr w:type="spellEnd"/>
      <w:r w:rsidRPr="008E2E2A">
        <w:rPr>
          <w:rFonts w:ascii="Arial" w:hAnsi="Arial" w:cs="Arial"/>
          <w:bCs/>
          <w:sz w:val="16"/>
          <w:szCs w:val="14"/>
          <w:shd w:val="clear" w:color="auto" w:fill="FFFFFF"/>
        </w:rPr>
        <w:t xml:space="preserve"> Messenger</w:t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 (commonly known as </w:t>
      </w:r>
      <w:r w:rsidRPr="008E2E2A">
        <w:rPr>
          <w:rFonts w:ascii="Arial" w:hAnsi="Arial" w:cs="Arial"/>
          <w:bCs/>
          <w:sz w:val="16"/>
          <w:szCs w:val="14"/>
          <w:shd w:val="clear" w:color="auto" w:fill="FFFFFF"/>
        </w:rPr>
        <w:t>Messenger</w:t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)</w:t>
      </w:r>
      <w:hyperlink r:id="rId6" w:anchor="cite_note-8" w:history="1">
        <w:r w:rsidRPr="008E2E2A">
          <w:rPr>
            <w:rStyle w:val="Hyperlink"/>
            <w:rFonts w:ascii="Arial" w:hAnsi="Arial" w:cs="Arial"/>
            <w:color w:val="auto"/>
            <w:sz w:val="13"/>
            <w:szCs w:val="11"/>
            <w:u w:val="none"/>
            <w:shd w:val="clear" w:color="auto" w:fill="FFFFFF"/>
            <w:vertAlign w:val="superscript"/>
          </w:rPr>
          <w:t>[8]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is an American </w:t>
      </w:r>
      <w:hyperlink r:id="rId7" w:tooltip="Messaging app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messaging app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and platform developed by </w:t>
      </w:r>
      <w:proofErr w:type="spellStart"/>
      <w:r w:rsidRPr="008E2E2A">
        <w:rPr>
          <w:sz w:val="24"/>
        </w:rPr>
        <w:fldChar w:fldCharType="begin"/>
      </w:r>
      <w:r w:rsidRPr="008E2E2A">
        <w:rPr>
          <w:sz w:val="24"/>
        </w:rPr>
        <w:instrText xml:space="preserve"> HYPERLINK "https://en.wikipedia.org/wiki/Facebook,_Inc." \o "Facebook, Inc." </w:instrText>
      </w:r>
      <w:r w:rsidRPr="008E2E2A">
        <w:rPr>
          <w:sz w:val="24"/>
        </w:rPr>
        <w:fldChar w:fldCharType="separate"/>
      </w:r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Facebook</w:t>
      </w:r>
      <w:proofErr w:type="spellEnd"/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, Inc.</w:t>
      </w:r>
      <w:r w:rsidRPr="008E2E2A">
        <w:rPr>
          <w:sz w:val="24"/>
        </w:rPr>
        <w:fldChar w:fldCharType="end"/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 xml:space="preserve"> Originally developed as </w:t>
      </w:r>
      <w:proofErr w:type="spellStart"/>
      <w:r w:rsidRPr="008E2E2A">
        <w:rPr>
          <w:rFonts w:ascii="Arial" w:hAnsi="Arial" w:cs="Arial"/>
          <w:sz w:val="16"/>
          <w:szCs w:val="14"/>
          <w:shd w:val="clear" w:color="auto" w:fill="FFFFFF"/>
        </w:rPr>
        <w:t>Facebook</w:t>
      </w:r>
      <w:proofErr w:type="spellEnd"/>
      <w:r w:rsidRPr="008E2E2A">
        <w:rPr>
          <w:rFonts w:ascii="Arial" w:hAnsi="Arial" w:cs="Arial"/>
          <w:sz w:val="16"/>
          <w:szCs w:val="14"/>
          <w:shd w:val="clear" w:color="auto" w:fill="FFFFFF"/>
        </w:rPr>
        <w:t xml:space="preserve"> Chat in 2008, the company revamped its messaging service in 2010, and subsequently released standalone </w:t>
      </w:r>
      <w:proofErr w:type="spellStart"/>
      <w:r w:rsidRPr="008E2E2A">
        <w:rPr>
          <w:sz w:val="24"/>
        </w:rPr>
        <w:fldChar w:fldCharType="begin"/>
      </w:r>
      <w:r w:rsidRPr="008E2E2A">
        <w:rPr>
          <w:sz w:val="24"/>
        </w:rPr>
        <w:instrText xml:space="preserve"> HYPERLINK "https://en.wikipedia.org/wiki/IOS" \o "IOS" </w:instrText>
      </w:r>
      <w:r w:rsidRPr="008E2E2A">
        <w:rPr>
          <w:sz w:val="24"/>
        </w:rPr>
        <w:fldChar w:fldCharType="separate"/>
      </w:r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iOS</w:t>
      </w:r>
      <w:proofErr w:type="spellEnd"/>
      <w:r w:rsidRPr="008E2E2A">
        <w:rPr>
          <w:sz w:val="24"/>
        </w:rPr>
        <w:fldChar w:fldCharType="end"/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 and Android apps in August 2011 and standalone </w:t>
      </w:r>
      <w:proofErr w:type="spellStart"/>
      <w:r w:rsidRPr="008E2E2A">
        <w:rPr>
          <w:sz w:val="24"/>
        </w:rPr>
        <w:fldChar w:fldCharType="begin"/>
      </w:r>
      <w:r w:rsidRPr="008E2E2A">
        <w:rPr>
          <w:sz w:val="24"/>
        </w:rPr>
        <w:instrText xml:space="preserve"> HYPERLINK "https://en.wikipedia.org/wiki/Facebook_Portal" \o "Facebook Portal" </w:instrText>
      </w:r>
      <w:r w:rsidRPr="008E2E2A">
        <w:rPr>
          <w:sz w:val="24"/>
        </w:rPr>
        <w:fldChar w:fldCharType="separate"/>
      </w:r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Facebook</w:t>
      </w:r>
      <w:proofErr w:type="spellEnd"/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 xml:space="preserve"> Portal</w:t>
      </w:r>
      <w:r w:rsidRPr="008E2E2A">
        <w:rPr>
          <w:sz w:val="24"/>
        </w:rPr>
        <w:fldChar w:fldCharType="end"/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 hardware for Messenger-based calling in Q4 2018. Later on, </w:t>
      </w:r>
      <w:proofErr w:type="spellStart"/>
      <w:r w:rsidRPr="008E2E2A">
        <w:rPr>
          <w:sz w:val="24"/>
        </w:rPr>
        <w:fldChar w:fldCharType="begin"/>
      </w:r>
      <w:r w:rsidRPr="008E2E2A">
        <w:rPr>
          <w:sz w:val="24"/>
        </w:rPr>
        <w:instrText xml:space="preserve"> HYPERLINK "https://en.wikipedia.org/wiki/Facebook" \o "Facebook" </w:instrText>
      </w:r>
      <w:r w:rsidRPr="008E2E2A">
        <w:rPr>
          <w:sz w:val="24"/>
        </w:rPr>
        <w:fldChar w:fldCharType="separate"/>
      </w:r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Facebook</w:t>
      </w:r>
      <w:proofErr w:type="spellEnd"/>
      <w:r w:rsidRPr="008E2E2A">
        <w:rPr>
          <w:sz w:val="24"/>
        </w:rPr>
        <w:fldChar w:fldCharType="end"/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 has launched a dedicated </w:t>
      </w:r>
      <w:hyperlink r:id="rId8" w:tooltip="Web application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website interface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 xml:space="preserve"> (Messenger.com), and separated the messaging functionality from the main </w:t>
      </w:r>
      <w:proofErr w:type="spellStart"/>
      <w:r w:rsidRPr="008E2E2A">
        <w:rPr>
          <w:rFonts w:ascii="Arial" w:hAnsi="Arial" w:cs="Arial"/>
          <w:sz w:val="16"/>
          <w:szCs w:val="14"/>
          <w:shd w:val="clear" w:color="auto" w:fill="FFFFFF"/>
        </w:rPr>
        <w:t>Facebook</w:t>
      </w:r>
      <w:proofErr w:type="spellEnd"/>
      <w:r w:rsidRPr="008E2E2A">
        <w:rPr>
          <w:rFonts w:ascii="Arial" w:hAnsi="Arial" w:cs="Arial"/>
          <w:sz w:val="16"/>
          <w:szCs w:val="14"/>
          <w:shd w:val="clear" w:color="auto" w:fill="FFFFFF"/>
        </w:rPr>
        <w:t xml:space="preserve"> app, allowing users to use the web interface or download one of the standalone apps. In April 2020, </w:t>
      </w:r>
      <w:proofErr w:type="spellStart"/>
      <w:r w:rsidRPr="008E2E2A">
        <w:rPr>
          <w:rFonts w:ascii="Arial" w:hAnsi="Arial" w:cs="Arial"/>
          <w:sz w:val="16"/>
          <w:szCs w:val="14"/>
          <w:shd w:val="clear" w:color="auto" w:fill="FFFFFF"/>
        </w:rPr>
        <w:t>Facebook</w:t>
      </w:r>
      <w:proofErr w:type="spellEnd"/>
      <w:r w:rsidRPr="008E2E2A">
        <w:rPr>
          <w:rFonts w:ascii="Arial" w:hAnsi="Arial" w:cs="Arial"/>
          <w:sz w:val="16"/>
          <w:szCs w:val="14"/>
          <w:shd w:val="clear" w:color="auto" w:fill="FFFFFF"/>
        </w:rPr>
        <w:t xml:space="preserve"> officially released Messenger for Desktop, which is supported on </w:t>
      </w:r>
      <w:hyperlink r:id="rId9" w:tooltip="Windows 10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Windows 10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and </w:t>
      </w:r>
      <w:proofErr w:type="spellStart"/>
      <w:r w:rsidRPr="008E2E2A">
        <w:rPr>
          <w:sz w:val="24"/>
        </w:rPr>
        <w:fldChar w:fldCharType="begin"/>
      </w:r>
      <w:r w:rsidRPr="008E2E2A">
        <w:rPr>
          <w:sz w:val="24"/>
        </w:rPr>
        <w:instrText xml:space="preserve"> HYPERLINK "https://en.wikipedia.org/wiki/MacOS" \o "MacOS" </w:instrText>
      </w:r>
      <w:r w:rsidRPr="008E2E2A">
        <w:rPr>
          <w:sz w:val="24"/>
        </w:rPr>
        <w:fldChar w:fldCharType="separate"/>
      </w:r>
      <w:r w:rsidRPr="008E2E2A">
        <w:rPr>
          <w:rStyle w:val="Hyperlink"/>
          <w:rFonts w:ascii="Arial" w:hAnsi="Arial" w:cs="Arial"/>
          <w:color w:val="auto"/>
          <w:sz w:val="16"/>
          <w:szCs w:val="14"/>
          <w:u w:val="none"/>
          <w:shd w:val="clear" w:color="auto" w:fill="FFFFFF"/>
        </w:rPr>
        <w:t>macOS</w:t>
      </w:r>
      <w:proofErr w:type="spellEnd"/>
      <w:r w:rsidRPr="008E2E2A">
        <w:rPr>
          <w:sz w:val="24"/>
        </w:rPr>
        <w:fldChar w:fldCharType="end"/>
      </w:r>
      <w:r w:rsidRPr="008E2E2A">
        <w:rPr>
          <w:rFonts w:ascii="Arial" w:hAnsi="Arial" w:cs="Arial"/>
          <w:sz w:val="16"/>
          <w:szCs w:val="14"/>
          <w:shd w:val="clear" w:color="auto" w:fill="FFFFFF"/>
        </w:rPr>
        <w:t> and distributed on </w:t>
      </w:r>
      <w:hyperlink r:id="rId10" w:tooltip="Microsoft Store (digital)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Microsoft Store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and </w:t>
      </w:r>
      <w:hyperlink r:id="rId11" w:tooltip="App Store (macOS)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App Store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respectively.</w:t>
      </w:r>
    </w:p>
    <w:p w:rsidR="002B6B1B" w:rsidRDefault="002B6B1B" w:rsidP="002B6B1B">
      <w:pPr>
        <w:spacing w:after="0"/>
        <w:ind w:left="720"/>
        <w:rPr>
          <w:rFonts w:ascii="Arial" w:hAnsi="Arial" w:cs="Arial"/>
          <w:sz w:val="14"/>
          <w:szCs w:val="14"/>
          <w:shd w:val="clear" w:color="auto" w:fill="FFFFFF"/>
        </w:rPr>
      </w:pPr>
      <w:r w:rsidRPr="008E2E2A">
        <w:rPr>
          <w:rFonts w:ascii="Arial" w:hAnsi="Arial" w:cs="Arial"/>
          <w:sz w:val="16"/>
          <w:szCs w:val="14"/>
          <w:shd w:val="clear" w:color="auto" w:fill="FFFFFF"/>
        </w:rPr>
        <w:t>Users can send messages and exchange photos, videos, stickers, audio, and files, as well as react to other users' messages and interact with bots. The service also supports </w:t>
      </w:r>
      <w:hyperlink r:id="rId12" w:tooltip="Voice over IP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voice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 and </w:t>
      </w:r>
      <w:hyperlink r:id="rId13" w:tooltip="Videotelephony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video calling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. The standalone apps support using multiple accounts, conversations with optional </w:t>
      </w:r>
      <w:hyperlink r:id="rId14" w:tooltip="End-to-end encryption" w:history="1">
        <w:r w:rsidRPr="008E2E2A">
          <w:rPr>
            <w:rStyle w:val="Hyperlink"/>
            <w:rFonts w:ascii="Arial" w:hAnsi="Arial" w:cs="Arial"/>
            <w:color w:val="auto"/>
            <w:sz w:val="16"/>
            <w:szCs w:val="14"/>
            <w:u w:val="none"/>
            <w:shd w:val="clear" w:color="auto" w:fill="FFFFFF"/>
          </w:rPr>
          <w:t>end-to-end encryption</w:t>
        </w:r>
      </w:hyperlink>
      <w:r w:rsidRPr="008E2E2A">
        <w:rPr>
          <w:rFonts w:ascii="Arial" w:hAnsi="Arial" w:cs="Arial"/>
          <w:sz w:val="16"/>
          <w:szCs w:val="14"/>
          <w:shd w:val="clear" w:color="auto" w:fill="FFFFFF"/>
        </w:rPr>
        <w:t>, and playing games</w:t>
      </w:r>
      <w:r w:rsidRPr="008E2E2A">
        <w:rPr>
          <w:rFonts w:ascii="Arial" w:hAnsi="Arial" w:cs="Arial"/>
          <w:sz w:val="14"/>
          <w:szCs w:val="14"/>
          <w:shd w:val="clear" w:color="auto" w:fill="FFFFFF"/>
        </w:rPr>
        <w:t>.</w:t>
      </w:r>
    </w:p>
    <w:p w:rsidR="008E2E2A" w:rsidRDefault="008E2E2A" w:rsidP="002B6B1B">
      <w:pPr>
        <w:spacing w:after="0"/>
        <w:ind w:left="720"/>
        <w:rPr>
          <w:rFonts w:ascii="Arial" w:hAnsi="Arial" w:cs="Arial"/>
          <w:sz w:val="14"/>
          <w:szCs w:val="14"/>
          <w:shd w:val="clear" w:color="auto" w:fill="FFFFFF"/>
        </w:rPr>
      </w:pPr>
    </w:p>
    <w:p w:rsidR="008E2E2A" w:rsidRDefault="008E2E2A" w:rsidP="002B6B1B">
      <w:pPr>
        <w:spacing w:after="0"/>
        <w:ind w:left="720"/>
        <w:rPr>
          <w:rFonts w:ascii="Arial" w:hAnsi="Arial" w:cs="Arial"/>
          <w:sz w:val="14"/>
          <w:szCs w:val="14"/>
          <w:shd w:val="clear" w:color="auto" w:fill="FFFFFF"/>
        </w:rPr>
      </w:pPr>
      <w:r w:rsidRPr="008E2E2A">
        <w:rPr>
          <w:rFonts w:ascii="Arial" w:hAnsi="Arial" w:cs="Arial"/>
          <w:sz w:val="16"/>
          <w:szCs w:val="14"/>
          <w:shd w:val="clear" w:color="auto" w:fill="FFFFFF"/>
        </w:rPr>
        <w:t>Let’s have a look at the features available</w:t>
      </w:r>
      <w:r>
        <w:rPr>
          <w:rFonts w:ascii="Arial" w:hAnsi="Arial" w:cs="Arial"/>
          <w:sz w:val="14"/>
          <w:szCs w:val="14"/>
          <w:shd w:val="clear" w:color="auto" w:fill="FFFFFF"/>
        </w:rPr>
        <w:t>:</w:t>
      </w:r>
      <w:r w:rsidRPr="008E2E2A">
        <w:rPr>
          <w:rFonts w:ascii="Arial" w:hAnsi="Arial" w:cs="Arial"/>
          <w:sz w:val="14"/>
          <w:szCs w:val="14"/>
          <w:shd w:val="clear" w:color="auto" w:fill="FFFFFF"/>
        </w:rPr>
        <w:t xml:space="preserve"> </w:t>
      </w:r>
      <w:r>
        <w:rPr>
          <w:rFonts w:ascii="Arial" w:hAnsi="Arial" w:cs="Arial"/>
          <w:noProof/>
          <w:sz w:val="14"/>
          <w:szCs w:val="14"/>
          <w:shd w:val="clear" w:color="auto" w:fill="FFFFFF"/>
        </w:rPr>
        <w:drawing>
          <wp:inline distT="0" distB="0" distL="0" distR="0">
            <wp:extent cx="5097145" cy="4850765"/>
            <wp:effectExtent l="1905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485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8E2E2A">
        <w:rPr>
          <w:rFonts w:ascii="Arial" w:hAnsi="Arial" w:cs="Arial"/>
          <w:shd w:val="clear" w:color="auto" w:fill="FFFFFF"/>
        </w:rPr>
        <w:sym w:font="Wingdings" w:char="F0E0"/>
      </w:r>
      <w:r w:rsidRPr="008E2E2A">
        <w:rPr>
          <w:rFonts w:ascii="Arial" w:hAnsi="Arial" w:cs="Arial"/>
          <w:shd w:val="clear" w:color="auto" w:fill="FFFFFF"/>
        </w:rPr>
        <w:t>This is the initial sign in window,</w:t>
      </w: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8E2E2A">
        <w:rPr>
          <w:rFonts w:ascii="Arial" w:hAnsi="Arial" w:cs="Arial"/>
          <w:shd w:val="clear" w:color="auto" w:fill="FFFFFF"/>
        </w:rPr>
        <w:sym w:font="Wingdings" w:char="F0E0"/>
      </w:r>
      <w:r w:rsidRPr="008E2E2A">
        <w:rPr>
          <w:rFonts w:ascii="Arial" w:hAnsi="Arial" w:cs="Arial"/>
          <w:shd w:val="clear" w:color="auto" w:fill="FFFFFF"/>
        </w:rPr>
        <w:t xml:space="preserve"> Enter you phone/email, </w:t>
      </w: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8E2E2A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>T</w:t>
      </w:r>
      <w:r w:rsidRPr="008E2E2A">
        <w:rPr>
          <w:rFonts w:ascii="Arial" w:hAnsi="Arial" w:cs="Arial"/>
          <w:shd w:val="clear" w:color="auto" w:fill="FFFFFF"/>
        </w:rPr>
        <w:t xml:space="preserve">hen password, </w:t>
      </w: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  <w:r w:rsidRPr="008E2E2A">
        <w:rPr>
          <w:rFonts w:ascii="Arial" w:hAnsi="Arial" w:cs="Arial"/>
          <w:shd w:val="clear" w:color="auto" w:fill="FFFFFF"/>
        </w:rPr>
        <w:sym w:font="Wingdings" w:char="F0E0"/>
      </w:r>
      <w:r>
        <w:rPr>
          <w:rFonts w:ascii="Arial" w:hAnsi="Arial" w:cs="Arial"/>
          <w:shd w:val="clear" w:color="auto" w:fill="FFFFFF"/>
        </w:rPr>
        <w:t>C</w:t>
      </w:r>
      <w:r w:rsidRPr="008E2E2A">
        <w:rPr>
          <w:rFonts w:ascii="Arial" w:hAnsi="Arial" w:cs="Arial"/>
          <w:shd w:val="clear" w:color="auto" w:fill="FFFFFF"/>
        </w:rPr>
        <w:t>lick on continue</w:t>
      </w: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:rsidR="008E2E2A" w:rsidRDefault="008E2E2A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:rsidR="00061A30" w:rsidRDefault="00061A30" w:rsidP="002B6B1B">
      <w:pPr>
        <w:spacing w:after="0"/>
        <w:ind w:left="720"/>
        <w:rPr>
          <w:rFonts w:ascii="Arial" w:hAnsi="Arial" w:cs="Arial"/>
          <w:shd w:val="clear" w:color="auto" w:fill="FFFFFF"/>
        </w:rPr>
      </w:pPr>
    </w:p>
    <w:p w:rsidR="008723FE" w:rsidRDefault="008723FE" w:rsidP="008723FE">
      <w:pPr>
        <w:spacing w:after="0"/>
        <w:rPr>
          <w:rFonts w:ascii="Arial" w:hAnsi="Arial" w:cs="Arial"/>
          <w:shd w:val="clear" w:color="auto" w:fill="FFFFFF"/>
        </w:rPr>
      </w:pPr>
    </w:p>
    <w:p w:rsidR="00061A30" w:rsidRDefault="0084773F" w:rsidP="008723FE">
      <w:pPr>
        <w:spacing w:after="0"/>
        <w:rPr>
          <w:rFonts w:ascii="Arial" w:hAnsi="Arial" w:cs="Arial"/>
          <w:shd w:val="clear" w:color="auto" w:fill="FFFFFF"/>
        </w:rPr>
      </w:pPr>
      <w:r>
        <w:rPr>
          <w:noProof/>
        </w:rPr>
        <w:pict>
          <v:shapetype id="_x0000_t185" coordsize="21600,21600" o:spt="185" adj="3600" path="m@0,nfqx0@0l0@2qy@0,21600em@1,nfqx21600@0l21600@2qy@1,21600em@0,nsqx0@0l0@2qy@0,21600l@1,21600qx21600@2l21600@0qy@1,xe" filled="f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o:extrusionok="f" gradientshapeok="t" limo="10800,10800" o:connecttype="custom" o:connectlocs="@8,0;0,@9;@8,@7;@6,@9" textboxrect="@3,@3,@4,@5"/>
            <v:handles>
              <v:h position="#0,topLeft" switch="" xrange="0,10800"/>
            </v:handles>
          </v:shapetype>
          <v:shape id="_x0000_s1028" type="#_x0000_t185" style="position:absolute;margin-left:476.95pt;margin-top:14.05pt;width:58.2pt;height:31.15pt;z-index:251659264"/>
        </w:pict>
      </w:r>
      <w:r w:rsidR="008723FE">
        <w:rPr>
          <w:rFonts w:ascii="Arial" w:hAnsi="Arial" w:cs="Arial"/>
          <w:shd w:val="clear" w:color="auto" w:fill="FFFFFF"/>
        </w:rPr>
        <w:t>Profile $ Settings &amp; New room &amp; Create Message                                                  calling options</w:t>
      </w:r>
    </w:p>
    <w:p w:rsidR="008E2E2A" w:rsidRDefault="0084773F" w:rsidP="004D1249">
      <w:pPr>
        <w:ind w:left="-680"/>
      </w:pPr>
      <w:r>
        <w:rPr>
          <w:noProof/>
        </w:rPr>
        <w:pict>
          <v:shape id="_x0000_s1032" type="#_x0000_t185" style="position:absolute;left:0;text-align:left;margin-left:-30.15pt;margin-top:2.55pt;width:139.95pt;height:19.95pt;z-index:251661312"/>
        </w:pict>
      </w:r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9" type="#_x0000_t68" style="position:absolute;left:0;text-align:left;margin-left:-34.2pt;margin-top:50.55pt;width:134.8pt;height:211.4pt;z-index:251660288">
            <v:textbox style="layout-flow:vertical-ideographic"/>
          </v:shape>
        </w:pict>
      </w:r>
      <w:r>
        <w:rPr>
          <w:noProof/>
        </w:rPr>
        <w:pict>
          <v:shape id="_x0000_s1026" type="#_x0000_t185" style="position:absolute;left:0;text-align:left;margin-left:109.8pt;margin-top:233.35pt;width:263.5pt;height:34.25pt;z-index:251658240"/>
        </w:pict>
      </w:r>
      <w:r w:rsidR="008E2E2A" w:rsidRPr="00061A30">
        <w:drawing>
          <wp:inline distT="0" distB="0" distL="0" distR="0">
            <wp:extent cx="7188577" cy="329115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033" cy="3294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D1249">
        <w:t xml:space="preserve">Connections dash board                chatting options like new </w:t>
      </w:r>
      <w:proofErr w:type="gramStart"/>
      <w:r w:rsidR="004D1249">
        <w:t>message ,</w:t>
      </w:r>
      <w:proofErr w:type="gramEnd"/>
      <w:r w:rsidR="004D1249">
        <w:t xml:space="preserve"> GIF, documents, images and </w:t>
      </w:r>
      <w:proofErr w:type="spellStart"/>
      <w:r w:rsidR="004D1249">
        <w:t>emoji</w:t>
      </w:r>
      <w:proofErr w:type="spellEnd"/>
    </w:p>
    <w:p w:rsidR="004D1249" w:rsidRDefault="00BF186B" w:rsidP="00BF186B">
      <w:pPr>
        <w:tabs>
          <w:tab w:val="left" w:pos="3452"/>
        </w:tabs>
        <w:ind w:left="-68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220.65pt;margin-top:2.15pt;width:170.55pt;height:255.8pt;z-index:251663360">
            <v:textbox>
              <w:txbxContent>
                <w:p w:rsidR="00BF186B" w:rsidRDefault="00BF186B">
                  <w:r>
                    <w:rPr>
                      <w:noProof/>
                    </w:rPr>
                    <w:drawing>
                      <wp:inline distT="0" distB="0" distL="0" distR="0">
                        <wp:extent cx="1973580" cy="2773797"/>
                        <wp:effectExtent l="19050" t="0" r="762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73580" cy="27737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D1249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518055" cy="3359286"/>
            <wp:effectExtent l="19050" t="0" r="594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55" cy="33592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1249">
        <w:t xml:space="preserve">                   </w:t>
      </w:r>
      <w:r w:rsidR="004D12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02.65pt;height:267.05pt">
            <v:imagedata r:id="rId19" o:title="PRO"/>
          </v:shape>
        </w:pict>
      </w:r>
      <w:r>
        <w:tab/>
      </w:r>
      <w:r w:rsidR="004D1249">
        <w:br w:type="textWrapping" w:clear="all"/>
      </w:r>
    </w:p>
    <w:p w:rsidR="004D1249" w:rsidRPr="004D1249" w:rsidRDefault="004D1249" w:rsidP="004D1249">
      <w:pPr>
        <w:ind w:left="-680"/>
      </w:pPr>
    </w:p>
    <w:sectPr w:rsidR="004D1249" w:rsidRPr="004D1249" w:rsidSect="003B48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E2A" w:rsidRDefault="008E2E2A" w:rsidP="008E2E2A">
      <w:pPr>
        <w:spacing w:after="0" w:line="240" w:lineRule="auto"/>
      </w:pPr>
      <w:r>
        <w:separator/>
      </w:r>
    </w:p>
  </w:endnote>
  <w:endnote w:type="continuationSeparator" w:id="1">
    <w:p w:rsidR="008E2E2A" w:rsidRDefault="008E2E2A" w:rsidP="008E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E2A" w:rsidRDefault="008E2E2A" w:rsidP="008E2E2A">
      <w:pPr>
        <w:spacing w:after="0" w:line="240" w:lineRule="auto"/>
      </w:pPr>
      <w:r>
        <w:separator/>
      </w:r>
    </w:p>
  </w:footnote>
  <w:footnote w:type="continuationSeparator" w:id="1">
    <w:p w:rsidR="008E2E2A" w:rsidRDefault="008E2E2A" w:rsidP="008E2E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6B1B"/>
    <w:rsid w:val="00000E7A"/>
    <w:rsid w:val="00061A30"/>
    <w:rsid w:val="002B6B1B"/>
    <w:rsid w:val="003B4802"/>
    <w:rsid w:val="004D1249"/>
    <w:rsid w:val="0084773F"/>
    <w:rsid w:val="008723FE"/>
    <w:rsid w:val="008E2E2A"/>
    <w:rsid w:val="00BF1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48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6B1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E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E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2E2A"/>
  </w:style>
  <w:style w:type="paragraph" w:styleId="Footer">
    <w:name w:val="footer"/>
    <w:basedOn w:val="Normal"/>
    <w:link w:val="FooterChar"/>
    <w:uiPriority w:val="99"/>
    <w:semiHidden/>
    <w:unhideWhenUsed/>
    <w:rsid w:val="008E2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Web_application" TargetMode="External"/><Relationship Id="rId13" Type="http://schemas.openxmlformats.org/officeDocument/2006/relationships/hyperlink" Target="https://en.wikipedia.org/wiki/Videotelephony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en.wikipedia.org/wiki/Messaging_app" TargetMode="External"/><Relationship Id="rId12" Type="http://schemas.openxmlformats.org/officeDocument/2006/relationships/hyperlink" Target="https://en.wikipedia.org/wiki/Voice_over_IP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Facebook_Messenger" TargetMode="External"/><Relationship Id="rId11" Type="http://schemas.openxmlformats.org/officeDocument/2006/relationships/hyperlink" Target="https://en.wikipedia.org/wiki/App_Store_(macOS)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.png"/><Relationship Id="rId10" Type="http://schemas.openxmlformats.org/officeDocument/2006/relationships/hyperlink" Target="https://en.wikipedia.org/wiki/Microsoft_Store_(digital)" TargetMode="External"/><Relationship Id="rId19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Windows_10" TargetMode="External"/><Relationship Id="rId14" Type="http://schemas.openxmlformats.org/officeDocument/2006/relationships/hyperlink" Target="https://en.wikipedia.org/wiki/End-to-end_encryp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2</cp:revision>
  <cp:lastPrinted>2020-07-05T04:34:00Z</cp:lastPrinted>
  <dcterms:created xsi:type="dcterms:W3CDTF">2020-07-05T02:08:00Z</dcterms:created>
  <dcterms:modified xsi:type="dcterms:W3CDTF">2020-07-05T05:29:00Z</dcterms:modified>
</cp:coreProperties>
</file>