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NAME: ____________________________</w:t>
      </w:r>
    </w:p>
    <w:p>
      <w:pPr>
        <w:pStyle w:val="2"/>
      </w:pPr>
      <w:r>
        <w:t xml:space="preserve">Question 1 </w:t>
      </w:r>
      <w:r>
        <w:rPr>
          <w:sz w:val="20"/>
          <w:szCs w:val="20"/>
        </w:rPr>
        <w:t>(5 points)</w:t>
      </w:r>
      <w:r>
        <w:t> </w:t>
      </w:r>
    </w:p>
    <w:p>
      <w:pPr>
        <w:pStyle w:val="2"/>
      </w:pPr>
      <w:r>
        <w:t xml:space="preserve"> Question 1 </w:t>
      </w:r>
    </w:p>
    <w:p>
      <w:pPr>
        <w:spacing w:before="100" w:beforeAutospacing="1" w:after="100" w:afterAutospacing="1"/>
        <w:ind w:left="720"/>
      </w:pPr>
      <w:r>
        <w:t>Do project 6-1.</w:t>
      </w:r>
      <w:r>
        <w:br w:type="textWrapping"/>
      </w:r>
      <w:r>
        <w:br w:type="textWrapping"/>
      </w:r>
      <w:r>
        <w:t xml:space="preserve">Write the command to view the value of the </w:t>
      </w:r>
      <w:r>
        <w:rPr>
          <w:b/>
          <w:bCs/>
        </w:rPr>
        <w:t>SHELL</w:t>
      </w:r>
      <w:r>
        <w:t xml:space="preserve"> environmental variable. </w:t>
      </w:r>
    </w:p>
    <w:p>
      <w:pPr>
        <w:spacing w:before="100" w:beforeAutospacing="1" w:after="100" w:afterAutospacing="1"/>
        <w:ind w:left="720"/>
      </w:pPr>
      <w:r>
        <w:t xml:space="preserve">Answer </w:t>
      </w:r>
      <w:r>
        <w:object>
          <v:shape id="_x0000_i1025" o:spt="201" type="#_x0000_t201" style="height:17.85pt;width:123.8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t>echo $SHELL</w:t>
      </w:r>
    </w:p>
    <w:p>
      <w:pPr>
        <w:pStyle w:val="2"/>
      </w:pPr>
      <w:r>
        <w:t xml:space="preserve">Question 2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100" w:afterAutospacing="1"/>
        <w:ind w:left="720"/>
      </w:pPr>
      <w:r>
        <w:t xml:space="preserve">This command with no arguments shows you the current BASH shell environmental variables. </w:t>
      </w:r>
    </w:p>
    <w:p>
      <w:pPr>
        <w:spacing w:before="100" w:beforeAutospacing="1" w:after="100" w:afterAutospacing="1"/>
        <w:ind w:left="720"/>
      </w:pPr>
      <w:r>
        <w:t xml:space="preserve">Answer </w:t>
      </w:r>
      <w:r>
        <w:object>
          <v:shape id="_x0000_i1026" o:spt="201" type="#_x0000_t201" style="height:17.85pt;width:123.8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t>export</w:t>
      </w:r>
    </w:p>
    <w:p>
      <w:pPr>
        <w:pStyle w:val="2"/>
      </w:pPr>
      <w:r>
        <w:t xml:space="preserve">Question 3 </w:t>
      </w:r>
      <w:r>
        <w:rPr>
          <w:sz w:val="20"/>
          <w:szCs w:val="20"/>
        </w:rPr>
        <w:t>(2.5 points)</w:t>
      </w:r>
      <w:r>
        <w:t> </w:t>
      </w:r>
    </w:p>
    <w:p>
      <w:pPr>
        <w:spacing w:before="100" w:beforeAutospacing="1" w:after="100" w:afterAutospacing="1"/>
        <w:ind w:left="720"/>
      </w:pPr>
      <w:r>
        <w:t xml:space="preserve">Do project 6-2. </w:t>
      </w:r>
      <w:r>
        <w:br w:type="textWrapping"/>
      </w:r>
      <w:r>
        <w:br w:type="textWrapping"/>
      </w:r>
      <w:r>
        <w:t>You need to place a $ in front when assigning a value to a variable.</w:t>
      </w:r>
    </w:p>
    <w:p>
      <w:pPr>
        <w:spacing w:before="100" w:beforeAutospacing="1" w:after="100" w:afterAutospacing="1"/>
        <w:ind w:left="720"/>
      </w:pPr>
      <w:r>
        <w:t xml:space="preserve">Answer </w:t>
      </w:r>
    </w:p>
    <w:p>
      <w:pPr>
        <w:pStyle w:val="4"/>
        <w:ind w:left="720"/>
      </w:pPr>
      <w:r>
        <w:object>
          <v:shape id="_x0000_i1027" o:spt="201" type="#_x0000_t201" style="height:17.85pt;width:20.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t xml:space="preserve">True </w:t>
      </w:r>
    </w:p>
    <w:p>
      <w:pPr>
        <w:pStyle w:val="4"/>
        <w:ind w:left="720"/>
      </w:pPr>
      <w:r>
        <w:object>
          <v:shape id="_x0000_i1028" o:spt="201" type="#_x0000_t201" style="height:17.85pt;width:20.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t xml:space="preserve">False </w:t>
      </w:r>
      <w:r>
        <w:t xml:space="preserve">   this</w:t>
      </w:r>
    </w:p>
    <w:p>
      <w:pPr>
        <w:pStyle w:val="2"/>
      </w:pPr>
      <w:r>
        <w:t xml:space="preserve">Question 4 </w:t>
      </w:r>
      <w:r>
        <w:rPr>
          <w:sz w:val="20"/>
          <w:szCs w:val="20"/>
        </w:rPr>
        <w:t>(2.5 points)</w:t>
      </w:r>
      <w:r>
        <w:t> </w:t>
      </w:r>
    </w:p>
    <w:p>
      <w:pPr>
        <w:spacing w:before="100" w:beforeAutospacing="1" w:after="100" w:afterAutospacing="1"/>
        <w:ind w:left="720"/>
      </w:pPr>
      <w:r>
        <w:t xml:space="preserve">Do project 6-2. </w:t>
      </w:r>
      <w:r>
        <w:br w:type="textWrapping"/>
      </w:r>
      <w:r>
        <w:br w:type="textWrapping"/>
      </w:r>
      <w:r>
        <w:t>You need to place a $ in front of the variable name when you want to access the value inside the variable.</w:t>
      </w:r>
    </w:p>
    <w:p>
      <w:pPr>
        <w:spacing w:before="100" w:beforeAutospacing="1" w:after="100" w:afterAutospacing="1"/>
        <w:ind w:left="720"/>
      </w:pPr>
      <w:r>
        <w:t xml:space="preserve">Answer </w:t>
      </w:r>
    </w:p>
    <w:p>
      <w:pPr>
        <w:pStyle w:val="4"/>
        <w:ind w:left="720"/>
      </w:pPr>
      <w:r>
        <w:object>
          <v:shape id="_x0000_i1029" o:spt="201" type="#_x0000_t201" style="height:17.85pt;width:20.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t xml:space="preserve">True </w:t>
      </w:r>
      <w:r>
        <w:t xml:space="preserve"> this</w:t>
      </w:r>
    </w:p>
    <w:p>
      <w:pPr>
        <w:pStyle w:val="4"/>
        <w:ind w:left="720"/>
      </w:pPr>
      <w:r>
        <w:object>
          <v:shape id="_x0000_i1030" o:spt="201" type="#_x0000_t201" style="height:17.85pt;width:20.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t xml:space="preserve">False </w:t>
      </w:r>
    </w:p>
    <w:p>
      <w:pPr>
        <w:pStyle w:val="2"/>
      </w:pPr>
      <w:r>
        <w:t xml:space="preserve">Question 5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240"/>
        <w:ind w:left="720"/>
      </w:pPr>
      <w:r>
        <w:t>Do project 6-3.</w:t>
      </w:r>
      <w:r>
        <w:br w:type="textWrapping"/>
      </w:r>
      <w:r>
        <w:br w:type="textWrapping"/>
      </w:r>
      <w:r>
        <w:t>For advanced calculations you must code it as follows:</w:t>
      </w:r>
      <w:r>
        <w:br w:type="textWrapping"/>
      </w:r>
      <w:r>
        <w:br w:type="textWrapping"/>
      </w:r>
      <w:r>
        <w:t>let X=$((  put what you want here      ))</w:t>
      </w:r>
      <w:r>
        <w:br w:type="textWrapping"/>
      </w:r>
      <w:r>
        <w:br w:type="textWrapping"/>
      </w:r>
      <w:r>
        <w:br w:type="textWrapping"/>
      </w:r>
      <w:r>
        <w:t>After step 5, add this calculation and echo the result.</w:t>
      </w:r>
      <w:r>
        <w:br w:type="textWrapping"/>
      </w:r>
      <w:r>
        <w:br w:type="textWrapping"/>
      </w:r>
      <w:r>
        <w:t>let X=$(( $Y+($Y/2)+(45*2)-2 ))</w:t>
      </w:r>
      <w:r>
        <w:br w:type="textWrapping"/>
      </w:r>
      <w:r>
        <w:br w:type="textWrapping"/>
      </w:r>
      <w:r>
        <w:t>Supply the answer: _________________</w:t>
      </w:r>
      <w:r>
        <w:t xml:space="preserve"> </w:t>
      </w:r>
    </w:p>
    <w:p>
      <w:pPr>
        <w:spacing w:before="100" w:beforeAutospacing="1" w:after="100" w:afterAutospacing="1"/>
        <w:ind w:left="720"/>
      </w:pPr>
      <w:r>
        <w:t xml:space="preserve">Answer </w:t>
      </w:r>
      <w:r>
        <w:object>
          <v:shape id="_x0000_i1031" o:spt="201" type="#_x0000_t201" style="height:17.85pt;width:123.8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t xml:space="preserve"> 136</w:t>
      </w:r>
    </w:p>
    <w:p>
      <w:pPr>
        <w:pStyle w:val="2"/>
      </w:pPr>
      <w:r>
        <w:t xml:space="preserve">Question 6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100" w:afterAutospacing="1"/>
        <w:ind w:left="720"/>
      </w:pPr>
      <w:r>
        <w:t>Do project 6-4.</w:t>
      </w:r>
      <w:r>
        <w:br w:type="textWrapping"/>
      </w:r>
      <w:r>
        <w:br w:type="textWrapping"/>
      </w:r>
      <w:r>
        <w:t xml:space="preserve">Why must you issue the </w:t>
      </w:r>
      <w:r>
        <w:rPr>
          <w:b/>
          <w:bCs/>
        </w:rPr>
        <w:t xml:space="preserve">chmod </w:t>
      </w:r>
      <w:r>
        <w:t xml:space="preserve">command?  </w:t>
      </w:r>
    </w:p>
    <w:p>
      <w:pPr>
        <w:spacing w:before="100" w:beforeAutospacing="1" w:after="100" w:afterAutospacing="1"/>
        <w:ind w:left="720"/>
      </w:pPr>
      <w:r>
        <w:t xml:space="preserve">Because script is an ASCII text without executing permission, we need to grant x permission to this script file, or just issue </w:t>
      </w:r>
      <w:r>
        <w:rPr>
          <w:rFonts w:hint="default"/>
        </w:rPr>
        <w:t>‘bash script_file’.</w:t>
      </w:r>
    </w:p>
    <w:p>
      <w:pPr>
        <w:pStyle w:val="2"/>
      </w:pPr>
      <w:r>
        <w:t xml:space="preserve">Question 7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100" w:afterAutospacing="1"/>
        <w:ind w:left="720"/>
      </w:pPr>
      <w:r>
        <w:t>Do project 6-4.</w:t>
      </w:r>
      <w:r>
        <w:br w:type="textWrapping"/>
      </w:r>
      <w:r>
        <w:br w:type="textWrapping"/>
      </w:r>
      <w:r>
        <w:t xml:space="preserve">If you had a script called script01.    Write the </w:t>
      </w:r>
      <w:r>
        <w:rPr>
          <w:u w:val="single"/>
        </w:rPr>
        <w:t>command</w:t>
      </w:r>
      <w:r>
        <w:t xml:space="preserve"> to run the script.</w:t>
      </w:r>
    </w:p>
    <w:p>
      <w:pPr>
        <w:spacing w:before="100" w:beforeAutospacing="1" w:after="100" w:afterAutospacing="1"/>
        <w:ind w:left="720"/>
      </w:pPr>
      <w:r>
        <w:t xml:space="preserve">Answer </w:t>
      </w:r>
      <w:r>
        <w:object>
          <v:shape id="_x0000_i1032" o:spt="201" type="#_x0000_t201" style="height:17.85pt;width:123.8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t>bash script01</w:t>
      </w:r>
    </w:p>
    <w:p>
      <w:pPr>
        <w:pStyle w:val="2"/>
      </w:pPr>
      <w:r>
        <w:t xml:space="preserve">Question 8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100" w:afterAutospacing="1"/>
        <w:ind w:left="720"/>
      </w:pPr>
      <w:r>
        <w:t>Do project 6-4.</w:t>
      </w:r>
      <w:r>
        <w:br w:type="textWrapping"/>
      </w:r>
      <w:r>
        <w:br w:type="textWrapping"/>
      </w:r>
      <w:r>
        <w:t>If you had a script called script01.    Suppose you</w:t>
      </w:r>
      <w:r>
        <w:rPr>
          <w:u w:val="single"/>
        </w:rPr>
        <w:t xml:space="preserve"> don't</w:t>
      </w:r>
      <w:r>
        <w:t xml:space="preserve"> want to use the command to run the script, alternatively, you can use some two keyboard characters to execute the script.  Write it: </w:t>
      </w:r>
    </w:p>
    <w:p>
      <w:pPr>
        <w:spacing w:before="100" w:beforeAutospacing="1" w:after="100" w:afterAutospacing="1"/>
        <w:ind w:left="720"/>
      </w:pPr>
      <w:r>
        <w:t xml:space="preserve">Answer </w:t>
      </w:r>
      <w:r>
        <w:object>
          <v:shape id="_x0000_i1033" o:spt="201" type="#_x0000_t201" style="height:17.85pt;width:123.8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t xml:space="preserve"> chmod +x script01; ./script01</w:t>
      </w:r>
    </w:p>
    <w:p>
      <w:pPr>
        <w:spacing w:before="100" w:beforeAutospacing="1" w:after="100" w:afterAutospacing="1"/>
        <w:ind w:left="720"/>
      </w:pPr>
    </w:p>
    <w:p>
      <w:pPr>
        <w:pStyle w:val="2"/>
      </w:pPr>
      <w:r>
        <w:t xml:space="preserve">Question 9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100" w:afterAutospacing="1"/>
        <w:ind w:left="720"/>
      </w:pPr>
      <w:r>
        <w:t>Do project 6-5  and project 6-6.</w:t>
      </w:r>
      <w:r>
        <w:br w:type="textWrapping"/>
      </w:r>
      <w:r>
        <w:br w:type="textWrapping"/>
      </w:r>
      <w:r>
        <w:t xml:space="preserve">After this lab why don’t you need ./ to run the script?  </w:t>
      </w:r>
    </w:p>
    <w:p>
      <w:pPr>
        <w:spacing w:before="100" w:beforeAutospacing="1" w:after="100" w:afterAutospacing="1"/>
        <w:ind w:left="720"/>
      </w:pPr>
      <w:r>
        <w:t>Because we export the current path to $APTH on project 6-5.</w:t>
      </w:r>
    </w:p>
    <w:p>
      <w:pPr>
        <w:pStyle w:val="2"/>
      </w:pPr>
      <w:r>
        <w:t xml:space="preserve">Question 10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100" w:afterAutospacing="1"/>
        <w:ind w:left="720"/>
      </w:pPr>
      <w:r>
        <w:t>Do project 6-6.</w:t>
      </w:r>
      <w:r>
        <w:br w:type="textWrapping"/>
      </w:r>
      <w:r>
        <w:br w:type="textWrapping"/>
      </w:r>
      <w:r>
        <w:t xml:space="preserve">What is the symbol for addition:   </w:t>
      </w:r>
      <w:r>
        <w:object>
          <v:shape id="_x0000_i1034" o:spt="201" type="#_x0000_t201" style="height:17.85pt;width:49.5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t>+</w:t>
      </w:r>
      <w:r>
        <w:br w:type="textWrapping"/>
      </w:r>
      <w:r>
        <w:br w:type="textWrapping"/>
      </w:r>
      <w:r>
        <w:t xml:space="preserve">What is the symbol for subtraction:  </w:t>
      </w:r>
      <w:r>
        <w:object>
          <v:shape id="_x0000_i1035" o:spt="201" type="#_x0000_t201" style="height:17.85pt;width:49.5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t>-</w:t>
      </w:r>
      <w:r>
        <w:br w:type="textWrapping"/>
      </w:r>
      <w:r>
        <w:br w:type="textWrapping"/>
      </w:r>
      <w:r>
        <w:t xml:space="preserve">What is the symbol for division:  </w:t>
      </w:r>
      <w:r>
        <w:object>
          <v:shape id="_x0000_i1036" o:spt="201" type="#_x0000_t201" style="height:17.85pt;width:49.5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t>/</w:t>
      </w:r>
      <w:r>
        <w:br w:type="textWrapping"/>
      </w:r>
      <w:r>
        <w:br w:type="textWrapping"/>
      </w:r>
      <w:r>
        <w:t xml:space="preserve">What is the symbol for multiplication:  </w:t>
      </w:r>
      <w:r>
        <w:object>
          <v:shape id="_x0000_i1037" o:spt="201" type="#_x0000_t201" style="height:17.85pt;width:49.5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t>*</w:t>
      </w:r>
      <w:r>
        <w:br w:type="textWrapping"/>
      </w:r>
      <w:r>
        <w:br w:type="textWrapping"/>
      </w:r>
      <w:r>
        <w:t xml:space="preserve">This command is used to perform an arithmetic calculation: </w:t>
      </w:r>
      <w:r>
        <w:object>
          <v:shape id="_x0000_i1038" o:spt="201" type="#_x0000_t201" style="height:17.85pt;width:49.5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t>let</w:t>
      </w:r>
    </w:p>
    <w:p>
      <w:pPr>
        <w:pStyle w:val="2"/>
      </w:pPr>
      <w:r>
        <w:t xml:space="preserve">Question 11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100" w:afterAutospacing="1"/>
        <w:ind w:left="720"/>
      </w:pPr>
      <w:r>
        <w:t>Do project 6-7.</w:t>
      </w:r>
      <w:r>
        <w:br w:type="textWrapping"/>
      </w:r>
      <w:r>
        <w:br w:type="textWrapping"/>
      </w:r>
      <w:r>
        <w:t xml:space="preserve">What command do you use to end an if statement? </w:t>
      </w:r>
    </w:p>
    <w:p>
      <w:pPr>
        <w:spacing w:before="100" w:beforeAutospacing="1" w:after="100" w:afterAutospacing="1"/>
        <w:ind w:left="720"/>
      </w:pPr>
      <w:r>
        <w:t xml:space="preserve">Answer </w:t>
      </w:r>
      <w:r>
        <w:object>
          <v:shape id="_x0000_i1039" o:spt="201" type="#_x0000_t201" style="height:17.85pt;width:123.8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t>fi</w:t>
      </w:r>
    </w:p>
    <w:p>
      <w:pPr>
        <w:pStyle w:val="2"/>
      </w:pPr>
      <w:r>
        <w:t xml:space="preserve">Question 12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100" w:afterAutospacing="1"/>
        <w:ind w:left="720"/>
      </w:pPr>
      <w:r>
        <w:t>Do project 6-8.</w:t>
      </w:r>
      <w:r>
        <w:br w:type="textWrapping"/>
      </w:r>
      <w:r>
        <w:br w:type="textWrapping"/>
      </w:r>
      <w:r>
        <w:t xml:space="preserve">How many times does the loop execute? </w:t>
      </w:r>
    </w:p>
    <w:p>
      <w:pPr>
        <w:spacing w:before="100" w:beforeAutospacing="1" w:after="100" w:afterAutospacing="1"/>
        <w:ind w:left="720"/>
      </w:pPr>
      <w:r>
        <w:t xml:space="preserve">Answer </w:t>
      </w:r>
      <w:r>
        <w:object>
          <v:shape id="_x0000_i1040" o:spt="201" type="#_x0000_t201" style="height:17.85pt;width:123.8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t>6</w:t>
      </w:r>
    </w:p>
    <w:p>
      <w:pPr>
        <w:pStyle w:val="2"/>
      </w:pPr>
      <w:r>
        <w:t xml:space="preserve">Question 13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100" w:afterAutospacing="1" w:line="240" w:lineRule="auto"/>
      </w:pPr>
    </w:p>
    <w:p>
      <w:pPr>
        <w:spacing w:before="100" w:beforeAutospacing="1" w:after="240"/>
        <w:ind w:left="720"/>
      </w:pPr>
      <w:r>
        <w:t>Do project 6-8.</w:t>
      </w:r>
      <w:r>
        <w:br w:type="textWrapping"/>
      </w:r>
      <w:r>
        <w:br w:type="textWrapping"/>
      </w:r>
      <w:r>
        <w:t xml:space="preserve">What is the symbol for equality?   </w:t>
      </w:r>
      <w:r>
        <w:object>
          <v:shape id="_x0000_i1041" o:spt="201" type="#_x0000_t201" style="height:17.85pt;width:49.5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t>=</w:t>
      </w:r>
      <w:r>
        <w:br w:type="textWrapping"/>
      </w:r>
      <w:r>
        <w:br w:type="textWrapping"/>
      </w:r>
      <w:r>
        <w:t>What is the symbol for greater th</w:t>
      </w:r>
      <w:r>
        <w:t>an</w:t>
      </w:r>
      <w:r>
        <w:t xml:space="preserve">?  </w:t>
      </w:r>
      <w:r>
        <w:object>
          <v:shape id="_x0000_i1042" o:spt="201" type="#_x0000_t201" style="height:17.85pt;width:49.5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t>&gt;=</w:t>
      </w:r>
      <w:r>
        <w:br w:type="textWrapping"/>
      </w:r>
      <w:r>
        <w:br w:type="textWrapping"/>
      </w:r>
      <w:r>
        <w:t>What is the symbol for less th</w:t>
      </w:r>
      <w:r>
        <w:t>an</w:t>
      </w:r>
      <w:r>
        <w:t xml:space="preserve">?  </w:t>
      </w:r>
      <w:r>
        <w:object>
          <v:shape id="_x0000_i1043" o:spt="201" type="#_x0000_t201" style="height:17.85pt;width:49.5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t>&lt;=</w:t>
      </w:r>
    </w:p>
    <w:p>
      <w:pPr>
        <w:pStyle w:val="2"/>
      </w:pPr>
      <w:r>
        <w:t xml:space="preserve">Question 14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100" w:afterAutospacing="1"/>
        <w:ind w:left="720"/>
      </w:pPr>
      <w:r>
        <w:t>Do project 6-10.</w:t>
      </w:r>
      <w:r>
        <w:br w:type="textWrapping"/>
      </w:r>
      <w:r>
        <w:br w:type="textWrapping"/>
      </w:r>
      <w:r>
        <w:t xml:space="preserve">The while condition must be enclosed by what two characters? </w:t>
      </w:r>
      <w:r>
        <w:object>
          <v:shape id="_x0000_i1044" o:spt="201" type="#_x0000_t201" style="height:17.85pt;width:49.5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t xml:space="preserve"> </w:t>
      </w:r>
      <w:r>
        <w:t xml:space="preserve">[  </w:t>
      </w:r>
      <w:r>
        <w:t xml:space="preserve">and </w:t>
      </w:r>
      <w:r>
        <w:object>
          <v:shape id="_x0000_i1045" o:spt="201" type="#_x0000_t201" style="height:17.85pt;width:49.5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t>]</w:t>
      </w:r>
    </w:p>
    <w:p>
      <w:pPr>
        <w:pStyle w:val="2"/>
      </w:pPr>
      <w:r>
        <w:t xml:space="preserve">Question 15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100" w:afterAutospacing="1"/>
        <w:ind w:left="720"/>
      </w:pPr>
      <w:r>
        <w:t>Do project 6-10.</w:t>
      </w:r>
      <w:r>
        <w:br w:type="textWrapping"/>
      </w:r>
      <w:r>
        <w:br w:type="textWrapping"/>
      </w:r>
      <w:r>
        <w:t xml:space="preserve">What command marks the start of the while loop? </w:t>
      </w:r>
      <w:r>
        <w:object>
          <v:shape id="_x0000_i1046" o:spt="201" type="#_x0000_t201" style="height:17.85pt;width:49.5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t>do</w:t>
      </w:r>
      <w:r>
        <w:br w:type="textWrapping"/>
      </w:r>
      <w:r>
        <w:br w:type="textWrapping"/>
      </w:r>
      <w:r>
        <w:t xml:space="preserve">What command marks the end of the while loop? </w:t>
      </w:r>
      <w:r>
        <w:object>
          <v:shape id="_x0000_i1047" o:spt="201" type="#_x0000_t201" style="height:17.85pt;width:49.5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t xml:space="preserve"> </w:t>
      </w:r>
      <w:r>
        <w:t>done</w:t>
      </w:r>
    </w:p>
    <w:p>
      <w:pPr>
        <w:pStyle w:val="2"/>
      </w:pPr>
      <w:r>
        <w:t xml:space="preserve">Question 16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240"/>
        <w:ind w:left="720"/>
      </w:pPr>
      <w:r>
        <w:t>Do project 6-11.</w:t>
      </w:r>
      <w:r>
        <w:br w:type="textWrapping"/>
      </w:r>
      <w:r>
        <w:br w:type="textWrapping"/>
      </w:r>
      <w:r>
        <w:t>Why would you use the case in place of an if statement?</w:t>
      </w:r>
    </w:p>
    <w:p>
      <w:pPr>
        <w:spacing w:before="100" w:beforeAutospacing="1" w:after="240"/>
        <w:ind w:left="720"/>
        <w:rPr>
          <w:rFonts w:hint="default"/>
        </w:rPr>
      </w:pPr>
      <w:r>
        <w:t xml:space="preserve">Because case statement is more easy to use and more </w:t>
      </w:r>
      <w:r>
        <w:rPr>
          <w:rFonts w:hint="default"/>
        </w:rPr>
        <w:t>compact to read. Both case and if statement do the same things.</w:t>
      </w:r>
    </w:p>
    <w:p>
      <w:pPr>
        <w:pStyle w:val="2"/>
      </w:pPr>
      <w:r>
        <w:t xml:space="preserve">Question 17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100" w:afterAutospacing="1"/>
        <w:ind w:left="720"/>
      </w:pPr>
      <w:r>
        <w:t>Do project 6-11.</w:t>
      </w:r>
      <w:r>
        <w:br w:type="textWrapping"/>
      </w:r>
      <w:r>
        <w:br w:type="textWrapping"/>
      </w:r>
      <w:r>
        <w:t xml:space="preserve">How do you end a case statement? </w:t>
      </w:r>
    </w:p>
    <w:p>
      <w:pPr>
        <w:spacing w:before="100" w:beforeAutospacing="1" w:after="100" w:afterAutospacing="1"/>
        <w:ind w:left="720"/>
      </w:pPr>
      <w:r>
        <w:t xml:space="preserve">Answer </w:t>
      </w:r>
      <w:r>
        <w:object>
          <v:shape id="_x0000_i1048" o:spt="201" type="#_x0000_t201" style="height:17.85pt;width:123.8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t>esac</w:t>
      </w:r>
    </w:p>
    <w:p>
      <w:pPr>
        <w:pStyle w:val="2"/>
      </w:pPr>
      <w:r>
        <w:t xml:space="preserve">Question 18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100" w:afterAutospacing="1"/>
        <w:ind w:left="720"/>
      </w:pPr>
      <w:r>
        <w:t xml:space="preserve">This command with no arguments shows you the current BASH shell environmental variables, shell script variables and shell script functions. </w:t>
      </w:r>
    </w:p>
    <w:p>
      <w:pPr>
        <w:spacing w:before="100" w:beforeAutospacing="1" w:after="100" w:afterAutospacing="1"/>
        <w:ind w:left="720"/>
      </w:pPr>
      <w:r>
        <w:t xml:space="preserve">Answer </w:t>
      </w:r>
      <w:r>
        <w:object>
          <v:shape id="_x0000_i1049" o:spt="201" type="#_x0000_t201" style="height:17.85pt;width:123.8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t xml:space="preserve">export </w:t>
      </w:r>
    </w:p>
    <w:p>
      <w:pPr>
        <w:pStyle w:val="2"/>
      </w:pPr>
      <w:r>
        <w:t xml:space="preserve">Question 19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100" w:afterAutospacing="1"/>
        <w:ind w:left="720"/>
      </w:pPr>
      <w:r>
        <w:t xml:space="preserve">What does the </w:t>
      </w:r>
      <w:r>
        <w:rPr>
          <w:b/>
          <w:bCs/>
        </w:rPr>
        <w:t>export</w:t>
      </w:r>
      <w:r>
        <w:t xml:space="preserve"> command do?  Why is this useful?</w:t>
      </w:r>
    </w:p>
    <w:p>
      <w:pPr>
        <w:spacing w:before="100" w:beforeAutospacing="1" w:after="100" w:afterAutospacing="1"/>
        <w:ind w:left="720"/>
      </w:pPr>
      <w:r>
        <w:t>Export show and set the current bash shell environmental variables.</w:t>
      </w:r>
    </w:p>
    <w:p>
      <w:pPr>
        <w:spacing w:before="100" w:beforeAutospacing="1" w:after="100" w:afterAutospacing="1"/>
        <w:ind w:left="720"/>
      </w:pPr>
      <w:r>
        <w:t>Export make it easy to pass variable to a program and let programs communication more easy..</w:t>
      </w:r>
    </w:p>
    <w:p>
      <w:pPr>
        <w:pStyle w:val="2"/>
      </w:pPr>
      <w:r>
        <w:t xml:space="preserve">Question 20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100" w:afterAutospacing="1"/>
        <w:ind w:left="720"/>
      </w:pPr>
      <w:r>
        <w:t xml:space="preserve">Shell scripting supports two types of loops.    </w:t>
      </w:r>
      <w:r>
        <w:br w:type="textWrapping"/>
      </w:r>
      <w:r>
        <w:br w:type="textWrapping"/>
      </w:r>
      <w:r>
        <w:t>Give the command for the two types of loop:</w:t>
      </w:r>
      <w:r>
        <w:br w:type="textWrapping"/>
      </w:r>
      <w:r>
        <w:br w:type="textWrapping"/>
      </w:r>
      <w:r>
        <w:t xml:space="preserve">Loop type 1: </w:t>
      </w:r>
      <w:r>
        <w:object>
          <v:shape id="_x0000_i1050" o:spt="201" type="#_x0000_t201" style="height:17.85pt;width:49.5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t xml:space="preserve">  </w:t>
      </w:r>
      <w:r>
        <w:t>for</w:t>
      </w:r>
      <w:r>
        <w:br w:type="textWrapping"/>
      </w:r>
      <w:r>
        <w:br w:type="textWrapping"/>
      </w:r>
      <w:r>
        <w:t xml:space="preserve">Loop type 2: </w:t>
      </w:r>
      <w:r>
        <w:object>
          <v:shape id="_x0000_i1051" o:spt="201" type="#_x0000_t201" style="height:17.85pt;width:49.5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t xml:space="preserve">  </w:t>
      </w:r>
      <w:r>
        <w:t>while</w:t>
      </w:r>
    </w:p>
    <w:p>
      <w:pPr>
        <w:pStyle w:val="2"/>
      </w:pPr>
      <w:r>
        <w:t xml:space="preserve">Question 21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100" w:afterAutospacing="1"/>
        <w:ind w:left="720"/>
      </w:pPr>
      <w:r>
        <w:t>You use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ls</w:t>
      </w:r>
      <w:r>
        <w:rPr>
          <w:i/>
          <w:iCs/>
        </w:rPr>
        <w:t xml:space="preserve"> -ltr | more</w:t>
      </w:r>
      <w:r>
        <w:t xml:space="preserve"> command quite a bit.  Create an alias called </w:t>
      </w:r>
      <w:r>
        <w:rPr>
          <w:b/>
          <w:bCs/>
        </w:rPr>
        <w:t>z</w:t>
      </w:r>
      <w:r>
        <w:t xml:space="preserve"> pointing to this commonly used command.</w:t>
      </w:r>
    </w:p>
    <w:p>
      <w:pPr>
        <w:spacing w:before="100" w:beforeAutospacing="1" w:after="100" w:afterAutospacing="1"/>
        <w:ind w:left="720"/>
      </w:pPr>
      <w:r>
        <w:t xml:space="preserve">Answer </w:t>
      </w:r>
      <w:r>
        <w:object>
          <v:shape id="_x0000_i1052" o:spt="201" type="#_x0000_t201" style="height:17.85pt;width:123.8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default"/>
        </w:rPr>
        <w:t>alias z="ls -ltr"</w:t>
      </w:r>
      <w:bookmarkStart w:id="0" w:name="_GoBack"/>
      <w:bookmarkEnd w:id="0"/>
    </w:p>
    <w:p>
      <w:pPr>
        <w:spacing w:before="100" w:beforeAutospacing="1" w:after="100" w:afterAutospacing="1" w:line="240" w:lineRule="auto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CF0"/>
    <w:rsid w:val="00000A0E"/>
    <w:rsid w:val="00080709"/>
    <w:rsid w:val="002B5FC5"/>
    <w:rsid w:val="00420E05"/>
    <w:rsid w:val="00506AB6"/>
    <w:rsid w:val="00560D8B"/>
    <w:rsid w:val="006E5F7C"/>
    <w:rsid w:val="007F4D99"/>
    <w:rsid w:val="00810CF0"/>
    <w:rsid w:val="00836718"/>
    <w:rsid w:val="008C1F50"/>
    <w:rsid w:val="00A270AE"/>
    <w:rsid w:val="00B355C9"/>
    <w:rsid w:val="00BA08EB"/>
    <w:rsid w:val="00D470C1"/>
    <w:rsid w:val="00E328A2"/>
    <w:rsid w:val="CDEFD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5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9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FollowedHyperlink"/>
    <w:basedOn w:val="5"/>
    <w:unhideWhenUsed/>
    <w:qFormat/>
    <w:uiPriority w:val="99"/>
    <w:rPr>
      <w:color w:val="800080"/>
      <w:u w:val="single"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10">
    <w:name w:val="Heading 3 Char"/>
    <w:basedOn w:val="5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1">
    <w:name w:val="helphelp"/>
    <w:basedOn w:val="5"/>
    <w:qFormat/>
    <w:uiPriority w:val="0"/>
  </w:style>
  <w:style w:type="character" w:customStyle="1" w:styleId="12">
    <w:name w:val="mceeditor"/>
    <w:basedOn w:val="5"/>
    <w:qFormat/>
    <w:uiPriority w:val="0"/>
  </w:style>
  <w:style w:type="character" w:customStyle="1" w:styleId="13">
    <w:name w:val="mceicon"/>
    <w:basedOn w:val="5"/>
    <w:qFormat/>
    <w:uiPriority w:val="0"/>
  </w:style>
  <w:style w:type="character" w:customStyle="1" w:styleId="14">
    <w:name w:val="mceseparator"/>
    <w:basedOn w:val="5"/>
    <w:qFormat/>
    <w:uiPriority w:val="0"/>
  </w:style>
  <w:style w:type="character" w:customStyle="1" w:styleId="15">
    <w:name w:val="mceaction"/>
    <w:basedOn w:val="5"/>
    <w:qFormat/>
    <w:uiPriority w:val="0"/>
  </w:style>
  <w:style w:type="character" w:customStyle="1" w:styleId="16">
    <w:name w:val="fielderrortext"/>
    <w:basedOn w:val="5"/>
    <w:qFormat/>
    <w:uiPriority w:val="0"/>
  </w:style>
  <w:style w:type="character" w:customStyle="1" w:styleId="17">
    <w:name w:val="steptitleright"/>
    <w:basedOn w:val="5"/>
    <w:qFormat/>
    <w:uiPriority w:val="0"/>
  </w:style>
  <w:style w:type="paragraph" w:customStyle="1" w:styleId="18">
    <w:name w:val="taskbuttondiv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9">
    <w:name w:val="Balloon Text Ch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questionnumber"/>
    <w:basedOn w:val="5"/>
    <w:qFormat/>
    <w:uiPriority w:val="0"/>
  </w:style>
  <w:style w:type="character" w:customStyle="1" w:styleId="21">
    <w:name w:val="contextmenucontainer"/>
    <w:basedOn w:val="5"/>
    <w:qFormat/>
    <w:uiPriority w:val="0"/>
  </w:style>
  <w:style w:type="paragraph" w:customStyle="1" w:styleId="22">
    <w:name w:val="taskbuttonhelp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3">
    <w:name w:val="HTML Top of Form"/>
    <w:basedOn w:val="1"/>
    <w:next w:val="1"/>
    <w:link w:val="24"/>
    <w:unhideWhenUsed/>
    <w:qFormat/>
    <w:uiPriority w:val="99"/>
    <w:pPr>
      <w:pBdr>
        <w:bottom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24">
    <w:name w:val="z-Top of Form Char"/>
    <w:basedOn w:val="5"/>
    <w:link w:val="23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25">
    <w:name w:val="HTML Bottom of Form"/>
    <w:basedOn w:val="1"/>
    <w:next w:val="1"/>
    <w:link w:val="26"/>
    <w:unhideWhenUsed/>
    <w:qFormat/>
    <w:uiPriority w:val="99"/>
    <w:pPr>
      <w:pBdr>
        <w:top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26">
    <w:name w:val="z-Bottom of Form Char"/>
    <w:basedOn w:val="5"/>
    <w:link w:val="25"/>
    <w:semiHidden/>
    <w:qFormat/>
    <w:uiPriority w:val="99"/>
    <w:rPr>
      <w:rFonts w:ascii="Arial" w:hAnsi="Arial" w:cs="Arial"/>
      <w:vanish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Springfield Technical Community College</Company>
  <Pages>5</Pages>
  <Words>596</Words>
  <Characters>3400</Characters>
  <Lines>28</Lines>
  <Paragraphs>7</Paragraphs>
  <TotalTime>0</TotalTime>
  <ScaleCrop>false</ScaleCrop>
  <LinksUpToDate>false</LinksUpToDate>
  <CharactersWithSpaces>3989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2014-03-27T11:10:00Z</dcterms:created>
  <dc:creator>blcandido</dc:creator>
  <cp:lastModifiedBy>coolder</cp:lastModifiedBy>
  <dcterms:modified xsi:type="dcterms:W3CDTF">2021-12-09T11:34:55Z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1033-3.9.0.6159</vt:lpwstr>
  </property>
</Properties>
</file>