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Accounting — F097 Debit Note (ใบลดหนี้ผู้ขาย) · F-ACC-DN_debit-note.html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F097 Debit Note · mod Accounting · W5 · arch Q-document · dec: doa + ntf + csq + doccfg + pdfdoc · auto: LITE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F-ACC-DN_debit-note.html (219 KB · Q-DOC KERNEL W5-LITE)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2026-09-23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· audit FAIL=0 WARN=1 (font-size kit)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C2410C"/>
          <w:sz w:val="26"/>
          <w:szCs w:val="26"/>
        </w:rPr>
        <w:t xml:space="preserve">BLOCK (รอบแก้สั้น)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0 · HIGH 3 · MINOR 2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ไฟล์แรกของ batch ที่ guard ครบตั้งแต่ส่งมา — บทเรียน F096 ถูกใส่แล้วทั้งชุด (comment "status guard in handler") และพิสูจน์ผ่านการรันทั้งหมด: ยกเลิกใบ sent → block พร้อมอ้าง OQ-DN-04 · ส่งใบ draft → block · ส่งอนุมัติซ้ำใบ approved → block · ผู้ไม่มีสิทธิ์อนุมัติ → block · persona ผู้อนุมัติจริง → เดินทีละขั้น · busyGate กันกดซ้ำ · .demo-only ครอบ persona switch / pv-simulate / "รอเชื่อม F093" แล้ว · kernel เดิมครบ (resolveDoa 3 tier · approveGuard re-check คงค้าง · dnHeld/lineRoom · ออกเลขตอนอนุมัติครบ · PDF ครบ ม.86/10 พร้อมช่องใบลดหนี้ผู้ขาย) · ภาษีซื้อคิดใหม่จากฐานที่ลด · ทางเลือกไม่อ้างใบตั้งหนี้ปิดไว้พร้อมอ้าง OQ-DN-01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ที่ให้ BLOCK รอบสั้นเป็นประเด็น domain ฝั่งผู้ซื้อ ไม่ใช่ guard: (1) c[3] "ติดตามเครดิตคงเหลือกับ vendor" ไม่รองรับ — ใบตั้งหนี้ที่จ่ายครบแล้ว (API-2026-0038) available = 0 → ออกใบลดหนี้ผู้ขายไม่ได้เลย ทั้งที่กรณีจริง (คืนของหลังจ่าย) คือที่มาของ vendor credit ที่ต้องติดตาม (2) ภาษีซื้อกลับตามวันที่ใบลดหนี้ของเรา [ASSUMED OQ-DN-05] — ตามกฎ ผู้ซื้อลดภาษีซื้อในเดือนที่ได้รับใบลดหนี้จากผู้ขาย และเอกสารภาษีคือใบลดหนี้ของผู้ขาย → vendorCn ต้องบังคับก่อนกลับภาษีซื้อ + มีวันที่ได้รับ (3) dec csq/ntf/doccfg anchor = 0 · contracts F080/F095 ไม่ระบุรหัส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F097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สร้างจาก RTV/ข้อตกลงส่วนลด อ้าง AP invoice เดิม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source inv + RTV (needRTV) · lineRoom ต่อบรรทัด · 3 เหตุผล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ลด AP + ปรับภาษีซื้อ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dnApplied ลดยอดคงค้าง ✓ · ภาษีซื้อคิดฐานใหม่ ✓ — เดือนภาษี/เอกสารอ้างอิงยึด DN ของเรา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ติดตามเครดิตคงเหลือกับ vendor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ใบจ่ายครบ → available 0 → ออก DN ไม่ได้ · ไม่มี vendor credit balance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PDF เอกสารครบ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ผู้ขาย/เรา + เลขภาษี + สาขา · อ้างใบกำกับผู้ขาย + ใบตั้งหนี้ · มูลค่าเดิม/ถูกต้อง/ผลต่าง + VAT · เหตุผล · ใบลดหนี้ผู้ขาย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คู่ขนานกับ RTV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RTV [ASSUMED] · pickRTV เติมบรรทัด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อนุมัติก่อนบันทึก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 3 tier + guard ครบ (พิสูจน์แล้ว)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 · pdfdoc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 · csq · doccfg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= 0 ทั้งสาม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Contracts F080→F097 · F097→F095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RTV/ใบตั้งหนี้อ้างในไฟล์ แต่ไม่ระบุรหัส (FIX-03)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c[3] เครดิตคงเหลือกับ vendor — ใบตั้งหนี้ที่จ่ายครบแล้วออก DN ไม่ได้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invAvailable = outstanding − held · ใบจ่ายครบ (API-2026-0038 grand 87,740 / paid 87,740) → available 0 → dnOver block · ไม่มี vendor credit balance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D5: API-2026-0038 avail = 0 · grep เครดิตคงเหลือ = 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เคสหลักของ RTV (คืนของหลังจ่ายเงิน) ทำไม่ได้ · c[3] หายทั้งข้อ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invAvailable / dnOver / step3Block · view · list stats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เพดาน = มูลค่าใบ − dnApplied − held (ไม่หัก paid) · ผลลัพธ์แยก "หักจากหนี้ค้าง" vs "เครดิตคงเหลือกับผู้ขาย" · card/section เครดิตคงเหลือรายผู้ขาย (display) · flow การใช้เครดิตรอเคาะ OQ-DN-06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ใบจ่ายครบออก DN ได้ไม่เกินมูลค่าใบ · summary แยก 2 ยอด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มีที่ดูเครดิตคงเหลือรายผู้ขาย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ภาษีซื้อกลับต้องยึดใบลดหนี้ของผู้ขาย — vendorCn บังคับ + วันที่ได้รับ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แท็บภาษีซื้อ: "เดือนภาษีที่ลด — ตามวันที่ใบลดหนี้ [ASSUMED OQ-DN-05]" ยึด dnDate ของเรา · vendorCn optional ไม่มีวันที่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ตามกฎ VAT ผู้ซื้อลดภาษีซื้อในเดือนที่ได้รับใบลดหนี้จากผู้ขาย — ไม่บังคับ = ภ.พ.30 ลดภาษีซื้อโดยไม่มีเอกสารรองรับ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ขั้น 2 · แท็บใบตั้งหนี้อ้างอิง·ภาษีซื้อ · onFinalApprove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vendorCnDate · ภาษี 2 ขั้น: DN approved = ลด AP · กลับภาษีซื้อได้เมื่อมี vendorCn + วันที่ (ก่อนนั้น "รอใบลดหนี้ผู้ขาย") · เดือนภาษี = เดือน vendorCnDate · comment LEGAL ม.82/10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DN ไม่มี vendorCn → AP ลดได้ / ภาษีซื้อ "รอเอกสาร"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ใส่ vendorCn+วันที่ → เดือนภาษีตามวันที่ได้รับ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anchors csq · ntf · doccfg · contracts F080/F095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CSQ/7C/ntf/ENG-DOC-NUM/doccfg = 0 · RTV/ใบตั้งหนี้อ้างในไฟล์แต่ไม่ระบุรหัส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 · onFinalApprove · openSendDN · header dep comment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comment: ENG-DOC-NUM/DOCCFG_BRIEF_F097 · CSQ dn.issued (AC ลด AP) + dn.vat_applied (OQ-DN-07) · NTF dn.issued/dn.sent + doa_* ห้ามซ้ำ · CONTRACT F080 → F097 flow · F097 → F095 data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anchor ครบ 3 chip + contract 2 เส้นระบุรหัส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demo-only จุดที่เหลือ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"template ตาม thai-doc-pdf-generator" หัว PDF tab · "[ASSUMED OQ-DN-05]" ที่ผู้ใช้เห็น · "(DEMO)" ใน toast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 demo-only หรือย้ายเป็น comment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inject .demo-only{display:none} → ไม่เหลือศัพท์ dev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WARN audit font-size base-kit residual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แก้ตามสะดวก — ไม่บล็อก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ลดลง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status guards ใน openCancelDN / openSendDN / confirmSubmit (+ callback) · busyGate · .demo-only ที่ครอบแล้ว — ต้นแบบให้ทีม vibe ใช้แก้ F096 และไฟล์ก่อนหน้า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canActStep SoD · confirmApprove ทีละขั้น · approveGuard re-check คงค้าง · resolveDoa 3 tier · slot ไม่ prefill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dnApplied/dnHeld/lineRoom · ออกเลขตอนอนุมัติครบ · nextCode max-based · reason master + RTV บังคับ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PDF ม.86/10 + ช่องใบลดหนี้ผู้ขาย · ภาษีซื้อคิดฐานใหม่ · ปิดทางเลือกไม่อ้างใบตั้งหนี้ (OQ-DN-01)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เพิ่มจากที่ไฟล์ประกาศ (OQ-DN-01/04/05)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OQ-DN-05 (ยืนยัน)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เดือนภาษีที่ลดภาษีซื้อ = เดือนที่ได้รับใบลดหนี้ผู้ขาย · vendorCn บังคับก่อนกลับภาษีซื้อ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บัญชี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ภ.พ.30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OQ-DN-06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การใช้เครดิตคงเหลือกับผู้ขาย — หักใบตั้งหนี้ถัดไป / ขอคืนเงิน / อายุเครดิต · feature ไหนเป็นเจ้าของ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Integration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OQ-DN-07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— dn.issued (AC ลด AP) กับ dn.vat_applied เป็น event เดียวหรือแยกตามเอกสารผู้ขาย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CSQ_BRIEF_F097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ผ่าน · audit FAIL=0 · Playwright pageerror=0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ใบจ่ายครบออก DN ได้ + เครดิตคงเหลือแสดง · vendorCn+วันที่คุมภาษีซื้อ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anchors csq/ntf/doccfg/contract ครบ · demo-only จุดที่เหลือ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guards เดิม (D1–D4) ยังผ่านทั้งหมด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 re-gate (รอบสั้น — ไม่มี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(F097) + แจ้งพี่เบิร์ดอัพ Google Sheet H·F·Q →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2026-09-23T06:32:20.529Z</dcterms:created>
  <dcterms:modified xsi:type="dcterms:W3CDTF">2026-09-23T06:32:20.538Z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