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Arial"/>
          <w:b/>
          <w:color w:val="0B1D3A"/>
          <w:sz w:val="36"/>
        </w:rPr>
        <w:t>BRD: ตั้งค่าการจัดซื้อ (Purchase Configuration)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Field</w:t>
            </w:r>
          </w:p>
        </w:tc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Value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BRD ID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BRD-PURCH-CFG-001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Feature Name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ตั้งค่าการจัดซื้อ (Purchase Configuration)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Feature ID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F-PURCH-CFG-001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BRD Type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New Feature (รวมส่วน Payment Term config ที่เคยร่างไว้ใน cheat sheet)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Version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1.0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Status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AI Reviewed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Module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จัดซื้อ (Purchase / P2P) — Configuration Layer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Owner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ทีม BA — 2BSimple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Stakeholders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ฝ่ายจัดซื้อ (Purchasing Admin/Manager), Finance, Dev Lead (Bird), QA Lead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Created Date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2026-06-05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Last Updated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2026-06-05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Source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HTML prototype purchase-config.html (final-check PASS) + P2P Payment Cheat Sheet v1.0 (D01–D15) + boundary decisions ที่ stakeholder ยืนยัน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Changelog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v1.0 (2026-06-05): สร้าง BRD ผ่าน brd-generator-full (Fresh Mode · New Feature) — derive จาก prototype + cheat sheet + boundary decisions. ครอบ 6 กลุ่ม config (Comparison · Flow · Payment Types · PR doc · Vendor · Numbering) + boundary references + locked rules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2: Business Context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2.1 ปัญหา / โอกาส</w:t>
      </w:r>
    </w:p>
    <w:p>
      <w:r>
        <w:rPr>
          <w:rFonts w:ascii="Arial" w:hAnsi="Arial" w:eastAsia="Arial"/>
          <w:b w:val="0"/>
          <w:sz w:val="21"/>
        </w:rPr>
        <w:t xml:space="preserve">กระบวนการจัดซื้อ (P2P) มีหลายขั้น (PR → เปรียบเทียบราคา → PO → GRN → AP → PV) และแต่ละองค์กร/แผนกต้องการกติกาต่างกัน — บางที่บังคับเปรียบเทียบราคา 3 เจ้า บางที่ซื้อด่วนข้ามได้, บางที่ต้องผูกใบปลดอายัดงบ บางที่ไม่ผูก. ถ้า hardcode กติกาเหล่านี้ในโค้ด PR/PO จะแก้ยาก + rework ทุกครั้งที่ policy เปลี่ยน. ต้องมี </w:t>
      </w:r>
      <w:r>
        <w:rPr>
          <w:rFonts w:ascii="Arial" w:hAnsi="Arial" w:eastAsia="Arial"/>
          <w:b/>
          <w:sz w:val="21"/>
        </w:rPr>
        <w:t>ชั้น configuration กลาง</w:t>
      </w:r>
      <w:r>
        <w:rPr>
          <w:rFonts w:ascii="Arial" w:hAnsi="Arial" w:eastAsia="Arial"/>
          <w:b w:val="0"/>
          <w:sz w:val="21"/>
        </w:rPr>
        <w:t xml:space="preserve"> ที่ PR/Comparison/PO อ่านไป gate flow — เปิด/ปิด/บังคับแต่ละขั้นได้โดยไม่แก้โค้ด (CUBE = config-driven, ห้าม hardcode rule)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2.2 เป้าหมายทาง Business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 xml:space="preserve">ให้ฝ่ายจัดซื้อ </w:t>
      </w:r>
      <w:r>
        <w:rPr>
          <w:rFonts w:ascii="Arial" w:hAnsi="Arial" w:eastAsia="Arial"/>
          <w:b/>
          <w:sz w:val="21"/>
        </w:rPr>
        <w:t>ตั้งกติกา P2P เองได้</w:t>
      </w:r>
      <w:r>
        <w:rPr>
          <w:rFonts w:ascii="Arial" w:hAnsi="Arial" w:eastAsia="Arial"/>
          <w:b w:val="0"/>
          <w:sz w:val="21"/>
        </w:rPr>
        <w:t xml:space="preserve"> (config-driven) — เปิด/ปิด/บังคับ การเปรียบเทียบราคา, เส้นทางเอกสาร, ประเภทการชำระ, ฟิลด์บังคับ, การเลือกผู้ขาย, รูปแบบเลขที่เอกสาร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 xml:space="preserve">เป็น </w:t>
      </w:r>
      <w:r>
        <w:rPr>
          <w:rFonts w:ascii="Arial" w:hAnsi="Arial" w:eastAsia="Arial"/>
          <w:b/>
          <w:sz w:val="21"/>
        </w:rPr>
        <w:t>single source of P2P rules</w:t>
      </w:r>
      <w:r>
        <w:rPr>
          <w:rFonts w:ascii="Arial" w:hAnsi="Arial" w:eastAsia="Arial"/>
          <w:b w:val="0"/>
          <w:sz w:val="21"/>
        </w:rPr>
        <w:t xml:space="preserve"> ที่ PR/Comparison/PO อ่านไปใช้ → ลด rework + ความไม่สอดคล้อง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 xml:space="preserve">ระบุ </w:t>
      </w:r>
      <w:r>
        <w:rPr>
          <w:rFonts w:ascii="Arial" w:hAnsi="Arial" w:eastAsia="Arial"/>
          <w:b/>
          <w:sz w:val="21"/>
        </w:rPr>
        <w:t>ขอบเขตชัด</w:t>
      </w:r>
      <w:r>
        <w:rPr>
          <w:rFonts w:ascii="Arial" w:hAnsi="Arial" w:eastAsia="Arial"/>
          <w:b w:val="0"/>
          <w:sz w:val="21"/>
        </w:rPr>
        <w:t>: อะไรอยู่ที่นี่ vs อะไรอยู่ Budget/DOA/Finance/Inventory — กัน config ซ้ำ/ขัดกัน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2.3 Success Metrics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Metric</w:t>
            </w:r>
          </w:p>
        </w:tc>
        <w:tc>
          <w:tcPr>
            <w:tcW w:type="dxa" w:w="234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Baseline</w:t>
            </w:r>
          </w:p>
        </w:tc>
        <w:tc>
          <w:tcPr>
            <w:tcW w:type="dxa" w:w="234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Target</w:t>
            </w:r>
          </w:p>
        </w:tc>
        <w:tc>
          <w:tcPr>
            <w:tcW w:type="dxa" w:w="234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วัดยังไง</w:t>
            </w:r>
          </w:p>
        </w:tc>
      </w:tr>
      <w:tr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เปลี่ยน policy จัดซื้อโดยไม่แก้โค้ด</w:t>
            </w:r>
          </w:p>
        </w:tc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แก้โค้ด/deploy</w:t>
            </w:r>
          </w:p>
        </w:tc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100% ผ่าน config</w:t>
            </w:r>
          </w:p>
        </w:tc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จำนวน policy change ที่ทำผ่าน UI</w:t>
            </w:r>
          </w:p>
        </w:tc>
      </w:tr>
      <w:tr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PR/PO ปฏิบัติตามกติกาที่ตั้ง</w:t>
            </w:r>
          </w:p>
        </w:tc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ไม่บังคับใช้สม่ำเสมอ</w:t>
            </w:r>
          </w:p>
        </w:tc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100%</w:t>
            </w:r>
          </w:p>
        </w:tc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PR/PO ที่ผ่าน validation ตาม config</w:t>
            </w:r>
          </w:p>
        </w:tc>
      </w:tr>
      <w:tr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เวลา onboard กติกาบริษัทใหม่</w:t>
            </w:r>
          </w:p>
        </w:tc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วัน (dev)</w:t>
            </w:r>
          </w:p>
        </w:tc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&lt; 30 นาที (config)</w:t>
            </w:r>
          </w:p>
        </w:tc>
        <w:tc>
          <w:tcPr>
            <w:tcW w:type="dxa" w:w="234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เวลาตั้งค่าครบ 1 ชุด</w:t>
            </w:r>
          </w:p>
        </w:tc>
      </w:tr>
      <w:tr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ความสอดคล้องเลขที่เอกสาร</w:t>
            </w:r>
          </w:p>
        </w:tc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manual/ชน</w:t>
            </w:r>
          </w:p>
        </w:tc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0 เลขซ้ำ</w:t>
            </w:r>
          </w:p>
        </w:tc>
        <w:tc>
          <w:tcPr>
            <w:tcW w:type="dxa" w:w="234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running number engine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2.4 ตำแหน่งใน Value Stream</w:t>
      </w:r>
    </w:p>
    <w:p>
      <w:r>
        <w:rPr>
          <w:rFonts w:ascii="Arial" w:hAnsi="Arial" w:eastAsia="Arial"/>
          <w:b w:val="0"/>
          <w:sz w:val="21"/>
        </w:rPr>
        <w:t>Config Layer (★ Purchase Config + Budget Config + DOA + Finance + Inventory Config) → PR → เปรียบเทียบราคา → PO → GRN → AP → PV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3: Scope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3.1 In-Scope (6 กลุ่ม config + boundary view)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#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กลุ่ม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Config keys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S1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เปรียบเทียบราคา (Comparison)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enable_comparison · comparison_required · comparison_min_quotes · comparison_threshold_amount · comparison_award_rule (lowest/manual)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S2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เส้นทางเอกสาร (Flow gating)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require_pr_before_po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S3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ประเภทการชำระเงิน (Payment Types)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pt_enabled[6] · default_payment_type · deposit_default_pct · installment_default_terms · credit_default_days *(ดึงรายการจาก Payment Term · inherit→PO)*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S4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เอกสาร PR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pr_mandatory(item/qty/need_by) · quote_attachment_required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S5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การเลือกผู้ขาย (Vendor sourcing)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require_approved_vendor_only · vendor_pricelist_autofill (จาก Vendor Price List)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S6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เลขที่เอกสาร (Numbering)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ต่อชนิด (PR/CP/PO): prefix · digits · reset(none/yearly/monthly) · next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S7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มุมมองอ้างอิง (read-only)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แสดงว่ากติกาที่เกี่ยวข้องอยู่โมดูลไหน + กติกาที่ระบบล็อก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3.2 Out-of-Scope (อยู่ feature อื่น — Purchase Config แค่อ่าน/อ้างอิง)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รายการ</w:t>
            </w:r>
          </w:p>
        </w:tc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เจ้าของ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Payment Term master (เงื่อนไขชำระจริง)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Finance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ปลดอายัดงบ / บังคับอ้างใบปลดอายัด (release_require_unlock_ref)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Budget Config (#4)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ผู้มีอำนาจอนุมัติตามวงเงิน (สายอนุมัติ)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DOA (Policy Center)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รับของ / QC inline / Putaway / over-receipt tolerance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Inventory Config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Direct Payment (จ่ายตรง — เปิดที่ AP Invoice)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Finance / Accounting Config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Vendor master / Vendor Price List (ข้อมูล)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Master Data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3.3 ขอบเขตข้อมูล</w:t>
      </w:r>
    </w:p>
    <w:p>
      <w:r>
        <w:rPr>
          <w:rFonts w:ascii="Arial" w:hAnsi="Arial" w:eastAsia="Arial"/>
          <w:b w:val="0"/>
          <w:sz w:val="21"/>
        </w:rPr>
        <w:t>THB เท่านั้น (single currency) · config ระดับ tenant/บริษัท · มีผลกับเอกสารที่สร้าง</w:t>
      </w:r>
      <w:r>
        <w:rPr>
          <w:rFonts w:ascii="Arial" w:hAnsi="Arial" w:eastAsia="Arial"/>
          <w:b/>
          <w:sz w:val="21"/>
        </w:rPr>
        <w:t>ใหม่</w:t>
      </w:r>
      <w:r>
        <w:rPr>
          <w:rFonts w:ascii="Arial" w:hAnsi="Arial" w:eastAsia="Arial"/>
          <w:b w:val="0"/>
          <w:sz w:val="21"/>
        </w:rPr>
        <w:t>หลังบันทึก (ไม่ย้อนหลังเอกสารเดิม)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4: User Roles &amp; Permissions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Role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สิทธิ์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หมายเหตุ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ผู้ดูแลการจัดซื้อ (Purchasing Admin)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ดู + แก้ + บันทึก config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ทุกการบันทึกบันทึก audit (ใคร/เมื่อ/ค่าเดิม→ค่าใหม่)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หัวหน้าฝ่ายจัดซื้อ (Manager)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ดู + แก้ + บันทึก (อาจต้องอนุมัติผ่าน DOA — ดู Q)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ผู้ใช้จัดซื้อทั่วไป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อ่านอย่างเดียว (เห็นกติกาที่ใช้)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โมดูลอื่น (PR/PO/Comparison engine)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อ่าน config keys ผ่าน API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system read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5: User Journey (with COSO)</w:t>
      </w:r>
    </w:p>
    <w:p>
      <w:pPr>
        <w:ind w:left="288"/>
      </w:pPr>
      <w:r>
        <w:rPr>
          <w:rFonts w:ascii="Arial" w:hAnsi="Arial" w:eastAsia="Arial"/>
          <w:b w:val="0"/>
          <w:i/>
          <w:color w:val="555555"/>
          <w:sz w:val="20"/>
        </w:rPr>
        <w:t>Purchase Config = การ **ตั้งค่า Preventive Control** (กำหนดกติกาที่ระบบจะบังคับตอนทำรายการ PR/PO)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J1 — ตั้งกติกาจัดซื้อ (Maker)</w:t>
      </w:r>
    </w:p>
    <w:p>
      <w:r>
        <w:rPr>
          <w:rFonts w:ascii="Arial" w:hAnsi="Arial" w:eastAsia="Arial"/>
          <w:b w:val="0"/>
          <w:sz w:val="21"/>
        </w:rPr>
        <w:t>1. Purchasing Admin เปิด "ตั้งค่าการจัดซื้อ" → แท็บ ตั้งค่าทั่วไป</w:t>
      </w:r>
    </w:p>
    <w:p>
      <w:r>
        <w:rPr>
          <w:rFonts w:ascii="Arial" w:hAnsi="Arial" w:eastAsia="Arial"/>
          <w:b w:val="0"/>
          <w:sz w:val="21"/>
        </w:rPr>
        <w:t xml:space="preserve">2. ปรับ toggle/ค่า (เปรียบเทียบราคา, flow, payment types, PR doc, vendor) → </w:t>
      </w:r>
      <w:r>
        <w:rPr>
          <w:rFonts w:ascii="Arial" w:hAnsi="Arial" w:eastAsia="Arial"/>
          <w:b/>
          <w:sz w:val="21"/>
        </w:rPr>
        <w:t>Flow Preview อัปเดตสด</w:t>
      </w:r>
      <w:r>
        <w:rPr>
          <w:rFonts w:ascii="Arial" w:hAnsi="Arial" w:eastAsia="Arial"/>
          <w:b w:val="0"/>
          <w:sz w:val="21"/>
        </w:rPr>
        <w:t>ให้เห็นผล</w:t>
      </w:r>
    </w:p>
    <w:p>
      <w:r>
        <w:rPr>
          <w:rFonts w:ascii="Arial" w:hAnsi="Arial" w:eastAsia="Arial"/>
          <w:b w:val="0"/>
          <w:sz w:val="21"/>
        </w:rPr>
        <w:t>3. กด บันทึก → *Preventive control:* ค่าใหม่มีผลกับ PR/PO ที่สร้างหลังจากนี้ + บันทึก audit</w:t>
      </w:r>
    </w:p>
    <w:p>
      <w:r>
        <w:rPr>
          <w:rFonts w:ascii="Arial" w:hAnsi="Arial" w:eastAsia="Arial"/>
          <w:b w:val="0"/>
          <w:sz w:val="21"/>
        </w:rPr>
        <w:t>4. *Checker/Approver (optional):* การเปลี่ยน config สำคัญอาจเข้าสายอนุมัติผ่าน DOA (ดู Section 15 Q)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J2 — ตั้งเลขที่เอกสาร (Maker)</w:t>
      </w:r>
    </w:p>
    <w:p>
      <w:r>
        <w:rPr>
          <w:rFonts w:ascii="Arial" w:hAnsi="Arial" w:eastAsia="Arial"/>
          <w:b w:val="0"/>
          <w:sz w:val="21"/>
        </w:rPr>
        <w:t>1. แท็บ เลขที่เอกสาร → ตั้ง prefix/หลัก/รอบรีเซ็ต/เลขถัดไป ต่อชนิด (PR/CP/PO)</w:t>
      </w:r>
    </w:p>
    <w:p>
      <w:r>
        <w:rPr>
          <w:rFonts w:ascii="Arial" w:hAnsi="Arial" w:eastAsia="Arial"/>
          <w:b w:val="0"/>
          <w:sz w:val="21"/>
        </w:rPr>
        <w:t xml:space="preserve">2. ดู </w:t>
      </w:r>
      <w:r>
        <w:rPr>
          <w:rFonts w:ascii="Arial" w:hAnsi="Arial" w:eastAsia="Arial"/>
          <w:b/>
          <w:sz w:val="21"/>
        </w:rPr>
        <w:t>ตัวอย่างเลขสด</w:t>
      </w:r>
      <w:r>
        <w:rPr>
          <w:rFonts w:ascii="Arial" w:hAnsi="Arial" w:eastAsia="Arial"/>
          <w:b w:val="0"/>
          <w:sz w:val="21"/>
        </w:rPr>
        <w:t xml:space="preserve"> (เช่น PR-2569-0232) → บันทึก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J3 — ใช้งานจริงโดย PR/PO (Detective ผ่านการบังคับ)</w:t>
      </w:r>
    </w:p>
    <w:p>
      <w:r>
        <w:rPr>
          <w:rFonts w:ascii="Arial" w:hAnsi="Arial" w:eastAsia="Arial"/>
          <w:b w:val="0"/>
          <w:sz w:val="21"/>
        </w:rPr>
        <w:t>1. ผู้ใช้สร้าง PR → ระบบอ่าน config: ฟิลด์บังคับ, ต้องผูกใบปลดอายัดมั้ย (จาก Budget Config), ต้องเปรียบเทียบราคามั้ย</w:t>
      </w:r>
    </w:p>
    <w:p>
      <w:r>
        <w:rPr>
          <w:rFonts w:ascii="Arial" w:hAnsi="Arial" w:eastAsia="Arial"/>
          <w:b w:val="0"/>
          <w:sz w:val="21"/>
        </w:rPr>
        <w:t>2. ระบบ gate flow ตาม config — ข้าม/บังคับขั้นตาม toggle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6: Data Entity &amp; Fields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6.1 ตารางใหม่</w:t>
      </w:r>
    </w:p>
    <w:p>
      <w:r>
        <w:rPr>
          <w:rFonts w:ascii="Arial" w:hAnsi="Arial" w:eastAsia="Arial"/>
          <w:b/>
          <w:sz w:val="21"/>
        </w:rPr>
        <w:t>`T_purchase_config`</w:t>
      </w:r>
      <w:r>
        <w:rPr>
          <w:rFonts w:ascii="Arial" w:hAnsi="Arial" w:eastAsia="Arial"/>
          <w:b w:val="0"/>
          <w:sz w:val="21"/>
        </w:rPr>
        <w:t xml:space="preserve"> (1 แถวต่อ tenant — structured config)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Field (field_key)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Type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Null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Classification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Description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config_id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uuid (PK)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PK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tenant_id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uuid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unique per tenant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enable_comparison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boolean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เปิดเปรียบเทียบราคา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comparison_required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boolean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บังคับเปรียบเทียบ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comparison_min_quotes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ผู้เสนอราคาขั้นต่ำ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comparison_threshold_amount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numeric(18,2)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บังคับเมื่อยอด ≥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comparison_award_rule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varchar(10)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lowest / manual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require_pr_before_po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boolean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PO ต้องมี PR ก่อน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pt_enabled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jsonb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ประเภทชำระที่เปิดใช้ {postpay,prepay,deposit,installment,partial,credit}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default_payment_type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varchar(12)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ค่าเริ่มต้น inherit→PO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deposit_default_pct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numeric(5,2)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YES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% มัดจำเริ่มต้น (D08)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installment_default_terms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YES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จำนวนงวดเริ่มต้น (D09)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credit_default_days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YES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วันเครดิตเริ่มต้น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pr_mandatory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jsonb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{item,qty,need_by}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quote_attachment_required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boolean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บังคับแนบใบเสนอราคา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require_approved_vendor_only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boolean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เฉพาะ vendor approved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vendor_pricelist_autofill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boolean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autofill ราคาจาก Vendor Price List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updated_by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uuid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ผู้แก้ล่าสุด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updated_at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timestamptz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เวลาแก้ล่าสุด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b/>
          <w:sz w:val="21"/>
        </w:rPr>
        <w:t>`T_doc_numbering`</w:t>
      </w:r>
      <w:r>
        <w:rPr>
          <w:rFonts w:ascii="Arial" w:hAnsi="Arial" w:eastAsia="Arial"/>
          <w:b w:val="0"/>
          <w:sz w:val="21"/>
        </w:rPr>
        <w:t xml:space="preserve"> (ต่อ tenant × ชนิดเอกสาร)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Field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Type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Null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Class</w:t>
            </w:r>
          </w:p>
        </w:tc>
        <w:tc>
          <w:tcPr>
            <w:tcW w:type="dxa" w:w="1872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Description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numbering_id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uuid (PK)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PK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tenant_id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uuid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doc_type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varchar(8)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 / CP / PO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prefix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varchar(10)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คำนำหน้า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digits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จำนวนหลักเลขรัน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reset_cycle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varchar(8)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none / yearly / monthly</w:t>
            </w:r>
          </w:p>
        </w:tc>
      </w:tr>
      <w:tr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next_no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NO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เลขรันถัดไป</w:t>
            </w:r>
          </w:p>
        </w:tc>
      </w:tr>
      <w:tr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last_reset_period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varchar(7)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YES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Internal</w:t>
            </w:r>
          </w:p>
        </w:tc>
        <w:tc>
          <w:tcPr>
            <w:tcW w:type="dxa" w:w="1872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YYYY หรือ YYYY-MM (กันรีเซ็ตซ้ำ)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b/>
          <w:sz w:val="21"/>
        </w:rPr>
        <w:t>`T_purchase_config_log`</w:t>
      </w:r>
      <w:r>
        <w:rPr>
          <w:rFonts w:ascii="Arial" w:hAnsi="Arial" w:eastAsia="Arial"/>
          <w:b w:val="0"/>
          <w:sz w:val="21"/>
        </w:rPr>
        <w:t xml:space="preserve"> (audit — append-only) : config_id, changed_at, changed_by, field, old_value, new_value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6.2 อ่านจาก (read-only references)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ค่า</w:t>
            </w:r>
          </w:p>
        </w:tc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จาก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รายการ Payment Term (ที่มาของ payment types)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Finance — Payment Term master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release_require_unlock_ref (บังคับใบปลดอายัด)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Budget Config (#4)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approval tiers (amount→ผู้อนุมัติ)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DOA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Vendor Price List (ราคา autofill)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Master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7: User Stories &amp; Acceptance Criteria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US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User Story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Acceptance Criteria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US-01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ตั้งว่าระบบมี/บังคับเปรียบเทียบราคามั้ย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toggle enable/required + min-quotes + threshold + award rule บันทึกได้ · Flow Preview สะท้อนผล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US-02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ตั้งว่า PO ต้องมี PR ก่อนมั้ย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require_pr_before_po off → เปิด PO ลอยได้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US-03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เลือกประเภทการชำระที่เปิดใช้ (จาก Payment Term)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checklist 6 ประเภท + default + %มัดจำ/งวด/วันเครดิต · inherit→PO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US-04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ตั้งฟิลด์บังคับของ PR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item/qty/need_by/quote attachment toggle ได้ · ไม่มี cost center/รหัสงบ (มากับใบปลดอายัด)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US-05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ตั้งกติกาเลือกผู้ขาย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approved-only + pricelist autofill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US-06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ตั้งรูปแบบเลขที่เอกสาร PR/CP/PO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prefix/digits/reset/next + ตัวอย่างสด · เลขไม่ซ้ำ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US-07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เห็นว่ากติกาอื่นอยู่โมดูลไหน + อะไรล็อก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การ์ดอ้างอิง + การ์ด locked rules แสดงชัด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US-08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ทุกการเปลี่ยน config ตรวจสอบย้อนได้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audit log (ใคร/เมื่อ/old→new)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8: Status &amp; Lifecycle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 xml:space="preserve">Config มีสถานะเดียว = </w:t>
      </w:r>
      <w:r>
        <w:rPr>
          <w:rFonts w:ascii="Arial" w:hAnsi="Arial" w:eastAsia="Arial"/>
          <w:b/>
          <w:sz w:val="21"/>
        </w:rPr>
        <w:t>active</w:t>
      </w:r>
      <w:r>
        <w:rPr>
          <w:rFonts w:ascii="Arial" w:hAnsi="Arial" w:eastAsia="Arial"/>
          <w:b w:val="0"/>
          <w:sz w:val="21"/>
        </w:rPr>
        <w:t xml:space="preserve"> (บันทึกแล้วมีผลทันทีกับเอกสารใหม่) · มี draft ชั่วคราว (dirty) ก่อนกดบันทึก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T_doc_numbering.next_no เพิ่มขึ้นเมื่อออกเอกสาร · รีเซ็ตเมื่อขึ้นรอบใหม่ (yearly/monthly) ตาม reset_cycle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 xml:space="preserve">ค่า config มีผล </w:t>
      </w:r>
      <w:r>
        <w:rPr>
          <w:rFonts w:ascii="Arial" w:hAnsi="Arial" w:eastAsia="Arial"/>
          <w:b/>
          <w:sz w:val="21"/>
        </w:rPr>
        <w:t>forward-only</w:t>
      </w:r>
      <w:r>
        <w:rPr>
          <w:rFonts w:ascii="Arial" w:hAnsi="Arial" w:eastAsia="Arial"/>
          <w:b w:val="0"/>
          <w:sz w:val="21"/>
        </w:rPr>
        <w:t xml:space="preserve"> (เอกสารเดิมไม่เปลี่ยน)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9: Business Rules + Validation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BR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Rule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Tag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BR-01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กติกาทั้งหมดต้องอ่านจาก config (ห้าม hardcode ใน PR/PO)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BR-02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ปิด enable_comparison → comparison_required/min/threshold/award disabled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CONFIGURABLE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BR-03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default_payment_type ต้องเป็นประเภทที่ pt_enabled=true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BR-04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รายการ payment types ดึงจาก Payment Term (Finance) — ที่นี่เลือกเปิดใช้ + ค่าเริ่มต้น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BR-05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cost center/รหัสงบ ไม่ตั้งที่นี่ — มากับใบปลดอายัด (UNLK); บังคับใบปลดอายัดตั้งที่ Budget Config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BR-06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approval ส่ง amount ให้ DOA — ไม่ตั้ง tier ที่นี่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BR-07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เลขที่เอกสารต้องไม่ซ้ำ · รีเซ็ตตาม reset_cycle (กันรีเซ็ตซ้ำด้วย last_reset_period)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BR-08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 มีผล forward-only (ไม่ย้อนเอกสารเดิม)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BR-09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ทุกการเปลี่ยน config เขียน audit log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FIXED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BR-10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comparison_min_quotes / threshold / %มัดจำ / งวด / วันเครดิต ปรับได้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CONFIGURABLE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Validation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VAL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เงื่อนไข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ผล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VAL-01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enable_comparison=off แต่ comparison_required=on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บังคับ required=off (disable)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VAL-02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default_payment_type ไม่อยู่ใน pt_enabled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reset default เป็นตัวแรกที่เปิด หรือ block save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VAL-03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prefix ว่าง / digits=0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block + แจ้ง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VAL-04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next_no ≤ เลขที่ออกไปแล้ว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เตือนเสี่ยงเลขซ้ำ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VAL-05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ปิดทุก payment type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block (ต้องเปิดอย่างน้อย 1)</w:t>
            </w:r>
          </w:p>
        </w:tc>
      </w:tr>
    </w:tbl>
    <w:p>
      <w:pPr>
        <w:spacing w:after="80"/>
      </w:pP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9.5 Flexibility</w:t>
      </w:r>
    </w:p>
    <w:p>
      <w:r>
        <w:rPr>
          <w:rFonts w:ascii="Arial" w:hAnsi="Arial" w:eastAsia="Arial"/>
          <w:b w:val="0"/>
          <w:sz w:val="21"/>
        </w:rPr>
        <w:t xml:space="preserve">toggle/number ทั้งหมด = </w:t>
      </w:r>
      <w:r>
        <w:rPr>
          <w:rFonts w:ascii="Arial" w:hAnsi="Arial" w:eastAsia="Arial"/>
          <w:b/>
          <w:sz w:val="21"/>
        </w:rPr>
        <w:t>Config (Admin Panel)</w:t>
      </w:r>
      <w:r>
        <w:rPr>
          <w:rFonts w:ascii="Arial" w:hAnsi="Arial" w:eastAsia="Arial"/>
          <w:b w:val="0"/>
          <w:sz w:val="21"/>
        </w:rPr>
        <w:t xml:space="preserve"> · locked rules (D-series) = ไม่อยู่ใน config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10: Edge Cases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EC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สถานการณ์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คาดหวัง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EC-01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เปลี่ยน config ระหว่างมี PR draft ค้าง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 ที่ยังไม่ submit ใช้ config ใหม่ตอน validate · ที่ submit แล้วคงเดิม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EC-02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ปิด enable_comparison ขณะมี CP ค้าง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CP เดิมเดินต่อได้ · PR ใหม่ข้าม CP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EC-03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ขึ้นปีงบใหม่ + reset_cycle=yearly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next_no รีเซ็ตเป็น 1 ครั้งเดียว (last_reset_period กันซ้ำ)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EC-04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ลดจำนวน payment type ที่ default ใช้อยู่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VAL-02 — เปลี่ยน default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EC-05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2 admin แก้ config พร้อมกัน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optimistic lock — เตือน reload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EC-06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require_approved_vendor_only=on แต่เลือก vendor ที่ไม่ approved ใน PR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 block ที่ฝั่ง PR (อ่าน config นี้)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11: Impact Analysis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พื้นที่</w:t>
            </w:r>
          </w:p>
        </w:tc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ผลกระทบ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PR / Comparison / PO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ต้องอ่าน config keys เหล่านี้ตอน validate/gate flow (consumer)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Numbering engine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ทุกเอกสาร PR/CP/PO ดึงเลขจาก T_doc_numbering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Budget Config (#4)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Purchase Config อ้างถึง release_require_unlock_ref — ไม่แก้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Finance (Payment Term)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Purchase Config อ่านรายการ payment term — ไม่แก้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Regression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เปลี่ยน config ต้องไม่กระทบเอกสารเดิม (forward-only)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12: Dependencies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Upstream (ต้องมีก่อน/พร้อมใช้)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Finance — Payment Term master (รายการประเภทชำระ) ✓ done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Budget Config (#4) — release_require_unlock_ref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DOA (Policy Center) — approval tiers ✓ Test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Vendor Master + Vendor Price List ✓ done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Downstream (consumer)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PR (F-PR-001) · Comparison (F-CMP-001) · PO (F-PO-001) — อ่าน config ไป gate flow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Existing System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มี/อ้างอิง: Payment Term, Budget Config, DOA, Vendor Price List · สร้างใหม่: T_purchase_config + T_doc_numbering + log + UI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13: Delivery Phases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Phase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ขอบเขต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Output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P1 — Core config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Comparison · Flow · PR doc · Vendor + อ่าน Payment Term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 UI ตั้งทั่วไป + API read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P2 — Payment Types + Numbering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payment types (inherit) + numbering engine (PR/CP/PO)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inherit→PO + running number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P3 — Audit + Boundary view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config_log + การ์ดอ้างอิง/locked + (optional) DOA approval ของ config change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audit + governance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14: Dev Requirements Summary "ใบสั่ง"</w:t>
      </w:r>
    </w:p>
    <w:p>
      <w:r>
        <w:rPr>
          <w:rFonts w:ascii="Arial" w:hAnsi="Arial" w:eastAsia="Arial"/>
          <w:b w:val="0"/>
          <w:sz w:val="21"/>
        </w:rPr>
        <w:t xml:space="preserve">1. </w:t>
      </w:r>
      <w:r>
        <w:rPr>
          <w:rFonts w:ascii="Arial" w:hAnsi="Arial" w:eastAsia="Arial"/>
          <w:b/>
          <w:sz w:val="21"/>
        </w:rPr>
        <w:t>config-driven ทั้งหมด</w:t>
      </w:r>
      <w:r>
        <w:rPr>
          <w:rFonts w:ascii="Arial" w:hAnsi="Arial" w:eastAsia="Arial"/>
          <w:b w:val="0"/>
          <w:sz w:val="21"/>
        </w:rPr>
        <w:t xml:space="preserve"> — PR/PO/Comparison อ่าน key จาก T_purchase_config; </w:t>
      </w:r>
      <w:r>
        <w:rPr>
          <w:rFonts w:ascii="Arial" w:hAnsi="Arial" w:eastAsia="Arial"/>
          <w:b/>
          <w:sz w:val="21"/>
        </w:rPr>
        <w:t>ห้าม hardcode</w:t>
      </w:r>
      <w:r>
        <w:rPr>
          <w:rFonts w:ascii="Arial" w:hAnsi="Arial" w:eastAsia="Arial"/>
          <w:b w:val="0"/>
          <w:sz w:val="21"/>
        </w:rPr>
        <w:t xml:space="preserve"> กติกา</w:t>
      </w:r>
    </w:p>
    <w:p>
      <w:r>
        <w:rPr>
          <w:rFonts w:ascii="Arial" w:hAnsi="Arial" w:eastAsia="Arial"/>
          <w:b w:val="0"/>
          <w:sz w:val="21"/>
        </w:rPr>
        <w:t xml:space="preserve">2. payment types = checklist เลือกเปิดใช้จาก </w:t>
      </w:r>
      <w:r>
        <w:rPr>
          <w:rFonts w:ascii="Arial" w:hAnsi="Arial" w:eastAsia="Arial"/>
          <w:b/>
          <w:sz w:val="21"/>
        </w:rPr>
        <w:t>Payment Term (Finance)</w:t>
      </w:r>
      <w:r>
        <w:rPr>
          <w:rFonts w:ascii="Arial" w:hAnsi="Arial" w:eastAsia="Arial"/>
          <w:b w:val="0"/>
          <w:sz w:val="21"/>
        </w:rPr>
        <w:t xml:space="preserve">; default + %มัดจำ/งวด/วันเครดิต </w:t>
      </w:r>
      <w:r>
        <w:rPr>
          <w:rFonts w:ascii="Arial" w:hAnsi="Arial" w:eastAsia="Arial"/>
          <w:b/>
          <w:sz w:val="21"/>
        </w:rPr>
        <w:t>inherit ไป PO</w:t>
      </w:r>
      <w:r>
        <w:rPr>
          <w:rFonts w:ascii="Arial" w:hAnsi="Arial" w:eastAsia="Arial"/>
          <w:b w:val="0"/>
          <w:sz w:val="21"/>
        </w:rPr>
        <w:t xml:space="preserve"> (ปรับราย PO ได้ ตาม D08/D09)</w:t>
      </w:r>
    </w:p>
    <w:p>
      <w:r>
        <w:rPr>
          <w:rFonts w:ascii="Arial" w:hAnsi="Arial" w:eastAsia="Arial"/>
          <w:b w:val="0"/>
          <w:sz w:val="21"/>
        </w:rPr>
        <w:t xml:space="preserve">3. </w:t>
      </w:r>
      <w:r>
        <w:rPr>
          <w:rFonts w:ascii="Arial" w:hAnsi="Arial" w:eastAsia="Arial"/>
          <w:b/>
          <w:sz w:val="21"/>
        </w:rPr>
        <w:t>ไม่มี cost center/รหัสงบ ใน PR mandatory</w:t>
      </w:r>
      <w:r>
        <w:rPr>
          <w:rFonts w:ascii="Arial" w:hAnsi="Arial" w:eastAsia="Arial"/>
          <w:b w:val="0"/>
          <w:sz w:val="21"/>
        </w:rPr>
        <w:t xml:space="preserve"> — มากับใบปลดอายัด (UNLK); บังคับใบปลดอายัดอ่านจาก </w:t>
      </w:r>
      <w:r>
        <w:rPr>
          <w:rFonts w:ascii="Arial" w:hAnsi="Arial" w:eastAsia="Arial"/>
          <w:b/>
          <w:sz w:val="21"/>
        </w:rPr>
        <w:t>Budget Config</w:t>
      </w:r>
    </w:p>
    <w:p>
      <w:r>
        <w:rPr>
          <w:rFonts w:ascii="Arial" w:hAnsi="Arial" w:eastAsia="Arial"/>
          <w:b w:val="0"/>
          <w:sz w:val="21"/>
        </w:rPr>
        <w:t xml:space="preserve">4. approval = ส่ง amount ให้ </w:t>
      </w:r>
      <w:r>
        <w:rPr>
          <w:rFonts w:ascii="Arial" w:hAnsi="Arial" w:eastAsia="Arial"/>
          <w:b/>
          <w:sz w:val="21"/>
        </w:rPr>
        <w:t>DOA</w:t>
      </w:r>
      <w:r>
        <w:rPr>
          <w:rFonts w:ascii="Arial" w:hAnsi="Arial" w:eastAsia="Arial"/>
          <w:b w:val="0"/>
          <w:sz w:val="21"/>
        </w:rPr>
        <w:t xml:space="preserve"> (ไม่ตั้ง tier ที่นี่)</w:t>
      </w:r>
    </w:p>
    <w:p>
      <w:r>
        <w:rPr>
          <w:rFonts w:ascii="Arial" w:hAnsi="Arial" w:eastAsia="Arial"/>
          <w:b w:val="0"/>
          <w:sz w:val="21"/>
        </w:rPr>
        <w:t xml:space="preserve">5. </w:t>
      </w:r>
      <w:r>
        <w:rPr>
          <w:rFonts w:ascii="Arial" w:hAnsi="Arial" w:eastAsia="Arial"/>
          <w:b/>
          <w:sz w:val="21"/>
        </w:rPr>
        <w:t>Direct Payment ไม่อยู่ที่นี่</w:t>
      </w:r>
      <w:r>
        <w:rPr>
          <w:rFonts w:ascii="Arial" w:hAnsi="Arial" w:eastAsia="Arial"/>
          <w:b w:val="0"/>
          <w:sz w:val="21"/>
        </w:rPr>
        <w:t xml:space="preserve"> — เปิดที่ AP Invoice (Finance/Accounting)</w:t>
      </w:r>
    </w:p>
    <w:p>
      <w:r>
        <w:rPr>
          <w:rFonts w:ascii="Arial" w:hAnsi="Arial" w:eastAsia="Arial"/>
          <w:b w:val="0"/>
          <w:sz w:val="21"/>
        </w:rPr>
        <w:t>6. Numbering engine: prefix/digits/reset(none/yearly/monthly)/next + กันเลขซ้ำ + รีเซ็ตครั้งเดียวต่อรอบ (last_reset_period)</w:t>
      </w:r>
    </w:p>
    <w:p>
      <w:r>
        <w:rPr>
          <w:rFonts w:ascii="Arial" w:hAnsi="Arial" w:eastAsia="Arial"/>
          <w:b w:val="0"/>
          <w:sz w:val="21"/>
        </w:rPr>
        <w:t xml:space="preserve">7. config มีผล </w:t>
      </w:r>
      <w:r>
        <w:rPr>
          <w:rFonts w:ascii="Arial" w:hAnsi="Arial" w:eastAsia="Arial"/>
          <w:b/>
          <w:sz w:val="21"/>
        </w:rPr>
        <w:t>forward-only</w:t>
      </w:r>
      <w:r>
        <w:rPr>
          <w:rFonts w:ascii="Arial" w:hAnsi="Arial" w:eastAsia="Arial"/>
          <w:b w:val="0"/>
          <w:sz w:val="21"/>
        </w:rPr>
        <w:t xml:space="preserve"> + </w:t>
      </w:r>
      <w:r>
        <w:rPr>
          <w:rFonts w:ascii="Arial" w:hAnsi="Arial" w:eastAsia="Arial"/>
          <w:b/>
          <w:sz w:val="21"/>
        </w:rPr>
        <w:t>audit log</w:t>
      </w:r>
      <w:r>
        <w:rPr>
          <w:rFonts w:ascii="Arial" w:hAnsi="Arial" w:eastAsia="Arial"/>
          <w:b w:val="0"/>
          <w:sz w:val="21"/>
        </w:rPr>
        <w:t xml:space="preserve"> ทุกการเปลี่ยน</w:t>
      </w:r>
    </w:p>
    <w:p>
      <w:r>
        <w:rPr>
          <w:rFonts w:ascii="Arial" w:hAnsi="Arial" w:eastAsia="Arial"/>
          <w:b w:val="0"/>
          <w:sz w:val="21"/>
        </w:rPr>
        <w:t xml:space="preserve">8. locked rules (D01–D15) = </w:t>
      </w:r>
      <w:r>
        <w:rPr>
          <w:rFonts w:ascii="Arial" w:hAnsi="Arial" w:eastAsia="Arial"/>
          <w:b/>
          <w:sz w:val="21"/>
        </w:rPr>
        <w:t>ไม่ทำเป็น toggle</w:t>
      </w:r>
      <w:r>
        <w:rPr>
          <w:rFonts w:ascii="Arial" w:hAnsi="Arial" w:eastAsia="Arial"/>
          <w:b w:val="0"/>
          <w:sz w:val="21"/>
        </w:rPr>
        <w:t xml:space="preserve"> (แสดง read-only เท่านั้น)</w:t>
      </w:r>
    </w:p>
    <w:p>
      <w:r>
        <w:rPr>
          <w:rFonts w:ascii="Arial" w:hAnsi="Arial" w:eastAsia="Arial"/>
          <w:b w:val="0"/>
          <w:sz w:val="21"/>
        </w:rPr>
        <w:t>9. Flow Preview สะท้อน toggle แบบสด (UX)</w:t>
      </w: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15: Open Questions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Q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คำถาม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กระทบ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Q1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 xml:space="preserve">การเปลี่ยน config สำคัญ (เช่น ปิดบังคับเปรียบเทียบ) ต้องผ่าน </w:t>
            </w:r>
            <w:r>
              <w:rPr>
                <w:rFonts w:ascii="Arial" w:hAnsi="Arial" w:eastAsia="Arial"/>
                <w:b/>
                <w:sz w:val="19"/>
              </w:rPr>
              <w:t>DOA approval</w:t>
            </w:r>
            <w:r>
              <w:rPr>
                <w:rFonts w:ascii="Arial" w:hAnsi="Arial" w:eastAsia="Arial"/>
                <w:b w:val="0"/>
                <w:sz w:val="19"/>
              </w:rPr>
              <w:t xml:space="preserve"> มั้ย หรือ admin บันทึกได้เลย?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Section 4/5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Q2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sz w:val="19"/>
              </w:rPr>
              <w:t>Default delivery/warehouse location</w:t>
            </w:r>
            <w:r>
              <w:rPr>
                <w:rFonts w:ascii="Arial" w:hAnsi="Arial" w:eastAsia="Arial"/>
                <w:b w:val="0"/>
                <w:sz w:val="19"/>
              </w:rPr>
              <w:t xml:space="preserve"> บน PO ควรอยู่ Purchase Config หรือ Inventory/PO?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scope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Q3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sz w:val="19"/>
              </w:rPr>
              <w:t>Tax/VAT default</w:t>
            </w:r>
            <w:r>
              <w:rPr>
                <w:rFonts w:ascii="Arial" w:hAnsi="Arial" w:eastAsia="Arial"/>
                <w:b w:val="0"/>
                <w:sz w:val="19"/>
              </w:rPr>
              <w:t xml:space="preserve"> บน PO อยู่ Finance หรือ Purchase Config?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scope (เอนเอียง Finance)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Q4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รองรับหลายสกุลเงินในอนาคตมั้ย (ตอนนี้ THB only)?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Section 3.3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Q5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sz w:val="19"/>
              </w:rPr>
              <w:t>Auto-PO จาก reorder point</w:t>
            </w:r>
            <w:r>
              <w:rPr>
                <w:rFonts w:ascii="Arial" w:hAnsi="Arial" w:eastAsia="Arial"/>
                <w:b w:val="0"/>
                <w:sz w:val="19"/>
              </w:rPr>
              <w:t xml:space="preserve"> (MRP) — future scope?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future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Q6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Numbering แยกตามแผนก/สาขา หรือรวมทั้ง tenant?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T_doc_numbering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16: Security &amp; Compliance</w:t>
      </w:r>
    </w:p>
    <w:p>
      <w:pPr>
        <w:ind w:left="288"/>
      </w:pPr>
      <w:r>
        <w:rPr>
          <w:rFonts w:ascii="Arial" w:hAnsi="Arial" w:eastAsia="Arial"/>
          <w:b w:val="0"/>
          <w:i/>
          <w:color w:val="555555"/>
          <w:sz w:val="20"/>
        </w:rPr>
        <w:t>Security Preset: **P2 (Config / Admin)** — Access Control + Audit + Data Classification (Internal)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กลุ่ม</w:t>
            </w:r>
          </w:p>
        </w:tc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Control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Access Control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เฉพาะ Purchasing Admin/Manager แก้ได้; อื่นอ่าน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Audit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T_purchase_config_log append-only (ใคร/เมื่อ/old→new) ทุกการเปลี่ยน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Data Classification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 xml:space="preserve">config keys = </w:t>
            </w:r>
            <w:r>
              <w:rPr>
                <w:rFonts w:ascii="Arial" w:hAnsi="Arial" w:eastAsia="Arial"/>
                <w:b/>
                <w:sz w:val="19"/>
              </w:rPr>
              <w:t>Internal</w:t>
            </w:r>
            <w:r>
              <w:rPr>
                <w:rFonts w:ascii="Arial" w:hAnsi="Arial" w:eastAsia="Arial"/>
                <w:b w:val="0"/>
                <w:sz w:val="19"/>
              </w:rPr>
              <w:t xml:space="preserve"> (ไม่มีจำนวนเงิน Confidential/ไม่มี PII)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Integrity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numbering กันเลขซ้ำ + รีเซ็ตครั้งเดียวต่อรอบ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Change Control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(optional) DOA approval สำหรับ config change สำคัญ (Q1)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17: Health Check (SLA/KPI)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ตัวชี้วัด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Target</w:t>
            </w:r>
          </w:p>
        </w:tc>
        <w:tc>
          <w:tcPr>
            <w:tcW w:type="dxa" w:w="312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เตือน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โหลด/บันทึก config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&lt; 1 วินาที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&gt; 3 วินาที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ความถูกต้อง running number (ไม่ซ้ำ)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100%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เลขซ้ำ = critical</w:t>
            </w:r>
          </w:p>
        </w:tc>
      </w:tr>
      <w:tr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 ที่ PR/PO อ่าน = ค่าล่าสุด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real-time</w:t>
            </w:r>
          </w:p>
        </w:tc>
        <w:tc>
          <w:tcPr>
            <w:tcW w:type="dxa" w:w="312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cache เก่า = แจ้ง</w:t>
            </w:r>
          </w:p>
        </w:tc>
      </w:tr>
      <w:tr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ครบ audit การเปลี่ยน config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100%</w:t>
            </w:r>
          </w:p>
        </w:tc>
        <w:tc>
          <w:tcPr>
            <w:tcW w:type="dxa" w:w="312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&lt; 100% = gap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Section 18: Monitoring</w:t>
      </w:r>
    </w:p>
    <w:tbl>
      <w:tblPr>
        <w:tblW w:type="auto" w:w="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Widget / Report</w:t>
            </w:r>
          </w:p>
        </w:tc>
        <w:tc>
          <w:tcPr>
            <w:tcW w:type="dxa" w:w="4680"/>
            <w:shd w:val="clear" w:fill="D5E8F0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/>
                <w:color w:val="0B1D3A"/>
                <w:sz w:val="19"/>
              </w:rPr>
              <w:t>คำอธิบาย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Config Audit Log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ประวัติการเปลี่ยน config (ใคร/เมื่อ/old→new)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Numbering Status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next_no + รอบรีเซ็ต ต่อชนิดเอกสาร</w:t>
            </w:r>
          </w:p>
        </w:tc>
      </w:tr>
      <w:tr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Active Config Snapshot</w:t>
            </w:r>
          </w:p>
        </w:tc>
        <w:tc>
          <w:tcPr>
            <w:tcW w:type="dxa" w:w="4680"/>
            <w:shd w:val="clear" w:fill="FFFFFF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ค่าปัจจุบันที่ PR/PO ใช้อยู่</w:t>
            </w:r>
          </w:p>
        </w:tc>
      </w:tr>
      <w:tr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Boundary Map</w:t>
            </w:r>
          </w:p>
        </w:tc>
        <w:tc>
          <w:tcPr>
            <w:tcW w:type="dxa" w:w="4680"/>
            <w:shd w:val="clear" w:fill="F3F4F6"/>
          </w:tcPr>
          <w:p>
            <w:pPr>
              <w:spacing w:after="20" w:before="20"/>
            </w:pPr>
            <w:r/>
            <w:r>
              <w:rPr>
                <w:rFonts w:ascii="Arial" w:hAnsi="Arial" w:eastAsia="Arial"/>
                <w:b w:val="0"/>
                <w:sz w:val="19"/>
              </w:rPr>
              <w:t>กติกาที่เกี่ยวข้องอยู่โมดูลไหน (read-only)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hAnsi="Arial" w:eastAsia="Arial"/>
          <w:b/>
          <w:color w:val="0B5CFF"/>
          <w:sz w:val="27"/>
        </w:rPr>
        <w:t>Appendix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A. Locked Decisions (จาก P2P Cheat Sheet — ไม่ทำเป็น config)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D01 payment term เลือกที่ PO เท่านั้น (PR/Comparison ไม่มี) · D02 GRN trigger ตาม payment type · D03 รับไม่ครบ = Partial เสมอ · D04 auto-close PO เมื่อ GRN ครบ · D05 เปลี่ยน payment type หลัง PO approve ไม่ได้ · D06 3-Way Match บังคับ · D07 Close PO balance trigger ที่ GRN · D08 Deposit inherit %+ปรับที่ PO · D09 Installment inherit+ปรับ %/due · D10 Partial: GRN กำหนดยอด · D11 Credit overdue เตือนไม่ block · D12 Subcontract lock=full_postpay · D13 PV 2 types เอกสารเดียว · D14 CN จาก vendor เท่านั้น · D15 Installment ≠ Partial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B. Boundary Decisions (stakeholder ยืนยัน)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ปลดอายัด/release-ref → Budget Config · approval → DOA · payment term → Finance · GRN/QC/Putaway → Inventory Config · Direct Payment → Finance/Accounting (เปิดที่ AP Invoice) · payment types ดึงจาก Payment Term</w:t>
      </w:r>
    </w:p>
    <w:p>
      <w:pPr>
        <w:spacing w:before="140" w:after="60"/>
      </w:pPr>
      <w:r>
        <w:rPr>
          <w:rFonts w:ascii="Arial" w:hAnsi="Arial" w:eastAsia="Arial"/>
          <w:b/>
          <w:color w:val="0B1D3A"/>
          <w:sz w:val="23"/>
        </w:rPr>
        <w:t>C. Prototype Reference</w:t>
      </w:r>
    </w:p>
    <w:p>
      <w:pPr>
        <w:pStyle w:val="ListBullet"/>
      </w:pPr>
      <w:r>
        <w:rPr>
          <w:rFonts w:ascii="Arial" w:hAnsi="Arial" w:eastAsia="Arial"/>
          <w:b w:val="0"/>
          <w:sz w:val="21"/>
        </w:rPr>
        <w:t>purchase-config.html (final-check PASS: technical + standard) — 2 tabs (ตั้งค่าทั่วไป + เลขที่เอกสาร), Flow Preview สด, payment types checklist, boundary/locked cards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