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4fee46231cc1851b0047469448ac3883b1a9ece"/>
    <w:p>
      <w:pPr>
        <w:pStyle w:val="Heading1"/>
      </w:pPr>
      <w:r>
        <w:t xml:space="preserve">Test Data Sample — Vendor Price List (รายการราคาคู่ค้า)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(P2P)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F-VENDOR-PRICELIST-001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FRD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 (FULL Pack)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2026-05-31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 FRD (frd-qa-generator-v2)</w:t>
            </w:r>
          </w:p>
        </w:tc>
      </w:tr>
    </w:tbl>
    <w:bookmarkStart w:id="20" w:name="section-1-data-overview"/>
    <w:p>
      <w:pPr>
        <w:pStyle w:val="Heading2"/>
      </w:pPr>
      <w:r>
        <w:t xml:space="preserve">Section 1: Data Overview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by 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 active + สินค้า purchasable + ราคา flat (เหล็ก)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TC-001,TC-005,TC-011,TC-021,TC-024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ราคาแบบ tier 3 ขั้น (กล่องกระดาษ)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TC-002,TC-003,TC-004,TC-007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คู่ค้า–สินค้าซ้ำกับที่มีอยู่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ราคาเป็นศูนย์ / แถวไม่ครบ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TC-014,TC-019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ช่วงซ้อนทับ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ไม่มีวันเริ่มราคา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เปลี่ยนราคาเล็กน้อย (≤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TC-008,TC-017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เปลี่ยนราคามาก (&gt; threshold)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TC-009,TC-010,TC-018,TC-023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มี product_code ไม่พบ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ทุก tier หมดอายุ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ชุดเทียบราคา 3 คู่ค้า (1 blocked)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TC-006,TC-012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</w:t>
            </w:r>
          </w:p>
        </w:tc>
      </w:tr>
    </w:tbl>
    <w:bookmarkEnd w:id="20"/>
    <w:bookmarkStart w:id="32" w:name="section-2-dataset-details"/>
    <w:p>
      <w:pPr>
        <w:pStyle w:val="Heading2"/>
      </w:pPr>
      <w:r>
        <w:t xml:space="preserve">Section 2: Dataset Details</w:t>
      </w:r>
    </w:p>
    <w:bookmarkStart w:id="21" w:name="X1f79b3a59ab0ff91030a63fbada8c3a02b73e27"/>
    <w:p>
      <w:pPr>
        <w:pStyle w:val="Heading3"/>
      </w:pPr>
      <w:r>
        <w:t xml:space="preserve">DATA-001: คู่ค้า active + สินค้า purchasable + ราคา flat (เหล็ก)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TC-001,TC-005,TC-011,TC-021,TC-024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V-TH-MN-00001 (บริษัท สตีลโปร, active)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RM-1001 เหล็กแผ่น SS400 3mm (purchasable)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ซื้อได้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vendor_item_code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STL-SS400-3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buy_uom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หน่วยซื้อ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 UOM ของสินค้า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สกุลเงิน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จากคู่ค้า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ราคาตั้ง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21"/>
    <w:bookmarkStart w:id="22" w:name="data-002-ราคาแบบ-tier-3-ขน-กลองกระดาษ"/>
    <w:p>
      <w:pPr>
        <w:pStyle w:val="Heading3"/>
      </w:pPr>
      <w:r>
        <w:t xml:space="preserve">DATA-002: ราคาแบบ tier 3 ขั้น (กล่องกระดาษ)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TC-002,TC-003,TC-004,TC-007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PM-1001 กล่องกระดาษลูกฟูก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1–99 = 12.00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100–499 = 10.50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500–∞ = 9.50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 สุดท้าย max=∞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2026-06-01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bookmarkEnd w:id="22"/>
    <w:bookmarkStart w:id="23" w:name="data-003-คคาสนคาซำกบทมอย"/>
    <w:p>
      <w:pPr>
        <w:pStyle w:val="Heading3"/>
      </w:pPr>
      <w:r>
        <w:t xml:space="preserve">DATA-003: คู่ค้า–สินค้าซ้ำกับที่มีอยู่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Invalid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TC-013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V-TH-MN-00001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ซ้ำ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ซ้ำ → ละเมิด UNIQUE</w:t>
            </w:r>
          </w:p>
        </w:tc>
      </w:tr>
    </w:tbl>
    <w:bookmarkEnd w:id="23"/>
    <w:bookmarkStart w:id="24" w:name="data-004-ราคาเปนศนย-แถวไมครบ"/>
    <w:p>
      <w:pPr>
        <w:pStyle w:val="Heading3"/>
      </w:pPr>
      <w:r>
        <w:t xml:space="preserve">DATA-004: ราคาเป็นศูนย์ / แถวไม่ครบ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Invalid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TC-014,TC-019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ราคาตั้ง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ละเมิด R04</w:t>
            </w:r>
          </w:p>
        </w:tc>
      </w:tr>
    </w:tbl>
    <w:bookmarkEnd w:id="24"/>
    <w:bookmarkStart w:id="25" w:name="data-005-tier-ชวงซอนทบ"/>
    <w:p>
      <w:pPr>
        <w:pStyle w:val="Heading3"/>
      </w:pPr>
      <w:r>
        <w:t xml:space="preserve">DATA-005: Tier ช่วงซ้อนทับ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Boundary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TC-015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tier2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ขั้น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4–7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ซ้อนกับขั้น 1 → ละเมิด R08</w:t>
            </w:r>
          </w:p>
        </w:tc>
      </w:tr>
    </w:tbl>
    <w:bookmarkEnd w:id="25"/>
    <w:bookmarkStart w:id="26" w:name="data-006-ไมมวนเรมราคา"/>
    <w:p>
      <w:pPr>
        <w:pStyle w:val="Heading3"/>
      </w:pPr>
      <w:r>
        <w:t xml:space="preserve">DATA-006: ไม่มีวันเริ่มราคา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Invalid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TC-016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เริ่มใช้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(ว่าง)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ละเมิด R10</w:t>
            </w:r>
          </w:p>
        </w:tc>
      </w:tr>
    </w:tbl>
    <w:bookmarkEnd w:id="26"/>
    <w:bookmarkStart w:id="27" w:name="data-007-เปลยนราคาเลกนอย-threshold"/>
    <w:p>
      <w:pPr>
        <w:pStyle w:val="Heading3"/>
      </w:pPr>
      <w:r>
        <w:t xml:space="preserve">DATA-007: เปลี่ยนราคาเล็กน้อย (≤ threshold)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TC-008,TC-017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+3% จากเดิม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threshold 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ปรับตามตลาด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27"/>
    <w:bookmarkStart w:id="28" w:name="data-008-เปลยนราคามาก-threshold"/>
    <w:p>
      <w:pPr>
        <w:pStyle w:val="Heading3"/>
      </w:pPr>
      <w:r>
        <w:t xml:space="preserve">DATA-008: เปลี่ยนราคามาก (&gt; threshold)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TC-009,TC-010,TC-018,TC-023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new_price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ราคาใหม่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+12% จากเดิม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threshold →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ต้นทุนวัตถุดิบขึ้น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</w:tr>
    </w:tbl>
    <w:bookmarkEnd w:id="28"/>
    <w:bookmarkStart w:id="29" w:name="data-009-csv-ม-product_code-ไมพบ-master"/>
    <w:p>
      <w:pPr>
        <w:pStyle w:val="Heading3"/>
      </w:pPr>
      <w:r>
        <w:t xml:space="preserve">DATA-009: CSV มี product_code ไม่พบ master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Invalid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TC-020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รหัสสินค้า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RM-9999 (ไม่มีใน master)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unmatched</w:t>
            </w:r>
          </w:p>
        </w:tc>
      </w:tr>
    </w:tbl>
    <w:bookmarkEnd w:id="29"/>
    <w:bookmarkStart w:id="30" w:name="data-010-ทก-tier-หมดอาย"/>
    <w:p>
      <w:pPr>
        <w:pStyle w:val="Heading3"/>
      </w:pPr>
      <w:r>
        <w:t xml:space="preserve">DATA-010: ทุก tier หมดอายุ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Boundary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TC-022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valid_until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สิ้นสุด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2025-12-31 (อดีต)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หมดอายุทั้งหมด</w:t>
            </w:r>
          </w:p>
        </w:tc>
      </w:tr>
    </w:tbl>
    <w:bookmarkEnd w:id="30"/>
    <w:bookmarkStart w:id="31" w:name="data-011-ชดเทยบราคา-3-คคา-1-blocked"/>
    <w:p>
      <w:pPr>
        <w:pStyle w:val="Heading3"/>
      </w:pPr>
      <w:r>
        <w:t xml:space="preserve">DATA-011: ชุดเทียบราคา 3 คู่ค้า (1 blocked)</w:t>
      </w:r>
    </w:p>
    <w:p>
      <w:pPr>
        <w:pStyle w:val="FirstParagraph"/>
      </w:pPr>
      <w:r>
        <w:rPr>
          <w:bCs/>
          <w:b/>
        </w:rPr>
        <w:t xml:space="preserve">Type:</w:t>
      </w:r>
      <w:r>
        <w:t xml:space="preserve"> </w:t>
      </w:r>
      <w:r>
        <w:t xml:space="preserve">Valid ·</w:t>
      </w:r>
      <w:r>
        <w:t xml:space="preserve"> </w:t>
      </w:r>
      <w:r>
        <w:rPr>
          <w:bCs/>
          <w:b/>
        </w:rPr>
        <w:t xml:space="preserve">Used by:</w:t>
      </w:r>
      <w:r>
        <w:t xml:space="preserve"> </w:t>
      </w:r>
      <w:r>
        <w:t xml:space="preserve">TC-006,TC-012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 (key)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หมายเหตุ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ราคา 100 THB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active, ราคา 95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 normalize THB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vendorC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คู่ค้า 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blocked, ราคา 80 THB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ต้องถูกตัดออก</w:t>
            </w:r>
          </w:p>
        </w:tc>
      </w:tr>
    </w:tbl>
    <w:bookmarkEnd w:id="31"/>
    <w:bookmarkEnd w:id="32"/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2026-05-31T14:39:04Z</dcterms:created>
  <dcterms:modified xsi:type="dcterms:W3CDTF">2026-05-31T14:39:04Z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