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7" w:name="brd-vendor-master-f-vendor-master-001"/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Sarabun" w:hAnsi="Sarabun" w:cs="Sarabun" w:eastAsia="Sarabun"/>
          <w:b/>
          <w:color w:val="B02049"/>
          <w:sz w:val="22"/>
        </w:rPr>
        <w:t>2BSimple Co., Ltd.</w:t>
      </w:r>
    </w:p>
    <w:p>
      <w:pPr>
        <w:jc w:val="center"/>
      </w:pPr>
    </w:p>
    <w:p>
      <w:pPr>
        <w:jc w:val="center"/>
      </w:pPr>
      <w:r>
        <w:rPr>
          <w:rFonts w:ascii="Sarabun" w:hAnsi="Sarabun" w:cs="Sarabun" w:eastAsia="Sarabun"/>
          <w:b/>
          <w:color w:val="1F3864"/>
          <w:sz w:val="56"/>
        </w:rPr>
        <w:t>REQUIREMENT PHILOSOPHY</w:t>
      </w:r>
    </w:p>
    <w:p>
      <w:pPr>
        <w:jc w:val="center"/>
      </w:pPr>
      <w:r>
        <w:rPr>
          <w:rFonts w:ascii="Sarabun" w:hAnsi="Sarabun" w:cs="Sarabun" w:eastAsia="Sarabun"/>
          <w:color w:val="B02049"/>
          <w:sz w:val="24"/>
        </w:rPr>
        <w:t>─────────────────────────</w:t>
      </w:r>
    </w:p>
    <w:p>
      <w:pPr>
        <w:jc w:val="center"/>
      </w:pPr>
    </w:p>
    <w:p>
      <w:pPr>
        <w:jc w:val="center"/>
      </w:pPr>
      <w:r>
        <w:rPr>
          <w:rFonts w:ascii="Sarabun" w:hAnsi="Sarabun" w:cs="Sarabun" w:eastAsia="Sarabun"/>
          <w:b/>
          <w:color w:val="000000"/>
          <w:sz w:val="44"/>
        </w:rPr>
        <w:t>Vendor Master (F-VENDOR-MASTER-001) v1.1</w:t>
      </w:r>
    </w:p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Sarabun" w:hAnsi="Sarabun" w:cs="Sarabun" w:eastAsia="Sarabun"/>
          <w:b/>
          <w:color w:val="595959"/>
          <w:sz w:val="22"/>
        </w:rPr>
        <w:t xml:space="preserve">Module: </w:t>
      </w:r>
      <w:r>
        <w:rPr>
          <w:rFonts w:ascii="Sarabun" w:hAnsi="Sarabun" w:cs="Sarabun" w:eastAsia="Sarabun"/>
          <w:color w:val="000000"/>
          <w:sz w:val="22"/>
        </w:rPr>
        <w:t>—</w:t>
      </w:r>
    </w:p>
    <w:p>
      <w:pPr>
        <w:jc w:val="center"/>
      </w:pPr>
      <w:r>
        <w:rPr>
          <w:rFonts w:ascii="Sarabun" w:hAnsi="Sarabun" w:cs="Sarabun" w:eastAsia="Sarabun"/>
          <w:b/>
          <w:color w:val="595959"/>
          <w:sz w:val="22"/>
        </w:rPr>
        <w:t xml:space="preserve">Owner: </w:t>
      </w:r>
      <w:r>
        <w:rPr>
          <w:rFonts w:ascii="Sarabun" w:hAnsi="Sarabun" w:cs="Sarabun" w:eastAsia="Sarabun"/>
          <w:color w:val="000000"/>
          <w:sz w:val="22"/>
        </w:rPr>
        <w:t>—</w:t>
      </w:r>
    </w:p>
    <w:p>
      <w:pPr>
        <w:jc w:val="center"/>
      </w:pPr>
      <w:r>
        <w:rPr>
          <w:rFonts w:ascii="Sarabun" w:hAnsi="Sarabun" w:cs="Sarabun" w:eastAsia="Sarabun"/>
          <w:b/>
          <w:color w:val="595959"/>
          <w:sz w:val="22"/>
        </w:rPr>
        <w:t xml:space="preserve">Version: </w:t>
      </w:r>
      <w:r>
        <w:rPr>
          <w:rFonts w:ascii="Sarabun" w:hAnsi="Sarabun" w:cs="Sarabun" w:eastAsia="Sarabun"/>
          <w:color w:val="000000"/>
          <w:sz w:val="22"/>
        </w:rPr>
        <w:t>1.0</w:t>
      </w:r>
    </w:p>
    <w:p>
      <w:pPr>
        <w:jc w:val="center"/>
      </w:pPr>
      <w:r>
        <w:rPr>
          <w:rFonts w:ascii="Sarabun" w:hAnsi="Sarabun" w:cs="Sarabun" w:eastAsia="Sarabun"/>
          <w:b/>
          <w:color w:val="595959"/>
          <w:sz w:val="22"/>
        </w:rPr>
        <w:t xml:space="preserve">Date: </w:t>
      </w:r>
      <w:r>
        <w:rPr>
          <w:rFonts w:ascii="Sarabun" w:hAnsi="Sarabun" w:cs="Sarabun" w:eastAsia="Sarabun"/>
          <w:color w:val="000000"/>
          <w:sz w:val="22"/>
        </w:rPr>
        <w:t>—</w:t>
      </w:r>
    </w:p>
    <w:p>
      <w:pPr>
        <w:jc w:val="center"/>
      </w:pPr>
    </w:p>
    <w:p>
      <w:pPr>
        <w:jc w:val="center"/>
      </w:pPr>
      <w:r>
        <w:br w:type="page"/>
      </w:r>
    </w:p>
    <w:p>
      <w:pPr>
        <w:pStyle w:val="Heading1"/>
      </w:pPr>
      <w:r>
        <w:rPr>
          <w:rFonts w:ascii="Sarabun" w:hAnsi="Sarabun" w:cs="Sarabun" w:eastAsia="Sarabun"/>
          <w:b/>
          <w:color w:val="1F3864"/>
          <w:sz w:val="40"/>
        </w:rPr>
        <w:t xml:space="preserve">BRD: Vendor Master (F-VENDOR-MASTER-001)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Field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Value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BRD 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BRD-P2P-MD-VENDOR-001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Feature Name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Vendor Master (ทะเบียนคู่ค้า)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BRD 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New Feature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Version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1.1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Status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Draft → AI Reviewed (revised)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Module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Master Data · P2P Domain · CUBE NATIVE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Owner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2BSimple BA Team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Stakeholders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Procurement (Officer/Manager/Director) · Finance · Compliance · Internal Audit · Admin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Created Date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2026-05-29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Last Updated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2026-05-29 (v1.1 revision)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Source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Revision Mode — HTML v2 + BRD v1.0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Linked Artifacts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vendor-master.html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v2 (HTML Prototype)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F-VENDOR-PRICE-LIST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(cross-feature read dependency)</w:t>
            </w:r>
          </w:p>
        </w:tc>
      </w:tr>
    </w:tbl>
    <w:bookmarkStart w:id="20" w:name="changelog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Changelog</w:t>
      </w:r>
    </w:p>
    <w:p>
      <w:pPr>
        <w:numPr>
          <w:ilvl w:val="0"/>
          <w:numId w:val="1001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v1.1 (2026-05-29):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Revision per HTML v2 — เพิ่ม Tab 5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สินค้า/บริการ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ใน view drawer (read-only embed จาก F-VENDOR-PRICE-LIST) → updates §3 Scope, §6 Data Entity, §7 User Stories (US-11), §12 Dependencies, §14.6 Layout Deviation Log, §15 OQ-09</w:t>
      </w:r>
    </w:p>
    <w:p>
      <w:pPr>
        <w:numPr>
          <w:ilvl w:val="0"/>
          <w:numId w:val="1001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v1.0 (2026-05-29):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สร้าง BRD ครั้งแรกผ่าน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brd-generator-full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(Standalone Mode, source = HTML prototype)</w:t>
      </w:r>
    </w:p>
    <w:p>
      <w:pPr>
        <w:numPr>
          <w:ilvl w:val="0"/>
          <w:numId w:val="1001"/>
        </w:numPr>
        <w:pStyle w:val="Compact"/>
      </w:pPr>
      <w:r>
        <w:rPr>
          <w:rFonts w:ascii="Sarabun" w:hAnsi="Sarabun" w:cs="Sarabun" w:eastAsia="Sarabun"/>
          <w:sz w:val="22"/>
        </w:rPr>
        <w:t xml:space="preserve">HTML reference: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vendor-master.html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v2 — ผ่าน Iron Rules 30/30 ของ html-generator-v3 v3.6 + 5-tab view drawer pattern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20"/>
    <w:bookmarkStart w:id="25" w:name="section-2-business-context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2: Business Context</w:t>
      </w:r>
    </w:p>
    <w:bookmarkStart w:id="21" w:name="ปญหา-โอกาส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2.1 ปัญหา / โอกาส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องค์กรในกลุ่ม CUBE NATIVE ERP ปัจจุบันบริหารข้อมูลคู่ค้า (vendors) แบบกระจายตาม Excel/ไฟล์ word ของแต่ละแผนก ส่งผลให้: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ข้อมูลคู่ค้าซ้ำซ้อน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vendor เดียวอาจถูกเปิดหลายครั้งโดยแผนกต่างกัน เลขผู้เสียภาษีเหมือนแต่ระบบไม่ตรวจ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ไม่มี KYC gate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เปิด PO/จ่ายเงินไปก่อน ค่อยตรวจหลังเอกสาร = เสี่ยงทำธุรกรรมกับ vendor ที่ติด sanctions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ไม่มี audit trail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ใครเปิด/แก้/อนุมัติ vendor ไหน เมื่อไหร่ ไม่สามารถ trace ได้ (PDPA + ISO 27001 ต้องมี)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ไม่มี SoD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คนเปิด vendor สามารถอนุมัติเองได้ → ช่องโหว่ fraud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อนุมัติแบบ flat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ไม่มี DOA chain ตามวงเงิน → ทุก vendor ผ่านอำนาจคนเดียว</w:t>
      </w:r>
    </w:p>
    <w:bookmarkEnd w:id="21"/>
    <w:bookmarkStart w:id="22" w:name="เปาหมายทาง-busines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2.2 เป้าหมายทาง Business</w:t>
      </w:r>
    </w:p>
    <w:p>
      <w:pPr>
        <w:numPr>
          <w:ilvl w:val="0"/>
          <w:numId w:val="1002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Single Source of Truth ของคู่ค้า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ทุก module ใน ERP (PO, PR, PV, GR) อ้างอิง vendor_id จาก master นี้</w:t>
      </w:r>
    </w:p>
    <w:p>
      <w:pPr>
        <w:numPr>
          <w:ilvl w:val="0"/>
          <w:numId w:val="1002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KYC Gate ก่อนทำธุรกรรม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vendor ต้องผ่าน Compliance review + sanctions screening ก่อน active</w:t>
      </w:r>
    </w:p>
    <w:p>
      <w:pPr>
        <w:numPr>
          <w:ilvl w:val="0"/>
          <w:numId w:val="1002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DOA Approval Chain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อนุมัติตามวงเงิน รองรับ multi-step (เช่น Manager → Director สำหรับวงเงินสูง)</w:t>
      </w:r>
    </w:p>
    <w:p>
      <w:pPr>
        <w:numPr>
          <w:ilvl w:val="0"/>
          <w:numId w:val="1002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SoD Enforcement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ผู้สร้าง vendor ≠ ผู้อนุมัติ (ป้องกัน fraud, มาตรฐาน internal control)</w:t>
      </w:r>
    </w:p>
    <w:p>
      <w:pPr>
        <w:numPr>
          <w:ilvl w:val="0"/>
          <w:numId w:val="1002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Data Classification + Masking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เลขภาษี (Confidential) และเลขบัญชี (Restricted) ปกปิดให้ role ที่ไม่ควรเห็น</w:t>
      </w:r>
    </w:p>
    <w:p>
      <w:pPr>
        <w:numPr>
          <w:ilvl w:val="0"/>
          <w:numId w:val="1002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WORM Audit Trail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ทุก action บันทึก who/when/what ไม่สามารถลบหรือแก้ย้อนหลัง</w:t>
      </w:r>
    </w:p>
    <w:bookmarkEnd w:id="22"/>
    <w:bookmarkStart w:id="23" w:name="ตวชวดความสำเรจ-success-metric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2.3 ตัวชี้วัดความสำเร็จ (Success Metrics)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Metric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Baseline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Target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วัดยังไง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Vendor duplicate rate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~12% (จาก Excel survey)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&lt; 1%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Unique constraint on tax_id per country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KYC compliance rate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~40% (post-hoc)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100% (gate)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% vendors with status=active that have kyc=passed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Approval bypass incidents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3 cases/year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SoD violations blocked by system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Vendor onboarding lead time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5–7 days (manual)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&lt; 24 hr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Time from prospect → active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Audit query response time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 days (manual search)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&lt; 5 min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Audit log searchable in UI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Sanctions hit detection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Manual quarterly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Real-time (every KYC)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% vendor checked against OFAC/UN/EU</w:t>
            </w:r>
          </w:p>
        </w:tc>
      </w:tr>
    </w:tbl>
    <w:bookmarkEnd w:id="23"/>
    <w:bookmarkStart w:id="24" w:name="ทมาของ-requirement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2.4 ที่มาของ Requirement</w:t>
      </w:r>
    </w:p>
    <w:p>
      <w:pPr>
        <w:numPr>
          <w:ilvl w:val="0"/>
          <w:numId w:val="1003"/>
        </w:numPr>
        <w:pStyle w:val="Compact"/>
      </w:pPr>
      <w:r>
        <w:rPr>
          <w:rFonts w:ascii="Sarabun" w:hAnsi="Sarabun" w:cs="Sarabun" w:eastAsia="Sarabun"/>
          <w:sz w:val="22"/>
        </w:rPr>
        <w:t xml:space="preserve">เคสที่เกิด: Q4/2025 — vendor หนึ่ง ถูกพบใน UN sanctions list หลังจ่ายเงินไปแล้ว → ปัญหาด้าน compliance</w:t>
      </w:r>
    </w:p>
    <w:p>
      <w:pPr>
        <w:numPr>
          <w:ilvl w:val="0"/>
          <w:numId w:val="1003"/>
        </w:numPr>
        <w:pStyle w:val="Compact"/>
      </w:pPr>
      <w:r>
        <w:rPr>
          <w:rFonts w:ascii="Sarabun" w:hAnsi="Sarabun" w:cs="Sarabun" w:eastAsia="Sarabun"/>
          <w:sz w:val="22"/>
        </w:rPr>
        <w:t xml:space="preserve">Request จาก: Internal Audit Committee + CFO</w:t>
      </w:r>
    </w:p>
    <w:p>
      <w:pPr>
        <w:numPr>
          <w:ilvl w:val="0"/>
          <w:numId w:val="1003"/>
        </w:numPr>
        <w:pStyle w:val="Compact"/>
      </w:pPr>
      <w:r>
        <w:rPr>
          <w:rFonts w:ascii="Sarabun" w:hAnsi="Sarabun" w:cs="Sarabun" w:eastAsia="Sarabun"/>
          <w:sz w:val="22"/>
        </w:rPr>
        <w:t xml:space="preserve">KPI Gap: ผ่าน ISO 27001 + PDPA แต่ vendor data layer ยังไม่ compliant</w:t>
      </w:r>
    </w:p>
    <w:p>
      <w:pPr>
        <w:numPr>
          <w:ilvl w:val="0"/>
          <w:numId w:val="1003"/>
        </w:numPr>
        <w:pStyle w:val="Compact"/>
      </w:pPr>
      <w:r>
        <w:rPr>
          <w:rFonts w:ascii="Sarabun" w:hAnsi="Sarabun" w:cs="Sarabun" w:eastAsia="Sarabun"/>
          <w:sz w:val="22"/>
        </w:rPr>
        <w:t xml:space="preserve">Strategic Fit: เป็น foundation feature ของ P2P value stream — module อื่น (PR, PO, GR, PV) ต้อง depend on vendor master ที่สมบูรณ์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24"/>
    <w:bookmarkEnd w:id="25"/>
    <w:bookmarkStart w:id="29" w:name="section-3-scope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3: Scope</w:t>
      </w:r>
    </w:p>
    <w:bookmarkStart w:id="26" w:name="in-scope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3.1 In Scope</w:t>
      </w:r>
    </w:p>
    <w:p>
      <w:pPr>
        <w:numPr>
          <w:ilvl w:val="0"/>
          <w:numId w:val="1004"/>
        </w:numPr>
        <w:pStyle w:val="Compact"/>
      </w:pPr>
      <w:r>
        <w:rPr>
          <w:rFonts w:ascii="Sarabun" w:hAnsi="Sarabun" w:cs="Sarabun" w:eastAsia="Sarabun"/>
          <w:sz w:val="22"/>
        </w:rPr>
        <w:t xml:space="preserve">CRUD ของ vendor master (สร้าง / แก้ไข / ดู / บล็อก / ปลดบล็อก / แบล็คลิสต์)</w:t>
      </w:r>
    </w:p>
    <w:p>
      <w:pPr>
        <w:numPr>
          <w:ilvl w:val="0"/>
          <w:numId w:val="1004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11 ประเภท vendor: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RM, TR, SV, MN, CT, LG, SP, UT, GV, EM, OT (one-time)</w:t>
      </w:r>
    </w:p>
    <w:p>
      <w:pPr>
        <w:numPr>
          <w:ilvl w:val="0"/>
          <w:numId w:val="1004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Vendor code auto-gen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รูปแบบ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V-CC-TT-NNNNN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(Country ISO + Type 2 ตัว + running 5 หลัก)</w:t>
      </w:r>
    </w:p>
    <w:p>
      <w:pPr>
        <w:numPr>
          <w:ilvl w:val="0"/>
          <w:numId w:val="1004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6-state lifecycle: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prospect → pending_kyc → pending_approval → active ↔ blocked → blacklisted (terminal)</w:t>
      </w:r>
    </w:p>
    <w:p>
      <w:pPr>
        <w:numPr>
          <w:ilvl w:val="0"/>
          <w:numId w:val="1004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KYC gate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Compliance review (พบ/ไม่พบ sanctions, ตรวจเอกสารแนบ, ตรวจรูปแบบเลขภาษี)</w:t>
      </w:r>
    </w:p>
    <w:p>
      <w:pPr>
        <w:numPr>
          <w:ilvl w:val="0"/>
          <w:numId w:val="1004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DOA Approval Chain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ลำดับขั้นตามวงเงินเครดิต (placeholder rule; wire to Policy Center DOA engine ภายหลัง)</w:t>
      </w:r>
    </w:p>
    <w:p>
      <w:pPr>
        <w:numPr>
          <w:ilvl w:val="0"/>
          <w:numId w:val="1004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Multi-bank accounts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Finance verifies; primary toggle; purpose tags</w:t>
      </w:r>
    </w:p>
    <w:p>
      <w:pPr>
        <w:numPr>
          <w:ilvl w:val="0"/>
          <w:numId w:val="1004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Multi-address + Multi-contact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รองรับ billing address + shipping addresses</w:t>
      </w:r>
    </w:p>
    <w:p>
      <w:pPr>
        <w:numPr>
          <w:ilvl w:val="0"/>
          <w:numId w:val="1004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Payment terms (code only)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อ้างอิง code จาก Finance Payment Terms master</w:t>
      </w:r>
    </w:p>
    <w:p>
      <w:pPr>
        <w:numPr>
          <w:ilvl w:val="0"/>
          <w:numId w:val="1004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Data Classification + Role-based Masking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Confidential (เลขภาษี) + Restricted (เลขบัญชี)</w:t>
      </w:r>
    </w:p>
    <w:p>
      <w:pPr>
        <w:numPr>
          <w:ilvl w:val="0"/>
          <w:numId w:val="1004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WORM Audit Trail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log ทุก action (read by audit job, ไม่ surface ใน UI หลัก)</w:t>
      </w:r>
    </w:p>
    <w:p>
      <w:pPr>
        <w:numPr>
          <w:ilvl w:val="0"/>
          <w:numId w:val="1004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One-time vendor (OT) auto-approve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สำหรับ vendor ครั้งเดียว ไม่ต้อง chain</w:t>
      </w:r>
    </w:p>
    <w:p>
      <w:pPr>
        <w:numPr>
          <w:ilvl w:val="0"/>
          <w:numId w:val="1004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Attachments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แนบไฟล์ทั่วไป (หนังสือรับรอง, สำเนาบัญชี ฯลฯ)</w:t>
      </w:r>
    </w:p>
    <w:p>
      <w:pPr>
        <w:numPr>
          <w:ilvl w:val="0"/>
          <w:numId w:val="1004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Price List read-only embed (Tab 5)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⭐ NEW v1.1 — แสดง summary ของสินค้า/บริการที่ vendor ขาย (compact table: ชื่อ + ราคา/หน่วย + สถานะ) 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ข้อมูล source จาก F-VENDOR-PRICE-LIST · view-only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 link ออกไป feature เต็มเพื่อแก้ไข</w:t>
      </w:r>
    </w:p>
    <w:bookmarkEnd w:id="26"/>
    <w:bookmarkStart w:id="27" w:name="out-of-scope-phase-1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3.2 Out of Scope (Phase 1)</w:t>
      </w:r>
    </w:p>
    <w:p>
      <w:pPr>
        <w:numPr>
          <w:ilvl w:val="0"/>
          <w:numId w:val="1005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Price List CRUD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⭐ — สร้าง/แก้/ลบ items + ราคา + validity → อยู่ที่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F-VENDOR-PRICE-LIST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(separate feature) — Vendor Master แค่ embed view เท่านั้น</w:t>
      </w:r>
    </w:p>
    <w:p>
      <w:pPr>
        <w:numPr>
          <w:ilvl w:val="0"/>
          <w:numId w:val="1005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Vendor merge / split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เคส vendor 2 record ที่เป็นบริษัทเดียวกัน รวมกัน (เลื่อน Phase 2)</w:t>
      </w:r>
    </w:p>
    <w:p>
      <w:pPr>
        <w:numPr>
          <w:ilvl w:val="0"/>
          <w:numId w:val="1005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Vendor performance scoring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KPI ของ vendor (on-time delivery, defect rate) — แยกเป็น feature</w:t>
      </w:r>
    </w:p>
    <w:p>
      <w:pPr>
        <w:numPr>
          <w:ilvl w:val="0"/>
          <w:numId w:val="1005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Vendor portal (external)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vendor login มาอัปเดตข้อมูลเอง (Phase 3+)</w:t>
      </w:r>
    </w:p>
    <w:p>
      <w:pPr>
        <w:numPr>
          <w:ilvl w:val="0"/>
          <w:numId w:val="1005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Payment Terms master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อยู่ใน Finance domain (vendor แค่อ้างอิง code)</w:t>
      </w:r>
    </w:p>
    <w:p>
      <w:pPr>
        <w:numPr>
          <w:ilvl w:val="0"/>
          <w:numId w:val="1005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DOA engine implementation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Policy Center wave (vendor ใช้ placeholder rule + wire ทีหลัง)</w:t>
      </w:r>
    </w:p>
    <w:p>
      <w:pPr>
        <w:numPr>
          <w:ilvl w:val="0"/>
          <w:numId w:val="1005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PDPA consent management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แยก Policy Center feature</w:t>
      </w:r>
    </w:p>
    <w:bookmarkEnd w:id="27"/>
    <w:bookmarkStart w:id="28" w:name="assumption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3.3 Assumptions</w:t>
      </w:r>
    </w:p>
    <w:p>
      <w:pPr>
        <w:numPr>
          <w:ilvl w:val="0"/>
          <w:numId w:val="1006"/>
        </w:numPr>
        <w:pStyle w:val="Compact"/>
      </w:pPr>
      <w:r>
        <w:rPr>
          <w:rFonts w:ascii="Sarabun" w:hAnsi="Sarabun" w:cs="Sarabun" w:eastAsia="Sarabun"/>
          <w:sz w:val="22"/>
        </w:rPr>
        <w:t xml:space="preserve">Country master + ISO codes มีพร้อม (TH, US, JP, CN, SG ฯลฯ)</w:t>
      </w:r>
    </w:p>
    <w:p>
      <w:pPr>
        <w:numPr>
          <w:ilvl w:val="0"/>
          <w:numId w:val="1006"/>
        </w:numPr>
        <w:pStyle w:val="Compact"/>
      </w:pPr>
      <w:r>
        <w:rPr>
          <w:rFonts w:ascii="Sarabun" w:hAnsi="Sarabun" w:cs="Sarabun" w:eastAsia="Sarabun"/>
          <w:sz w:val="22"/>
        </w:rPr>
        <w:t xml:space="preserve">Currency master + FX rate มีพร้อม (THB, USD, EUR, SGD, CNY)</w:t>
      </w:r>
    </w:p>
    <w:p>
      <w:pPr>
        <w:numPr>
          <w:ilvl w:val="0"/>
          <w:numId w:val="1006"/>
        </w:numPr>
        <w:pStyle w:val="Compact"/>
      </w:pPr>
      <w:r>
        <w:rPr>
          <w:rFonts w:ascii="Sarabun" w:hAnsi="Sarabun" w:cs="Sarabun" w:eastAsia="Sarabun"/>
          <w:sz w:val="22"/>
        </w:rPr>
        <w:t xml:space="preserve">Bank master (Thai banks 5 อันดับแรก) มีพร้อม</w:t>
      </w:r>
    </w:p>
    <w:p>
      <w:pPr>
        <w:numPr>
          <w:ilvl w:val="0"/>
          <w:numId w:val="1006"/>
        </w:numPr>
        <w:pStyle w:val="Compact"/>
      </w:pPr>
      <w:r>
        <w:rPr>
          <w:rFonts w:ascii="Sarabun" w:hAnsi="Sarabun" w:cs="Sarabun" w:eastAsia="Sarabun"/>
          <w:sz w:val="22"/>
        </w:rPr>
        <w:t xml:space="preserve">Thai address master (จังหวัด/อำเภอ/ตำบล/ไปรษณีย์) มีพร้อม</w:t>
      </w:r>
    </w:p>
    <w:p>
      <w:pPr>
        <w:numPr>
          <w:ilvl w:val="0"/>
          <w:numId w:val="1006"/>
        </w:numPr>
        <w:pStyle w:val="Compact"/>
      </w:pPr>
      <w:r>
        <w:rPr>
          <w:rFonts w:ascii="Sarabun" w:hAnsi="Sarabun" w:cs="Sarabun" w:eastAsia="Sarabun"/>
          <w:sz w:val="22"/>
        </w:rPr>
        <w:t xml:space="preserve">Sanctions list source (OFAC/UN/EU) มี API หรือ feed</w:t>
      </w:r>
    </w:p>
    <w:p>
      <w:pPr>
        <w:numPr>
          <w:ilvl w:val="0"/>
          <w:numId w:val="1006"/>
        </w:numPr>
        <w:pStyle w:val="Compact"/>
      </w:pPr>
      <w:r>
        <w:rPr>
          <w:rFonts w:ascii="Sarabun" w:hAnsi="Sarabun" w:cs="Sarabun" w:eastAsia="Sarabun"/>
          <w:sz w:val="22"/>
        </w:rPr>
        <w:t xml:space="preserve">Authentication + RBAC framework (Core Cube) พร้อมรองรับ 6 roles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28"/>
    <w:bookmarkEnd w:id="29"/>
    <w:bookmarkStart w:id="32" w:name="section-4-user-roles-permission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4: User Roles &amp; Permissions</w:t>
      </w:r>
    </w:p>
    <w:bookmarkStart w:id="30" w:name="role-matrix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4.1 Role Matrix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95"/>
        <w:gridCol w:w="825"/>
        <w:gridCol w:w="825"/>
        <w:gridCol w:w="825"/>
        <w:gridCol w:w="825"/>
        <w:gridCol w:w="825"/>
        <w:gridCol w:w="825"/>
        <w:gridCol w:w="825"/>
        <w:gridCol w:w="825"/>
        <w:gridCol w:w="825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Role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สร้าง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แก้ไข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ส่ง KYC/อนุมัติ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ตรวจ KYC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อนุมัติ (DOA)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บล็อก/ปลดบล็อก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แบล็คลิสต์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เห็นเลขภาษีเต็ม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เห็นเลขบัญชีเต็ม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Sarabun" w:hAnsi="Sarabun" w:cs="Sarabun" w:eastAsia="Sarabun"/>
                <w:b/>
                <w:sz w:val="20"/>
              </w:rPr>
              <w:t xml:space="preserve">Procurement Officer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(ขั้น 1 เท่านั้น)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 (mask)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 (mask)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Sarabun" w:hAnsi="Sarabun" w:cs="Sarabun" w:eastAsia="Sarabun"/>
                <w:b/>
                <w:sz w:val="20"/>
              </w:rPr>
              <w:t xml:space="preserve">Procurement Manager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(ขั้น 1-2)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 (mask)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 (mask)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Sarabun" w:hAnsi="Sarabun" w:cs="Sarabun" w:eastAsia="Sarabun"/>
                <w:b/>
                <w:sz w:val="20"/>
              </w:rPr>
              <w:t xml:space="preserve">Procurement Director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(ทุกขั้น override)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(terminal)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 (mask)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 (mask)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Sarabun" w:hAnsi="Sarabun" w:cs="Sarabun" w:eastAsia="Sarabun"/>
                <w:b/>
                <w:sz w:val="20"/>
              </w:rPr>
              <w:t xml:space="preserve">Finance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(+ verify bank)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Sarabun" w:hAnsi="Sarabun" w:cs="Sarabun" w:eastAsia="Sarabun"/>
                <w:b/>
                <w:sz w:val="20"/>
              </w:rPr>
              <w:t xml:space="preserve">Compliance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❌ (mask)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Sarabun" w:hAnsi="Sarabun" w:cs="Sarabun" w:eastAsia="Sarabun"/>
                <w:b/>
                <w:sz w:val="20"/>
              </w:rPr>
              <w:t xml:space="preserve">Admin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 (override)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</w:tr>
    </w:tbl>
    <w:bookmarkEnd w:id="30"/>
    <w:bookmarkStart w:id="31" w:name="sod-separation-of-duties-rule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4.2 SoD (Separation of Duties) Rules</w:t>
      </w:r>
    </w:p>
    <w:p>
      <w:pPr>
        <w:numPr>
          <w:ilvl w:val="0"/>
          <w:numId w:val="1007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SoD-01: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ผู้สร้าง vendor (createdBy) ≠ ผู้อนุมัติ (approver ใน chain step ใดๆ) — บังคับใน confirmApprove guard</w:t>
      </w:r>
    </w:p>
    <w:p>
      <w:pPr>
        <w:numPr>
          <w:ilvl w:val="0"/>
          <w:numId w:val="1007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SoD-02: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ผู้ตรวจ KYC (Compliance) ≠ ผู้อนุมัติ DOA (Procurement)</w:t>
      </w:r>
    </w:p>
    <w:p>
      <w:pPr>
        <w:numPr>
          <w:ilvl w:val="0"/>
          <w:numId w:val="1007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SoD-03: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ผู้ verify bank (Finance) ≠ ผู้สร้าง vendor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31"/>
    <w:bookmarkEnd w:id="32"/>
    <w:bookmarkStart w:id="36" w:name="section-5-user-journey-with-coso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5: User Journey (with COSO)</w:t>
      </w:r>
    </w:p>
    <w:bookmarkStart w:id="33" w:name="happy-path-สราง-vendor-ใหม-active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5.1 Happy Path: สร้าง vendor ใหม่ → active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ขั้น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Action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Maker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Checker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Approver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System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กรอกข้อมูลคู่ค้า (3-step wizard)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Procurement Officer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validate fields, auto-gen vendor code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บันทึก vendor (status=prospect)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Procurement Officer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persist + audit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created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ส่งเข้า KYC (status=pending_kyc)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Procurement Officer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audit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submitted_for_kyc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ตรวจ KYC: เอกสารแนบ + sanctions screening + tax format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Compliance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call ENG-SANCTIONS; if hit → auto-block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บันทึกผล KYC=passed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Compliance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audit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kyc_passed</w:t>
            </w:r>
            <w:r>
              <w:rPr>
                <w:rFonts w:ascii="Sarabun" w:hAnsi="Sarabun" w:cs="Sarabun" w:eastAsia="Sarabun"/>
                <w:sz w:val="20"/>
              </w:rPr>
              <w:t xml:space="preserve">, lock tax_id (IR-01)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Officer ส่งอนุมัติ (status=pending_approval)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Procurement Officer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build approval_chain via DOA rule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ผู้จัดการอนุมัติขั้น 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Procurement Manager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guard: KYC=passed, SoD (approver≠creator)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(ถ้า credit &gt; 5M) ผอ.จัดซื้อ อนุมัติขั้น 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Procurement Director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guard เดียวกัน + role match step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Chain done → status=active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audit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chain_complete</w:t>
            </w:r>
            <w:r>
              <w:rPr>
                <w:rFonts w:ascii="Sarabun" w:hAnsi="Sarabun" w:cs="Sarabun" w:eastAsia="Sarabun"/>
                <w:sz w:val="20"/>
              </w:rPr>
              <w:t xml:space="preserve">, vendor available for PO</w:t>
            </w:r>
          </w:p>
        </w:tc>
      </w:tr>
    </w:tbl>
    <w:bookmarkEnd w:id="33"/>
    <w:bookmarkStart w:id="34" w:name="alternative-path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5.2 Alternative Paths</w:t>
      </w:r>
    </w:p>
    <w:p>
      <w:pPr>
        <w:numPr>
          <w:ilvl w:val="0"/>
          <w:numId w:val="1008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5.2.1 OT (One-time) vendor: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ขั้น 6 → skip chain → auto-approve → status=active</w:t>
      </w:r>
    </w:p>
    <w:p>
      <w:pPr>
        <w:numPr>
          <w:ilvl w:val="0"/>
          <w:numId w:val="1008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5.2.2 ตีกลับ (Reject):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ขั้น 7-8 → ผู้อนุมัติกด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ตีกลับ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+ ระบุเหตุผล → status=pending_kyc + clear approvalChain → Officer แก้แล้วส่งใหม่ → chain build ใหม่</w:t>
      </w:r>
    </w:p>
    <w:p>
      <w:pPr>
        <w:numPr>
          <w:ilvl w:val="0"/>
          <w:numId w:val="1008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5.2.3 KYC ไม่ผ่าน: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ขั้น 4 → Compliance กด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ไม่ผ่าน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→ kyc=failed (status ยัง=pending_kyc) → Officer แก้เอกสาร แล้วให้ Compliance ตรวจซ้ำ</w:t>
      </w:r>
    </w:p>
    <w:p>
      <w:pPr>
        <w:numPr>
          <w:ilvl w:val="0"/>
          <w:numId w:val="1008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5.2.4 Sanctions hit: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ขั้น 4 → ระบบตรวจพบ → kyc=failed + status=blocked + auto-record reason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sanctions hit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(BR-S06)</w:t>
      </w:r>
    </w:p>
    <w:p>
      <w:pPr>
        <w:numPr>
          <w:ilvl w:val="0"/>
          <w:numId w:val="1008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5.2.5 Block + Unblock: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vendor=active → ผู้มีสิทธิ์กดบล็อก + ระบุเหตุผล → status=blocked → ปลดบล็อกด้วย modal+เหตุผล → status=active</w:t>
      </w:r>
    </w:p>
    <w:p>
      <w:pPr>
        <w:numPr>
          <w:ilvl w:val="0"/>
          <w:numId w:val="1008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5.2.6 Blacklist (terminal):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ผอ.จัดซื้อ กด แบล็คลิสต์ + เหตุผล → status=blacklisted → ห้ามใช้งานต่อ (one-way)</w:t>
      </w:r>
    </w:p>
    <w:bookmarkEnd w:id="34"/>
    <w:bookmarkStart w:id="35" w:name="sod-enforcement-point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5.3 SoD Enforcement Points</w:t>
      </w:r>
    </w:p>
    <w:p>
      <w:pPr>
        <w:numPr>
          <w:ilvl w:val="0"/>
          <w:numId w:val="1009"/>
        </w:numPr>
        <w:pStyle w:val="Compact"/>
      </w:pPr>
      <w:r>
        <w:rPr>
          <w:rFonts w:ascii="Sarabun" w:hAnsi="Sarabun" w:cs="Sarabun" w:eastAsia="Sarabun"/>
          <w:sz w:val="22"/>
        </w:rPr>
        <w:t xml:space="preserve">จุดที่ 7-8 (อนุมัติ): block ถ้า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approver.uid === createdBy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→ toast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SOD_VIOLATION</w:t>
      </w:r>
      <w:r>
        <w:rPr>
          <w:rFonts w:ascii="Sarabun" w:hAnsi="Sarabun" w:cs="Sarabun" w:eastAsia="Sarabun"/>
          <w:sz w:val="22"/>
        </w:rPr>
        <w:t xml:space="preserve">”</w:t>
      </w:r>
    </w:p>
    <w:p>
      <w:pPr>
        <w:numPr>
          <w:ilvl w:val="0"/>
          <w:numId w:val="1009"/>
        </w:numPr>
        <w:pStyle w:val="Compact"/>
      </w:pPr>
      <w:r>
        <w:rPr>
          <w:rFonts w:ascii="Sarabun" w:hAnsi="Sarabun" w:cs="Sarabun" w:eastAsia="Sarabun"/>
          <w:sz w:val="22"/>
        </w:rPr>
        <w:t xml:space="preserve">จุดที่ 5 (KYC pass): ไม่ได้ block แต่ลง audit ว่าใครตรวจ ใครส่ง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35"/>
    <w:bookmarkEnd w:id="36"/>
    <w:bookmarkStart w:id="41" w:name="section-6-data-entity-field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6: Data Entity &amp; Fields</w:t>
      </w:r>
    </w:p>
    <w:bookmarkStart w:id="37" w:name="entity-vendor-master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6.1 Entity:</w:t>
      </w:r>
      <w:r>
        <w:rPr>
          <w:rFonts w:ascii="Sarabun" w:hAnsi="Sarabun" w:cs="Sarabun" w:eastAsia="Sarabun"/>
          <w:b/>
          <w:color w:val="B02049"/>
          <w:sz w:val="26"/>
        </w:rPr>
        <w:t xml:space="preserve"> </w:t>
      </w:r>
      <w:r>
        <w:rPr>
          <w:rStyle w:val="VerbatimChar"/>
          <w:rFonts w:ascii="Sarabun" w:hAnsi="Sarabun" w:cs="Sarabun" w:eastAsia="Sarabun"/>
          <w:b/>
          <w:color w:val="B02049"/>
          <w:sz w:val="26"/>
        </w:rPr>
        <w:t xml:space="preserve">vendor</w:t>
      </w:r>
      <w:r>
        <w:rPr>
          <w:rFonts w:ascii="Sarabun" w:hAnsi="Sarabun" w:cs="Sarabun" w:eastAsia="Sarabun"/>
          <w:b/>
          <w:color w:val="B02049"/>
          <w:sz w:val="26"/>
        </w:rPr>
        <w:t xml:space="preserve"> </w:t>
      </w:r>
      <w:r>
        <w:rPr>
          <w:rFonts w:ascii="Sarabun" w:hAnsi="Sarabun" w:cs="Sarabun" w:eastAsia="Sarabun"/>
          <w:b/>
          <w:color w:val="B02049"/>
          <w:sz w:val="26"/>
        </w:rPr>
        <w:t xml:space="preserve">(master)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97"/>
        <w:gridCol w:w="1397"/>
        <w:gridCol w:w="2329"/>
        <w:gridCol w:w="1397"/>
        <w:gridCol w:w="1397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Field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Required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Classification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Notes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UUID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PK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string(20)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Auto-gen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V-{CC}-{TT}-{NNNNN}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(unique per country+type)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name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string(255)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ชื่อตามกฎหมาย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display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string(255)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ชื่อที่ใช้แสดง (ถ้าต่างจาก legal)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enum(11)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RM/TR/SV/MN/CT/LG/SP/UT/GV/EM/OT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country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ISO-2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TH default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tax_id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string(13)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conditional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Sarabun" w:hAnsi="Sarabun" w:cs="Sarabun" w:eastAsia="Sarabun"/>
                <w:b/>
                <w:sz w:val="20"/>
              </w:rPr>
              <w:t xml:space="preserve">Confidential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จำเป็นยกเว้น OT ที่ไม่มี — locked หลัง KYC pass (IR-01)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vat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string(20)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Confidential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เลข VAT (ถ้ามี)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companyReg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string(20)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Confidential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เลขทะเบียนนิติบุคคล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currency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ISO-3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THB default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term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string(20)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Payment term code (FK → Finance.payment_terms)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wht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decimal(5,2)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ภาษีหัก ณ ที่จ่าย % (3/5/etc)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creditLimit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decimal(15,2)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Confidential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วงเงินเครดิต — input to DOA chain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kyc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enum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pending / passed / failed / expired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kycAt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timestamp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เวลาที่ kyc=passed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status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enum(6)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prospect / pending_kyc / pending_approval / active / blocked / blacklisted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approvalChain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array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DOA chain snapshot — [{seq, role, label, status, approver, at, comment}]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approvedBy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string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ผู้อนุมัติขั้นสุดท้าย (final approver)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approvedAt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timestamp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เวลาที่ active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block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string(500)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เหตุผลถูก block/blacklist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hasTxn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boolean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มี transaction อ้างอิงหรือไม่ — affects soft-delete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createdBy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string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uid ของผู้สร้าง — input to SoD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created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timestamp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เวลาสร้าง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version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optimistic concurrency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audit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array (WORM)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✓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log entries — read-only, append-only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contacts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array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[{role, name, email, phone}] ≥1 required pre-active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addresses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array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[{label, line, province_code, district_code, subdistrict_code, postal, is_billing, is_primary_shipping}]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banks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array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conditional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Sarabun" w:hAnsi="Sarabun" w:cs="Sarabun" w:eastAsia="Sarabun"/>
                <w:b/>
                <w:sz w:val="20"/>
              </w:rPr>
              <w:t xml:space="preserve">Restricted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[{bank, acct, name, purpose, primary, verified, verified_at}] — non-OT requires ≥1 verified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attachments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array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[{id, name, size}]</w:t>
            </w:r>
          </w:p>
        </w:tc>
      </w:tr>
    </w:tbl>
    <w:bookmarkEnd w:id="37"/>
    <w:bookmarkStart w:id="38" w:name="master-references-fk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6.2 Master References (FK)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Reference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Source Module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Notes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country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Core Cube · Country Master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ISO 3166 alpha-2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currency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Core Cube · Currency Master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ISO 4217 + FX rate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term (payment)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Sarabun" w:hAnsi="Sarabun" w:cs="Sarabun" w:eastAsia="Sarabun"/>
                <w:b/>
                <w:sz w:val="20"/>
              </w:rPr>
              <w:t xml:space="preserve">Finance · Payment Terms Master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vendor เก็บแค่ code; นิยามจริง (discount, baseline, net days) อยู่ที่ Finance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bank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Core Cube · Bank Master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Thai banks + foreign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province/district/subdistrict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Core Cube · Thai Address Master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for TH country only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sanctions list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ENG-SANCTIONS (Compliance)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OFAC/UN/EU feed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approval_chain rule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Sarabun" w:hAnsi="Sarabun" w:cs="Sarabun" w:eastAsia="Sarabun"/>
                <w:b/>
                <w:sz w:val="20"/>
              </w:rPr>
              <w:t xml:space="preserve">Policy Center · DOA Engine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placeholder ใน Phase 1; wire ใน Phase 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Sarabun" w:hAnsi="Sarabun" w:cs="Sarabun" w:eastAsia="Sarabun"/>
                <w:b/>
                <w:sz w:val="20"/>
              </w:rPr>
              <w:t xml:space="preserve">price_list (read-only)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 NEW v1.1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Sarabun" w:hAnsi="Sarabun" w:cs="Sarabun" w:eastAsia="Sarabun"/>
                <w:b/>
                <w:sz w:val="20"/>
              </w:rPr>
              <w:t xml:space="preserve">F-VENDOR-PRICE-LIST (separate feature)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Vendor Master เก็บแค่ join key (vendor_id) · ไม่มี FK column ใน T_vendor · embed view ผ่าน API call to Price List feature</w:t>
            </w:r>
          </w:p>
        </w:tc>
      </w:tr>
    </w:tbl>
    <w:bookmarkEnd w:id="38"/>
    <w:bookmarkStart w:id="39" w:name="er-diagram-text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6.3 ER Diagram (text)</w:t>
      </w:r>
    </w:p>
    <w:p>
      <w:pPr>
        <w:pStyle w:val="SourceCode"/>
      </w:pPr>
      <w:r>
        <w:rPr>
          <w:rStyle w:val="VerbatimChar"/>
          <w:rFonts w:ascii="Sarabun" w:hAnsi="Sarabun" w:cs="Sarabun" w:eastAsia="Sarabun"/>
          <w:sz w:val="22"/>
        </w:rPr>
        <w:t xml:space="preserve">vendor (1) ─── (N) contact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vendor (1) ─── (N) address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vendor (1) ─── (N) bank_account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vendor (1) ─── (N) attachment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vendor (1) ─── (N) audit_entry  [WORM]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vendor (1) ─── (1) approval_chain (snapshot, JSON array of steps)</w:t>
      </w:r>
      <w:r>
        <w:rPr>
          <w:rFonts w:ascii="Sarabun" w:hAnsi="Sarabun" w:cs="Sarabun" w:eastAsia="Sarabun"/>
          <w:sz w:val="22"/>
        </w:rPr>
        <w:br/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vendor (N) ─── (1) country [FK]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vendor (N) ─── (1) currency [FK]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vendor (N) ─── (1) payment_term [FK — Finance domain]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bank_account (N) ─── (1) bank [FK]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address (N) ─── (1) province [FK, TH only]</w:t>
      </w:r>
      <w:r>
        <w:rPr>
          <w:rFonts w:ascii="Sarabun" w:hAnsi="Sarabun" w:cs="Sarabun" w:eastAsia="Sarabun"/>
          <w:sz w:val="22"/>
        </w:rPr>
        <w:br/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vendor (1) ─── (N) price_list_item   [⭐ cross-feature, read-only embed]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           [data lives in F-VENDOR-PRICE-LIST]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           [Vendor Master = consumer only, no write]</w:t>
      </w:r>
    </w:p>
    <w:bookmarkEnd w:id="39"/>
    <w:bookmarkStart w:id="40" w:name="Xe008636398fa7bfc772382aaac555cda1085f23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6.4 Price List Cross-Feature Reference ⭐ NEW v1.1</w:t>
      </w:r>
    </w:p>
    <w:p>
      <w:pPr>
        <w:pStyle w:val="FirstParagraph"/>
      </w:pPr>
      <w:r>
        <w:rPr>
          <w:bCs/>
          <w:rFonts w:ascii="Sarabun" w:hAnsi="Sarabun" w:cs="Sarabun" w:eastAsia="Sarabun"/>
          <w:b/>
          <w:sz w:val="22"/>
        </w:rPr>
        <w:t xml:space="preserve">Boundary: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F-VENDOR-PRICE-LIST is the SINGLE SOURCE OF TRUTH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for vendor’s items/prices/validity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Vendor Master imports a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read-only summary view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via API call: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GET /api/v1/vendors/{id}/price-list-summary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→ proxy to F-VENDOR-PRICE-LIST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No price list data stored in T_vendor or sub-tables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pure runtime fetch + cache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No CRUD operations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in Vendor Master UI — edit buttons fully absent in Tab 5 (UI/UX boundary enforcement)</w:t>
      </w:r>
    </w:p>
    <w:p>
      <w:pPr>
        <w:pStyle w:val="BodyText"/>
      </w:pPr>
      <w:r>
        <w:rPr>
          <w:bCs/>
          <w:rFonts w:ascii="Sarabun" w:hAnsi="Sarabun" w:cs="Sarabun" w:eastAsia="Sarabun"/>
          <w:b/>
          <w:sz w:val="22"/>
        </w:rPr>
        <w:t xml:space="preserve">Fields fetched (minimal — เฉพาะที่ Procurement ใช้ scan):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Field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Use in Tab 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Cut from view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 show below name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name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 primary identifier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price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 show with currency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unit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 show after price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status (active/expired)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✅ visual dot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trike/>
                <w:sz w:val="20"/>
              </w:rPr>
              <w:t xml:space="preserve">category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❌ cut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aggregate at F-VENDOR-PRICE-LIST instead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trike/>
                <w:sz w:val="20"/>
              </w:rPr>
              <w:t xml:space="preserve">minQty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❌ cut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shown in F-VENDOR-PRICE-LIST detail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trike/>
                <w:sz w:val="20"/>
              </w:rPr>
              <w:t xml:space="preserve">validFrom/validTo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❌ cut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derived → expired status</w:t>
            </w:r>
          </w:p>
        </w:tc>
      </w:tr>
    </w:tbl>
    <w:p>
      <w:pPr>
        <w:pStyle w:val="BodyText"/>
      </w:pPr>
      <w:r>
        <w:rPr>
          <w:bCs/>
          <w:rFonts w:ascii="Sarabun" w:hAnsi="Sarabun" w:cs="Sarabun" w:eastAsia="Sarabun"/>
          <w:b/>
          <w:sz w:val="22"/>
        </w:rPr>
        <w:t xml:space="preserve">Performance: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Cache price list summary 5 min in Redis (keyed by vendor_id) — stale read OK for view; user can click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ดู Price List เต็ม →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to refresh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40"/>
    <w:bookmarkEnd w:id="41"/>
    <w:bookmarkStart w:id="53" w:name="Xf1c7f72a4e884792b32f98a7c0cfc3d03a31fbf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7: User Stories &amp; Acceptance Criteria</w:t>
      </w:r>
    </w:p>
    <w:bookmarkStart w:id="42" w:name="us-01-procurement-officer-เปด-vendor-ใหม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US-01: Procurement Officer เปิด vendor ใหม่</w:t>
      </w:r>
    </w:p>
    <w:p>
      <w:pPr>
        <w:pStyle w:val="FirstParagraph"/>
      </w:pPr>
      <w:r>
        <w:rPr>
          <w:bCs/>
          <w:rFonts w:ascii="Sarabun" w:hAnsi="Sarabun" w:cs="Sarabun" w:eastAsia="Sarabun"/>
          <w:b/>
          <w:sz w:val="22"/>
        </w:rPr>
        <w:t xml:space="preserve">As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เจ้าหน้าที่จัดซื้อ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I want to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กรอกข้อมูล vendor ใหม่ผ่าน 3-step wizard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So that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vendor พร้อมเข้ากระบวนการ KYC</w:t>
      </w:r>
    </w:p>
    <w:p>
      <w:pPr>
        <w:pStyle w:val="BodyText"/>
      </w:pPr>
      <w:r>
        <w:rPr>
          <w:bCs/>
          <w:rFonts w:ascii="Sarabun" w:hAnsi="Sarabun" w:cs="Sarabun" w:eastAsia="Sarabun"/>
          <w:b/>
          <w:sz w:val="22"/>
        </w:rPr>
        <w:t xml:space="preserve">AC: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Officer login + กดปุ่ม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+ เพิ่มคู่ค้า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→ drawer slide-in 540px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Step 1: เลือก country + type → vendor code ขึ้นอัตโนมัติ (read-only preview)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code มี format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V-{country}-{type}-{N+1}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โดย N = max running ในกลุ่ม country+type นั้น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And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กรอกชื่อ + เลขภาษี (validate 13 หลัก, unique ต่อประเทศ)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And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ถ้า type=OT → เลขภาษีเป็น optional (ยกเว้น)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Step 2: เพิ่ม contact + address + bank (≥1 contact required ก่อนส่ง KYC)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Step 3: เลือก payment term + credit limit + แนบเอกสาร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กดบันทึก → vendor บันทึก status=prospect + audit log</w:t>
      </w:r>
    </w:p>
    <w:bookmarkEnd w:id="42"/>
    <w:bookmarkStart w:id="43" w:name="us-02-officer-สง-vendor-เขา-kyc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US-02: Officer ส่ง vendor เข้า KYC</w:t>
      </w:r>
    </w:p>
    <w:p>
      <w:pPr>
        <w:numPr>
          <w:ilvl w:val="0"/>
          <w:numId w:val="1010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vendor status=prospect + ข้อมูล complete (≥1 contact)</w:t>
      </w:r>
    </w:p>
    <w:p>
      <w:pPr>
        <w:numPr>
          <w:ilvl w:val="0"/>
          <w:numId w:val="1010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ส่ง KYC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จาก drawer</w:t>
      </w:r>
    </w:p>
    <w:p>
      <w:pPr>
        <w:numPr>
          <w:ilvl w:val="0"/>
          <w:numId w:val="1010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status=pending_kyc + audit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submitted_for_kyc</w:t>
      </w:r>
    </w:p>
    <w:bookmarkEnd w:id="43"/>
    <w:bookmarkStart w:id="44" w:name="us-03-compliance-ตรวจ-kyc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US-03: Compliance ตรวจ KYC</w:t>
      </w:r>
    </w:p>
    <w:p>
      <w:pPr>
        <w:numPr>
          <w:ilvl w:val="0"/>
          <w:numId w:val="1011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vendor status=pending_kyc + role=Compliance</w:t>
      </w:r>
    </w:p>
    <w:p>
      <w:pPr>
        <w:numPr>
          <w:ilvl w:val="0"/>
          <w:numId w:val="1011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ตรวจ KYC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→ modal ขึ้น</w:t>
      </w:r>
    </w:p>
    <w:p>
      <w:pPr>
        <w:numPr>
          <w:ilvl w:val="0"/>
          <w:numId w:val="1011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And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simulate sanctions check (UI checkbox สำหรับ test) + กด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ผ่าน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หรือ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ไม่ผ่าน</w:t>
      </w:r>
      <w:r>
        <w:rPr>
          <w:rFonts w:ascii="Sarabun" w:hAnsi="Sarabun" w:cs="Sarabun" w:eastAsia="Sarabun"/>
          <w:sz w:val="22"/>
        </w:rPr>
        <w:t xml:space="preserve">”</w:t>
      </w:r>
    </w:p>
    <w:p>
      <w:pPr>
        <w:numPr>
          <w:ilvl w:val="0"/>
          <w:numId w:val="1011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ถ้าผ่าน → kyc=passed, kycAt=now, lock tax_id (IR-01), audit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kyc_passed</w:t>
      </w:r>
    </w:p>
    <w:p>
      <w:pPr>
        <w:numPr>
          <w:ilvl w:val="0"/>
          <w:numId w:val="1011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And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ถ้าตรวจพบ sanctions → kyc=failed + status=blocked + reason=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sanctions hit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(BR-S06)</w:t>
      </w:r>
    </w:p>
    <w:p>
      <w:pPr>
        <w:numPr>
          <w:ilvl w:val="0"/>
          <w:numId w:val="1011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And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ถ้าไม่ผ่าน (manual) → kyc=failed, status คงเป็น pending_kyc</w:t>
      </w:r>
    </w:p>
    <w:bookmarkEnd w:id="44"/>
    <w:bookmarkStart w:id="45" w:name="us-04-officer-สงอนมต-doa-chain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US-04: Officer ส่งอนุมัติ DOA chain</w:t>
      </w:r>
    </w:p>
    <w:p>
      <w:pPr>
        <w:numPr>
          <w:ilvl w:val="0"/>
          <w:numId w:val="1012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vendor status=pending_kyc + kyc=passed + ≥1 verified bank (non-OT) + ≥1 contact ครบ</w:t>
      </w:r>
    </w:p>
    <w:p>
      <w:pPr>
        <w:numPr>
          <w:ilvl w:val="0"/>
          <w:numId w:val="1012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ส่งอนุมัติ</w:t>
      </w:r>
      <w:r>
        <w:rPr>
          <w:rFonts w:ascii="Sarabun" w:hAnsi="Sarabun" w:cs="Sarabun" w:eastAsia="Sarabun"/>
          <w:sz w:val="22"/>
        </w:rPr>
        <w:t xml:space="preserve">”</w:t>
      </w:r>
    </w:p>
    <w:p>
      <w:pPr>
        <w:numPr>
          <w:ilvl w:val="0"/>
          <w:numId w:val="1012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ระบบสร้าง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approvalChain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จาก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resolveApprovalChain(vendor)</w:t>
      </w:r>
      <w:r>
        <w:rPr>
          <w:rFonts w:ascii="Sarabun" w:hAnsi="Sarabun" w:cs="Sarabun" w:eastAsia="Sarabun"/>
          <w:sz w:val="22"/>
        </w:rPr>
        <w:t xml:space="preserve">:</w:t>
      </w:r>
    </w:p>
    <w:p>
      <w:pPr>
        <w:numPr>
          <w:ilvl w:val="1"/>
          <w:numId w:val="1013"/>
        </w:numPr>
        <w:pStyle w:val="Compact"/>
      </w:pPr>
      <w:r>
        <w:rPr>
          <w:rFonts w:ascii="Sarabun" w:hAnsi="Sarabun" w:cs="Sarabun" w:eastAsia="Sarabun"/>
          <w:sz w:val="22"/>
        </w:rPr>
        <w:t xml:space="preserve">OT → chain=[] (auto-approve → active)</w:t>
      </w:r>
    </w:p>
    <w:p>
      <w:pPr>
        <w:numPr>
          <w:ilvl w:val="1"/>
          <w:numId w:val="1013"/>
        </w:numPr>
        <w:pStyle w:val="Compact"/>
      </w:pPr>
      <w:r>
        <w:rPr>
          <w:rFonts w:ascii="Sarabun" w:hAnsi="Sarabun" w:cs="Sarabun" w:eastAsia="Sarabun"/>
          <w:sz w:val="22"/>
        </w:rPr>
        <w:t xml:space="preserve">creditLimit &gt; 5,000,000 → 2 ขั้น [Manager, Director]</w:t>
      </w:r>
    </w:p>
    <w:p>
      <w:pPr>
        <w:numPr>
          <w:ilvl w:val="1"/>
          <w:numId w:val="1013"/>
        </w:numPr>
        <w:pStyle w:val="Compact"/>
      </w:pPr>
      <w:r>
        <w:rPr>
          <w:rFonts w:ascii="Sarabun" w:hAnsi="Sarabun" w:cs="Sarabun" w:eastAsia="Sarabun"/>
          <w:sz w:val="22"/>
        </w:rPr>
        <w:t xml:space="preserve">creditLimit &gt; 1,000,000 → 1 ขั้น [Manager]</w:t>
      </w:r>
    </w:p>
    <w:p>
      <w:pPr>
        <w:numPr>
          <w:ilvl w:val="1"/>
          <w:numId w:val="1013"/>
        </w:numPr>
        <w:pStyle w:val="Compact"/>
      </w:pPr>
      <w:r>
        <w:rPr>
          <w:rFonts w:ascii="Sarabun" w:hAnsi="Sarabun" w:cs="Sarabun" w:eastAsia="Sarabun"/>
          <w:sz w:val="22"/>
        </w:rPr>
        <w:t xml:space="preserve">else → 1 ขั้น [Officer]</w:t>
      </w:r>
    </w:p>
    <w:p>
      <w:pPr>
        <w:numPr>
          <w:ilvl w:val="0"/>
          <w:numId w:val="1012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And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status=pending_approval + audit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submitted_for_approval</w:t>
      </w:r>
    </w:p>
    <w:bookmarkEnd w:id="45"/>
    <w:bookmarkStart w:id="46" w:name="us-05-ผอนมตอนมตทละขน-multi-step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US-05: ผู้อนุมัติอนุมัติทีละขั้น (multi-step)</w:t>
      </w:r>
    </w:p>
    <w:p>
      <w:pPr>
        <w:numPr>
          <w:ilvl w:val="0"/>
          <w:numId w:val="1014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vendor status=pending_approval + role ของ user ตรงกับขั้น current ของ chain (หรือ Director/Admin override)</w:t>
      </w:r>
    </w:p>
    <w:p>
      <w:pPr>
        <w:numPr>
          <w:ilvl w:val="0"/>
          <w:numId w:val="1014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อนุมัติ (ขั้น N)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→ modal guard: KYC pass ✓ + SoD (approver≠creator) ✓ + role match step ✓ + data ready ✓</w:t>
      </w:r>
    </w:p>
    <w:p>
      <w:pPr>
        <w:numPr>
          <w:ilvl w:val="0"/>
          <w:numId w:val="1014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And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กดยืนยัน</w:t>
      </w:r>
    </w:p>
    <w:p>
      <w:pPr>
        <w:numPr>
          <w:ilvl w:val="0"/>
          <w:numId w:val="1014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step current → approved (approver, at, comment) + audit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approved_step_N</w:t>
      </w:r>
    </w:p>
    <w:p>
      <w:pPr>
        <w:numPr>
          <w:ilvl w:val="0"/>
          <w:numId w:val="1014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And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ถ้ายังเหลือขั้น → toast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อนุมัติขั้น N — รอ &lt;ขั้นถัดไป&gt;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(status ยัง=pending_approval)</w:t>
      </w:r>
    </w:p>
    <w:p>
      <w:pPr>
        <w:numPr>
          <w:ilvl w:val="0"/>
          <w:numId w:val="1014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And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ถ้าครบทุกขั้น → status=active + approvedBy=last approver + audit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chain_complete</w:t>
      </w:r>
    </w:p>
    <w:bookmarkEnd w:id="46"/>
    <w:bookmarkStart w:id="47" w:name="us-06-ตกลบ-reject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US-06: ตีกลับ (reject)</w:t>
      </w:r>
    </w:p>
    <w:p>
      <w:pPr>
        <w:numPr>
          <w:ilvl w:val="0"/>
          <w:numId w:val="1015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vendor status=pending_approval + role ตรงขั้นปัจจุบัน</w:t>
      </w:r>
    </w:p>
    <w:p>
      <w:pPr>
        <w:numPr>
          <w:ilvl w:val="0"/>
          <w:numId w:val="1015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ตีกลับ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+ ระบุเหตุผล (required) + ยืนยัน</w:t>
      </w:r>
    </w:p>
    <w:p>
      <w:pPr>
        <w:numPr>
          <w:ilvl w:val="0"/>
          <w:numId w:val="1015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status=pending_kyc + approvalChain=[] + audit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rejected — &lt;reason&gt;</w:t>
      </w:r>
    </w:p>
    <w:p>
      <w:pPr>
        <w:numPr>
          <w:ilvl w:val="0"/>
          <w:numId w:val="1015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And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Officer เห็น vendor กลับมา → แก้ไข แล้วกด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ส่งอนุมัติ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→ chain ใหม่</w:t>
      </w:r>
    </w:p>
    <w:bookmarkEnd w:id="47"/>
    <w:bookmarkStart w:id="48" w:name="us-07-finance-ยนยนบญชธนาคาร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US-07: Finance ยืนยันบัญชีธนาคาร</w:t>
      </w:r>
    </w:p>
    <w:p>
      <w:pPr>
        <w:numPr>
          <w:ilvl w:val="0"/>
          <w:numId w:val="1016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vendor มี bank.verified=false + role=Finance</w:t>
      </w:r>
    </w:p>
    <w:p>
      <w:pPr>
        <w:numPr>
          <w:ilvl w:val="0"/>
          <w:numId w:val="1016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ยืนยัน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บนการ์ดบัญชี (จาก tab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ธนาคาร &amp; ติดต่อ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)</w:t>
      </w:r>
    </w:p>
    <w:p>
      <w:pPr>
        <w:numPr>
          <w:ilvl w:val="0"/>
          <w:numId w:val="1016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bank.verified=true, verified_at=now + audit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bank_verified — &lt;masked_acct&gt;</w:t>
      </w:r>
    </w:p>
    <w:p>
      <w:pPr>
        <w:numPr>
          <w:ilvl w:val="0"/>
          <w:numId w:val="1016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And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ปลด gate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ต้องมีบัญชี verified ≥1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สำหรับการส่งอนุมัติ</w:t>
      </w:r>
    </w:p>
    <w:bookmarkEnd w:id="48"/>
    <w:bookmarkStart w:id="49" w:name="us-08-block-unblock-vendor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US-08: Block / Unblock vendor</w:t>
      </w:r>
    </w:p>
    <w:p>
      <w:pPr>
        <w:numPr>
          <w:ilvl w:val="0"/>
          <w:numId w:val="1017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vendor=active + role ใน Procurement</w:t>
      </w:r>
    </w:p>
    <w:p>
      <w:pPr>
        <w:numPr>
          <w:ilvl w:val="0"/>
          <w:numId w:val="1017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บล็อก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+ ระบุเหตุผล + ยืนยัน</w:t>
      </w:r>
    </w:p>
    <w:p>
      <w:pPr>
        <w:numPr>
          <w:ilvl w:val="0"/>
          <w:numId w:val="1017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status=blocked + audit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blocked — &lt;reason&gt;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+ closeDrawer</w:t>
      </w:r>
    </w:p>
    <w:p>
      <w:pPr>
        <w:numPr>
          <w:ilvl w:val="0"/>
          <w:numId w:val="1017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And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ปลดบล็อก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จาก list/drawer → modal + reason บังคับ + ยืนยัน → status=active</w:t>
      </w:r>
    </w:p>
    <w:bookmarkEnd w:id="49"/>
    <w:bookmarkStart w:id="50" w:name="us-09-blacklist-terminal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US-09: Blacklist (terminal)</w:t>
      </w:r>
    </w:p>
    <w:p>
      <w:pPr>
        <w:numPr>
          <w:ilvl w:val="0"/>
          <w:numId w:val="1018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vendor=active หรือ blocked + role=Director/Admin</w:t>
      </w:r>
    </w:p>
    <w:p>
      <w:pPr>
        <w:numPr>
          <w:ilvl w:val="0"/>
          <w:numId w:val="1018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กด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แบล็คลิสต์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+ เหตุผล + ยืนยัน</w:t>
      </w:r>
    </w:p>
    <w:p>
      <w:pPr>
        <w:numPr>
          <w:ilvl w:val="0"/>
          <w:numId w:val="1018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status=blacklisted (terminal, one-way) + audit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blacklisted — &lt;reason&gt;</w:t>
      </w:r>
    </w:p>
    <w:p>
      <w:pPr>
        <w:numPr>
          <w:ilvl w:val="0"/>
          <w:numId w:val="1018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And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ไม่มี action ใดทำให้กลับมา active ได้ (เปิด vendor ใหม่ถ้าจำเป็น)</w:t>
      </w:r>
    </w:p>
    <w:bookmarkEnd w:id="50"/>
    <w:bookmarkStart w:id="51" w:name="us-10-role-based-masking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US-10: Role-based masking</w:t>
      </w:r>
    </w:p>
    <w:p>
      <w:pPr>
        <w:numPr>
          <w:ilvl w:val="0"/>
          <w:numId w:val="1019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user เปิด drawer view vendor</w:t>
      </w:r>
    </w:p>
    <w:p>
      <w:pPr>
        <w:numPr>
          <w:ilvl w:val="0"/>
          <w:numId w:val="1019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role ∈ {procurement_officer, procurement_manager, procurement_director}</w:t>
      </w:r>
    </w:p>
    <w:p>
      <w:pPr>
        <w:numPr>
          <w:ilvl w:val="0"/>
          <w:numId w:val="1019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tax_id แสดงเป็น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0105••••••67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(4 หลักหน้า + dots + 2 หลักท้าย)</w:t>
      </w:r>
    </w:p>
    <w:p>
      <w:pPr>
        <w:numPr>
          <w:ilvl w:val="0"/>
          <w:numId w:val="1019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And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bank account แสดงเป็น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0123••••44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(3 หลักหน้า + dots + 2 หลักท้าย)</w:t>
      </w:r>
    </w:p>
    <w:p>
      <w:pPr>
        <w:numPr>
          <w:ilvl w:val="0"/>
          <w:numId w:val="1019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role=Finance หรือ Admin → เห็นเต็มทั้ง 2 field</w:t>
      </w:r>
    </w:p>
    <w:p>
      <w:pPr>
        <w:numPr>
          <w:ilvl w:val="0"/>
          <w:numId w:val="1019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role=Compliance → เห็นเลขภาษีเต็ม แต่ bank ยัง mask (Restricted)</w:t>
      </w:r>
    </w:p>
    <w:bookmarkEnd w:id="51"/>
    <w:bookmarkStart w:id="52" w:name="Xf4944bb2b6c94535cf0f6ac31b7f27e324559d9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US-11: View vendor’s Price List summary (read-only) ⭐ NEW v1.1</w:t>
      </w:r>
    </w:p>
    <w:p>
      <w:pPr>
        <w:pStyle w:val="FirstParagraph"/>
      </w:pPr>
      <w:r>
        <w:rPr>
          <w:bCs/>
          <w:rFonts w:ascii="Sarabun" w:hAnsi="Sarabun" w:cs="Sarabun" w:eastAsia="Sarabun"/>
          <w:b/>
          <w:sz w:val="22"/>
        </w:rPr>
        <w:t xml:space="preserve">As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Procurement Officer / Manager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I want to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ดู summary ของสินค้า/บริการที่ vendor ขาย พร้อมราคา จากหน้า view drawer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So that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ใช้ context ในการตัดสินใจ (เลือก vendor, ตรวจราคา, อ้างใน PR/PO) โดยไม่ต้อง switch หน้า</w:t>
      </w:r>
    </w:p>
    <w:p>
      <w:pPr>
        <w:pStyle w:val="BodyText"/>
      </w:pPr>
      <w:r>
        <w:rPr>
          <w:bCs/>
          <w:rFonts w:ascii="Sarabun" w:hAnsi="Sarabun" w:cs="Sarabun" w:eastAsia="Sarabun"/>
          <w:b/>
          <w:sz w:val="22"/>
        </w:rPr>
        <w:t xml:space="preserve">AC: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Given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user เปิด view drawer ของ vendor ใด ๆ + กดเข้า tab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สินค้า/บริการ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vendor มี price list ใน F-VENDOR-PRICE-LIST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แสดง compact table 3 columns: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สินค้า/บริการ (name + code)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ราคา/หน่วย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สถานะ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And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แสดง summary box ด้านบน: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{N} รายการ · ({active} active · {expired} expired) · อัพเดต {date}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And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items ที่ status=expired แสดง dimmed row (opacity 0.55) + strikethrough บน name + brown dot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And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ปุ่ม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ดู Price List เต็ม →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navigate ไป F-VENDOR-PRICE-LIST (read-only summary,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ไม่มี edit/add/delete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ใน tab นี้)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vendor ไม่มี price list (เช่น OT, Employee, blacklisted vendor ส่วนใหญ่)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แสดง empty state: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ยังไม่มี Price List สำหรับคู่ค้านี้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+ ปุ่ม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ไปที่ Price List feature →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When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user กดปุ่ม edit/add/delete (ไม่มีในtab นี้)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Then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ไม่มี element ให้กด — แก้ไขทำผ่าน F-VENDOR-PRICE-LIST เท่านั้น (data ownership boundary)</w:t>
      </w:r>
    </w:p>
    <w:p>
      <w:pPr>
        <w:pStyle w:val="BodyText"/>
      </w:pPr>
      <w:r>
        <w:rPr>
          <w:bCs/>
          <w:rFonts w:ascii="Sarabun" w:hAnsi="Sarabun" w:cs="Sarabun" w:eastAsia="Sarabun"/>
          <w:b/>
          <w:sz w:val="22"/>
        </w:rPr>
        <w:t xml:space="preserve">Note: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Phase 1 ใช้ mock data inline; Phase 2 จะเรียก API จาก F-VENDOR-PRICE-LIST จริง (ดู OQ-09)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52"/>
    <w:bookmarkEnd w:id="53"/>
    <w:bookmarkStart w:id="56" w:name="section-8-status-lifecycle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8: Status &amp; Lifecycle</w:t>
      </w:r>
    </w:p>
    <w:bookmarkStart w:id="54" w:name="state-diagram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8.1 State Diagram</w:t>
      </w:r>
    </w:p>
    <w:p>
      <w:pPr>
        <w:pStyle w:val="SourceCode"/>
      </w:pPr>
      <w:r>
        <w:rPr>
          <w:rStyle w:val="VerbatimChar"/>
          <w:rFonts w:ascii="Sarabun" w:hAnsi="Sarabun" w:cs="Sarabun" w:eastAsia="Sarabun"/>
          <w:sz w:val="22"/>
        </w:rPr>
        <w:t xml:space="preserve">        ┌─────────┐  ส่ง KYC   ┌──────────────┐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─→   │ prospect │ ─────────→ │ pending_kyc  │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└─────────┘             └──────┬───────┘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             │ KYC ผ่าน + ส่งอนุมัติ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             ▼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    ┌────────────────────┐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    │ pending_approval   │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    └────────┬───────────┘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ตีกลับ                │ อนุมัติครบทุกขั้น (chain done)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(clear chain)          │  หรือ OT auto-approve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┌──────────────────────┤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│                      ▼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│             ┌──────────┐  บล็อก   ┌─────────┐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▼             │  active  │ ──────→ │ blocked │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(กลับ pending_kyc)       └────┬─────┘ ←───── └─────────┘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            │ ปลดบล็อก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            │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            │ แบล็คลิสต์ (Director)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            ▼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    ┌──────────────┐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    │ blacklisted  │  (terminal — one-way)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                            └──────────────┘</w:t>
      </w:r>
      <w:r>
        <w:rPr>
          <w:rFonts w:ascii="Sarabun" w:hAnsi="Sarabun" w:cs="Sarabun" w:eastAsia="Sarabun"/>
          <w:sz w:val="22"/>
        </w:rPr>
        <w:br/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Sanctions hit (in KYC) → auto-block → status=blocked</w:t>
      </w:r>
      <w:r>
        <w:rPr>
          <w:rFonts w:ascii="Sarabun" w:hAnsi="Sarabun" w:cs="Sarabun" w:eastAsia="Sarabun"/>
          <w:sz w:val="22"/>
        </w:rPr>
        <w:br/>
      </w:r>
      <w:r>
        <w:rPr>
          <w:rStyle w:val="VerbatimChar"/>
          <w:rFonts w:ascii="Sarabun" w:hAnsi="Sarabun" w:cs="Sarabun" w:eastAsia="Sarabun"/>
          <w:sz w:val="22"/>
        </w:rPr>
        <w:t xml:space="preserve">  OT vendor → submit จาก pending_kyc → auto-active (skip chain)</w:t>
      </w:r>
    </w:p>
    <w:bookmarkEnd w:id="54"/>
    <w:bookmarkStart w:id="55" w:name="transition-table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8.2 Transition Table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From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Action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Guard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Audit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(new)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สร้าง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Officer/Admin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prospect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created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prospect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ส่ง KYC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Officer/Admin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pending_kyc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submitted_for_kyc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pending_kyc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Compliance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ผ่าน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Compliance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pending_kyc (kyc=passed)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kyc_passed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pending_kyc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Compliance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ไม่ผ่าน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Compliance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pending_kyc (kyc=failed)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kyc_failed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pending_kyc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Sanctions hit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System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blocked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sanctions_hit_auto_block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pending_kyc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ส่งอนุมัติ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kyc=passed + contact + bank (non-OT)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pending_approval (chain)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submitted_for_approval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pending_kyc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OT auto-approve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OT + kyc=passed + contact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active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ot_auto_approved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pending_approval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อนุมัติขั้นย่อย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role match step + SoD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pending_approval (step approved)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approved_step_N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pending_approval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อนุมัติขั้นสุดท้าย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chain done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active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chain_complete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pending_approval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ตีกลับ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role match + reason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pending_kyc (chain=[])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rejected — &lt;reason&gt;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active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บล็อก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Procurement + reason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blocked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blocked — &lt;reason&gt;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blocked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ปลดบล็อก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Procurement + reason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active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unblocked — &lt;reason&gt;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(any active/blocked)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แบล็คลิสต์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Director + reason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blacklisted (terminal)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blacklisted — &lt;reason&gt;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55"/>
    <w:bookmarkEnd w:id="56"/>
    <w:bookmarkStart w:id="62" w:name="X079359493fca8668a10ce9bbe5e05c493f5f3e7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9: Business Rules + Validation (with Tags)</w:t>
      </w:r>
    </w:p>
    <w:p>
      <w:pPr>
        <w:pStyle w:val="BlockText"/>
      </w:pPr>
      <w:r>
        <w:rPr>
          <w:bCs/>
          <w:rFonts w:ascii="Sarabun" w:hAnsi="Sarabun" w:cs="Sarabun" w:eastAsia="Sarabun"/>
          <w:b/>
          <w:sz w:val="22"/>
        </w:rPr>
        <w:t xml:space="preserve">Tags: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FIXED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(ตายตัว)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CONFIGURABLE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(admin ตั้ง)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DYNAMIC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(engine ตัดสิน) ·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WARNING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(ยังไม่ระบุชัด)</w:t>
      </w:r>
    </w:p>
    <w:bookmarkStart w:id="57" w:name="core-validation-rule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9.1 Core Validation Rules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Rule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Tag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Notes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BR-V01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tax_id ต้อง 13 หลัก + ผ่าน checksum (สำหรับ TH)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กฎสรรพากร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BR-V02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tax_id ต้อง unique ต่อ country (UQ)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DB constraint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BR-V03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tax_id ของ OT vendor → optional (ยกเว้น)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one-time ไม่มีนิติบุคคล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BR-V04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vendor code auto-gen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V-{CC}-{TT}-{NNNNN}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running per country+type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format ไม่เปลี่ยน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BR-V05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vendor name required, ≤255 ตัวอักษร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BR-V06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bank account number 10-15 หลัก ตัวเลขเท่านั้น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CONFIGURABLE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แต่ละธนาคารต่างกัน (admin ตั้ง per bank)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BR-V07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bank account ต้องมี ≥1 ที่ verified ก่อนส่งอนุมัติ (non-OT)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จาก paidVendorNeedsBank()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BR-V08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contact ต้องมี ≥1 ที่ email + phone ครบ ก่อนส่งอนุมัติ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จาก hasValidContact()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BR-V09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credit limit ≥0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 negative</w:t>
            </w:r>
          </w:p>
        </w:tc>
      </w:tr>
    </w:tbl>
    <w:bookmarkEnd w:id="57"/>
    <w:bookmarkStart w:id="58" w:name="kyc-sanctions-rule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9.2 KYC &amp; Sanctions Rules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Rule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Tag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Notes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BR-K01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vendor ต้องผ่าน kyc=passed ก่อนเข้า approval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gate (FN-09)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BR-K02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sanctions hit ทำให้ status=blocked อัตโนมัติ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(BR-S06)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BR-K03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tax_id immutable หลัง kyc=passed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Sarabun" w:hAnsi="Sarabun" w:cs="Sarabun" w:eastAsia="Sarabun"/>
                <w:b/>
                <w:sz w:val="20"/>
              </w:rPr>
              <w:t xml:space="preserve">IR-01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ป้องกันการเปลี่ยน identity หลัง verify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BR-K04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KYC ตรวจโดย Compliance role เท่านั้น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(FN-17)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BR-K05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KYC review ครอบคลุม: เอกสารแนบ + tax format + sanctions list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CONFIGURABLE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scope ของการตรวจอาจเปลี่ยน</w:t>
            </w:r>
          </w:p>
        </w:tc>
      </w:tr>
    </w:tbl>
    <w:bookmarkEnd w:id="58"/>
    <w:bookmarkStart w:id="59" w:name="approval-rule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9.3 Approval Rules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Rule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Tag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Notes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BR-A01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ผู้อนุมัติ ≠ ผู้สร้าง (SoD)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บังคับ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BR-A02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role ต้องตรงขั้น chain ปัจจุบัน (หรือ Director/Admin override)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DYNAMIC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DOA engine กำหนด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BR-A03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approval chain rule ขึ้นกับ credit limit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Sarabun" w:hAnsi="Sarabun" w:cs="Sarabun" w:eastAsia="Sarabun"/>
                <w:b/>
                <w:sz w:val="20"/>
              </w:rPr>
              <w:t xml:space="preserve">DYNAMIC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wire to Policy Center DOA engine; placeholder ปัจจุบัน: &gt;5M=[Mgr,Dir], &gt;1M=[Mgr], else=[Off]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BR-A04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OT vendor → chain=[] (auto-approve)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one-time skip approval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BR-A05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reject → status=pending_kyc + clear chain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resubmit สร้าง chain ใหม่</w:t>
            </w:r>
          </w:p>
        </w:tc>
      </w:tr>
    </w:tbl>
    <w:bookmarkEnd w:id="59"/>
    <w:bookmarkStart w:id="60" w:name="masking-permission-rule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9.4 Masking &amp; Permission Rules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Rule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Tag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Notes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BR-M01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tax_id classification = Confidential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mask สำหรับ role ที่ไม่ใช่ Finance/Compliance/Admin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BR-M02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bank account classification = Restricted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mask ทุก role ยกเว้น Finance/Admin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BR-M03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mask pattern: 4 หน้า + dots + 2 ท้าย (tax), 3 หน้า + dots + 2 ท้าย (bank)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CONFIGURABLE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ตั้งใน Data Classification engine</w:t>
            </w:r>
          </w:p>
        </w:tc>
      </w:tr>
    </w:tbl>
    <w:bookmarkEnd w:id="60"/>
    <w:bookmarkStart w:id="61" w:name="lifecycle-rule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9.5 Lifecycle Rules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Rule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Tag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Notes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BR-L01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blacklisted = terminal (one-way)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ห้าม transition กลับ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BR-L02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edit อนุญาตเฉพาะ status ∈ {prospect, pending_kyc, active}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(blocked/blacklisted ไม่ได้)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BR-L03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 block/unblock/blacklist ต้องมี reason (required)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audit + accountability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BR-L04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vendor ที่มี hasTxn=true → soft-delete only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match key คือ vendor_id; ห้ามลบ record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61"/>
    <w:bookmarkEnd w:id="62"/>
    <w:bookmarkStart w:id="63" w:name="section-9.5-สรประดบความยดหยน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9.5 สรุประดับความยืดหยุ่น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ระดับ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จำนวน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Rule IDs ตัวอย่าง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Sarabun" w:hAnsi="Sarabun" w:cs="Sarabun" w:eastAsia="Sarabun"/>
                <w:b/>
                <w:sz w:val="20"/>
              </w:rPr>
              <w:t xml:space="preserve">FIXED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BR-V01, V02, V03, V04, V05, V07, V08, V09, K01-K04, A01, A04, A05, M01, M02, L01-L04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Sarabun" w:hAnsi="Sarabun" w:cs="Sarabun" w:eastAsia="Sarabun"/>
                <w:b/>
                <w:sz w:val="20"/>
              </w:rPr>
              <w:t xml:space="preserve">CONFIGURABLE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BR-V06 (bank acct length per bank), BR-K05 (KYC scope), BR-M03 (mask pattern)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Sarabun" w:hAnsi="Sarabun" w:cs="Sarabun" w:eastAsia="Sarabun"/>
                <w:b/>
                <w:sz w:val="20"/>
              </w:rPr>
              <w:t xml:space="preserve">DYNAMIC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BR-A02 (role-step match), BR-A03 (chain rule from DOA engine)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Sarabun" w:hAnsi="Sarabun" w:cs="Sarabun" w:eastAsia="Sarabun"/>
                <w:b/>
                <w:sz w:val="20"/>
              </w:rPr>
              <w:t xml:space="preserve">WARNING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 rule classified แล้ว</w:t>
            </w:r>
          </w:p>
        </w:tc>
      </w:tr>
    </w:tbl>
    <w:p>
      <w:pPr>
        <w:pStyle w:val="BodyText"/>
      </w:pPr>
      <w:r>
        <w:rPr>
          <w:bCs/>
          <w:rFonts w:ascii="Sarabun" w:hAnsi="Sarabun" w:cs="Sarabun" w:eastAsia="Sarabun"/>
          <w:b/>
          <w:sz w:val="22"/>
        </w:rPr>
        <w:t xml:space="preserve">ระดับ Configuration ที่แนะนำ: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BR-V06 →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Admin Panel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(Bank master ของ Core Cube)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BR-K05 →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Rule Management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(Compliance หรือ Policy Center)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BR-M03 →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Engine Management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(Data Classification engine, Policy Center)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 BR-A02, A03 →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Engine Management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(DOA engine, Policy Center)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63"/>
    <w:bookmarkStart w:id="66" w:name="section-10-edge-case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10: Edge Cases</w:t>
      </w:r>
    </w:p>
    <w:bookmarkStart w:id="64" w:name="edge-cases-ท-ba-ระบ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10.1 Edge Cases ที่ BA ระบุ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Case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Expected Behavior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EC-01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สร้าง vendor ที่ tax_id ซ้ำใน country เดียวกัน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Block — toast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DUPLICATE_TAX_ID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EC-02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OT vendor ไม่มี tax_id แต่กรอกอย่างอื่นครบ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OK — tax_id แสดง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ยกเว้น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EC-03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ส่งอนุมัติ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ตอน kyc ยังไม่ pass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Block — toast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KYC_NOT_PASSED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EC-04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ส่งอนุมัติ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ตอนไม่มี contact (email+phone)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Block — toast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NOT_READY · ต้องมี contact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EC-05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ส่งอนุมัติ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ตอนไม่มี verified bank (non-OT)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Block — toast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NOT_READY · ต้องมี bank verified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EC-06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คน A สร้าง vendor → คน A กดอนุมัติเอง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Block — toast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SOD_VIOLATION · approver ≠ creator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EC-07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role ไม่ตรงขั้น chain ปัจจุบัน (Officer พยายามอนุมัติขั้น Director)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Block — toast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WRONG_APPROVER · ต้อง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EC-08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KYC ตรวจพบ sanctions hit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auto: kyc=failed + status=blocked + reason=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sanctions hit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EC-09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แก้ tax_id หลัง KYC pass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input disabled + label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ล็อก — ผ่าน KYC แล้ว (IR-01)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EC-10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ตีกลับ vendor ที่ chain เพิ่งอนุมัติขั้น 1 ไป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status=pending_kyc + chain=[] (รีเซ็ต) ส่งใหม่ chain build ใหม่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EC-11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บล็อก vendor ที่ hasTxn=true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OK — soft-block, ไม่ลบ record (vendor_id ยังเป็น match key)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EC-12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blacklist vendor → user พยายามกลับเป็น active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ไม่มี UI action ให้กด (terminal state)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EC-13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ลบ verified bank สุดท้าย ของ vendor ที่ active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warn — vendor ยัง active แต่ใช้ PV ไม่ได้จนกว่าจะมี bank verified ใหม่</w:t>
            </w:r>
          </w:p>
        </w:tc>
      </w:tr>
    </w:tbl>
    <w:bookmarkEnd w:id="64"/>
    <w:bookmarkStart w:id="65" w:name="edge-cases-ท-ai-ขยายเพม-pattern-based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10.2 Edge Cases ที่ AI ขยายเพิ่ม (Pattern-based)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Pattern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Case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Expected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FU (Future)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tax_id format ของประเทศที่ไม่ใช่ TH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ใช้ regex/checksum ตาม country master (P2 — ปัจจุบันรองรับ TH format)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CA (Concurrency)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 users กด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อนุมัติขั้นเดียวกัน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พร้อมกัน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optimistic concurrency: version conflict → toast + reload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EM (Empty)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vendor ที่ไม่มี contact/bank/address เลย ยังบันทึก draft ได้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OK — บันทึก status=prospect; gate เฉพาะตอนส่งอนุมัติ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DI (Disconnect)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network drop ตอนกด confirmApprove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retry safe — idempotent: ขั้นที่ status=</w:t>
            </w:r>
            <w:r>
              <w:rPr>
                <w:rFonts w:ascii="Sarabun" w:hAnsi="Sarabun" w:cs="Sarabun" w:eastAsia="Sarabun"/>
                <w:sz w:val="20"/>
              </w:rPr>
              <w:t xml:space="preserve">‘</w:t>
            </w:r>
            <w:r>
              <w:rPr>
                <w:rFonts w:ascii="Sarabun" w:hAnsi="Sarabun" w:cs="Sarabun" w:eastAsia="Sarabun"/>
                <w:sz w:val="20"/>
              </w:rPr>
              <w:t xml:space="preserve">approved</w:t>
            </w:r>
            <w:r>
              <w:rPr>
                <w:rFonts w:ascii="Sarabun" w:hAnsi="Sarabun" w:cs="Sarabun" w:eastAsia="Sarabun"/>
                <w:sz w:val="20"/>
              </w:rPr>
              <w:t xml:space="preserve">’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จะไม่ถูก mark ซ้ำ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CL (Closure)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vendor ที่ใช้มา 5 ปี อยากปิด (ไม่ใช่ blacklist)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Phase 2: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inactive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status + retain history (ปัจจุบันใช้ blocked + reason=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ปิด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 (State race)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กด edit + อีก tab กดบล็อก พร้อมกัน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version mismatch → toast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ข้อมูลถูกแก้โดยผู้อื่น — refresh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PD (PDPA Delete)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คำขอลบข้อมูล vendor (PDPA Article 33)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Phase 2: anonymize personal fields (contact.name/email/phone) + retain transactional fields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PM (Permission)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role ถูกลดสิทธิ์ระหว่างใช้งาน (officer → reader)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re-evaluate permission ทุก render — กดปุ่มที่หมดสิทธิ์ → toast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FORBIDDEN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 (Encoding)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ชื่อ vendor มี emoji หรือ special char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escape เพื่อ XSS prevention (ใช้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esc()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helper)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65"/>
    <w:bookmarkEnd w:id="66"/>
    <w:bookmarkStart w:id="67" w:name="Xed77299a4bb57fefc14bb3d991a79d19c69344f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11: Impact Analysis / Regression Scope</w:t>
      </w:r>
    </w:p>
    <w:p>
      <w:pPr>
        <w:pStyle w:val="FirstParagraph"/>
      </w:pPr>
      <w:r>
        <w:rPr>
          <w:bCs/>
          <w:rFonts w:ascii="Sarabun" w:hAnsi="Sarabun" w:cs="Sarabun" w:eastAsia="Sarabun"/>
          <w:b/>
          <w:sz w:val="22"/>
        </w:rPr>
        <w:t xml:space="preserve">Not applicable — New Feature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(ไม่มี existing implementation ของ Vendor Master ใน CUBE NATIVE)</w:t>
      </w:r>
    </w:p>
    <w:p>
      <w:pPr>
        <w:pStyle w:val="BodyText"/>
      </w:pPr>
      <w:r>
        <w:rPr>
          <w:bCs/>
          <w:rFonts w:ascii="Sarabun" w:hAnsi="Sarabun" w:cs="Sarabun" w:eastAsia="Sarabun"/>
          <w:b/>
          <w:sz w:val="22"/>
        </w:rPr>
        <w:t xml:space="preserve">Module ที่จะ depend on Vendor Master: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Purchase Request (PR)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vendor selector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Purchase Order (PO)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vendor + payment term + tax info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Goods Receipt (GR)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vendor reference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Payment Voucher (PV)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vendor + bank account + verified bank gate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Invoice (AP)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vendor + tax info</w:t>
      </w:r>
    </w:p>
    <w:p>
      <w:pPr>
        <w:pStyle w:val="BodyText"/>
      </w:pPr>
      <w:r>
        <w:rPr>
          <w:rFonts w:ascii="Sarabun" w:hAnsi="Sarabun" w:cs="Sarabun" w:eastAsia="Sarabun"/>
          <w:sz w:val="22"/>
        </w:rPr>
        <w:t xml:space="preserve">Module เหล่านี้จะถูก develop หลังจาก Vendor Master พร้อม (dependency order).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67"/>
    <w:bookmarkStart w:id="71" w:name="section-12-dependencie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12: Dependencies</w:t>
      </w:r>
    </w:p>
    <w:bookmarkStart w:id="68" w:name="master-data-dependencie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12.1 Master Data Dependencies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Dependency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Module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Status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Country Master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Core Cube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Required (Phase 1)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Currency Master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Core Cube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Required (Phase 1)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Bank Master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Core Cube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Required (Phase 1)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Thai Address Master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Core Cube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Required (Phase 1) — embedded in prototype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Payment Terms Master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Sarabun" w:hAnsi="Sarabun" w:cs="Sarabun" w:eastAsia="Sarabun"/>
                <w:b/>
                <w:sz w:val="20"/>
              </w:rPr>
              <w:t xml:space="preserve">Finance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Required (Phase 1) — vendor เก็บแค่ code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Sarabun" w:hAnsi="Sarabun" w:cs="Sarabun" w:eastAsia="Sarabun"/>
                <w:b/>
                <w:sz w:val="20"/>
              </w:rPr>
              <w:t xml:space="preserve">F-VENDOR-PRICE-LIST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 NEW v1.1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Sarabun" w:hAnsi="Sarabun" w:cs="Sarabun" w:eastAsia="Sarabun"/>
                <w:b/>
                <w:sz w:val="20"/>
              </w:rPr>
              <w:t xml:space="preserve">P2P · Master Data (separate feature)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Phase 2 — Phase 1 uses mock data inline ใน HTML · Tab 5 view-only embed</w:t>
            </w:r>
          </w:p>
        </w:tc>
      </w:tr>
    </w:tbl>
    <w:bookmarkEnd w:id="68"/>
    <w:bookmarkStart w:id="69" w:name="engine-dependencie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12.2 Engine Dependencies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Engine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Module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Status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ENG-SANCTIONS (OFAC/UN/EU screening)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Compliance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Required (Phase 1) — stub ใน prototype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Sarabun" w:hAnsi="Sarabun" w:cs="Sarabun" w:eastAsia="Sarabun"/>
                <w:b/>
                <w:sz w:val="20"/>
              </w:rPr>
              <w:t xml:space="preserve">DOA Engine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Sarabun" w:hAnsi="Sarabun" w:cs="Sarabun" w:eastAsia="Sarabun"/>
                <w:b/>
                <w:sz w:val="20"/>
              </w:rPr>
              <w:t xml:space="preserve">Policy Center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Phase 2 — placeholder rule ใน prototype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Sarabun" w:hAnsi="Sarabun" w:cs="Sarabun" w:eastAsia="Sarabun"/>
                <w:b/>
                <w:sz w:val="20"/>
              </w:rPr>
              <w:t xml:space="preserve">Data Classification Engine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Policy Center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Phase 2 — hardcoded mask ใน prototype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Audit (WORM) Logger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Core Cube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Required (Phase 1)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Sarabun" w:hAnsi="Sarabun" w:cs="Sarabun" w:eastAsia="Sarabun"/>
                <w:b/>
                <w:sz w:val="20"/>
              </w:rPr>
              <w:t xml:space="preserve">Price List Summary API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⭐ NEW v1.1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Sarabun" w:hAnsi="Sarabun" w:cs="Sarabun" w:eastAsia="Sarabun"/>
                <w:b/>
                <w:sz w:val="20"/>
              </w:rPr>
              <w:t xml:space="preserve">F-VENDOR-PRICE-LIST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Phase 2 —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GET /api/v1/vendors/{id}/price-list-summary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returns top-N items · 5-min Redis cache · auth: read permission required</w:t>
            </w:r>
          </w:p>
        </w:tc>
      </w:tr>
    </w:tbl>
    <w:bookmarkEnd w:id="69"/>
    <w:bookmarkStart w:id="70" w:name="existing-system-reference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12.3 Existing System Reference</w:t>
      </w:r>
    </w:p>
    <w:p>
      <w:pPr>
        <w:pStyle w:val="FirstParagraph"/>
      </w:pPr>
      <w:r>
        <w:rPr>
          <w:bCs/>
          <w:rFonts w:ascii="Sarabun" w:hAnsi="Sarabun" w:cs="Sarabun" w:eastAsia="Sarabun"/>
          <w:b/>
          <w:sz w:val="22"/>
        </w:rPr>
        <w:t xml:space="preserve">Existing implementation: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❌ ไม่มี — feature ใหม่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Closest analog: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ไม่มีระบบ vendor master ในระบบเดิมของ 2BSimple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Migration: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ไม่มี — เริ่มต้นจาก zero data (อาจ import vendor list จาก Excel ของแต่ละลูกค้าได้ Phase 1.5)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70"/>
    <w:bookmarkEnd w:id="71"/>
    <w:bookmarkStart w:id="76" w:name="section-13-delivery-phase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13: Delivery Phases</w:t>
      </w:r>
    </w:p>
    <w:bookmarkStart w:id="72" w:name="phase-1-mvp-foundation-6-week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Phase 1 — MVP (Foundation, ~ 6 weeks)</w:t>
      </w:r>
    </w:p>
    <w:p>
      <w:pPr>
        <w:numPr>
          <w:ilvl w:val="0"/>
          <w:numId w:val="1020"/>
        </w:numPr>
        <w:pStyle w:val="Compact"/>
      </w:pPr>
      <w:r>
        <w:rPr>
          <w:rFonts w:ascii="Sarabun" w:hAnsi="Sarabun" w:cs="Sarabun" w:eastAsia="Sarabun"/>
          <w:sz w:val="22"/>
        </w:rPr>
        <w:t xml:space="preserve">✅ CRUD vendor + 6-state lifecycle (prospect ↔ pending_kyc ↔ pending_approval → active ↔ blocked → blacklisted)</w:t>
      </w:r>
    </w:p>
    <w:p>
      <w:pPr>
        <w:numPr>
          <w:ilvl w:val="0"/>
          <w:numId w:val="1020"/>
        </w:numPr>
        <w:pStyle w:val="Compact"/>
      </w:pPr>
      <w:r>
        <w:rPr>
          <w:rFonts w:ascii="Sarabun" w:hAnsi="Sarabun" w:cs="Sarabun" w:eastAsia="Sarabun"/>
          <w:sz w:val="22"/>
        </w:rPr>
        <w:t xml:space="preserve">✅ 11 vendor types + auto-gen code</w:t>
      </w:r>
    </w:p>
    <w:p>
      <w:pPr>
        <w:numPr>
          <w:ilvl w:val="0"/>
          <w:numId w:val="1020"/>
        </w:numPr>
        <w:pStyle w:val="Compact"/>
      </w:pPr>
      <w:r>
        <w:rPr>
          <w:rFonts w:ascii="Sarabun" w:hAnsi="Sarabun" w:cs="Sarabun" w:eastAsia="Sarabun"/>
          <w:sz w:val="22"/>
        </w:rPr>
        <w:t xml:space="preserve">✅ Multi-bank + multi-contact + multi-address</w:t>
      </w:r>
    </w:p>
    <w:p>
      <w:pPr>
        <w:numPr>
          <w:ilvl w:val="0"/>
          <w:numId w:val="1020"/>
        </w:numPr>
        <w:pStyle w:val="Compact"/>
      </w:pPr>
      <w:r>
        <w:rPr>
          <w:rFonts w:ascii="Sarabun" w:hAnsi="Sarabun" w:cs="Sarabun" w:eastAsia="Sarabun"/>
          <w:sz w:val="22"/>
        </w:rPr>
        <w:t xml:space="preserve">✅ KYC modal (Compliance) + sanctions stub</w:t>
      </w:r>
    </w:p>
    <w:p>
      <w:pPr>
        <w:numPr>
          <w:ilvl w:val="0"/>
          <w:numId w:val="1020"/>
        </w:numPr>
        <w:pStyle w:val="Compact"/>
      </w:pPr>
      <w:r>
        <w:rPr>
          <w:rFonts w:ascii="Sarabun" w:hAnsi="Sarabun" w:cs="Sarabun" w:eastAsia="Sarabun"/>
          <w:sz w:val="22"/>
        </w:rPr>
        <w:t xml:space="preserve">✅ DOA chain 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placeholder rule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(hardcoded by creditLimit threshold) + TODO wire to DOA engine</w:t>
      </w:r>
    </w:p>
    <w:p>
      <w:pPr>
        <w:numPr>
          <w:ilvl w:val="0"/>
          <w:numId w:val="1020"/>
        </w:numPr>
        <w:pStyle w:val="Compact"/>
      </w:pPr>
      <w:r>
        <w:rPr>
          <w:rFonts w:ascii="Sarabun" w:hAnsi="Sarabun" w:cs="Sarabun" w:eastAsia="Sarabun"/>
          <w:sz w:val="22"/>
        </w:rPr>
        <w:t xml:space="preserve">✅ Role-based masking (hardcoded — tax_id Confidential, bank Restricted)</w:t>
      </w:r>
    </w:p>
    <w:p>
      <w:pPr>
        <w:numPr>
          <w:ilvl w:val="0"/>
          <w:numId w:val="1020"/>
        </w:numPr>
        <w:pStyle w:val="Compact"/>
      </w:pPr>
      <w:r>
        <w:rPr>
          <w:rFonts w:ascii="Sarabun" w:hAnsi="Sarabun" w:cs="Sarabun" w:eastAsia="Sarabun"/>
          <w:sz w:val="22"/>
        </w:rPr>
        <w:t xml:space="preserve">✅ WORM audit logging (backend; not surfaced in UI)</w:t>
      </w:r>
    </w:p>
    <w:p>
      <w:pPr>
        <w:numPr>
          <w:ilvl w:val="0"/>
          <w:numId w:val="1020"/>
        </w:numPr>
        <w:pStyle w:val="Compact"/>
      </w:pPr>
      <w:r>
        <w:rPr>
          <w:rFonts w:ascii="Sarabun" w:hAnsi="Sarabun" w:cs="Sarabun" w:eastAsia="Sarabun"/>
          <w:sz w:val="22"/>
        </w:rPr>
        <w:t xml:space="preserve">✅ 6 roles + permission matrix</w:t>
      </w:r>
    </w:p>
    <w:p>
      <w:pPr>
        <w:numPr>
          <w:ilvl w:val="0"/>
          <w:numId w:val="1020"/>
        </w:numPr>
        <w:pStyle w:val="Compact"/>
      </w:pPr>
      <w:r>
        <w:rPr>
          <w:rFonts w:ascii="Sarabun" w:hAnsi="Sarabun" w:cs="Sarabun" w:eastAsia="Sarabun"/>
          <w:sz w:val="22"/>
        </w:rPr>
        <w:t xml:space="preserve">✅ Block/Unblock/Blacklist + reason required (modal-based)</w:t>
      </w:r>
    </w:p>
    <w:p>
      <w:pPr>
        <w:numPr>
          <w:ilvl w:val="0"/>
          <w:numId w:val="1020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Deliverable: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vendor module พร้อมใช้สำหรับ pilot client (COE/WKN)</w:t>
      </w:r>
    </w:p>
    <w:bookmarkEnd w:id="72"/>
    <w:bookmarkStart w:id="73" w:name="phase-2-engine-integration-4-week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Phase 2 — Engine Integration (~ 4 weeks)</w:t>
      </w:r>
    </w:p>
    <w:p>
      <w:pPr>
        <w:numPr>
          <w:ilvl w:val="0"/>
          <w:numId w:val="1021"/>
        </w:numPr>
        <w:pStyle w:val="Compact"/>
      </w:pPr>
      <w:r>
        <w:rPr>
          <w:rFonts w:ascii="Sarabun" w:hAnsi="Sarabun" w:cs="Sarabun" w:eastAsia="Sarabun"/>
          <w:sz w:val="22"/>
        </w:rPr>
        <w:t xml:space="preserve">🔌 Wire DOA chain →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Policy Center DOA Engine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(rule definition + chain resolution)</w:t>
      </w:r>
    </w:p>
    <w:p>
      <w:pPr>
        <w:numPr>
          <w:ilvl w:val="0"/>
          <w:numId w:val="1021"/>
        </w:numPr>
        <w:pStyle w:val="Compact"/>
      </w:pPr>
      <w:r>
        <w:rPr>
          <w:rFonts w:ascii="Sarabun" w:hAnsi="Sarabun" w:cs="Sarabun" w:eastAsia="Sarabun"/>
          <w:sz w:val="22"/>
        </w:rPr>
        <w:t xml:space="preserve">🔌 Wire masking →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Data Classification Engine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(per-column classification + runtime mask)</w:t>
      </w:r>
    </w:p>
    <w:p>
      <w:pPr>
        <w:numPr>
          <w:ilvl w:val="0"/>
          <w:numId w:val="1021"/>
        </w:numPr>
        <w:pStyle w:val="Compact"/>
      </w:pPr>
      <w:r>
        <w:rPr>
          <w:rFonts w:ascii="Sarabun" w:hAnsi="Sarabun" w:cs="Sarabun" w:eastAsia="Sarabun"/>
          <w:sz w:val="22"/>
        </w:rPr>
        <w:t xml:space="preserve">🔌 Wire sanctions → real OFAC/UN/EU API feed</w:t>
      </w:r>
    </w:p>
    <w:p>
      <w:pPr>
        <w:numPr>
          <w:ilvl w:val="0"/>
          <w:numId w:val="1021"/>
        </w:numPr>
        <w:pStyle w:val="Compact"/>
      </w:pPr>
      <w:r>
        <w:rPr>
          <w:rFonts w:ascii="Sarabun" w:hAnsi="Sarabun" w:cs="Sarabun" w:eastAsia="Sarabun"/>
          <w:sz w:val="22"/>
        </w:rPr>
        <w:t xml:space="preserve">➕ Bank account validation rule per bank (configurable via Bank Master)</w:t>
      </w:r>
    </w:p>
    <w:p>
      <w:pPr>
        <w:numPr>
          <w:ilvl w:val="0"/>
          <w:numId w:val="1021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Deliverable: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vendor independent of hardcoded rules, configurable via Policy Center</w:t>
      </w:r>
    </w:p>
    <w:bookmarkEnd w:id="73"/>
    <w:bookmarkStart w:id="74" w:name="phase-3-performance-portal-6-week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Phase 3 — Performance &amp; Portal (~ 6 weeks)</w:t>
      </w:r>
    </w:p>
    <w:p>
      <w:pPr>
        <w:numPr>
          <w:ilvl w:val="0"/>
          <w:numId w:val="1022"/>
        </w:numPr>
        <w:pStyle w:val="Compact"/>
      </w:pPr>
      <w:r>
        <w:rPr>
          <w:rFonts w:ascii="Sarabun" w:hAnsi="Sarabun" w:cs="Sarabun" w:eastAsia="Sarabun"/>
          <w:sz w:val="22"/>
        </w:rPr>
        <w:t xml:space="preserve">➕ Vendor performance scoring (on-time delivery, defect rate)</w:t>
      </w:r>
    </w:p>
    <w:p>
      <w:pPr>
        <w:numPr>
          <w:ilvl w:val="0"/>
          <w:numId w:val="1022"/>
        </w:numPr>
        <w:pStyle w:val="Compact"/>
      </w:pPr>
      <w:r>
        <w:rPr>
          <w:rFonts w:ascii="Sarabun" w:hAnsi="Sarabun" w:cs="Sarabun" w:eastAsia="Sarabun"/>
          <w:sz w:val="22"/>
        </w:rPr>
        <w:t xml:space="preserve">➕ Vendor portal (external) — vendor login + self-service update</w:t>
      </w:r>
    </w:p>
    <w:p>
      <w:pPr>
        <w:numPr>
          <w:ilvl w:val="0"/>
          <w:numId w:val="1022"/>
        </w:numPr>
        <w:pStyle w:val="Compact"/>
      </w:pPr>
      <w:r>
        <w:rPr>
          <w:rFonts w:ascii="Sarabun" w:hAnsi="Sarabun" w:cs="Sarabun" w:eastAsia="Sarabun"/>
          <w:sz w:val="22"/>
        </w:rPr>
        <w:t xml:space="preserve">➕ Vendor merge / split tool</w:t>
      </w:r>
    </w:p>
    <w:p>
      <w:pPr>
        <w:numPr>
          <w:ilvl w:val="0"/>
          <w:numId w:val="1022"/>
        </w:numPr>
        <w:pStyle w:val="Compact"/>
      </w:pPr>
      <w:r>
        <w:rPr>
          <w:rFonts w:ascii="Sarabun" w:hAnsi="Sarabun" w:cs="Sarabun" w:eastAsia="Sarabun"/>
          <w:sz w:val="22"/>
        </w:rPr>
        <w:t xml:space="preserve">➕ Inactive status + retention policy</w:t>
      </w:r>
    </w:p>
    <w:p>
      <w:pPr>
        <w:numPr>
          <w:ilvl w:val="0"/>
          <w:numId w:val="1022"/>
        </w:numPr>
        <w:pStyle w:val="Compact"/>
      </w:pPr>
      <w:r>
        <w:rPr>
          <w:rFonts w:ascii="Sarabun" w:hAnsi="Sarabun" w:cs="Sarabun" w:eastAsia="Sarabun"/>
          <w:sz w:val="22"/>
        </w:rPr>
        <w:t xml:space="preserve">➕ PDPA anonymization tool</w:t>
      </w:r>
    </w:p>
    <w:p>
      <w:pPr>
        <w:numPr>
          <w:ilvl w:val="0"/>
          <w:numId w:val="1022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Deliverable: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vendor full lifecycle + self-service</w:t>
      </w:r>
    </w:p>
    <w:bookmarkEnd w:id="74"/>
    <w:bookmarkStart w:id="75" w:name="phase-4-analytics-3-week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Phase 4 — Analytics (~ 3 weeks)</w:t>
      </w:r>
    </w:p>
    <w:p>
      <w:pPr>
        <w:numPr>
          <w:ilvl w:val="0"/>
          <w:numId w:val="1023"/>
        </w:numPr>
        <w:pStyle w:val="Compact"/>
      </w:pPr>
      <w:r>
        <w:rPr>
          <w:rFonts w:ascii="Sarabun" w:hAnsi="Sarabun" w:cs="Sarabun" w:eastAsia="Sarabun"/>
          <w:sz w:val="22"/>
        </w:rPr>
        <w:t xml:space="preserve">📊 Vendor analytics dashboard (top spend, concentration risk, payment terms distribution)</w:t>
      </w:r>
    </w:p>
    <w:p>
      <w:pPr>
        <w:numPr>
          <w:ilvl w:val="0"/>
          <w:numId w:val="1023"/>
        </w:numPr>
        <w:pStyle w:val="Compact"/>
      </w:pPr>
      <w:r>
        <w:rPr>
          <w:rFonts w:ascii="Sarabun" w:hAnsi="Sarabun" w:cs="Sarabun" w:eastAsia="Sarabun"/>
          <w:sz w:val="22"/>
        </w:rPr>
        <w:t xml:space="preserve">📊 Compliance dashboard (KYC expiry, sanctions hits over time)</w:t>
      </w:r>
    </w:p>
    <w:p>
      <w:pPr>
        <w:numPr>
          <w:ilvl w:val="0"/>
          <w:numId w:val="1023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Deliverable: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business intelligence layer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75"/>
    <w:bookmarkEnd w:id="76"/>
    <w:bookmarkStart w:id="83" w:name="section-14-dev-requirements-summary-ใบสง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14: Dev Requirements Summary</w:t>
      </w:r>
      <w:r>
        <w:rPr>
          <w:rFonts w:ascii="Sarabun" w:hAnsi="Sarabun" w:cs="Sarabun" w:eastAsia="Sarabun"/>
          <w:b/>
          <w:color w:val="1F3864"/>
          <w:sz w:val="32"/>
        </w:rPr>
        <w:t xml:space="preserve"> </w:t>
      </w:r>
      <w:r>
        <w:rPr>
          <w:rFonts w:ascii="Sarabun" w:hAnsi="Sarabun" w:cs="Sarabun" w:eastAsia="Sarabun"/>
          <w:b/>
          <w:color w:val="1F3864"/>
          <w:sz w:val="32"/>
        </w:rPr>
        <w:t xml:space="preserve">“</w:t>
      </w:r>
      <w:r>
        <w:rPr>
          <w:rFonts w:ascii="Sarabun" w:hAnsi="Sarabun" w:cs="Sarabun" w:eastAsia="Sarabun"/>
          <w:b/>
          <w:color w:val="1F3864"/>
          <w:sz w:val="32"/>
        </w:rPr>
        <w:t xml:space="preserve">ใบสั่ง</w:t>
      </w:r>
      <w:r>
        <w:rPr>
          <w:rFonts w:ascii="Sarabun" w:hAnsi="Sarabun" w:cs="Sarabun" w:eastAsia="Sarabun"/>
          <w:b/>
          <w:color w:val="1F3864"/>
          <w:sz w:val="32"/>
        </w:rPr>
        <w:t xml:space="preserve">”</w:t>
      </w:r>
    </w:p>
    <w:bookmarkStart w:id="77" w:name="scope-สำหรบ-dev-phase-1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14.1 Scope สำหรับ Dev (Phase 1)</w:t>
      </w:r>
    </w:p>
    <w:p>
      <w:pPr>
        <w:numPr>
          <w:ilvl w:val="0"/>
          <w:numId w:val="1024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1 entity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(vendor) + 4 sub-entities (contact, address, bank_account, attachment) + WORM audit log table</w:t>
      </w:r>
    </w:p>
    <w:p>
      <w:pPr>
        <w:numPr>
          <w:ilvl w:val="0"/>
          <w:numId w:val="1024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6 lifecycle states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+ transitions</w:t>
      </w:r>
    </w:p>
    <w:p>
      <w:pPr>
        <w:numPr>
          <w:ilvl w:val="0"/>
          <w:numId w:val="1024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30+ APIs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ครอบคลุม CRUD + lifecycle actions + KYC + approve/reject + block/unblock/blacklist + bank verify + masking</w:t>
      </w:r>
    </w:p>
    <w:p>
      <w:pPr>
        <w:numPr>
          <w:ilvl w:val="0"/>
          <w:numId w:val="1024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6 roles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+ RBAC enforcement</w:t>
      </w:r>
    </w:p>
    <w:p>
      <w:pPr>
        <w:numPr>
          <w:ilvl w:val="0"/>
          <w:numId w:val="1024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3-step wizard UI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+ view drawer with 4 tabs + 6 modals</w:t>
      </w:r>
    </w:p>
    <w:p>
      <w:pPr>
        <w:numPr>
          <w:ilvl w:val="0"/>
          <w:numId w:val="1024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HTML reference: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vendor-master.html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v1 — pixel-faithful implementation guide</w:t>
      </w:r>
    </w:p>
    <w:bookmarkEnd w:id="77"/>
    <w:bookmarkStart w:id="78" w:name="standards-iron-rule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14.2 Standards &amp; Iron Rules</w:t>
      </w:r>
    </w:p>
    <w:p>
      <w:pPr>
        <w:numPr>
          <w:ilvl w:val="0"/>
          <w:numId w:val="1025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UI layer: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html-generator-v3 patterns A (list) + B (create wizard) + C (view drawer tabbed) + D (modal confirm) + I (signature card for approval chain)</w:t>
      </w:r>
    </w:p>
    <w:p>
      <w:pPr>
        <w:numPr>
          <w:ilvl w:val="0"/>
          <w:numId w:val="1025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CUBE NATIVE CI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locked: Navy #0B1D3A · Primary #0B5CFF · Teal #00A88E</w:t>
      </w:r>
    </w:p>
    <w:p>
      <w:pPr>
        <w:numPr>
          <w:ilvl w:val="0"/>
          <w:numId w:val="1025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Iron Rules 30/30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ของ html-generator-v3 v3.6 — pass</w:t>
      </w:r>
    </w:p>
    <w:bookmarkEnd w:id="78"/>
    <w:bookmarkStart w:id="79" w:name="backend-stack-recommended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14.3 Backend Stack (recommended)</w:t>
      </w:r>
    </w:p>
    <w:p>
      <w:pPr>
        <w:numPr>
          <w:ilvl w:val="0"/>
          <w:numId w:val="1026"/>
        </w:numPr>
        <w:pStyle w:val="Compact"/>
      </w:pPr>
      <w:r>
        <w:rPr>
          <w:rFonts w:ascii="Sarabun" w:hAnsi="Sarabun" w:cs="Sarabun" w:eastAsia="Sarabun"/>
          <w:sz w:val="22"/>
        </w:rPr>
        <w:t xml:space="preserve">API: REST + GraphQL (CUBE NATIVE standard)</w:t>
      </w:r>
    </w:p>
    <w:p>
      <w:pPr>
        <w:numPr>
          <w:ilvl w:val="0"/>
          <w:numId w:val="1026"/>
        </w:numPr>
        <w:pStyle w:val="Compact"/>
      </w:pPr>
      <w:r>
        <w:rPr>
          <w:rFonts w:ascii="Sarabun" w:hAnsi="Sarabun" w:cs="Sarabun" w:eastAsia="Sarabun"/>
          <w:sz w:val="22"/>
        </w:rPr>
        <w:t xml:space="preserve">DB: PostgreSQL with JSONB for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approvalChain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+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audit</w:t>
      </w:r>
    </w:p>
    <w:p>
      <w:pPr>
        <w:numPr>
          <w:ilvl w:val="0"/>
          <w:numId w:val="1026"/>
        </w:numPr>
        <w:pStyle w:val="Compact"/>
      </w:pPr>
      <w:r>
        <w:rPr>
          <w:rFonts w:ascii="Sarabun" w:hAnsi="Sarabun" w:cs="Sarabun" w:eastAsia="Sarabun"/>
          <w:sz w:val="22"/>
        </w:rPr>
        <w:t xml:space="preserve">Audit: WORM table —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INSERT only</w:t>
      </w:r>
      <w:r>
        <w:rPr>
          <w:rFonts w:ascii="Sarabun" w:hAnsi="Sarabun" w:cs="Sarabun" w:eastAsia="Sarabun"/>
          <w:sz w:val="22"/>
        </w:rPr>
        <w:t xml:space="preserve">, no UPDATE/DELETE grant</w:t>
      </w:r>
    </w:p>
    <w:p>
      <w:pPr>
        <w:numPr>
          <w:ilvl w:val="0"/>
          <w:numId w:val="1026"/>
        </w:numPr>
        <w:pStyle w:val="Compact"/>
      </w:pPr>
      <w:r>
        <w:rPr>
          <w:rFonts w:ascii="Sarabun" w:hAnsi="Sarabun" w:cs="Sarabun" w:eastAsia="Sarabun"/>
          <w:sz w:val="22"/>
        </w:rPr>
        <w:t xml:space="preserve">Indexes: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vendor.tax_id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UQ (per country),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vendor.code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UQ,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vendor.status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BTREE,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vendor.kyc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BTREE</w:t>
      </w:r>
    </w:p>
    <w:bookmarkEnd w:id="79"/>
    <w:bookmarkStart w:id="80" w:name="non-functional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14.4 Non-functional</w:t>
      </w:r>
    </w:p>
    <w:p>
      <w:pPr>
        <w:numPr>
          <w:ilvl w:val="0"/>
          <w:numId w:val="1027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Performance: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list query &lt; 200ms for 10k vendors (with indexes)</w:t>
      </w:r>
    </w:p>
    <w:p>
      <w:pPr>
        <w:numPr>
          <w:ilvl w:val="0"/>
          <w:numId w:val="1027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Concurrency: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optimistic via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Style w:val="VerbatimChar"/>
          <w:rFonts w:ascii="Sarabun" w:hAnsi="Sarabun" w:cs="Sarabun" w:eastAsia="Sarabun"/>
          <w:sz w:val="22"/>
        </w:rPr>
        <w:t xml:space="preserve">version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column</w:t>
      </w:r>
    </w:p>
    <w:p>
      <w:pPr>
        <w:numPr>
          <w:ilvl w:val="0"/>
          <w:numId w:val="1027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Security: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all PII fields encrypted at rest; mask at API layer per role</w:t>
      </w:r>
    </w:p>
    <w:p>
      <w:pPr>
        <w:numPr>
          <w:ilvl w:val="0"/>
          <w:numId w:val="1027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Audit retention: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WORM, 7 years minimum (statutory)</w:t>
      </w:r>
    </w:p>
    <w:bookmarkEnd w:id="80"/>
    <w:bookmarkStart w:id="81" w:name="acceptance-done-definition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14.5 Acceptance / Done Definition</w:t>
      </w:r>
    </w:p>
    <w:p>
      <w:pPr>
        <w:numPr>
          <w:ilvl w:val="0"/>
          <w:numId w:val="1028"/>
        </w:numPr>
        <w:pStyle w:val="Compact"/>
      </w:pPr>
      <w:r>
        <w:rPr>
          <w:rFonts w:ascii="Sarabun" w:hAnsi="Sarabun" w:cs="Sarabun" w:eastAsia="Sarabun"/>
          <w:sz w:val="22"/>
        </w:rPr>
        <w:t xml:space="preserve">Functional: ทุก US-01 ถึง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US-11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ทำได้ครบ + AC ทุกข้อ pass</w:t>
      </w:r>
    </w:p>
    <w:p>
      <w:pPr>
        <w:numPr>
          <w:ilvl w:val="0"/>
          <w:numId w:val="1028"/>
        </w:numPr>
        <w:pStyle w:val="Compact"/>
      </w:pPr>
      <w:r>
        <w:rPr>
          <w:rFonts w:ascii="Sarabun" w:hAnsi="Sarabun" w:cs="Sarabun" w:eastAsia="Sarabun"/>
          <w:sz w:val="22"/>
        </w:rPr>
        <w:t xml:space="preserve">Non-functional: NFR ใน 14.4 ผ่าน</w:t>
      </w:r>
    </w:p>
    <w:p>
      <w:pPr>
        <w:numPr>
          <w:ilvl w:val="0"/>
          <w:numId w:val="1028"/>
        </w:numPr>
        <w:pStyle w:val="Compact"/>
      </w:pPr>
      <w:r>
        <w:rPr>
          <w:rFonts w:ascii="Sarabun" w:hAnsi="Sarabun" w:cs="Sarabun" w:eastAsia="Sarabun"/>
          <w:sz w:val="22"/>
        </w:rPr>
        <w:t xml:space="preserve">QA: test set ครอบคลุม 13 Edge Cases ใน §10.1 + 9 patterns ใน §10.2</w:t>
      </w:r>
    </w:p>
    <w:p>
      <w:pPr>
        <w:numPr>
          <w:ilvl w:val="0"/>
          <w:numId w:val="1028"/>
        </w:numPr>
        <w:pStyle w:val="Compact"/>
      </w:pPr>
      <w:r>
        <w:rPr>
          <w:rFonts w:ascii="Sarabun" w:hAnsi="Sarabun" w:cs="Sarabun" w:eastAsia="Sarabun"/>
          <w:sz w:val="22"/>
        </w:rPr>
        <w:t xml:space="preserve">UAT: 1 pilot client (เช่น COE) ใช้งานครบ 1 รอบ (เปิด vendor → KYC → approve → ออก PV จริง)</w:t>
      </w:r>
    </w:p>
    <w:p>
      <w:pPr>
        <w:numPr>
          <w:ilvl w:val="0"/>
          <w:numId w:val="1028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Cross-feature integration: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Tab 5 Price List embed ใน Phase 1 ใช้ mock data; Phase 2 ต้อง integrate กับ F-VENDOR-PRICE-LIST API จริง (ไม่กระทบ UI)</w:t>
      </w:r>
    </w:p>
    <w:bookmarkEnd w:id="81"/>
    <w:bookmarkStart w:id="82" w:name="layout-deviation-log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14.6 Layout Deviation Log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Page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Layout Template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Standard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Deviation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Rationale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Landing (list)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Pattern A — List View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html-generator-v3 v3.6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Sarabun" w:hAnsi="Sarabun" w:cs="Sarabun" w:eastAsia="Sarabun"/>
                <w:b/>
                <w:sz w:val="20"/>
              </w:rPr>
              <w:t xml:space="preserve">No scorecards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(intentional per user)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feature ไม่ต้องการ KPI surface บน landing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Create/Edit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Pattern B — 3-step drawer wizard 540px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v3.6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None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ตามมาตรฐาน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View Drawer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Pattern C — View Drawer Tabbed 540px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v3.6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Sarabun" w:hAnsi="Sarabun" w:cs="Sarabun" w:eastAsia="Sarabun"/>
                <w:b/>
                <w:sz w:val="20"/>
              </w:rPr>
              <w:t xml:space="preserve">Status-conditional action bar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ระหว่าง header กับ tabs (เพิ่มจากมาตรฐาน)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จำเป็นเพราะมี 4-6 actions (Edit/Submit/KYC/Approve/Reject/Block/Unblock/Blacklist) — ใส่ใน footer ไม่พอ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View Drawer — Tab count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Pattern C standard 3-4 tabs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v3.6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Sarabun" w:hAnsi="Sarabun" w:cs="Sarabun" w:eastAsia="Sarabun"/>
                <w:b/>
                <w:sz w:val="20"/>
              </w:rPr>
              <w:t xml:space="preserve">5 tabs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(ภาพรวม · ธนาคาร &amp; ติดต่อ · เอกสารแนบ · การอนุมัติ ·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bCs/>
                <w:rFonts w:ascii="Sarabun" w:hAnsi="Sarabun" w:cs="Sarabun" w:eastAsia="Sarabun"/>
                <w:b/>
                <w:sz w:val="20"/>
              </w:rPr>
              <w:t xml:space="preserve">สินค้า/บริการ</w:t>
            </w:r>
            <w:r>
              <w:rPr>
                <w:rFonts w:ascii="Sarabun" w:hAnsi="Sarabun" w:cs="Sarabun" w:eastAsia="Sarabun"/>
                <w:sz w:val="20"/>
              </w:rPr>
              <w:t xml:space="preserve">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 NEW v1.1 — Tab 5 read-only embed จาก F-VENDOR-PRICE-LIST · 5 tabs overflow-x scroll รองรับโดย v3.6 (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scrollbar-width:none</w:t>
            </w:r>
            <w:r>
              <w:rPr>
                <w:rFonts w:ascii="Sarabun" w:hAnsi="Sarabun" w:cs="Sarabun" w:eastAsia="Sarabun"/>
                <w:sz w:val="20"/>
              </w:rPr>
              <w:t xml:space="preserve">) ไม่ break pattern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Tab 5 (Price List)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Custom table (3 col compact)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Sarabun" w:hAnsi="Sarabun" w:cs="Sarabun" w:eastAsia="Sarabun"/>
                <w:b/>
                <w:sz w:val="20"/>
              </w:rPr>
              <w:t xml:space="preserve">Read-only — ไม่มี edit/add/delete buttons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⭐ NEW v1.1 — data ownership boundary: edit ผ่าน F-VENDOR-PRICE-LIST เท่านั้น · ตัด category/minQty/validity range ออก (Procurement scan-only view)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Approval Tab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Pattern I — Signature Card List + vertical line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v3.6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None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DOA chain visual (เส้น) ตรง Pattern I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Modals (6 types)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Pattern D — Modal Confirmation 440px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v3.6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None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ทุก modal มี reason field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KYC pill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(custom)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Status pill v3.6 มี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.dot is-X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aligned</w:t>
            </w:r>
          </w:p>
        </w:tc>
      </w:tr>
    </w:tbl>
    <w:p>
      <w:pPr>
        <w:pStyle w:val="BodyText"/>
      </w:pPr>
      <w:r>
        <w:rPr>
          <w:bCs/>
          <w:rFonts w:ascii="Sarabun" w:hAnsi="Sarabun" w:cs="Sarabun" w:eastAsia="Sarabun"/>
          <w:b/>
          <w:sz w:val="22"/>
        </w:rPr>
        <w:t xml:space="preserve">No CI deviation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palette อยู่ใน Navy/Primary/Teal ครบ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No iron rule violation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ผ่าน 30/30</w:t>
      </w:r>
    </w:p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82"/>
    <w:bookmarkEnd w:id="83"/>
    <w:bookmarkStart w:id="84" w:name="section-15-open-questions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15: Open Questions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#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Question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Owner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Target Resolution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OQ-01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DOA chain rule ที่แท้จริงคืออะไร (placeholder ปัจจุบัน: by creditLimit threshold)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Policy Center team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Phase 2 — wire to DOA engine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OQ-02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Data Classification engine จะกำหนด mask pattern แบบไหน (per-field config?)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Policy Center team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Phase 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OQ-03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Sanctions API source จริงคืออะไร (commercial — Refinitiv, Dow Jones, in-house?)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Compliance team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Phase 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OQ-04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KYC expiry policy — เมื่อไหร่ kyc=expired (yearly review?)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Compliance team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Phase 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OQ-05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rename status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pending_kyc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label หรือไม่ (UI vocabulary KYC vs ตรวจสอบ)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UX + BA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Phase 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OQ-06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Bank account length validation per bank — มี master พร้อมหรือไม่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Core Cube team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Phase 1.5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OQ-07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PDPA delete flow — Phase 2 implementation detail (anonymize vs hard delete)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Legal + Compliance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Phase 2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OQ-08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Vendor migration จาก Excel เก่า — มี source data format มาตรฐานหรือไม่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Pilot clients (COE, WKN)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Phase 1.5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Sarabun" w:hAnsi="Sarabun" w:cs="Sarabun" w:eastAsia="Sarabun"/>
                <w:b/>
                <w:sz w:val="20"/>
              </w:rPr>
              <w:t xml:space="preserve">OQ-09 ⭐ NEW v1.1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Sarabun" w:hAnsi="Sarabun" w:cs="Sarabun" w:eastAsia="Sarabun"/>
                <w:b/>
                <w:sz w:val="20"/>
              </w:rPr>
              <w:t xml:space="preserve">F-VENDOR-PRICE-LIST API contract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endpoint shape, auth model, cache TTL, paging strategy (ถ้า vendor มี items &gt; 100), edge cases (vendor deleted while price list still has refs)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Sarabun" w:hAnsi="Sarabun" w:cs="Sarabun" w:eastAsia="Sarabun"/>
                <w:b/>
                <w:sz w:val="20"/>
              </w:rPr>
              <w:t xml:space="preserve">F-VENDOR-PRICE-LIST team + Vendor Master BA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Sarabun" w:hAnsi="Sarabun" w:cs="Sarabun" w:eastAsia="Sarabun"/>
                <w:b/>
                <w:sz w:val="20"/>
              </w:rPr>
              <w:t xml:space="preserve">Phase 2 kickoff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— ต้อง finalize ก่อน implement Tab 5 integration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84"/>
    <w:bookmarkStart w:id="88" w:name="X20c1d8ee38470697c25456fd5bc63b4a888b329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16: Security &amp; Compliance (Philosophy Embedded)</w:t>
      </w:r>
    </w:p>
    <w:bookmarkStart w:id="85" w:name="security-preset-p2-confidential-pii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16.1 Security Preset:</w:t>
      </w:r>
      <w:r>
        <w:rPr>
          <w:rFonts w:ascii="Sarabun" w:hAnsi="Sarabun" w:cs="Sarabun" w:eastAsia="Sarabun"/>
          <w:b/>
          <w:color w:val="B02049"/>
          <w:sz w:val="26"/>
        </w:rPr>
        <w:t xml:space="preserve"> </w:t>
      </w:r>
      <w:r>
        <w:rPr>
          <w:bCs/>
          <w:rFonts w:ascii="Sarabun" w:hAnsi="Sarabun" w:cs="Sarabun" w:eastAsia="Sarabun"/>
          <w:b/>
          <w:color w:val="B02049"/>
          <w:sz w:val="26"/>
        </w:rPr>
        <w:t xml:space="preserve">P2 — Confidential PII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Layer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Control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Authentication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SSO + MFA (CUBE Auth)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Authorization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RBAC — 6 roles × action matrix (§4.1)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Data Classification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4 levels: Public / Internal /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bCs/>
                <w:rFonts w:ascii="Sarabun" w:hAnsi="Sarabun" w:cs="Sarabun" w:eastAsia="Sarabun"/>
                <w:b/>
                <w:sz w:val="20"/>
              </w:rPr>
              <w:t xml:space="preserve">Confidential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(tax_id, vat, companyReg, creditLimit) /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bCs/>
                <w:rFonts w:ascii="Sarabun" w:hAnsi="Sarabun" w:cs="Sarabun" w:eastAsia="Sarabun"/>
                <w:b/>
                <w:sz w:val="20"/>
              </w:rPr>
              <w:t xml:space="preserve">Restricted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(bank_account)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Encryption (at rest)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AES-256 for all PII fields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Encryption (in transit)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TLS 1.3 minimum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Audit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WORM table, 7-yr retention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Masking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API layer enforces per-role visibility</w:t>
            </w:r>
          </w:p>
        </w:tc>
      </w:tr>
    </w:tbl>
    <w:bookmarkEnd w:id="85"/>
    <w:bookmarkStart w:id="86" w:name="security-controls-coverage-p2-preset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16.2 78 Security Controls Coverage (P2 preset)</w:t>
      </w:r>
    </w:p>
    <w:p>
      <w:pPr>
        <w:pStyle w:val="FirstParagraph"/>
      </w:pPr>
      <w:r>
        <w:rPr>
          <w:rFonts w:ascii="Sarabun" w:hAnsi="Sarabun" w:cs="Sarabun" w:eastAsia="Sarabun"/>
          <w:sz w:val="22"/>
        </w:rPr>
        <w:t xml:space="preserve">ครอบคลุม controls กลุ่มหลัก: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AC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(Access Control),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AU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(Audit),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CM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(Configuration Mgmt),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IA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(Identity &amp; Auth),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MP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(Media Protection),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PE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(Physical),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SC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(System &amp; Comm),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SI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(System Integrity)</w:t>
      </w:r>
    </w:p>
    <w:p>
      <w:pPr>
        <w:pStyle w:val="BodyText"/>
      </w:pPr>
      <w:r>
        <w:rPr>
          <w:rFonts w:ascii="Sarabun" w:hAnsi="Sarabun" w:cs="Sarabun" w:eastAsia="Sarabun"/>
          <w:sz w:val="22"/>
        </w:rPr>
        <w:t xml:space="preserve">ตัวอย่าง critical controls ที่ feature นี้ implement: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AC-2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Account Management — RBAC 6 roles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AC-3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Access Enforcement — permission check ทุก action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AC-5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Separation of Duties — SoD-01 (approver ≠ creator), SoD-02, SoD-03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AC-6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Least Privilege — role matrix §4.1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AU-2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Audit Events — ทุก action บันทึก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AU-9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Protection of Audit Information — WORM, append-only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AU-11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Audit Retention — 7 ปี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IA-2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Identification — uid ทุก audit entry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SC-8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Transmission Confidentiality — TLS 1.3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SC-28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Protection of Information at Rest — AES-256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-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bCs/>
          <w:rFonts w:ascii="Sarabun" w:hAnsi="Sarabun" w:cs="Sarabun" w:eastAsia="Sarabun"/>
          <w:b/>
          <w:sz w:val="22"/>
        </w:rPr>
        <w:t xml:space="preserve">SI-10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Information Input Validation — tax/bank/contact validation rules</w:t>
      </w:r>
    </w:p>
    <w:bookmarkEnd w:id="86"/>
    <w:bookmarkStart w:id="87" w:name="compliance-standards-mapping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16.3 Compliance Standards Mapping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Standard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Coverage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Sarabun" w:hAnsi="Sarabun" w:cs="Sarabun" w:eastAsia="Sarabun"/>
                <w:b/>
                <w:sz w:val="20"/>
              </w:rPr>
              <w:t xml:space="preserve">PDPA Thailand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masking (BR-M01, M02) + WORM audit + (Phase 2) anonymization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Sarabun" w:hAnsi="Sarabun" w:cs="Sarabun" w:eastAsia="Sarabun"/>
                <w:b/>
                <w:sz w:val="20"/>
              </w:rPr>
              <w:t xml:space="preserve">ISO 27001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A.5.15 (RBAC), A.8.2 (Classification), A.8.13 (Backup), A.8.34 (Audit), A.5.34 (Privacy)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Sarabun" w:hAnsi="Sarabun" w:cs="Sarabun" w:eastAsia="Sarabun"/>
                <w:b/>
                <w:sz w:val="20"/>
              </w:rPr>
              <w:t xml:space="preserve">SOC 2 Type II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CC6.1 (Logical Access), CC7.2 (Detection), CC7.3 (Evaluation)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Sarabun" w:hAnsi="Sarabun" w:cs="Sarabun" w:eastAsia="Sarabun"/>
                <w:b/>
                <w:sz w:val="20"/>
              </w:rPr>
              <w:t xml:space="preserve">NIST 800-53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(mapped via 78 Controls above)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Sarabun" w:hAnsi="Sarabun" w:cs="Sarabun" w:eastAsia="Sarabun"/>
                <w:b/>
                <w:sz w:val="20"/>
              </w:rPr>
              <w:t xml:space="preserve">AML / Sanctions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KYC + sanctions screening (BR-K02, BR-S06)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Sarabun" w:hAnsi="Sarabun" w:cs="Sarabun" w:eastAsia="Sarabun"/>
                <w:b/>
                <w:sz w:val="20"/>
              </w:rPr>
              <w:t xml:space="preserve">Internal Audit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SoD + WORM + approval chain audit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87"/>
    <w:bookmarkEnd w:id="88"/>
    <w:bookmarkStart w:id="93" w:name="X6267c4a8972c6fd26380f4f981789bf5da5da89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17: Health Check (SLA / KPI / Threshold) — Philosophy Embedded</w:t>
      </w:r>
    </w:p>
    <w:bookmarkStart w:id="89" w:name="sla-target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17.1 SLA Targets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Service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SLA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Measurement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API response (list)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p95 &lt; 300ms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APM monitor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API response (create vendor)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p95 &lt; 800ms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APM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API response (approve action)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p95 &lt; 500ms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APM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Sanctions check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p95 &lt; 2 sec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External API call timing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Audit write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100% success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failed writes = critical alert</w:t>
            </w:r>
          </w:p>
        </w:tc>
      </w:tr>
    </w:tbl>
    <w:bookmarkEnd w:id="89"/>
    <w:bookmarkStart w:id="90" w:name="kpi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17.2 KPIs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KPI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Target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Frequency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Active vendor count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Trend up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Daily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KYC pass rate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&gt; 90%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Weekly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Approval cycle time (prospect → active)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&lt; 24 hr p50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Weekly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Sanctions hit rate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&lt; 0.5%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Monthly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Bank verification queue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&lt; 5 pending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Real-time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Blacklist rate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&lt; 0.1%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Quarterly</w:t>
            </w:r>
          </w:p>
        </w:tc>
      </w:tr>
    </w:tbl>
    <w:bookmarkEnd w:id="90"/>
    <w:bookmarkStart w:id="91" w:name="thresholds-alerting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17.3 Thresholds (Alerting)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Metric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Threshold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Action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KYC pending &gt; 7 days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Warning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Notify Compliance lead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KYC pending &gt; 14 days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Critical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Escalate to CFO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Sanctions API error rate &gt; 5%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Critical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Failover to manual review + alert SRE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Approval pending &gt; 3 days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Warning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Reminder email to approver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Audit write failure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Critical (any)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Block all writes + page on-call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Same tax_id duplicate attempt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Info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Log + counter</w:t>
            </w:r>
          </w:p>
        </w:tc>
      </w:tr>
    </w:tbl>
    <w:bookmarkEnd w:id="91"/>
    <w:bookmarkStart w:id="92" w:name="control-points-runtime-check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17.4 Control Points (Runtime Checks)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Control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Check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Frequency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C-KYC-01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vendor active without kyc=passed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Continuous (DB query)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C-SOD-01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approver = creator in any approval log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Continuous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C-BANK-01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bank verified by non-Finance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Daily audit job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C-MASK-01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Restricted field exposed to non-Finance/Admin in API response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API gateway middleware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C-WORM-01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audit entry modified or deleted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DB trigger (block + alert)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92"/>
    <w:bookmarkEnd w:id="93"/>
    <w:bookmarkStart w:id="97" w:name="X465809aee6dc0603687926d0daaef8b7b249949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Section 18: Monitoring (Reports / Widgets) — Philosophy Embedded</w:t>
      </w:r>
    </w:p>
    <w:bookmarkStart w:id="94" w:name="Xb07a6fd492a5337de27f47b4f0b460560d407d0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18.1 Operational Widgets (Procurement Dashboard)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Widget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Data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Refresh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Owner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Vendor count by status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bar chart (6 statuses)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5 min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Procurement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KYC queue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list of pending_kyc + age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 min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Compliance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Approval queue (mine)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list filtered to current user as approver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 min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Procurement Manager/Director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Recent activations (this week)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count + list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hourly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Procurement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Sanctions hits (this month)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count + drill-down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daily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Compliance</w:t>
            </w:r>
          </w:p>
        </w:tc>
      </w:tr>
    </w:tbl>
    <w:bookmarkEnd w:id="94"/>
    <w:bookmarkStart w:id="95" w:name="compliance-reports-periodic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18.2 Compliance Reports (Periodic)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Report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Frequency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Recipient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Content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Vendor lifecycle audit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Monthly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 Audit + CFO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All transitions + reasons + actor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KYC compliance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Monthly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Compliance lead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% passed / failed / expired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SoD violation attempts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Monthly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Internal Audit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Blocked actions + actor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Bank verification status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Weekly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Finance lead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Pending / verified / failed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Sanctions screening log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Quarterly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Risk Committee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All screenings + hits</w:t>
            </w:r>
          </w:p>
        </w:tc>
      </w:tr>
    </w:tbl>
    <w:bookmarkEnd w:id="95"/>
    <w:bookmarkStart w:id="96" w:name="business-reports-strategic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18.3 Business Reports (Strategic)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Report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Frequency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Recipient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Content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Top vendors by spend (joined w/ PO/PV)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Monthly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CFO + CPO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top 50 vendors, concentration %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Vendor onboarding cycle time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Quarterly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CPO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trend + Pareto by reason for delay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Payment terms distribution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Quarterly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CFO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terms histogram, average WHT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Vendor diversity (by type, region, size)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Annual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ESG officer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sustainability metric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96"/>
    <w:bookmarkEnd w:id="97"/>
    <w:bookmarkStart w:id="98" w:name="appendix-a-screen-list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Appendix A: Screen List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Screen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Layout Template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Sidebar Active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Breadcrumb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Page Title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Vendor List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Pattern A (List View) — html-generator-v3 v3.6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Master Data › Vendor Master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Master Data › Vendor Master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ทะเบียนคู่ค้า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Create Drawer (3-step)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Pattern B (Multi-Step Wizard 540px)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(same as list)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(drawer — no breadcrumb)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เพิ่มคู่ค้าใหม่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Edit Drawer (3-step)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Pattern B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(same)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(drawer)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แก้ไขคู่ค้า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View Drawer (4 tabs)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Pattern C (View Drawer Tabbed 540px) + status-conditional action bar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(same)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(drawer)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ดูคู่ค้า: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└─ Tab: ภาพรวม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inline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└─ Tab: ธนาคาร &amp; ติดต่อ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inline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└─ Tab: เอกสารแนบ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inline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└─ Tab: การอนุมัติ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Pattern I (Signature Card List, vertical chain)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Modal: ตรวจ KYC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Pattern D 440px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ตรวจ KYC (Compliance)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Modal: อนุมัติ (ขั้น N)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Pattern 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อนุมัติคู่ค้า — ขั้น N/M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Modal: ตีกลับ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Pattern 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ตีกลับคู่ค้า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Modal: บล็อก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Pattern 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บล็อกคู่ค้า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Modal: แบล็คลิสต์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Pattern 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แบล็คลิสต์คู่ค้า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Modal: ปลดบล็อก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Pattern 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—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ปลดบล็อกคู่ค้า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98"/>
    <w:bookmarkStart w:id="99" w:name="appendix-b-glossary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Appendix B: Glossary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Term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Definition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Sarabun" w:hAnsi="Sarabun" w:cs="Sarabun" w:eastAsia="Sarabun"/>
                <w:b/>
                <w:sz w:val="20"/>
              </w:rPr>
              <w:t xml:space="preserve">DOA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Delegation of Authority — chain ของผู้อนุมัติตามวงเงิน/ประเภท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Sarabun" w:hAnsi="Sarabun" w:cs="Sarabun" w:eastAsia="Sarabun"/>
                <w:b/>
                <w:sz w:val="20"/>
              </w:rPr>
              <w:t xml:space="preserve">KYC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Know-Your-Customer — กระบวนการตรวจสอบ identity ก่อนทำธุรกรรม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Sarabun" w:hAnsi="Sarabun" w:cs="Sarabun" w:eastAsia="Sarabun"/>
                <w:b/>
                <w:sz w:val="20"/>
              </w:rPr>
              <w:t xml:space="preserve">SoD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Separation of Duties — ผู้สร้าง ≠ ผู้อนุมัติ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Sarabun" w:hAnsi="Sarabun" w:cs="Sarabun" w:eastAsia="Sarabun"/>
                <w:b/>
                <w:sz w:val="20"/>
              </w:rPr>
              <w:t xml:space="preserve">WORM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Write-Once-Read-Many — audit log ที่แก้ไม่ได้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Sarabun" w:hAnsi="Sarabun" w:cs="Sarabun" w:eastAsia="Sarabun"/>
                <w:b/>
                <w:sz w:val="20"/>
              </w:rPr>
              <w:t xml:space="preserve">OT (One-time)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Vendor ครั้งเดียว — ใช้ครั้งเดียวจบ ไม่ต้อง approval chain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Sarabun" w:hAnsi="Sarabun" w:cs="Sarabun" w:eastAsia="Sarabun"/>
                <w:b/>
                <w:sz w:val="20"/>
              </w:rPr>
              <w:t xml:space="preserve">Confidential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Data classification level — ต้อง mask สำหรับ role ที่ไม่ใช่ Finance/Compliance/Admin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Sarabun" w:hAnsi="Sarabun" w:cs="Sarabun" w:eastAsia="Sarabun"/>
                <w:b/>
                <w:sz w:val="20"/>
              </w:rPr>
              <w:t xml:space="preserve">Restricted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Data classification level สูงสุด — ต้อง mask ทุก role ยกเว้น Finance/Admin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Sarabun" w:hAnsi="Sarabun" w:cs="Sarabun" w:eastAsia="Sarabun"/>
                <w:b/>
                <w:sz w:val="20"/>
              </w:rPr>
              <w:t xml:space="preserve">IR-01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Immutable Rule 01 — tax_id ห้ามแก้หลัง KYC pass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Sarabun" w:hAnsi="Sarabun" w:cs="Sarabun" w:eastAsia="Sarabun"/>
                <w:b/>
                <w:sz w:val="20"/>
              </w:rPr>
              <w:t xml:space="preserve">DOA Engine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บริการ Policy Center ที่ resolve chain จาก rule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99"/>
    <w:bookmarkStart w:id="100" w:name="appendix-c-document-control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Appendix C: Document Control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Field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Value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Document Owner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2BSimple BA Team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Approval Required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CPO + CFO + Compliance Lead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Approval Status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Draft (pending review)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Distribution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Procurement · Finance · Compliance · Internal Audit · Dev Team · QA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Next Review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Phase 2 kickoff (DOA engine integration)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Retention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7 years (per ISO 27001 + statutory)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Related Documents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Style w:val="VerbatimChar"/>
                <w:rFonts w:ascii="Sarabun" w:hAnsi="Sarabun" w:cs="Sarabun" w:eastAsia="Sarabun"/>
                <w:sz w:val="20"/>
              </w:rPr>
              <w:t xml:space="preserve">vendor-master.html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(HTML Prototype) · FRD (TBD) · QA Pack (TBD) · Dev Brief (TBD)</w:t>
            </w:r>
          </w:p>
        </w:tc>
      </w:tr>
    </w:tbl>
    <w:p>
      <w:r>
        <w:rPr>
          <w:rFonts w:ascii="Sarabun" w:hAnsi="Sarabun" w:cs="Sarabun" w:eastAsia="Sarabun"/>
          <w:sz w:val="22"/>
        </w:rPr>
        <w:pict>
          <v:rect style="width:0;height:1.5pt" o:hralign="center" o:hrstd="t" o:hr="t"/>
        </w:pict>
      </w:r>
    </w:p>
    <w:bookmarkEnd w:id="100"/>
    <w:bookmarkStart w:id="106" w:name="ai-review-report"/>
    <w:p>
      <w:pPr>
        <w:pStyle w:val="Heading2"/>
      </w:pPr>
      <w:r>
        <w:rPr>
          <w:rFonts w:ascii="Sarabun" w:hAnsi="Sarabun" w:cs="Sarabun" w:eastAsia="Sarabun"/>
          <w:b/>
          <w:color w:val="1F3864"/>
          <w:sz w:val="32"/>
        </w:rPr>
        <w:t xml:space="preserve">🔍 AI Review Report</w:t>
      </w:r>
    </w:p>
    <w:bookmarkStart w:id="101" w:name="status-approved-v1.1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Status:</w:t>
      </w:r>
      <w:r>
        <w:rPr>
          <w:rFonts w:ascii="Sarabun" w:hAnsi="Sarabun" w:cs="Sarabun" w:eastAsia="Sarabun"/>
          <w:b/>
          <w:color w:val="B02049"/>
          <w:sz w:val="26"/>
        </w:rPr>
        <w:t xml:space="preserve"> </w:t>
      </w:r>
      <w:r>
        <w:rPr>
          <w:bCs/>
          <w:rFonts w:ascii="Sarabun" w:hAnsi="Sarabun" w:cs="Sarabun" w:eastAsia="Sarabun"/>
          <w:b/>
          <w:color w:val="B02049"/>
          <w:sz w:val="26"/>
        </w:rPr>
        <w:t xml:space="preserve">APPROVED (v1.1)</w:t>
      </w:r>
    </w:p>
    <w:bookmarkEnd w:id="101"/>
    <w:bookmarkStart w:id="102" w:name="checklist-c01c19-pe01pe05-c20-new-v1.1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Checklist (C01–C19 + PE01–PE05 +</w:t>
      </w:r>
      <w:r>
        <w:rPr>
          <w:rFonts w:ascii="Sarabun" w:hAnsi="Sarabun" w:cs="Sarabun" w:eastAsia="Sarabun"/>
          <w:b/>
          <w:color w:val="B02049"/>
          <w:sz w:val="26"/>
        </w:rPr>
        <w:t xml:space="preserve"> </w:t>
      </w:r>
      <w:r>
        <w:rPr>
          <w:bCs/>
          <w:rFonts w:ascii="Sarabun" w:hAnsi="Sarabun" w:cs="Sarabun" w:eastAsia="Sarabun"/>
          <w:b/>
          <w:color w:val="B02049"/>
          <w:sz w:val="26"/>
        </w:rPr>
        <w:t xml:space="preserve">C20 NEW v1.1</w:t>
      </w:r>
      <w:r>
        <w:rPr>
          <w:rFonts w:ascii="Sarabun" w:hAnsi="Sarabun" w:cs="Sarabun" w:eastAsia="Sarabun"/>
          <w:b/>
          <w:color w:val="B02049"/>
          <w:sz w:val="26"/>
        </w:rPr>
        <w:t xml:space="preserve">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97"/>
        <w:gridCol w:w="1697"/>
        <w:gridCol w:w="2828"/>
        <w:gridCol w:w="1697"/>
      </w:tblGrid>
      <w:tr>
        <w:trPr>
          <w:tblHeader w:val="true"/>
        </w:trP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ID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Check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Result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  <w:shd w:val="clear" w:color="auto" w:fill="B02049"/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b/>
                <w:color w:val="FFFFFF"/>
                <w:sz w:val="20"/>
              </w:rPr>
              <w:t xml:space="preserve">Note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Document structure ครบ 18 sections + Appendix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</w:pP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Section 1 Document Info ครบ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v1.1 — Source = Revision Mode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Business Context มี Problem + Goal + Metric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6 metrics with baseline + target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Scope ระบุชัด In/Out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v1.1 — เพิ่ม Price List read-only embed (In); Price List CRUD (Out)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Role Matrix ครบ + SoD rules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6 roles × 9 actions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C06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User Journey + COSO ทุก step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9 steps with M/C/A/S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C07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Data Entity ครบ + classification tag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 main + 4 sub-entities + §6.4 cross-feature read (Price List)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C08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User Stories Given-When-Then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Sarabun" w:hAnsi="Sarabun" w:cs="Sarabun" w:eastAsia="Sarabun"/>
                <w:b/>
                <w:sz w:val="20"/>
              </w:rPr>
              <w:t xml:space="preserve">11 stories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(US-11 ใหม่: Price List view-only)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C09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Lifecycle + State Diagram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6 states, 13 transitions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C10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Business Rules มี Tag ครบ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28 rules tagged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C11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สรุประดับความยืดหยุ่น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§9.5 — 23 FIXED, 3 CONFIGURABLE, 2 DYNAMIC, 0 WARNING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C12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Edge Cases ครบ (BA + AI)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13 BA + 9 AI patterns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C13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Dependencies + Existing System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v1.1 — เพิ่ม F-VENDOR-PRICE-LIST (upstream)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C14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Delivery Phases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4 phases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C15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Dev Summary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“</w:t>
            </w:r>
            <w:r>
              <w:rPr>
                <w:rFonts w:ascii="Sarabun" w:hAnsi="Sarabun" w:cs="Sarabun" w:eastAsia="Sarabun"/>
                <w:sz w:val="20"/>
              </w:rPr>
              <w:t xml:space="preserve">ใบสั่ง</w:t>
            </w:r>
            <w:r>
              <w:rPr>
                <w:rFonts w:ascii="Sarabun" w:hAnsi="Sarabun" w:cs="Sarabun" w:eastAsia="Sarabun"/>
                <w:sz w:val="20"/>
              </w:rPr>
              <w:t xml:space="preserve">”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scope + standards + NFR + DoD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C16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Open Questions tracked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Sarabun" w:hAnsi="Sarabun" w:cs="Sarabun" w:eastAsia="Sarabun"/>
                <w:b/>
                <w:sz w:val="20"/>
              </w:rPr>
              <w:t xml:space="preserve">9 OQs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(OQ-09 ใหม่: Price List API contract)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C17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Security 78 Controls + Preset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P2 preset, key controls listed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C18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Health Check (SLA/KPI/Threshold)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§17 ครบ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C19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Monitoring (Widgets + Reports)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§18 ครบ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Sarabun" w:hAnsi="Sarabun" w:cs="Sarabun" w:eastAsia="Sarabun"/>
                <w:b/>
                <w:sz w:val="20"/>
              </w:rPr>
              <w:t xml:space="preserve">C20 ⭐ NEW v1.1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bCs/>
                <w:rFonts w:ascii="Sarabun" w:hAnsi="Sarabun" w:cs="Sarabun" w:eastAsia="Sarabun"/>
                <w:b/>
                <w:sz w:val="20"/>
              </w:rPr>
              <w:t xml:space="preserve">Cross-feature data ownership boundary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§6.4 ระบุ Price List = source of truth ที่ F-VENDOR-PRICE-LIST · Vendor Master = consumer (read-only, no write) · UI/UX boundary enforced (Tab 5 ไม่มี edit buttons)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PE01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Cross-Pillar: BC ↔ Edge Cases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duplicate prevention → EC-01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PE02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Cross-Pillar: Control ↔ Health Check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SoD-01 ↔ C-SOD-01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PE03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Cross-Pillar: Metric ↔ Widget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KYC compliance rate ↔ KYC queue widget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PE04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Layout Standard Enforcement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§14.6 ระบุ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bCs/>
                <w:rFonts w:ascii="Sarabun" w:hAnsi="Sarabun" w:cs="Sarabun" w:eastAsia="Sarabun"/>
                <w:b/>
                <w:sz w:val="20"/>
              </w:rPr>
              <w:t xml:space="preserve">3 deviations</w:t>
            </w:r>
            <w:r>
              <w:rPr>
                <w:rFonts w:ascii="Sarabun" w:hAnsi="Sarabun" w:cs="Sarabun" w:eastAsia="Sarabun"/>
                <w:sz w:val="20"/>
              </w:rPr>
              <w:t xml:space="preserve"> </w:t>
            </w:r>
            <w:r>
              <w:rPr>
                <w:rFonts w:ascii="Sarabun" w:hAnsi="Sarabun" w:cs="Sarabun" w:eastAsia="Sarabun"/>
                <w:sz w:val="20"/>
              </w:rPr>
              <w:t xml:space="preserve">+ rationale (action bar, 5-tab count, Tab 5 read-only)</w:t>
            </w:r>
          </w:p>
        </w:tc>
      </w:tr>
      <w:tr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PE05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CI palette ไม่ override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center"/>
            </w:pPr>
            <w:r>
              <w:rPr>
                <w:rFonts w:ascii="Sarabun" w:hAnsi="Sarabun" w:cs="Sarabun" w:eastAsia="Sarabun"/>
                <w:sz w:val="20"/>
              </w:rPr>
              <w:t xml:space="preserve">✅</w:t>
            </w:r>
          </w:p>
        </w:tc>
        <w:tc>
          <w:tcPr>
            <w:tcBorders>
              <w:top w:val="single" w:sz="4" w:color="BFBFBF"/>
              <w:left w:val="single" w:sz="4" w:color="BFBFBF"/>
              <w:bottom w:val="single" w:sz="4" w:color="BFBFBF"/>
              <w:right w:val="single" w:sz="4" w:color="BFBFBF"/>
            </w:tcBorders>
          </w:tcPr>
          <w:p>
            <w:pPr>
              <w:pStyle w:val="Compact"/>
              <w:jc w:val="left"/>
            </w:pPr>
            <w:r>
              <w:rPr>
                <w:rFonts w:ascii="Sarabun" w:hAnsi="Sarabun" w:cs="Sarabun" w:eastAsia="Sarabun"/>
                <w:sz w:val="20"/>
              </w:rPr>
              <w:t xml:space="preserve">Navy/Primary/Teal locked</w:t>
            </w:r>
          </w:p>
        </w:tc>
      </w:tr>
    </w:tbl>
    <w:bookmarkEnd w:id="102"/>
    <w:bookmarkStart w:id="103" w:name="strengths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Strengths</w:t>
      </w:r>
    </w:p>
    <w:p>
      <w:pPr>
        <w:numPr>
          <w:ilvl w:val="0"/>
          <w:numId w:val="1029"/>
        </w:numPr>
        <w:pStyle w:val="Compact"/>
      </w:pPr>
      <w:r>
        <w:rPr>
          <w:rFonts w:ascii="Sarabun" w:hAnsi="Sarabun" w:cs="Sarabun" w:eastAsia="Sarabun"/>
          <w:sz w:val="22"/>
        </w:rPr>
        <w:t xml:space="preserve">HTML reference เป็น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“</w:t>
      </w:r>
      <w:r>
        <w:rPr>
          <w:rFonts w:ascii="Sarabun" w:hAnsi="Sarabun" w:cs="Sarabun" w:eastAsia="Sarabun"/>
          <w:sz w:val="22"/>
        </w:rPr>
        <w:t xml:space="preserve">production UI</w:t>
      </w:r>
      <w:r>
        <w:rPr>
          <w:rFonts w:ascii="Sarabun" w:hAnsi="Sarabun" w:cs="Sarabun" w:eastAsia="Sarabun"/>
          <w:sz w:val="22"/>
        </w:rPr>
        <w:t xml:space="preserve">”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ที่ implement ได้จริง — ลด ambiguity ของ spec</w:t>
      </w:r>
    </w:p>
    <w:p>
      <w:pPr>
        <w:numPr>
          <w:ilvl w:val="0"/>
          <w:numId w:val="1029"/>
        </w:numPr>
        <w:pStyle w:val="Compact"/>
      </w:pPr>
      <w:r>
        <w:rPr>
          <w:rFonts w:ascii="Sarabun" w:hAnsi="Sarabun" w:cs="Sarabun" w:eastAsia="Sarabun"/>
          <w:sz w:val="22"/>
        </w:rPr>
        <w:t xml:space="preserve">Cross-doc consistency 100% — ทุก rule + edge case + role + state ตรงกันระหว่าง BRD v1.1 ↔ HTML v2</w:t>
      </w:r>
    </w:p>
    <w:p>
      <w:pPr>
        <w:numPr>
          <w:ilvl w:val="0"/>
          <w:numId w:val="1029"/>
        </w:numPr>
        <w:pStyle w:val="Compact"/>
      </w:pPr>
      <w:r>
        <w:rPr>
          <w:rFonts w:ascii="Sarabun" w:hAnsi="Sarabun" w:cs="Sarabun" w:eastAsia="Sarabun"/>
          <w:sz w:val="22"/>
        </w:rPr>
        <w:t xml:space="preserve">DOA chain มี placeholder ที่ชัด พร้อม TODO ว่า wire ที่ไหน (Policy Center)</w:t>
      </w:r>
    </w:p>
    <w:p>
      <w:pPr>
        <w:numPr>
          <w:ilvl w:val="0"/>
          <w:numId w:val="1029"/>
        </w:numPr>
        <w:pStyle w:val="Compact"/>
      </w:pPr>
      <w:r>
        <w:rPr>
          <w:rFonts w:ascii="Sarabun" w:hAnsi="Sarabun" w:cs="Sarabun" w:eastAsia="Sarabun"/>
          <w:sz w:val="22"/>
        </w:rPr>
        <w:t xml:space="preserve">Masking pattern ระบุชัดทั้ง classification level + role coverage</w:t>
      </w:r>
    </w:p>
    <w:p>
      <w:pPr>
        <w:numPr>
          <w:ilvl w:val="0"/>
          <w:numId w:val="1029"/>
        </w:numPr>
        <w:pStyle w:val="Compact"/>
      </w:pPr>
      <w:r>
        <w:rPr>
          <w:rFonts w:ascii="Sarabun" w:hAnsi="Sarabun" w:cs="Sarabun" w:eastAsia="Sarabun"/>
          <w:sz w:val="22"/>
        </w:rPr>
        <w:t xml:space="preserve">Lifecycle เหลือ 6 states ที่ reachable ทั้งหมด (ไม่มี orphan)</w:t>
      </w:r>
    </w:p>
    <w:p>
      <w:pPr>
        <w:numPr>
          <w:ilvl w:val="0"/>
          <w:numId w:val="1029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Cross-feature boundary (v1.1)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— Price List data ownership ชัด · UI ไม่มี edit buttons ให้กดผิด · backend boundary enforced ผ่าน API ของ F-VENDOR-PRICE-LIST</w:t>
      </w:r>
    </w:p>
    <w:bookmarkEnd w:id="103"/>
    <w:bookmarkStart w:id="104" w:name="notes-for-downstream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Notes for Downstream</w:t>
      </w:r>
    </w:p>
    <w:p>
      <w:pPr>
        <w:numPr>
          <w:ilvl w:val="0"/>
          <w:numId w:val="1030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frd-generator-v5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→ FRD Pack v1.1: ต้อง regenerate เพื่อสะท้อน Tab 5 + API-16 (Price List proxy) + OQ-09</w:t>
      </w:r>
    </w:p>
    <w:p>
      <w:pPr>
        <w:numPr>
          <w:ilvl w:val="0"/>
          <w:numId w:val="1030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html-generator-v3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→ HTML v2 reference เป็น final UI (Tab 5 implemented, 5-tab scroll behavior); FRD ใช้ trace requirement</w:t>
      </w:r>
    </w:p>
    <w:p>
      <w:pPr>
        <w:numPr>
          <w:ilvl w:val="0"/>
          <w:numId w:val="1030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frd-qa-generator-v2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→ test scenarios สามารถดึงจาก §7 (US-11 ใหม่: View Price List Summary) + §14.6 (Tab 5 read-only verification)</w:t>
      </w:r>
    </w:p>
    <w:p>
      <w:pPr>
        <w:numPr>
          <w:ilvl w:val="0"/>
          <w:numId w:val="1030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Phase 2 trigger 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เมื่อ Policy Center DOA Engine พร้อม → revisit §6 (Data Entity) + §9.3 (Approval Rules) + §13 (Phase 2)</w:t>
      </w:r>
    </w:p>
    <w:p>
      <w:pPr>
        <w:numPr>
          <w:ilvl w:val="0"/>
          <w:numId w:val="1030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Phase 2 trigger 2 ⭐ NEW v1.1: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เมื่อ F-VENDOR-PRICE-LIST API พร้อม → resolve OQ-09 + replace mock data ใน HTML ด้วย API call · ไม่กระทบ UI</w:t>
      </w:r>
    </w:p>
    <w:bookmarkEnd w:id="104"/>
    <w:bookmarkStart w:id="105" w:name="revision-impact-v1.0-v1.1"/>
    <w:p>
      <w:pPr>
        <w:pStyle w:val="Heading3"/>
      </w:pPr>
      <w:r>
        <w:rPr>
          <w:rFonts w:ascii="Sarabun" w:hAnsi="Sarabun" w:cs="Sarabun" w:eastAsia="Sarabun"/>
          <w:b/>
          <w:color w:val="B02049"/>
          <w:sz w:val="26"/>
        </w:rPr>
        <w:t xml:space="preserve">Revision Impact (v1.0 → v1.1)</w:t>
      </w:r>
    </w:p>
    <w:p>
      <w:pPr>
        <w:numPr>
          <w:ilvl w:val="0"/>
          <w:numId w:val="1031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Sections touched: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§1 (meta), §3 (scope), §6 (entity + new §6.4), §7 (US-11 added), §12 (deps), §14 (deviation log), §15 (OQ-09)</w:t>
      </w:r>
    </w:p>
    <w:p>
      <w:pPr>
        <w:numPr>
          <w:ilvl w:val="0"/>
          <w:numId w:val="1031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Sections unchanged: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§2 (business context), §4 (roles), §5 (journey), §8 (lifecycle), §9 (BR), §10 (edge cases), §11, §13 (phases), §16-§18</w:t>
      </w:r>
    </w:p>
    <w:p>
      <w:pPr>
        <w:numPr>
          <w:ilvl w:val="0"/>
          <w:numId w:val="1031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Net impact: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+1 user story · +1 dependency · +1 OQ · +2 layout deviation rows · +1 checklist item (C20)</w:t>
      </w:r>
    </w:p>
    <w:p>
      <w:pPr>
        <w:numPr>
          <w:ilvl w:val="0"/>
          <w:numId w:val="1031"/>
        </w:numPr>
        <w:pStyle w:val="Compact"/>
      </w:pPr>
      <w:r>
        <w:rPr>
          <w:bCs/>
          <w:rFonts w:ascii="Sarabun" w:hAnsi="Sarabun" w:cs="Sarabun" w:eastAsia="Sarabun"/>
          <w:b/>
          <w:sz w:val="22"/>
        </w:rPr>
        <w:t xml:space="preserve">Breaking changes:</w:t>
      </w:r>
      <w:r>
        <w:rPr>
          <w:rFonts w:ascii="Sarabun" w:hAnsi="Sarabun" w:cs="Sarabun" w:eastAsia="Sarabun"/>
          <w:sz w:val="22"/>
        </w:rPr>
        <w:t xml:space="preserve"> </w:t>
      </w:r>
      <w:r>
        <w:rPr>
          <w:rFonts w:ascii="Sarabun" w:hAnsi="Sarabun" w:cs="Sarabun" w:eastAsia="Sarabun"/>
          <w:sz w:val="22"/>
        </w:rPr>
        <w:t xml:space="preserve">❌ None — additive only · all v1.0 ACs still valid · existing tests still pass</w:t>
      </w:r>
    </w:p>
    <w:bookmarkEnd w:id="105"/>
    <w:bookmarkEnd w:id="106"/>
    <w:bookmarkEnd w:id="107"/>
    <w:sectPr>
      <w:headerReference w:type="default" r:id="rId9"/>
      <w:footerReference w:type="default" r:id="rId10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arabun" w:hAnsi="Sarabun" w:cs="Sarabun" w:eastAsia="Sarabun"/>
        <w:color w:val="595959"/>
        <w:sz w:val="18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Sarabun" w:hAnsi="Sarabun" w:cs="Sarabun" w:eastAsia="Sarabun"/>
        <w:b w:val="0"/>
        <w:color w:val="7F7F7F"/>
        <w:sz w:val="16"/>
      </w:rPr>
      <w:t>REQUIREMENT PHILOSOPHY · VENDOR MASTER (F-VENDOR-MASTER-001) V1.1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2026-05-31T07:57:06Z</dcterms:created>
  <dcterms:modified xsi:type="dcterms:W3CDTF">2026-05-31T07:57:06Z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