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EC0" w:rsidRDefault="002D574C" w:rsidP="002D574C">
      <w:pPr>
        <w:jc w:val="center"/>
        <w:rPr>
          <w:rFonts w:ascii="黑体" w:eastAsia="黑体" w:hAnsi="黑体"/>
          <w:sz w:val="32"/>
          <w:szCs w:val="32"/>
        </w:rPr>
      </w:pPr>
      <w:r w:rsidRPr="002D574C">
        <w:rPr>
          <w:rFonts w:ascii="黑体" w:eastAsia="黑体" w:hAnsi="黑体" w:hint="eastAsia"/>
          <w:sz w:val="32"/>
          <w:szCs w:val="32"/>
        </w:rPr>
        <w:t>太空垃圾清理</w:t>
      </w:r>
    </w:p>
    <w:p w:rsidR="002D574C" w:rsidRDefault="002D574C" w:rsidP="002D574C">
      <w:pPr>
        <w:jc w:val="center"/>
        <w:rPr>
          <w:rFonts w:ascii="黑体" w:eastAsia="黑体" w:hAnsi="黑体"/>
          <w:sz w:val="28"/>
          <w:szCs w:val="28"/>
        </w:rPr>
      </w:pPr>
      <w:r w:rsidRPr="002D574C">
        <w:rPr>
          <w:rFonts w:ascii="黑体" w:eastAsia="黑体" w:hAnsi="黑体" w:hint="eastAsia"/>
          <w:sz w:val="28"/>
          <w:szCs w:val="28"/>
        </w:rPr>
        <w:t>摘要</w:t>
      </w:r>
    </w:p>
    <w:p w:rsidR="002D574C" w:rsidRDefault="0062322F" w:rsidP="00603274">
      <w:pPr>
        <w:jc w:val="left"/>
        <w:rPr>
          <w:rFonts w:ascii="黑体" w:eastAsia="黑体" w:hAnsi="黑体"/>
          <w:sz w:val="28"/>
          <w:szCs w:val="28"/>
        </w:rPr>
      </w:pPr>
      <w:r w:rsidRPr="0062322F">
        <w:rPr>
          <w:rFonts w:ascii="黑体" w:eastAsia="黑体" w:hAnsi="黑体" w:hint="eastAsia"/>
          <w:sz w:val="28"/>
          <w:szCs w:val="28"/>
        </w:rPr>
        <w:t>随着航天事业的发展，太空上开始出现越来越多的垃圾，如何清理他们已经成为新难题</w:t>
      </w:r>
      <w:r w:rsidR="00603274">
        <w:rPr>
          <w:rFonts w:ascii="黑体" w:eastAsia="黑体" w:hAnsi="黑体" w:hint="eastAsia"/>
          <w:sz w:val="28"/>
          <w:szCs w:val="28"/>
        </w:rPr>
        <w:t>。</w:t>
      </w:r>
    </w:p>
    <w:p w:rsidR="00FA14DB" w:rsidRPr="00FA14DB" w:rsidRDefault="00FA14DB" w:rsidP="00FA14DB">
      <w:pPr>
        <w:jc w:val="left"/>
        <w:rPr>
          <w:rFonts w:ascii="黑体" w:eastAsia="黑体" w:hAnsi="黑体"/>
          <w:sz w:val="28"/>
          <w:szCs w:val="28"/>
        </w:rPr>
      </w:pPr>
      <w:r w:rsidRPr="00FA14DB">
        <w:rPr>
          <w:rFonts w:ascii="黑体" w:eastAsia="黑体" w:hAnsi="黑体"/>
          <w:sz w:val="28"/>
          <w:szCs w:val="28"/>
        </w:rPr>
        <w:t>太空垃圾清理方法模型：基于常微分方程组，建立了关于卫星及太空垃圾的数量变化模型，分析了不采取任何措施和引入清理系统后太空垃圾不同的变化趋势。他们考虑了不同太空碎片大小和不同种类清理方式，同时判断了清理太空垃圾是否能够获利，选取了最优的清理太空垃圾的方式，并给出一种避免太空碰撞的防护措施。</w:t>
      </w:r>
    </w:p>
    <w:p w:rsidR="002D574C" w:rsidRPr="00FA14DB" w:rsidRDefault="002D574C" w:rsidP="002D574C">
      <w:pPr>
        <w:jc w:val="center"/>
        <w:rPr>
          <w:rFonts w:ascii="黑体" w:eastAsia="黑体" w:hAnsi="黑体"/>
          <w:sz w:val="28"/>
          <w:szCs w:val="28"/>
        </w:rPr>
      </w:pPr>
    </w:p>
    <w:p w:rsidR="002D574C" w:rsidRDefault="002D574C" w:rsidP="002D574C">
      <w:pPr>
        <w:jc w:val="center"/>
        <w:rPr>
          <w:rFonts w:ascii="黑体" w:eastAsia="黑体" w:hAnsi="黑体"/>
          <w:sz w:val="28"/>
          <w:szCs w:val="28"/>
        </w:rPr>
      </w:pPr>
    </w:p>
    <w:p w:rsidR="002D574C" w:rsidRDefault="00B43330" w:rsidP="00B43330">
      <w:pPr>
        <w:jc w:val="left"/>
        <w:rPr>
          <w:rFonts w:ascii="黑体" w:eastAsia="黑体" w:hAnsi="黑体"/>
          <w:sz w:val="28"/>
          <w:szCs w:val="28"/>
        </w:rPr>
      </w:pPr>
      <w:r>
        <w:rPr>
          <w:rFonts w:ascii="微软雅黑" w:eastAsia="微软雅黑" w:hAnsi="微软雅黑" w:hint="eastAsia"/>
          <w:color w:val="000000"/>
        </w:rPr>
        <w:t>给出了5种处理太空垃圾的手段，需要他们建立数学模型来评价哪种手段最优。“我们从卫星碎片的大小、处理费用等建立了5个方面的评价体系，用数学分析法一个个计算，最后选出综合得分最高的一个。”王兆祺说，他们选出的最优手段是激光法，即把太空垃圾融化或让其变轨掉到地球上。</w:t>
      </w:r>
    </w:p>
    <w:p w:rsidR="002D574C" w:rsidRDefault="002D574C" w:rsidP="002D574C">
      <w:pPr>
        <w:jc w:val="center"/>
        <w:rPr>
          <w:rFonts w:ascii="黑体" w:eastAsia="黑体" w:hAnsi="黑体"/>
          <w:sz w:val="28"/>
          <w:szCs w:val="28"/>
        </w:rPr>
      </w:pPr>
    </w:p>
    <w:p w:rsidR="002D574C" w:rsidRDefault="002D574C" w:rsidP="002D574C">
      <w:pPr>
        <w:jc w:val="center"/>
        <w:rPr>
          <w:rFonts w:ascii="黑体" w:eastAsia="黑体" w:hAnsi="黑体"/>
          <w:sz w:val="28"/>
          <w:szCs w:val="28"/>
        </w:rPr>
      </w:pPr>
    </w:p>
    <w:p w:rsidR="002D574C" w:rsidRDefault="002D574C" w:rsidP="002D574C">
      <w:pPr>
        <w:jc w:val="center"/>
        <w:rPr>
          <w:rFonts w:ascii="黑体" w:eastAsia="黑体" w:hAnsi="黑体"/>
          <w:sz w:val="28"/>
          <w:szCs w:val="28"/>
        </w:rPr>
      </w:pPr>
    </w:p>
    <w:p w:rsidR="002D574C" w:rsidRDefault="002D574C" w:rsidP="002D574C">
      <w:pPr>
        <w:jc w:val="center"/>
        <w:rPr>
          <w:rFonts w:ascii="黑体" w:eastAsia="黑体" w:hAnsi="黑体"/>
          <w:sz w:val="28"/>
          <w:szCs w:val="28"/>
        </w:rPr>
      </w:pPr>
    </w:p>
    <w:p w:rsidR="002D574C" w:rsidRDefault="002D574C" w:rsidP="00167077">
      <w:pPr>
        <w:rPr>
          <w:rFonts w:ascii="黑体" w:eastAsia="黑体" w:hAnsi="黑体"/>
          <w:sz w:val="28"/>
          <w:szCs w:val="28"/>
        </w:rPr>
        <w:sectPr w:rsidR="002D574C">
          <w:pgSz w:w="11906" w:h="16838"/>
          <w:pgMar w:top="1440" w:right="1800" w:bottom="1440" w:left="1800" w:header="851" w:footer="992" w:gutter="0"/>
          <w:cols w:space="425"/>
          <w:docGrid w:type="lines" w:linePitch="312"/>
        </w:sectPr>
      </w:pPr>
      <w:r>
        <w:rPr>
          <w:rFonts w:ascii="黑体" w:eastAsia="黑体" w:hAnsi="黑体" w:hint="eastAsia"/>
          <w:sz w:val="28"/>
          <w:szCs w:val="28"/>
        </w:rPr>
        <w:t>关键词：</w:t>
      </w:r>
    </w:p>
    <w:p w:rsidR="002D574C" w:rsidRDefault="002D574C" w:rsidP="002D574C">
      <w:pPr>
        <w:jc w:val="center"/>
        <w:rPr>
          <w:rFonts w:ascii="黑体" w:eastAsia="黑体" w:hAnsi="黑体"/>
          <w:sz w:val="28"/>
          <w:szCs w:val="28"/>
        </w:rPr>
      </w:pPr>
      <w:r>
        <w:rPr>
          <w:rFonts w:ascii="黑体" w:eastAsia="黑体" w:hAnsi="黑体" w:hint="eastAsia"/>
          <w:sz w:val="28"/>
          <w:szCs w:val="28"/>
        </w:rPr>
        <w:lastRenderedPageBreak/>
        <w:t>一、问题重述</w:t>
      </w:r>
    </w:p>
    <w:p w:rsidR="00616693" w:rsidRPr="00616693" w:rsidRDefault="00616693" w:rsidP="00616693">
      <w:pPr>
        <w:jc w:val="left"/>
        <w:rPr>
          <w:rFonts w:ascii="黑体" w:eastAsia="黑体" w:hAnsi="黑体"/>
          <w:sz w:val="28"/>
          <w:szCs w:val="28"/>
        </w:rPr>
      </w:pPr>
      <w:r w:rsidRPr="00616693">
        <w:rPr>
          <w:rFonts w:ascii="黑体" w:eastAsia="黑体" w:hAnsi="黑体"/>
          <w:sz w:val="28"/>
          <w:szCs w:val="28"/>
        </w:rPr>
        <w:t>在地球轨道上的小碎片的数量已引起越来越多的关注。据估计，目前有超过500，000块的空间碎片，也被称为轨道碎片，由于被认为对空间飞行器是潜在的威胁而正在被跟踪</w:t>
      </w:r>
      <w:r w:rsidR="00FA14DB">
        <w:rPr>
          <w:rFonts w:ascii="黑体" w:eastAsia="黑体" w:hAnsi="黑体" w:hint="eastAsia"/>
          <w:sz w:val="28"/>
          <w:szCs w:val="28"/>
        </w:rPr>
        <w:t>。</w:t>
      </w:r>
    </w:p>
    <w:p w:rsidR="00616693" w:rsidRPr="00616693" w:rsidRDefault="00616693" w:rsidP="00616693">
      <w:pPr>
        <w:jc w:val="center"/>
        <w:rPr>
          <w:rFonts w:ascii="黑体" w:eastAsia="黑体" w:hAnsi="黑体"/>
          <w:sz w:val="28"/>
          <w:szCs w:val="28"/>
        </w:rPr>
      </w:pPr>
      <w:r w:rsidRPr="00616693">
        <w:rPr>
          <w:rFonts w:ascii="宋体" w:eastAsia="宋体" w:hAnsi="宋体" w:cs="宋体" w:hint="eastAsia"/>
          <w:sz w:val="28"/>
          <w:szCs w:val="28"/>
        </w:rPr>
        <w:t> </w:t>
      </w:r>
      <w:r w:rsidRPr="00616693">
        <w:rPr>
          <w:rFonts w:ascii="黑体" w:eastAsia="黑体" w:hAnsi="黑体"/>
          <w:sz w:val="28"/>
          <w:szCs w:val="28"/>
        </w:rPr>
        <w:t xml:space="preserve"> </w:t>
      </w:r>
      <w:r>
        <w:rPr>
          <w:rFonts w:ascii="宋体" w:eastAsia="宋体" w:hAnsi="宋体" w:cs="宋体" w:hint="eastAsia"/>
          <w:sz w:val="28"/>
          <w:szCs w:val="28"/>
        </w:rPr>
        <w:t xml:space="preserve">  </w:t>
      </w:r>
      <w:r w:rsidRPr="00616693">
        <w:rPr>
          <w:rFonts w:ascii="黑体" w:eastAsia="黑体" w:hAnsi="黑体"/>
          <w:sz w:val="28"/>
          <w:szCs w:val="28"/>
        </w:rPr>
        <w:t>目前提出了一些清除碎片的方法，这些方法包括使用微型的基于太空的喷水飞机和高能量的激光来针对一些特定的碎片，以及设计大型卫星来清扫碎片。碎片按照大小和质量不同，从刷了油漆的薄片到废弃的卫星都有，碎片在轨道上的高速度飞行使得捕捉它十分困难。</w:t>
      </w:r>
    </w:p>
    <w:p w:rsidR="00616693" w:rsidRPr="00616693" w:rsidRDefault="00616693" w:rsidP="00616693">
      <w:pPr>
        <w:jc w:val="left"/>
        <w:rPr>
          <w:rFonts w:ascii="黑体" w:eastAsia="黑体" w:hAnsi="黑体"/>
          <w:sz w:val="28"/>
          <w:szCs w:val="28"/>
        </w:rPr>
      </w:pPr>
      <w:r w:rsidRPr="00616693">
        <w:rPr>
          <w:rFonts w:ascii="宋体" w:eastAsia="宋体" w:hAnsi="宋体" w:cs="宋体" w:hint="eastAsia"/>
          <w:sz w:val="28"/>
          <w:szCs w:val="28"/>
        </w:rPr>
        <w:t> </w:t>
      </w:r>
      <w:r w:rsidRPr="00616693">
        <w:rPr>
          <w:rFonts w:ascii="黑体" w:eastAsia="黑体" w:hAnsi="黑体"/>
          <w:sz w:val="28"/>
          <w:szCs w:val="28"/>
        </w:rPr>
        <w:t xml:space="preserve"> </w:t>
      </w:r>
      <w:r w:rsidRPr="00616693">
        <w:rPr>
          <w:rFonts w:ascii="宋体" w:eastAsia="宋体" w:hAnsi="宋体" w:cs="宋体" w:hint="eastAsia"/>
          <w:sz w:val="28"/>
          <w:szCs w:val="28"/>
        </w:rPr>
        <w:t> </w:t>
      </w:r>
      <w:r w:rsidRPr="00616693">
        <w:rPr>
          <w:rFonts w:ascii="黑体" w:eastAsia="黑体" w:hAnsi="黑体"/>
          <w:sz w:val="28"/>
          <w:szCs w:val="28"/>
        </w:rPr>
        <w:t xml:space="preserve"> </w:t>
      </w:r>
      <w:proofErr w:type="gramStart"/>
      <w:r w:rsidRPr="00616693">
        <w:rPr>
          <w:rFonts w:ascii="黑体" w:eastAsia="黑体" w:hAnsi="黑体"/>
          <w:sz w:val="28"/>
          <w:szCs w:val="28"/>
        </w:rPr>
        <w:t>试建立</w:t>
      </w:r>
      <w:proofErr w:type="gramEnd"/>
      <w:r w:rsidRPr="00616693">
        <w:rPr>
          <w:rFonts w:ascii="黑体" w:eastAsia="黑体" w:hAnsi="黑体"/>
          <w:sz w:val="28"/>
          <w:szCs w:val="28"/>
        </w:rPr>
        <w:t>一个随时间变化的模型，以确定最佳的方法或系列方法，为一个私营企业提供商机，以解决空间碎片问题。你们的模型应该包括定量和定性的对成本、风险、收益的估计，并考虑其他相关的一些主要因素。你们的模型应该能够评估某种方法，以及组合的系列方法，并能够详细解释各种重要的假设。</w:t>
      </w:r>
    </w:p>
    <w:p w:rsidR="00616693" w:rsidRPr="00616693" w:rsidRDefault="00616693" w:rsidP="00616693">
      <w:pPr>
        <w:jc w:val="left"/>
        <w:rPr>
          <w:rFonts w:ascii="黑体" w:eastAsia="黑体" w:hAnsi="黑体"/>
          <w:sz w:val="28"/>
          <w:szCs w:val="28"/>
        </w:rPr>
      </w:pPr>
      <w:r w:rsidRPr="00616693">
        <w:rPr>
          <w:rFonts w:ascii="宋体" w:eastAsia="宋体" w:hAnsi="宋体" w:cs="宋体" w:hint="eastAsia"/>
          <w:sz w:val="28"/>
          <w:szCs w:val="28"/>
        </w:rPr>
        <w:t> </w:t>
      </w:r>
      <w:r w:rsidRPr="00616693">
        <w:rPr>
          <w:rFonts w:ascii="黑体" w:eastAsia="黑体" w:hAnsi="黑体"/>
          <w:sz w:val="28"/>
          <w:szCs w:val="28"/>
        </w:rPr>
        <w:t xml:space="preserve"> </w:t>
      </w:r>
      <w:r w:rsidRPr="00616693">
        <w:rPr>
          <w:rFonts w:ascii="宋体" w:eastAsia="宋体" w:hAnsi="宋体" w:cs="宋体" w:hint="eastAsia"/>
          <w:sz w:val="28"/>
          <w:szCs w:val="28"/>
        </w:rPr>
        <w:t> </w:t>
      </w:r>
      <w:r w:rsidRPr="00616693">
        <w:rPr>
          <w:rFonts w:ascii="黑体" w:eastAsia="黑体" w:hAnsi="黑体"/>
          <w:sz w:val="28"/>
          <w:szCs w:val="28"/>
        </w:rPr>
        <w:t xml:space="preserve"> 利用你们的模型，试讨论这个商机会是否存在。如果存在可行的不同种类的解决方案，试比较不同的方案去除碎片程度，并给出方案的具体实施建议，说明如何来清除碎片。如果没有这种可能，请你们提供一个创新性的方案来消除碰撞。</w:t>
      </w:r>
    </w:p>
    <w:p w:rsidR="002D574C" w:rsidRDefault="00616693" w:rsidP="00616693">
      <w:pPr>
        <w:jc w:val="left"/>
        <w:rPr>
          <w:rFonts w:ascii="黑体" w:eastAsia="黑体" w:hAnsi="黑体"/>
          <w:sz w:val="28"/>
          <w:szCs w:val="28"/>
        </w:rPr>
      </w:pPr>
      <w:r w:rsidRPr="00616693">
        <w:rPr>
          <w:rFonts w:ascii="宋体" w:eastAsia="宋体" w:hAnsi="宋体" w:cs="宋体" w:hint="eastAsia"/>
          <w:sz w:val="28"/>
          <w:szCs w:val="28"/>
        </w:rPr>
        <w:t> </w:t>
      </w:r>
      <w:r w:rsidRPr="00616693">
        <w:rPr>
          <w:rFonts w:ascii="黑体" w:eastAsia="黑体" w:hAnsi="黑体"/>
          <w:sz w:val="28"/>
          <w:szCs w:val="28"/>
        </w:rPr>
        <w:t xml:space="preserve"> </w:t>
      </w:r>
      <w:r w:rsidRPr="00616693">
        <w:rPr>
          <w:rFonts w:ascii="宋体" w:eastAsia="宋体" w:hAnsi="宋体" w:cs="宋体" w:hint="eastAsia"/>
          <w:sz w:val="28"/>
          <w:szCs w:val="28"/>
        </w:rPr>
        <w:t> </w:t>
      </w:r>
      <w:r w:rsidRPr="00616693">
        <w:rPr>
          <w:rFonts w:ascii="黑体" w:eastAsia="黑体" w:hAnsi="黑体"/>
          <w:sz w:val="28"/>
          <w:szCs w:val="28"/>
        </w:rPr>
        <w:t xml:space="preserve"> 除了MCM要求提交的一页摘要外，由于高层政策制定者和新闻媒体人士不具备更多的技术背景，所以你们还应写出一个两页纸的执行报告，该报告要介绍你们所考虑的方案和主要的建模结果，并且要利用你们的方案和模型提出一个合理的行动建议，包括单一的具体行动、联合行动，或不采取行动。</w:t>
      </w:r>
    </w:p>
    <w:p w:rsidR="002D574C" w:rsidRDefault="002D574C" w:rsidP="002D574C">
      <w:pPr>
        <w:jc w:val="center"/>
        <w:rPr>
          <w:rFonts w:ascii="黑体" w:eastAsia="黑体" w:hAnsi="黑体"/>
          <w:sz w:val="28"/>
          <w:szCs w:val="28"/>
        </w:rPr>
      </w:pPr>
    </w:p>
    <w:p w:rsidR="002D574C" w:rsidRDefault="002D574C" w:rsidP="007743ED">
      <w:pPr>
        <w:ind w:firstLineChars="1100" w:firstLine="3080"/>
        <w:rPr>
          <w:rFonts w:ascii="黑体" w:eastAsia="黑体" w:hAnsi="黑体"/>
          <w:sz w:val="28"/>
          <w:szCs w:val="28"/>
        </w:rPr>
      </w:pPr>
      <w:r>
        <w:rPr>
          <w:rFonts w:ascii="黑体" w:eastAsia="黑体" w:hAnsi="黑体" w:hint="eastAsia"/>
          <w:sz w:val="28"/>
          <w:szCs w:val="28"/>
        </w:rPr>
        <w:t>二、问题分析</w:t>
      </w:r>
    </w:p>
    <w:p w:rsidR="002D574C" w:rsidRDefault="002D574C" w:rsidP="002D574C">
      <w:pPr>
        <w:jc w:val="center"/>
        <w:rPr>
          <w:rFonts w:ascii="黑体" w:eastAsia="黑体" w:hAnsi="黑体"/>
          <w:sz w:val="28"/>
          <w:szCs w:val="28"/>
        </w:rPr>
      </w:pPr>
    </w:p>
    <w:p w:rsidR="002D574C" w:rsidRDefault="002D574C" w:rsidP="002D574C">
      <w:pPr>
        <w:jc w:val="center"/>
        <w:rPr>
          <w:rFonts w:ascii="黑体" w:eastAsia="黑体" w:hAnsi="黑体"/>
          <w:sz w:val="28"/>
          <w:szCs w:val="28"/>
        </w:rPr>
      </w:pPr>
    </w:p>
    <w:p w:rsidR="002D574C" w:rsidRDefault="00B43330" w:rsidP="00B43330">
      <w:pPr>
        <w:jc w:val="left"/>
        <w:rPr>
          <w:rFonts w:ascii="黑体" w:eastAsia="黑体" w:hAnsi="黑体"/>
          <w:sz w:val="28"/>
          <w:szCs w:val="28"/>
        </w:rPr>
      </w:pPr>
      <w:r>
        <w:rPr>
          <w:rFonts w:ascii="微软雅黑" w:eastAsia="微软雅黑" w:hAnsi="微软雅黑" w:hint="eastAsia"/>
          <w:color w:val="000000"/>
        </w:rPr>
        <w:t>给出了5种处理太空垃圾的手段，需要他们建立数学模型来评价哪种手段最优。“我们从卫星碎片的大小、处理费用等建立了5个方面的评价体系，用数学分析法一个个计算，最后选出综合得分最高的一个。”王兆祺说，他们选出的最优手段是激光法，即把太空垃圾融化或让其变轨掉到地球上。</w:t>
      </w:r>
    </w:p>
    <w:p w:rsidR="002D574C" w:rsidRDefault="002D574C" w:rsidP="002D574C">
      <w:pPr>
        <w:jc w:val="center"/>
        <w:rPr>
          <w:rFonts w:ascii="黑体" w:eastAsia="黑体" w:hAnsi="黑体"/>
          <w:sz w:val="28"/>
          <w:szCs w:val="28"/>
        </w:rPr>
      </w:pPr>
    </w:p>
    <w:p w:rsidR="002D574C" w:rsidRDefault="002D574C" w:rsidP="002D574C">
      <w:pPr>
        <w:jc w:val="center"/>
        <w:rPr>
          <w:rFonts w:ascii="黑体" w:eastAsia="黑体" w:hAnsi="黑体"/>
          <w:sz w:val="28"/>
          <w:szCs w:val="28"/>
        </w:rPr>
      </w:pPr>
    </w:p>
    <w:p w:rsidR="002D574C" w:rsidRDefault="002D574C" w:rsidP="002D574C">
      <w:pPr>
        <w:jc w:val="center"/>
        <w:rPr>
          <w:rFonts w:ascii="黑体" w:eastAsia="黑体" w:hAnsi="黑体"/>
          <w:sz w:val="28"/>
          <w:szCs w:val="28"/>
        </w:rPr>
      </w:pPr>
    </w:p>
    <w:p w:rsidR="002D574C" w:rsidRDefault="002D574C" w:rsidP="002D574C">
      <w:pPr>
        <w:jc w:val="center"/>
        <w:rPr>
          <w:rFonts w:ascii="黑体" w:eastAsia="黑体" w:hAnsi="黑体"/>
          <w:sz w:val="28"/>
          <w:szCs w:val="28"/>
        </w:rPr>
      </w:pPr>
    </w:p>
    <w:p w:rsidR="002D574C" w:rsidRDefault="002D574C" w:rsidP="002D574C">
      <w:pPr>
        <w:jc w:val="center"/>
        <w:rPr>
          <w:rFonts w:ascii="黑体" w:eastAsia="黑体" w:hAnsi="黑体"/>
          <w:sz w:val="28"/>
          <w:szCs w:val="28"/>
        </w:rPr>
      </w:pPr>
    </w:p>
    <w:p w:rsidR="002D574C" w:rsidRDefault="002D574C" w:rsidP="002D574C">
      <w:pPr>
        <w:jc w:val="center"/>
        <w:rPr>
          <w:rFonts w:ascii="黑体" w:eastAsia="黑体" w:hAnsi="黑体"/>
          <w:sz w:val="28"/>
          <w:szCs w:val="28"/>
        </w:rPr>
      </w:pPr>
    </w:p>
    <w:p w:rsidR="002D574C" w:rsidRDefault="002D574C" w:rsidP="00167077">
      <w:pPr>
        <w:ind w:firstLineChars="1050" w:firstLine="2940"/>
        <w:rPr>
          <w:rFonts w:ascii="黑体" w:eastAsia="黑体" w:hAnsi="黑体"/>
          <w:sz w:val="28"/>
          <w:szCs w:val="28"/>
        </w:rPr>
      </w:pPr>
      <w:r>
        <w:rPr>
          <w:rFonts w:ascii="黑体" w:eastAsia="黑体" w:hAnsi="黑体" w:hint="eastAsia"/>
          <w:sz w:val="28"/>
          <w:szCs w:val="28"/>
        </w:rPr>
        <w:t>三、模型假设</w:t>
      </w:r>
    </w:p>
    <w:p w:rsidR="002D574C" w:rsidRDefault="002D574C" w:rsidP="002D574C">
      <w:pPr>
        <w:jc w:val="center"/>
        <w:rPr>
          <w:rFonts w:ascii="黑体" w:eastAsia="黑体" w:hAnsi="黑体"/>
          <w:sz w:val="28"/>
          <w:szCs w:val="28"/>
        </w:rPr>
      </w:pPr>
    </w:p>
    <w:p w:rsidR="002D574C" w:rsidRDefault="002D574C" w:rsidP="002D574C">
      <w:pPr>
        <w:jc w:val="center"/>
        <w:rPr>
          <w:rFonts w:ascii="黑体" w:eastAsia="黑体" w:hAnsi="黑体"/>
          <w:sz w:val="28"/>
          <w:szCs w:val="28"/>
        </w:rPr>
      </w:pPr>
    </w:p>
    <w:p w:rsidR="002D574C" w:rsidRDefault="002D574C" w:rsidP="00167077">
      <w:pPr>
        <w:ind w:firstLineChars="1050" w:firstLine="2940"/>
        <w:rPr>
          <w:rFonts w:ascii="黑体" w:eastAsia="黑体" w:hAnsi="黑体"/>
          <w:sz w:val="28"/>
          <w:szCs w:val="28"/>
        </w:rPr>
      </w:pPr>
      <w:r>
        <w:rPr>
          <w:rFonts w:ascii="黑体" w:eastAsia="黑体" w:hAnsi="黑体" w:hint="eastAsia"/>
          <w:sz w:val="28"/>
          <w:szCs w:val="28"/>
        </w:rPr>
        <w:t>四、符号说明</w:t>
      </w:r>
    </w:p>
    <w:p w:rsidR="002D574C" w:rsidRDefault="000C4929" w:rsidP="000C4929">
      <w:r w:rsidRPr="003E1285">
        <w:rPr>
          <w:position w:val="-10"/>
        </w:rPr>
        <w:object w:dxaOrig="5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5pt;height:16.1pt" o:ole="">
            <v:imagedata r:id="rId7" o:title=""/>
          </v:shape>
          <o:OLEObject Type="Embed" ProgID="Equation.DSMT4" ShapeID="_x0000_i1025" DrawAspect="Content" ObjectID="_1545148127" r:id="rId8"/>
        </w:object>
      </w:r>
      <w:r>
        <w:rPr>
          <w:rFonts w:hint="eastAsia"/>
        </w:rPr>
        <w:t xml:space="preserve">        </w:t>
      </w:r>
      <w:r>
        <w:rPr>
          <w:rFonts w:hint="eastAsia"/>
        </w:rPr>
        <w:t>表示在时间</w:t>
      </w:r>
      <w:r w:rsidRPr="003E1285">
        <w:rPr>
          <w:position w:val="-10"/>
        </w:rPr>
        <w:object w:dxaOrig="859" w:dyaOrig="320">
          <v:shape id="_x0000_i1026" type="#_x0000_t75" style="width:43pt;height:16.1pt" o:ole="">
            <v:imagedata r:id="rId9" o:title=""/>
          </v:shape>
          <o:OLEObject Type="Embed" ProgID="Equation.DSMT4" ShapeID="_x0000_i1026" DrawAspect="Content" ObjectID="_1545148128" r:id="rId10"/>
        </w:object>
      </w:r>
      <w:r>
        <w:rPr>
          <w:rFonts w:hint="eastAsia"/>
        </w:rPr>
        <w:t>内获得的利润总额；</w:t>
      </w:r>
    </w:p>
    <w:p w:rsidR="00EA4337" w:rsidRDefault="00EA4337" w:rsidP="000C4929">
      <w:pPr>
        <w:rPr>
          <w:rFonts w:ascii="宋体" w:hAnsi="宋体"/>
          <w:szCs w:val="21"/>
        </w:rPr>
      </w:pPr>
      <w:r w:rsidRPr="003E1285">
        <w:rPr>
          <w:position w:val="-14"/>
        </w:rPr>
        <w:object w:dxaOrig="360" w:dyaOrig="380">
          <v:shape id="_x0000_i1027" type="#_x0000_t75" style="width:18.25pt;height:19.35pt" o:ole="">
            <v:imagedata r:id="rId11" o:title=""/>
          </v:shape>
          <o:OLEObject Type="Embed" ProgID="Equation.DSMT4" ShapeID="_x0000_i1027" DrawAspect="Content" ObjectID="_1545148129" r:id="rId12"/>
        </w:object>
      </w:r>
      <w:r>
        <w:rPr>
          <w:rFonts w:hint="eastAsia"/>
        </w:rPr>
        <w:t xml:space="preserve">          </w:t>
      </w:r>
      <w:r>
        <w:rPr>
          <w:rFonts w:hint="eastAsia"/>
        </w:rPr>
        <w:t>表示</w:t>
      </w:r>
      <w:r w:rsidRPr="005D75F7">
        <w:rPr>
          <w:rFonts w:ascii="宋体" w:hAnsi="宋体" w:hint="eastAsia"/>
          <w:szCs w:val="21"/>
        </w:rPr>
        <w:t>固定利润率</w:t>
      </w:r>
      <w:r>
        <w:rPr>
          <w:rFonts w:ascii="宋体" w:hAnsi="宋体" w:hint="eastAsia"/>
          <w:szCs w:val="21"/>
        </w:rPr>
        <w:t>；</w:t>
      </w:r>
    </w:p>
    <w:p w:rsidR="00EA4337" w:rsidRDefault="00EA4337" w:rsidP="000C4929">
      <w:pPr>
        <w:rPr>
          <w:rFonts w:ascii="宋体" w:hAnsi="宋体"/>
          <w:szCs w:val="21"/>
        </w:rPr>
      </w:pPr>
      <w:r w:rsidRPr="003E1285">
        <w:rPr>
          <w:position w:val="-18"/>
        </w:rPr>
        <w:object w:dxaOrig="380" w:dyaOrig="460">
          <v:shape id="_x0000_i1028" type="#_x0000_t75" style="width:19.35pt;height:22.55pt" o:ole="">
            <v:imagedata r:id="rId13" o:title=""/>
          </v:shape>
          <o:OLEObject Type="Embed" ProgID="Equation.DSMT4" ShapeID="_x0000_i1028" DrawAspect="Content" ObjectID="_1545148130" r:id="rId14"/>
        </w:object>
      </w:r>
      <w:r>
        <w:rPr>
          <w:rFonts w:hint="eastAsia"/>
        </w:rPr>
        <w:t xml:space="preserve">          </w:t>
      </w:r>
      <w:r>
        <w:rPr>
          <w:rFonts w:hint="eastAsia"/>
        </w:rPr>
        <w:t>表示</w:t>
      </w:r>
      <w:r w:rsidRPr="005D75F7">
        <w:rPr>
          <w:rFonts w:ascii="宋体" w:hAnsi="宋体" w:hint="eastAsia"/>
          <w:szCs w:val="21"/>
        </w:rPr>
        <w:t>风险利润率</w:t>
      </w:r>
      <w:r>
        <w:rPr>
          <w:rFonts w:ascii="宋体" w:hAnsi="宋体" w:hint="eastAsia"/>
          <w:szCs w:val="21"/>
        </w:rPr>
        <w:t>；</w:t>
      </w:r>
    </w:p>
    <w:p w:rsidR="00EA4337" w:rsidRDefault="00EA4337" w:rsidP="000C4929">
      <w:pPr>
        <w:rPr>
          <w:rFonts w:ascii="宋体" w:hAnsi="宋体"/>
          <w:szCs w:val="21"/>
        </w:rPr>
      </w:pPr>
      <w:r w:rsidRPr="003E1285">
        <w:rPr>
          <w:position w:val="-14"/>
        </w:rPr>
        <w:object w:dxaOrig="320" w:dyaOrig="380">
          <v:shape id="_x0000_i1029" type="#_x0000_t75" style="width:16.1pt;height:19.35pt" o:ole="">
            <v:imagedata r:id="rId15" o:title=""/>
          </v:shape>
          <o:OLEObject Type="Embed" ProgID="Equation.DSMT4" ShapeID="_x0000_i1029" DrawAspect="Content" ObjectID="_1545148131" r:id="rId16"/>
        </w:object>
      </w:r>
      <w:r>
        <w:rPr>
          <w:rFonts w:hint="eastAsia"/>
        </w:rPr>
        <w:t xml:space="preserve">          </w:t>
      </w:r>
      <w:r>
        <w:rPr>
          <w:rFonts w:hint="eastAsia"/>
        </w:rPr>
        <w:t>表示</w:t>
      </w:r>
      <w:r w:rsidRPr="005D75F7">
        <w:rPr>
          <w:rFonts w:ascii="宋体" w:hAnsi="宋体" w:hint="eastAsia"/>
          <w:szCs w:val="21"/>
        </w:rPr>
        <w:t>运行方案的花费</w:t>
      </w:r>
      <w:r>
        <w:rPr>
          <w:rFonts w:ascii="宋体" w:hAnsi="宋体" w:hint="eastAsia"/>
          <w:szCs w:val="21"/>
        </w:rPr>
        <w:t>；</w:t>
      </w:r>
    </w:p>
    <w:p w:rsidR="00EA4337" w:rsidRDefault="00E91257" w:rsidP="000C4929">
      <w:pPr>
        <w:rPr>
          <w:rFonts w:ascii="宋体" w:hAnsi="宋体"/>
          <w:szCs w:val="21"/>
        </w:rPr>
      </w:pPr>
      <w:r w:rsidRPr="003E1285">
        <w:rPr>
          <w:position w:val="-14"/>
        </w:rPr>
        <w:object w:dxaOrig="360" w:dyaOrig="380">
          <v:shape id="_x0000_i1030" type="#_x0000_t75" style="width:18.25pt;height:19.35pt" o:ole="">
            <v:imagedata r:id="rId17" o:title=""/>
          </v:shape>
          <o:OLEObject Type="Embed" ProgID="Equation.DSMT4" ShapeID="_x0000_i1030" DrawAspect="Content" ObjectID="_1545148132" r:id="rId18"/>
        </w:object>
      </w:r>
      <w:r>
        <w:rPr>
          <w:rFonts w:hint="eastAsia"/>
        </w:rPr>
        <w:t xml:space="preserve">          </w:t>
      </w:r>
      <w:r>
        <w:rPr>
          <w:rFonts w:hint="eastAsia"/>
        </w:rPr>
        <w:t>表示</w:t>
      </w:r>
      <w:r w:rsidRPr="005D75F7">
        <w:rPr>
          <w:rFonts w:ascii="宋体" w:hAnsi="宋体" w:hint="eastAsia"/>
          <w:szCs w:val="21"/>
        </w:rPr>
        <w:t>运行方案的固定成本</w:t>
      </w:r>
      <w:r>
        <w:rPr>
          <w:rFonts w:ascii="宋体" w:hAnsi="宋体" w:hint="eastAsia"/>
          <w:szCs w:val="21"/>
        </w:rPr>
        <w:t>；</w:t>
      </w:r>
    </w:p>
    <w:p w:rsidR="00E91257" w:rsidRDefault="00E91257" w:rsidP="000C4929">
      <w:pPr>
        <w:rPr>
          <w:rFonts w:ascii="宋体" w:hAnsi="宋体"/>
          <w:szCs w:val="21"/>
        </w:rPr>
      </w:pPr>
      <w:r w:rsidRPr="003E1285">
        <w:rPr>
          <w:position w:val="-14"/>
        </w:rPr>
        <w:object w:dxaOrig="360" w:dyaOrig="380">
          <v:shape id="_x0000_i1031" type="#_x0000_t75" style="width:18.25pt;height:19.35pt" o:ole="">
            <v:imagedata r:id="rId19" o:title=""/>
          </v:shape>
          <o:OLEObject Type="Embed" ProgID="Equation.DSMT4" ShapeID="_x0000_i1031" DrawAspect="Content" ObjectID="_1545148133" r:id="rId20"/>
        </w:object>
      </w:r>
      <w:r>
        <w:rPr>
          <w:rFonts w:hint="eastAsia"/>
        </w:rPr>
        <w:t xml:space="preserve">          </w:t>
      </w:r>
      <w:r>
        <w:rPr>
          <w:rFonts w:hint="eastAsia"/>
        </w:rPr>
        <w:t>表示</w:t>
      </w:r>
      <w:r w:rsidRPr="005D75F7">
        <w:rPr>
          <w:rFonts w:ascii="宋体" w:hAnsi="宋体" w:hint="eastAsia"/>
          <w:szCs w:val="21"/>
        </w:rPr>
        <w:t>运行方案的时间</w:t>
      </w:r>
      <w:r>
        <w:rPr>
          <w:rFonts w:ascii="宋体" w:hAnsi="宋体" w:hint="eastAsia"/>
          <w:szCs w:val="21"/>
        </w:rPr>
        <w:t>；</w:t>
      </w:r>
    </w:p>
    <w:p w:rsidR="00E91257" w:rsidRDefault="00E91257" w:rsidP="00E91257">
      <w:pPr>
        <w:rPr>
          <w:rFonts w:ascii="宋体" w:eastAsia="宋体" w:hAnsi="宋体" w:cs="Times New Roman"/>
          <w:szCs w:val="21"/>
        </w:rPr>
      </w:pPr>
      <w:r w:rsidRPr="003E1285">
        <w:rPr>
          <w:position w:val="-14"/>
        </w:rPr>
        <w:object w:dxaOrig="420" w:dyaOrig="380">
          <v:shape id="_x0000_i1032" type="#_x0000_t75" style="width:20.95pt;height:19.35pt" o:ole="">
            <v:imagedata r:id="rId21" o:title=""/>
          </v:shape>
          <o:OLEObject Type="Embed" ProgID="Equation.DSMT4" ShapeID="_x0000_i1032" DrawAspect="Content" ObjectID="_1545148134" r:id="rId22"/>
        </w:object>
      </w:r>
      <w:r>
        <w:rPr>
          <w:rFonts w:hint="eastAsia"/>
        </w:rPr>
        <w:t xml:space="preserve">         </w:t>
      </w:r>
      <w:r>
        <w:rPr>
          <w:rFonts w:hint="eastAsia"/>
        </w:rPr>
        <w:t>表示</w:t>
      </w:r>
      <w:r w:rsidRPr="00E91257">
        <w:rPr>
          <w:rFonts w:ascii="宋体" w:eastAsia="宋体" w:hAnsi="宋体" w:cs="Times New Roman" w:hint="eastAsia"/>
          <w:szCs w:val="21"/>
        </w:rPr>
        <w:t>在时间T内运行的替代的最大时间</w:t>
      </w:r>
      <w:r>
        <w:rPr>
          <w:rFonts w:ascii="宋体" w:eastAsia="宋体" w:hAnsi="宋体" w:cs="Times New Roman" w:hint="eastAsia"/>
          <w:szCs w:val="21"/>
        </w:rPr>
        <w:t>；</w:t>
      </w:r>
    </w:p>
    <w:p w:rsidR="00E91257" w:rsidRPr="00E91257" w:rsidRDefault="00E91257" w:rsidP="00E91257">
      <w:pPr>
        <w:rPr>
          <w:rFonts w:ascii="宋体" w:eastAsia="宋体" w:hAnsi="宋体" w:cs="Times New Roman"/>
          <w:szCs w:val="21"/>
        </w:rPr>
      </w:pPr>
      <w:r w:rsidRPr="003E1285">
        <w:rPr>
          <w:position w:val="-14"/>
        </w:rPr>
        <w:object w:dxaOrig="340" w:dyaOrig="380">
          <v:shape id="_x0000_i1033" type="#_x0000_t75" style="width:16.65pt;height:19.35pt" o:ole="">
            <v:imagedata r:id="rId23" o:title=""/>
          </v:shape>
          <o:OLEObject Type="Embed" ProgID="Equation.DSMT4" ShapeID="_x0000_i1033" DrawAspect="Content" ObjectID="_1545148135" r:id="rId24"/>
        </w:object>
      </w:r>
      <w:r>
        <w:rPr>
          <w:rFonts w:hint="eastAsia"/>
        </w:rPr>
        <w:t xml:space="preserve">          </w:t>
      </w:r>
      <w:r>
        <w:rPr>
          <w:rFonts w:hint="eastAsia"/>
        </w:rPr>
        <w:t>表示</w:t>
      </w:r>
      <w:r w:rsidRPr="005D75F7">
        <w:rPr>
          <w:rFonts w:ascii="宋体" w:hAnsi="宋体" w:hint="eastAsia"/>
          <w:szCs w:val="21"/>
        </w:rPr>
        <w:t>在周期时间T内运行的替代时间</w:t>
      </w:r>
      <w:r>
        <w:rPr>
          <w:rFonts w:ascii="宋体" w:hAnsi="宋体" w:hint="eastAsia"/>
          <w:szCs w:val="21"/>
        </w:rPr>
        <w:t>；</w:t>
      </w:r>
    </w:p>
    <w:p w:rsidR="00E91257" w:rsidRPr="00E91257" w:rsidRDefault="00E91257" w:rsidP="00E91257">
      <w:pPr>
        <w:rPr>
          <w:rFonts w:ascii="宋体" w:eastAsia="宋体" w:hAnsi="宋体" w:cs="Times New Roman"/>
          <w:szCs w:val="21"/>
        </w:rPr>
      </w:pPr>
      <w:r w:rsidRPr="003E1285">
        <w:rPr>
          <w:position w:val="-18"/>
        </w:rPr>
        <w:object w:dxaOrig="420" w:dyaOrig="520">
          <v:shape id="_x0000_i1034" type="#_x0000_t75" style="width:20.95pt;height:25.8pt" o:ole="">
            <v:imagedata r:id="rId25" o:title=""/>
          </v:shape>
          <o:OLEObject Type="Embed" ProgID="Equation.DSMT4" ShapeID="_x0000_i1034" DrawAspect="Content" ObjectID="_1545148136" r:id="rId26"/>
        </w:object>
      </w:r>
      <w:r>
        <w:rPr>
          <w:rFonts w:hint="eastAsia"/>
        </w:rPr>
        <w:t xml:space="preserve">         </w:t>
      </w:r>
      <w:r>
        <w:rPr>
          <w:rFonts w:hint="eastAsia"/>
        </w:rPr>
        <w:t>表示</w:t>
      </w:r>
      <w:r w:rsidRPr="005D75F7">
        <w:rPr>
          <w:rFonts w:ascii="宋体" w:hAnsi="宋体" w:hint="eastAsia"/>
          <w:szCs w:val="21"/>
        </w:rPr>
        <w:t>在第j</w:t>
      </w:r>
      <w:proofErr w:type="gramStart"/>
      <w:r w:rsidRPr="005D75F7">
        <w:rPr>
          <w:rFonts w:ascii="宋体" w:hAnsi="宋体" w:hint="eastAsia"/>
          <w:szCs w:val="21"/>
        </w:rPr>
        <w:t>个</w:t>
      </w:r>
      <w:proofErr w:type="gramEnd"/>
      <w:r w:rsidRPr="005D75F7">
        <w:rPr>
          <w:rFonts w:ascii="宋体" w:hAnsi="宋体" w:hint="eastAsia"/>
          <w:szCs w:val="21"/>
        </w:rPr>
        <w:t>时间T内风险利润率</w:t>
      </w:r>
      <w:r>
        <w:rPr>
          <w:rFonts w:ascii="宋体" w:hAnsi="宋体" w:hint="eastAsia"/>
          <w:szCs w:val="21"/>
        </w:rPr>
        <w:t>.</w:t>
      </w:r>
    </w:p>
    <w:p w:rsidR="00E91257" w:rsidRPr="00E91257" w:rsidRDefault="00E91257" w:rsidP="000C4929">
      <w:pPr>
        <w:rPr>
          <w:rFonts w:ascii="黑体" w:eastAsia="黑体" w:hAnsi="黑体"/>
          <w:sz w:val="28"/>
          <w:szCs w:val="28"/>
        </w:rPr>
      </w:pPr>
    </w:p>
    <w:p w:rsidR="002D574C" w:rsidRDefault="002D574C" w:rsidP="002D574C">
      <w:pPr>
        <w:jc w:val="center"/>
        <w:rPr>
          <w:rFonts w:ascii="黑体" w:eastAsia="黑体" w:hAnsi="黑体"/>
          <w:sz w:val="28"/>
          <w:szCs w:val="28"/>
        </w:rPr>
      </w:pPr>
    </w:p>
    <w:p w:rsidR="00616693" w:rsidRDefault="002D574C" w:rsidP="00167077">
      <w:pPr>
        <w:ind w:firstLineChars="850" w:firstLine="2380"/>
        <w:rPr>
          <w:rFonts w:ascii="黑体" w:eastAsia="黑体" w:hAnsi="黑体"/>
          <w:sz w:val="28"/>
          <w:szCs w:val="28"/>
        </w:rPr>
      </w:pPr>
      <w:r>
        <w:rPr>
          <w:rFonts w:ascii="黑体" w:eastAsia="黑体" w:hAnsi="黑体" w:hint="eastAsia"/>
          <w:sz w:val="28"/>
          <w:szCs w:val="28"/>
        </w:rPr>
        <w:t>五、模型建立</w:t>
      </w:r>
      <w:r w:rsidR="00616693">
        <w:rPr>
          <w:rFonts w:ascii="黑体" w:eastAsia="黑体" w:hAnsi="黑体" w:hint="eastAsia"/>
          <w:sz w:val="28"/>
          <w:szCs w:val="28"/>
        </w:rPr>
        <w:t>与模型求解</w:t>
      </w:r>
    </w:p>
    <w:p w:rsidR="002D574C" w:rsidRDefault="000C4929" w:rsidP="000C4929">
      <w:pPr>
        <w:rPr>
          <w:rFonts w:ascii="黑体" w:eastAsia="黑体" w:hAnsi="黑体"/>
          <w:sz w:val="28"/>
          <w:szCs w:val="28"/>
        </w:rPr>
      </w:pPr>
      <w:r>
        <w:rPr>
          <w:rFonts w:ascii="黑体" w:eastAsia="黑体" w:hAnsi="黑体" w:hint="eastAsia"/>
          <w:sz w:val="28"/>
          <w:szCs w:val="28"/>
        </w:rPr>
        <w:t>5.1</w:t>
      </w:r>
    </w:p>
    <w:p w:rsidR="000C4929" w:rsidRDefault="00680424" w:rsidP="000C4929">
      <w:pPr>
        <w:rPr>
          <w:rFonts w:asciiTheme="minorEastAsia" w:hAnsiTheme="minorEastAsia"/>
          <w:sz w:val="24"/>
          <w:szCs w:val="24"/>
        </w:rPr>
      </w:pPr>
      <w:r>
        <w:rPr>
          <w:rFonts w:ascii="黑体" w:eastAsia="黑体" w:hAnsi="黑体" w:hint="eastAsia"/>
          <w:sz w:val="28"/>
          <w:szCs w:val="28"/>
        </w:rPr>
        <w:t>净现值</w:t>
      </w:r>
    </w:p>
    <w:p w:rsidR="004A2A18" w:rsidRPr="004A2A18" w:rsidRDefault="004A2A18" w:rsidP="004A2A18">
      <w:pPr>
        <w:widowControl/>
        <w:shd w:val="clear" w:color="auto" w:fill="FFFFFF"/>
        <w:spacing w:line="360" w:lineRule="atLeast"/>
        <w:ind w:firstLine="480"/>
        <w:jc w:val="left"/>
        <w:rPr>
          <w:rFonts w:ascii="Arial" w:eastAsia="宋体" w:hAnsi="Arial" w:cs="Arial"/>
          <w:color w:val="333333"/>
          <w:kern w:val="0"/>
          <w:szCs w:val="21"/>
        </w:rPr>
      </w:pPr>
      <w:r w:rsidRPr="004A2A18">
        <w:rPr>
          <w:rFonts w:ascii="Arial" w:eastAsia="宋体" w:hAnsi="Arial" w:cs="Arial"/>
          <w:color w:val="333333"/>
          <w:kern w:val="0"/>
          <w:szCs w:val="21"/>
        </w:rPr>
        <w:t>净现值</w:t>
      </w:r>
      <w:r w:rsidRPr="004A2A18">
        <w:rPr>
          <w:rFonts w:ascii="Arial" w:eastAsia="宋体" w:hAnsi="Arial" w:cs="Arial"/>
          <w:color w:val="333333"/>
          <w:kern w:val="0"/>
          <w:szCs w:val="21"/>
        </w:rPr>
        <w:t>(NPV)</w:t>
      </w:r>
      <w:r w:rsidRPr="004A2A18">
        <w:rPr>
          <w:rFonts w:ascii="Arial" w:eastAsia="宋体" w:hAnsi="Arial" w:cs="Arial"/>
          <w:color w:val="333333"/>
          <w:kern w:val="0"/>
          <w:szCs w:val="21"/>
        </w:rPr>
        <w:t>是指一个项目预期实现的现金流入的现值与实施该项计划的现金支出的现值的差额。净现值为正值的项目可以为股东创造价值，净现值为负值的项目会损害股东价值。</w:t>
      </w:r>
    </w:p>
    <w:p w:rsidR="00680424" w:rsidRDefault="004A2A18" w:rsidP="000C4929">
      <w:pPr>
        <w:rPr>
          <w:rFonts w:ascii="宋体" w:hAnsi="宋体"/>
          <w:szCs w:val="21"/>
        </w:rPr>
      </w:pPr>
      <w:r w:rsidRPr="005D75F7">
        <w:rPr>
          <w:rFonts w:ascii="宋体" w:hAnsi="宋体" w:hint="eastAsia"/>
          <w:szCs w:val="21"/>
        </w:rPr>
        <w:t>净现值可以用以下公式计算：</w:t>
      </w:r>
    </w:p>
    <w:p w:rsidR="009D516A" w:rsidRDefault="009D516A" w:rsidP="000C4929">
      <w:r w:rsidRPr="0034625E">
        <w:rPr>
          <w:rFonts w:asciiTheme="minorEastAsia" w:hAnsiTheme="minorEastAsia"/>
          <w:position w:val="-42"/>
        </w:rPr>
        <w:object w:dxaOrig="2620" w:dyaOrig="840">
          <v:shape id="_x0000_i1035" type="#_x0000_t75" style="width:130.55pt;height:41.9pt" o:ole="">
            <v:imagedata r:id="rId27" o:title=""/>
          </v:shape>
          <o:OLEObject Type="Embed" ProgID="Equation.DSMT4" ShapeID="_x0000_i1035" DrawAspect="Content" ObjectID="_1545148137" r:id="rId28"/>
        </w:object>
      </w:r>
    </w:p>
    <w:p w:rsidR="0075639C" w:rsidRDefault="0075639C" w:rsidP="000C4929">
      <w:r>
        <w:rPr>
          <w:rFonts w:hint="eastAsia"/>
        </w:rPr>
        <w:t>从等式中可看出，现金流量在</w:t>
      </w:r>
      <w:r>
        <w:rPr>
          <w:rFonts w:hint="eastAsia"/>
        </w:rPr>
        <w:t>t</w:t>
      </w:r>
      <w:r>
        <w:rPr>
          <w:rFonts w:hint="eastAsia"/>
        </w:rPr>
        <w:t>年内的数量和</w:t>
      </w:r>
      <w:r w:rsidRPr="005D75F7">
        <w:rPr>
          <w:rFonts w:ascii="宋体" w:hAnsi="宋体" w:hint="eastAsia"/>
          <w:szCs w:val="21"/>
        </w:rPr>
        <w:t>固定成本是受参数控制</w:t>
      </w:r>
      <w:r>
        <w:rPr>
          <w:rFonts w:ascii="宋体" w:hAnsi="宋体" w:hint="eastAsia"/>
          <w:szCs w:val="21"/>
        </w:rPr>
        <w:t>的，分别为C和</w:t>
      </w:r>
      <w:r w:rsidRPr="0034625E">
        <w:rPr>
          <w:rFonts w:asciiTheme="minorEastAsia" w:hAnsiTheme="minorEastAsia"/>
          <w:position w:val="-14"/>
        </w:rPr>
        <w:object w:dxaOrig="520" w:dyaOrig="380">
          <v:shape id="_x0000_i1036" type="#_x0000_t75" style="width:25.8pt;height:19.35pt" o:ole="">
            <v:imagedata r:id="rId29" o:title=""/>
          </v:shape>
          <o:OLEObject Type="Embed" ProgID="Equation.DSMT4" ShapeID="_x0000_i1036" DrawAspect="Content" ObjectID="_1545148138" r:id="rId30"/>
        </w:object>
      </w:r>
      <w:r>
        <w:rPr>
          <w:rFonts w:hint="eastAsia"/>
        </w:rPr>
        <w:t>.</w:t>
      </w:r>
    </w:p>
    <w:p w:rsidR="0075639C" w:rsidRDefault="0075639C" w:rsidP="000C4929">
      <w:pPr>
        <w:rPr>
          <w:rFonts w:ascii="宋体" w:hAnsi="宋体"/>
          <w:szCs w:val="21"/>
        </w:rPr>
      </w:pPr>
      <w:r w:rsidRPr="005D75F7">
        <w:rPr>
          <w:rFonts w:ascii="宋体" w:hAnsi="宋体" w:hint="eastAsia"/>
          <w:szCs w:val="21"/>
        </w:rPr>
        <w:t>我们还定义了折扣率和参数R和n的周期投资</w:t>
      </w:r>
      <w:r>
        <w:rPr>
          <w:rFonts w:ascii="宋体" w:hAnsi="宋体" w:hint="eastAsia"/>
          <w:szCs w:val="21"/>
        </w:rPr>
        <w:t>.</w:t>
      </w:r>
      <w:r w:rsidRPr="0075639C">
        <w:rPr>
          <w:rFonts w:ascii="宋体" w:hAnsi="宋体" w:hint="eastAsia"/>
          <w:szCs w:val="21"/>
        </w:rPr>
        <w:t xml:space="preserve"> </w:t>
      </w:r>
      <w:r w:rsidRPr="005D75F7">
        <w:rPr>
          <w:rFonts w:ascii="宋体" w:hAnsi="宋体" w:hint="eastAsia"/>
          <w:szCs w:val="21"/>
        </w:rPr>
        <w:t>利润、成本和风险利润</w:t>
      </w:r>
      <w:proofErr w:type="gramStart"/>
      <w:r w:rsidRPr="005D75F7">
        <w:rPr>
          <w:rFonts w:ascii="宋体" w:hAnsi="宋体" w:hint="eastAsia"/>
          <w:szCs w:val="21"/>
        </w:rPr>
        <w:t>率满足</w:t>
      </w:r>
      <w:proofErr w:type="gramEnd"/>
      <w:r w:rsidRPr="005D75F7">
        <w:rPr>
          <w:rFonts w:ascii="宋体" w:hAnsi="宋体" w:hint="eastAsia"/>
          <w:szCs w:val="21"/>
        </w:rPr>
        <w:t>以下方程</w:t>
      </w:r>
      <w:r>
        <w:rPr>
          <w:rFonts w:ascii="宋体" w:hAnsi="宋体" w:hint="eastAsia"/>
          <w:szCs w:val="21"/>
        </w:rPr>
        <w:t>:</w:t>
      </w:r>
    </w:p>
    <w:p w:rsidR="0075639C" w:rsidRDefault="0075639C" w:rsidP="000C4929">
      <w:r w:rsidRPr="0034625E">
        <w:rPr>
          <w:rFonts w:asciiTheme="minorEastAsia" w:hAnsiTheme="minorEastAsia"/>
          <w:position w:val="-10"/>
        </w:rPr>
        <w:object w:dxaOrig="2380" w:dyaOrig="320">
          <v:shape id="_x0000_i1037" type="#_x0000_t75" style="width:118.75pt;height:16.1pt" o:ole="">
            <v:imagedata r:id="rId31" o:title=""/>
          </v:shape>
          <o:OLEObject Type="Embed" ProgID="Equation.DSMT4" ShapeID="_x0000_i1037" DrawAspect="Content" ObjectID="_1545148139" r:id="rId32"/>
        </w:object>
      </w:r>
    </w:p>
    <w:p w:rsidR="0075639C" w:rsidRDefault="0075639C" w:rsidP="0075639C">
      <w:pPr>
        <w:rPr>
          <w:rFonts w:ascii="宋体" w:eastAsia="宋体" w:hAnsi="宋体" w:cs="Times New Roman"/>
          <w:szCs w:val="21"/>
        </w:rPr>
      </w:pPr>
      <w:r w:rsidRPr="0075639C">
        <w:rPr>
          <w:rFonts w:ascii="宋体" w:eastAsia="宋体" w:hAnsi="宋体" w:cs="Times New Roman" w:hint="eastAsia"/>
          <w:szCs w:val="21"/>
        </w:rPr>
        <w:t>基于净现值模型，我们可以建立利润模型。在这问题，成本与三个备选方案的组合相关联，固定成本运行的三个备选方案是由A1，A2，A3的参数分别对成本、时间和运行三个备选方案的其他因素分别由三个参数和同样的。在一个周期时间内，可以得到的利润满足以下方程：</w:t>
      </w:r>
    </w:p>
    <w:p w:rsidR="0075639C" w:rsidRDefault="0075639C" w:rsidP="0075639C">
      <w:r w:rsidRPr="0034625E">
        <w:rPr>
          <w:rFonts w:asciiTheme="minorEastAsia" w:hAnsiTheme="minorEastAsia"/>
          <w:position w:val="-18"/>
        </w:rPr>
        <w:object w:dxaOrig="5740" w:dyaOrig="460">
          <v:shape id="_x0000_i1038" type="#_x0000_t75" style="width:286.95pt;height:22.55pt" o:ole="">
            <v:imagedata r:id="rId33" o:title=""/>
          </v:shape>
          <o:OLEObject Type="Embed" ProgID="Equation.DSMT4" ShapeID="_x0000_i1038" DrawAspect="Content" ObjectID="_1545148140" r:id="rId34"/>
        </w:object>
      </w:r>
    </w:p>
    <w:p w:rsidR="0075639C" w:rsidRDefault="0075639C" w:rsidP="0075639C">
      <w:pPr>
        <w:rPr>
          <w:rFonts w:ascii="宋体" w:eastAsia="宋体" w:hAnsi="宋体" w:cs="Times New Roman"/>
          <w:szCs w:val="21"/>
        </w:rPr>
      </w:pPr>
      <w:r w:rsidRPr="0075639C">
        <w:rPr>
          <w:rFonts w:ascii="宋体" w:eastAsia="宋体" w:hAnsi="宋体" w:cs="Times New Roman" w:hint="eastAsia"/>
          <w:szCs w:val="21"/>
        </w:rPr>
        <w:t>可获得的总利润满足以下方程</w:t>
      </w:r>
      <w:r>
        <w:rPr>
          <w:rFonts w:ascii="宋体" w:eastAsia="宋体" w:hAnsi="宋体" w:cs="Times New Roman" w:hint="eastAsia"/>
          <w:szCs w:val="21"/>
        </w:rPr>
        <w:t>:</w:t>
      </w:r>
    </w:p>
    <w:p w:rsidR="0075639C" w:rsidRDefault="0075639C" w:rsidP="0075639C">
      <w:r w:rsidRPr="0034625E">
        <w:rPr>
          <w:rFonts w:asciiTheme="minorEastAsia" w:hAnsiTheme="minorEastAsia"/>
          <w:position w:val="-30"/>
        </w:rPr>
        <w:object w:dxaOrig="8620" w:dyaOrig="700">
          <v:shape id="_x0000_i1039" type="#_x0000_t75" style="width:414.8pt;height:33.85pt" o:ole="">
            <v:imagedata r:id="rId35" o:title=""/>
          </v:shape>
          <o:OLEObject Type="Embed" ProgID="Equation.DSMT4" ShapeID="_x0000_i1039" DrawAspect="Content" ObjectID="_1545148141" r:id="rId36"/>
        </w:object>
      </w:r>
    </w:p>
    <w:p w:rsidR="0075639C" w:rsidRPr="0075639C" w:rsidRDefault="0075639C" w:rsidP="0075639C">
      <w:pPr>
        <w:rPr>
          <w:rFonts w:ascii="宋体" w:eastAsia="宋体" w:hAnsi="宋体" w:cs="Times New Roman"/>
          <w:szCs w:val="21"/>
        </w:rPr>
      </w:pPr>
      <w:r>
        <w:rPr>
          <w:rFonts w:hint="eastAsia"/>
        </w:rPr>
        <w:t>得到如下约束：</w:t>
      </w:r>
    </w:p>
    <w:p w:rsidR="0075639C" w:rsidRDefault="00B1583C" w:rsidP="0034625E">
      <w:pPr>
        <w:jc w:val="center"/>
      </w:pPr>
      <w:r w:rsidRPr="0034625E">
        <w:rPr>
          <w:rFonts w:asciiTheme="minorEastAsia" w:hAnsiTheme="minorEastAsia"/>
          <w:position w:val="-56"/>
        </w:rPr>
        <w:object w:dxaOrig="1480" w:dyaOrig="1240">
          <v:shape id="_x0000_i1040" type="#_x0000_t75" style="width:73.6pt;height:61.8pt" o:ole="">
            <v:imagedata r:id="rId37" o:title=""/>
          </v:shape>
          <o:OLEObject Type="Embed" ProgID="Equation.DSMT4" ShapeID="_x0000_i1040" DrawAspect="Content" ObjectID="_1545148142" r:id="rId38"/>
        </w:object>
      </w:r>
    </w:p>
    <w:p w:rsidR="00B1583C" w:rsidRPr="0075639C" w:rsidRDefault="0047518B" w:rsidP="0075639C">
      <w:pPr>
        <w:rPr>
          <w:rFonts w:ascii="宋体" w:eastAsia="宋体" w:hAnsi="宋体" w:cs="Times New Roman"/>
          <w:szCs w:val="21"/>
        </w:rPr>
      </w:pPr>
      <w:r>
        <w:rPr>
          <w:rFonts w:ascii="宋体" w:eastAsia="宋体" w:hAnsi="宋体" w:cs="Times New Roman" w:hint="eastAsia"/>
          <w:szCs w:val="21"/>
        </w:rPr>
        <w:t>如果我们定义在一个周期时间t被删除的碎片的量用参数n1,n2,n3表示，碎片最大去除量，我们可以得到另一个约束系统如下：</w:t>
      </w:r>
    </w:p>
    <w:p w:rsidR="0075639C" w:rsidRPr="0047518B" w:rsidRDefault="0047518B" w:rsidP="0034625E">
      <w:pPr>
        <w:jc w:val="center"/>
        <w:rPr>
          <w:rFonts w:asciiTheme="minorEastAsia" w:hAnsiTheme="minorEastAsia"/>
          <w:sz w:val="24"/>
          <w:szCs w:val="24"/>
        </w:rPr>
      </w:pPr>
      <w:r w:rsidRPr="0034625E">
        <w:rPr>
          <w:rFonts w:asciiTheme="minorEastAsia" w:hAnsiTheme="minorEastAsia"/>
          <w:position w:val="-68"/>
        </w:rPr>
        <w:object w:dxaOrig="1440" w:dyaOrig="1480">
          <v:shape id="_x0000_i1041" type="#_x0000_t75" style="width:1in;height:73.6pt" o:ole="">
            <v:imagedata r:id="rId39" o:title=""/>
          </v:shape>
          <o:OLEObject Type="Embed" ProgID="Equation.DSMT4" ShapeID="_x0000_i1041" DrawAspect="Content" ObjectID="_1545148143" r:id="rId40"/>
        </w:object>
      </w:r>
    </w:p>
    <w:p w:rsidR="002D574C" w:rsidRDefault="0034625E" w:rsidP="0034625E">
      <w:pPr>
        <w:rPr>
          <w:rFonts w:asciiTheme="minorEastAsia" w:hAnsiTheme="minorEastAsia"/>
          <w:szCs w:val="21"/>
        </w:rPr>
      </w:pPr>
      <w:r>
        <w:rPr>
          <w:rFonts w:asciiTheme="minorEastAsia" w:hAnsiTheme="minorEastAsia" w:hint="eastAsia"/>
          <w:szCs w:val="21"/>
        </w:rPr>
        <w:t>接下来，我们将使用</w:t>
      </w:r>
      <w:r w:rsidRPr="0034625E">
        <w:rPr>
          <w:rFonts w:ascii="宋体" w:hAnsi="宋体" w:hint="eastAsia"/>
          <w:color w:val="000000" w:themeColor="text1"/>
          <w:szCs w:val="21"/>
        </w:rPr>
        <w:t>LINGO</w:t>
      </w:r>
      <w:r>
        <w:rPr>
          <w:rFonts w:asciiTheme="minorEastAsia" w:hAnsiTheme="minorEastAsia" w:hint="eastAsia"/>
          <w:szCs w:val="21"/>
        </w:rPr>
        <w:t>软件求解器来确定最佳组合方案．</w:t>
      </w:r>
    </w:p>
    <w:p w:rsidR="0034625E" w:rsidRDefault="0034625E" w:rsidP="0034625E">
      <w:pPr>
        <w:rPr>
          <w:rFonts w:asciiTheme="minorEastAsia" w:hAnsiTheme="minorEastAsia"/>
          <w:szCs w:val="21"/>
        </w:rPr>
      </w:pPr>
    </w:p>
    <w:p w:rsidR="0034625E" w:rsidRPr="0034625E" w:rsidRDefault="0034625E" w:rsidP="0034625E">
      <w:pPr>
        <w:rPr>
          <w:rFonts w:asciiTheme="minorEastAsia" w:hAnsiTheme="minorEastAsia"/>
          <w:szCs w:val="21"/>
        </w:rPr>
      </w:pPr>
      <w:r>
        <w:rPr>
          <w:rFonts w:asciiTheme="minorEastAsia" w:hAnsiTheme="minorEastAsia" w:hint="eastAsia"/>
          <w:szCs w:val="21"/>
        </w:rPr>
        <w:t>结果分析</w:t>
      </w:r>
    </w:p>
    <w:p w:rsidR="0034625E" w:rsidRPr="005D75F7" w:rsidRDefault="0034625E" w:rsidP="0034625E">
      <w:pPr>
        <w:rPr>
          <w:rFonts w:ascii="宋体" w:hAnsi="宋体"/>
          <w:szCs w:val="21"/>
        </w:rPr>
      </w:pPr>
      <w:r w:rsidRPr="005D75F7">
        <w:rPr>
          <w:rFonts w:ascii="宋体" w:hAnsi="宋体" w:hint="eastAsia"/>
          <w:szCs w:val="21"/>
        </w:rPr>
        <w:t>但由于缺乏一些实际数据，我们通过定性分析研究模型，不能给出</w:t>
      </w:r>
      <w:r>
        <w:rPr>
          <w:rFonts w:ascii="宋体" w:hAnsi="宋体" w:hint="eastAsia"/>
          <w:szCs w:val="21"/>
        </w:rPr>
        <w:t>适当的约束条件，并不能给出准确的结果，确定最佳的解决方案或组合，</w:t>
      </w:r>
      <w:r w:rsidRPr="005D75F7">
        <w:rPr>
          <w:rFonts w:ascii="宋体" w:hAnsi="宋体" w:hint="eastAsia"/>
          <w:szCs w:val="21"/>
        </w:rPr>
        <w:t>碎片可按大小分类。在这方面，三大类碎片是常见的：碎片测量超过10厘米，碎片测量在1和10厘米之间的大小和碎片测量小于1厘米。我们提出了去除空间碎片的三种解决方案</w:t>
      </w:r>
      <w:r>
        <w:rPr>
          <w:rFonts w:ascii="宋体" w:hAnsi="宋体" w:hint="eastAsia"/>
          <w:szCs w:val="21"/>
        </w:rPr>
        <w:t>。每种方法都有自己的优点和缺点，水射流针对小空间碎片，激光瞄准</w:t>
      </w:r>
      <w:r w:rsidRPr="005D75F7">
        <w:rPr>
          <w:rFonts w:ascii="宋体" w:hAnsi="宋体" w:hint="eastAsia"/>
          <w:szCs w:val="21"/>
        </w:rPr>
        <w:t>空间碎片，卫星瞄准了更大的空间碎片。</w:t>
      </w:r>
    </w:p>
    <w:p w:rsidR="0034625E" w:rsidRPr="005D75F7" w:rsidRDefault="0034625E" w:rsidP="0034625E">
      <w:pPr>
        <w:rPr>
          <w:rFonts w:ascii="宋体" w:hAnsi="宋体"/>
          <w:szCs w:val="21"/>
        </w:rPr>
      </w:pPr>
      <w:r w:rsidRPr="005D75F7">
        <w:rPr>
          <w:rFonts w:ascii="宋体" w:hAnsi="宋体" w:hint="eastAsia"/>
          <w:szCs w:val="21"/>
        </w:rPr>
        <w:t>在一个周期时间内，公司随机监测一个区域。基于这一点，我们提出了假设，水射流的成本,增加激光和发射卫星。三个备选方案的成本将减少他们的操作。平衡利润和风险,我们应该确定最好的选择或组合,所以我们讨论以下情况分开地。</w:t>
      </w:r>
    </w:p>
    <w:p w:rsidR="0034625E" w:rsidRPr="005D75F7" w:rsidRDefault="0034625E" w:rsidP="0034625E">
      <w:pPr>
        <w:rPr>
          <w:rFonts w:ascii="宋体" w:hAnsi="宋体"/>
          <w:szCs w:val="21"/>
        </w:rPr>
      </w:pPr>
      <w:r w:rsidRPr="005D75F7">
        <w:rPr>
          <w:rFonts w:ascii="宋体" w:hAnsi="宋体" w:hint="eastAsia"/>
          <w:szCs w:val="21"/>
        </w:rPr>
        <w:t>当空间碎片的数量足够的监控区域,得到最大利润但不要承担太多的风险,我们应采取以下三个选择:</w:t>
      </w:r>
    </w:p>
    <w:p w:rsidR="0034625E" w:rsidRPr="005D75F7" w:rsidRDefault="0034625E" w:rsidP="0034625E">
      <w:pPr>
        <w:rPr>
          <w:rFonts w:ascii="宋体" w:hAnsi="宋体"/>
          <w:szCs w:val="21"/>
        </w:rPr>
      </w:pPr>
      <w:r w:rsidRPr="005D75F7">
        <w:rPr>
          <w:rFonts w:ascii="宋体" w:hAnsi="宋体" w:hint="eastAsia"/>
          <w:szCs w:val="21"/>
        </w:rPr>
        <w:t>1，，碎片的量是巨大的时候，考虑三个备选方案的组合，</w:t>
      </w:r>
    </w:p>
    <w:p w:rsidR="0034625E" w:rsidRPr="005D75F7" w:rsidRDefault="0034625E" w:rsidP="0034625E">
      <w:pPr>
        <w:rPr>
          <w:rFonts w:ascii="宋体" w:hAnsi="宋体"/>
          <w:szCs w:val="21"/>
        </w:rPr>
      </w:pPr>
      <w:r w:rsidRPr="005D75F7">
        <w:rPr>
          <w:rFonts w:ascii="宋体" w:hAnsi="宋体" w:hint="eastAsia"/>
          <w:szCs w:val="21"/>
        </w:rPr>
        <w:t>2，当碎片不大；水射流和激光的大小相结合,</w:t>
      </w:r>
    </w:p>
    <w:p w:rsidR="0034625E" w:rsidRPr="005D75F7" w:rsidRDefault="0034625E" w:rsidP="0034625E">
      <w:pPr>
        <w:rPr>
          <w:rFonts w:ascii="宋体" w:hAnsi="宋体"/>
          <w:szCs w:val="21"/>
        </w:rPr>
      </w:pPr>
      <w:r w:rsidRPr="005D75F7">
        <w:rPr>
          <w:rFonts w:ascii="宋体" w:hAnsi="宋体" w:hint="eastAsia"/>
          <w:szCs w:val="21"/>
        </w:rPr>
        <w:t>3，，当碎片的大小足够大，以卫星和激光的结合</w:t>
      </w:r>
    </w:p>
    <w:p w:rsidR="0034625E" w:rsidRPr="005D75F7" w:rsidRDefault="0034625E" w:rsidP="0034625E">
      <w:pPr>
        <w:rPr>
          <w:rFonts w:ascii="宋体" w:hAnsi="宋体"/>
          <w:szCs w:val="21"/>
        </w:rPr>
      </w:pPr>
      <w:r w:rsidRPr="005D75F7">
        <w:rPr>
          <w:rFonts w:ascii="宋体" w:hAnsi="宋体" w:hint="eastAsia"/>
          <w:szCs w:val="21"/>
        </w:rPr>
        <w:t>差分方程预测模型</w:t>
      </w:r>
    </w:p>
    <w:p w:rsidR="00E62989" w:rsidRDefault="00E62989" w:rsidP="00E62989">
      <w:pPr>
        <w:rPr>
          <w:rFonts w:ascii="黑体" w:eastAsia="黑体" w:hAnsi="黑体"/>
          <w:sz w:val="28"/>
          <w:szCs w:val="28"/>
        </w:rPr>
      </w:pPr>
      <w:r>
        <w:rPr>
          <w:rFonts w:ascii="黑体" w:eastAsia="黑体" w:hAnsi="黑体" w:hint="eastAsia"/>
          <w:sz w:val="28"/>
          <w:szCs w:val="28"/>
        </w:rPr>
        <w:t>5.2</w:t>
      </w:r>
    </w:p>
    <w:p w:rsidR="0034625E" w:rsidRPr="00E62989" w:rsidRDefault="0034625E" w:rsidP="0034625E">
      <w:pPr>
        <w:rPr>
          <w:rFonts w:ascii="黑体" w:eastAsia="黑体" w:hAnsi="黑体"/>
          <w:sz w:val="28"/>
          <w:szCs w:val="28"/>
        </w:rPr>
      </w:pPr>
      <w:r w:rsidRPr="00E62989">
        <w:rPr>
          <w:rFonts w:ascii="黑体" w:eastAsia="黑体" w:hAnsi="黑体" w:hint="eastAsia"/>
          <w:sz w:val="28"/>
          <w:szCs w:val="28"/>
        </w:rPr>
        <w:t>模型的建立</w:t>
      </w:r>
    </w:p>
    <w:p w:rsidR="0034625E" w:rsidRPr="005D75F7" w:rsidRDefault="0034625E" w:rsidP="0034625E">
      <w:pPr>
        <w:rPr>
          <w:rFonts w:ascii="宋体" w:hAnsi="宋体"/>
          <w:szCs w:val="21"/>
        </w:rPr>
      </w:pPr>
      <w:r w:rsidRPr="005D75F7">
        <w:rPr>
          <w:rFonts w:ascii="宋体" w:hAnsi="宋体" w:hint="eastAsia"/>
          <w:szCs w:val="21"/>
        </w:rPr>
        <w:t>由于技术上的缺陷，大部分的碎片测量在1厘米和10厘米不能跟踪在当前期间，他们的金额通常估计直接，计算它是困难的。它是已知的，有两个主要碎片产生的原因：</w:t>
      </w:r>
    </w:p>
    <w:p w:rsidR="0034625E" w:rsidRPr="005D75F7" w:rsidRDefault="0034625E" w:rsidP="0034625E">
      <w:pPr>
        <w:rPr>
          <w:rFonts w:ascii="宋体" w:hAnsi="宋体"/>
          <w:szCs w:val="21"/>
        </w:rPr>
      </w:pPr>
      <w:r w:rsidRPr="005D75F7">
        <w:rPr>
          <w:rFonts w:ascii="宋体" w:hAnsi="宋体" w:hint="eastAsia"/>
          <w:szCs w:val="21"/>
        </w:rPr>
        <w:t>1，旧飞机的解体；</w:t>
      </w:r>
    </w:p>
    <w:p w:rsidR="0034625E" w:rsidRPr="005D75F7" w:rsidRDefault="0034625E" w:rsidP="0034625E">
      <w:pPr>
        <w:rPr>
          <w:rFonts w:ascii="宋体" w:hAnsi="宋体"/>
          <w:szCs w:val="21"/>
        </w:rPr>
      </w:pPr>
      <w:r w:rsidRPr="005D75F7">
        <w:rPr>
          <w:rFonts w:ascii="宋体" w:hAnsi="宋体" w:hint="eastAsia"/>
          <w:szCs w:val="21"/>
        </w:rPr>
        <w:t>2，火箭的启动阶段</w:t>
      </w:r>
    </w:p>
    <w:p w:rsidR="0034625E" w:rsidRPr="005D75F7" w:rsidRDefault="0034625E" w:rsidP="0034625E">
      <w:pPr>
        <w:rPr>
          <w:rFonts w:ascii="宋体" w:hAnsi="宋体"/>
          <w:szCs w:val="21"/>
        </w:rPr>
      </w:pPr>
      <w:r w:rsidRPr="005D75F7">
        <w:rPr>
          <w:rFonts w:ascii="宋体" w:hAnsi="宋体" w:hint="eastAsia"/>
          <w:szCs w:val="21"/>
        </w:rPr>
        <w:t>将有4-5解体飞机每年的推出</w:t>
      </w:r>
      <w:proofErr w:type="gramStart"/>
      <w:r w:rsidRPr="005D75F7">
        <w:rPr>
          <w:rFonts w:ascii="宋体" w:hAnsi="宋体" w:hint="eastAsia"/>
          <w:szCs w:val="21"/>
        </w:rPr>
        <w:t>量飞机</w:t>
      </w:r>
      <w:proofErr w:type="gramEnd"/>
      <w:r w:rsidRPr="005D75F7">
        <w:rPr>
          <w:rFonts w:ascii="宋体" w:hAnsi="宋体" w:hint="eastAsia"/>
          <w:szCs w:val="21"/>
        </w:rPr>
        <w:t>可以通过历史数据预测。在我们的论文中，我们使用的量的解体的飞机和发射的飞机来预测空间碎片的数量，用差分方程模型预测未来的每一年。</w:t>
      </w:r>
    </w:p>
    <w:p w:rsidR="0034625E" w:rsidRPr="005D75F7" w:rsidRDefault="0034625E" w:rsidP="0034625E">
      <w:pPr>
        <w:rPr>
          <w:rFonts w:ascii="宋体" w:hAnsi="宋体"/>
          <w:szCs w:val="21"/>
        </w:rPr>
      </w:pPr>
    </w:p>
    <w:p w:rsidR="0034625E" w:rsidRPr="005D75F7" w:rsidRDefault="0034625E" w:rsidP="0034625E">
      <w:pPr>
        <w:rPr>
          <w:rFonts w:ascii="宋体" w:hAnsi="宋体"/>
          <w:szCs w:val="21"/>
        </w:rPr>
      </w:pPr>
      <w:r w:rsidRPr="005D75F7">
        <w:rPr>
          <w:rFonts w:ascii="宋体" w:hAnsi="宋体" w:hint="eastAsia"/>
          <w:szCs w:val="21"/>
        </w:rPr>
        <w:t>差分方程，它被称为递推关系方程，包含未知函数及其差异，但不包含衍生工具。</w:t>
      </w:r>
    </w:p>
    <w:p w:rsidR="0034625E" w:rsidRPr="005D75F7" w:rsidRDefault="0034625E" w:rsidP="0034625E">
      <w:pPr>
        <w:rPr>
          <w:rFonts w:ascii="宋体" w:hAnsi="宋体"/>
          <w:szCs w:val="21"/>
        </w:rPr>
      </w:pPr>
      <w:r w:rsidRPr="005D75F7">
        <w:rPr>
          <w:rFonts w:ascii="宋体" w:hAnsi="宋体" w:hint="eastAsia"/>
          <w:szCs w:val="21"/>
        </w:rPr>
        <w:t>满足方程的函数称为差分方程的解。差分方程是离散化的微分方程，它是一种常用的方法</w:t>
      </w:r>
    </w:p>
    <w:p w:rsidR="0034625E" w:rsidRPr="005D75F7" w:rsidRDefault="0034625E" w:rsidP="0034625E">
      <w:pPr>
        <w:rPr>
          <w:rFonts w:ascii="宋体" w:hAnsi="宋体"/>
          <w:szCs w:val="21"/>
        </w:rPr>
      </w:pPr>
      <w:r w:rsidRPr="005D75F7">
        <w:rPr>
          <w:rFonts w:ascii="宋体" w:hAnsi="宋体" w:hint="eastAsia"/>
          <w:szCs w:val="21"/>
        </w:rPr>
        <w:t>用来预测未来的数据。</w:t>
      </w:r>
    </w:p>
    <w:p w:rsidR="0034625E" w:rsidRPr="005D75F7" w:rsidRDefault="0034625E" w:rsidP="0034625E">
      <w:pPr>
        <w:rPr>
          <w:rFonts w:ascii="宋体" w:hAnsi="宋体"/>
          <w:szCs w:val="21"/>
        </w:rPr>
      </w:pPr>
      <w:r w:rsidRPr="005D75F7">
        <w:rPr>
          <w:rFonts w:ascii="宋体" w:hAnsi="宋体" w:hint="eastAsia"/>
          <w:szCs w:val="21"/>
        </w:rPr>
        <w:t>为我们假设空间碎片的数量和解体飞机数量呈线性相关性，数量解体飞机和发射飞机的数量是线性相关的，我们可以预测每年产生的空间碎片量，预测量每年推出的飞机。既然我们已经知道了推出的金额飞机每年从2010到2015，我们可以使用差分方程预测在未来每年推出的飞机预测的量。</w:t>
      </w:r>
    </w:p>
    <w:p w:rsidR="0034625E" w:rsidRPr="005D75F7" w:rsidRDefault="0034625E" w:rsidP="0034625E">
      <w:pPr>
        <w:rPr>
          <w:rFonts w:ascii="宋体" w:hAnsi="宋体"/>
          <w:szCs w:val="21"/>
        </w:rPr>
      </w:pPr>
    </w:p>
    <w:p w:rsidR="0034625E" w:rsidRDefault="0034625E" w:rsidP="0034625E">
      <w:pPr>
        <w:rPr>
          <w:rFonts w:ascii="宋体" w:hAnsi="宋体"/>
          <w:szCs w:val="21"/>
        </w:rPr>
      </w:pPr>
      <w:r w:rsidRPr="005D75F7">
        <w:rPr>
          <w:rFonts w:ascii="宋体" w:hAnsi="宋体" w:hint="eastAsia"/>
          <w:szCs w:val="21"/>
        </w:rPr>
        <w:t>根据我们收集的数据的特点，我们建立了二阶差分方程，在年i推出的飞机数量是受参数Xi的支配</w:t>
      </w:r>
      <w:r>
        <w:rPr>
          <w:rFonts w:ascii="宋体" w:hAnsi="宋体" w:hint="eastAsia"/>
          <w:szCs w:val="21"/>
        </w:rPr>
        <w:t>:</w:t>
      </w:r>
    </w:p>
    <w:p w:rsidR="0034625E" w:rsidRDefault="0034625E" w:rsidP="0034625E">
      <w:pPr>
        <w:jc w:val="center"/>
        <w:rPr>
          <w:rFonts w:asciiTheme="minorEastAsia" w:hAnsiTheme="minorEastAsia"/>
        </w:rPr>
      </w:pPr>
      <w:r w:rsidRPr="0034625E">
        <w:rPr>
          <w:rFonts w:asciiTheme="minorEastAsia" w:hAnsiTheme="minorEastAsia"/>
          <w:position w:val="-14"/>
        </w:rPr>
        <w:object w:dxaOrig="2560" w:dyaOrig="380">
          <v:shape id="_x0000_i1042" type="#_x0000_t75" style="width:127.9pt;height:19.35pt" o:ole="">
            <v:imagedata r:id="rId41" o:title=""/>
          </v:shape>
          <o:OLEObject Type="Embed" ProgID="Equation.DSMT4" ShapeID="_x0000_i1042" DrawAspect="Content" ObjectID="_1545148144" r:id="rId42"/>
        </w:object>
      </w:r>
    </w:p>
    <w:p w:rsidR="002D574C" w:rsidRDefault="0034625E" w:rsidP="0034625E">
      <w:r>
        <w:rPr>
          <w:rFonts w:asciiTheme="minorEastAsia" w:hAnsiTheme="minorEastAsia" w:hint="eastAsia"/>
        </w:rPr>
        <w:t>但在现实中，它是很难获得的系数</w:t>
      </w:r>
      <w:r w:rsidRPr="003E1285">
        <w:rPr>
          <w:position w:val="-14"/>
        </w:rPr>
        <w:object w:dxaOrig="320" w:dyaOrig="380">
          <v:shape id="_x0000_i1043" type="#_x0000_t75" style="width:16.1pt;height:19.35pt" o:ole="">
            <v:imagedata r:id="rId43" o:title=""/>
          </v:shape>
          <o:OLEObject Type="Embed" ProgID="Equation.DSMT4" ShapeID="_x0000_i1043" DrawAspect="Content" ObjectID="_1545148145" r:id="rId44"/>
        </w:object>
      </w:r>
      <w:r>
        <w:rPr>
          <w:rFonts w:hint="eastAsia"/>
        </w:rPr>
        <w:t>，</w:t>
      </w:r>
      <w:r w:rsidRPr="003E1285">
        <w:rPr>
          <w:position w:val="-14"/>
        </w:rPr>
        <w:object w:dxaOrig="340" w:dyaOrig="380">
          <v:shape id="_x0000_i1044" type="#_x0000_t75" style="width:16.65pt;height:19.35pt" o:ole="">
            <v:imagedata r:id="rId45" o:title=""/>
          </v:shape>
          <o:OLEObject Type="Embed" ProgID="Equation.DSMT4" ShapeID="_x0000_i1044" DrawAspect="Content" ObjectID="_1545148146" r:id="rId46"/>
        </w:object>
      </w:r>
      <w:r>
        <w:rPr>
          <w:rFonts w:hint="eastAsia"/>
        </w:rPr>
        <w:t>，</w:t>
      </w:r>
      <w:r w:rsidRPr="003E1285">
        <w:rPr>
          <w:position w:val="-14"/>
        </w:rPr>
        <w:object w:dxaOrig="320" w:dyaOrig="380">
          <v:shape id="_x0000_i1045" type="#_x0000_t75" style="width:16.1pt;height:19.35pt" o:ole="">
            <v:imagedata r:id="rId47" o:title=""/>
          </v:shape>
          <o:OLEObject Type="Embed" ProgID="Equation.DSMT4" ShapeID="_x0000_i1045" DrawAspect="Content" ObjectID="_1545148147" r:id="rId48"/>
        </w:object>
      </w:r>
      <w:r>
        <w:rPr>
          <w:rFonts w:hint="eastAsia"/>
        </w:rPr>
        <w:t>满足上述要求，因此，我们选择使用最小二乘法，并使用计算机求一组较好的匹配系数：</w:t>
      </w:r>
    </w:p>
    <w:p w:rsidR="0034625E" w:rsidRDefault="0034625E" w:rsidP="0034625E">
      <w:pPr>
        <w:rPr>
          <w:rFonts w:asciiTheme="minorEastAsia" w:hAnsiTheme="minorEastAsia"/>
        </w:rPr>
      </w:pPr>
      <w:r w:rsidRPr="0034625E">
        <w:rPr>
          <w:rFonts w:asciiTheme="minorEastAsia" w:hAnsiTheme="minorEastAsia"/>
          <w:position w:val="-28"/>
        </w:rPr>
        <w:object w:dxaOrig="4640" w:dyaOrig="680">
          <v:shape id="_x0000_i1046" type="#_x0000_t75" style="width:232.1pt;height:34.4pt" o:ole="">
            <v:imagedata r:id="rId49" o:title=""/>
          </v:shape>
          <o:OLEObject Type="Embed" ProgID="Equation.DSMT4" ShapeID="_x0000_i1046" DrawAspect="Content" ObjectID="_1545148148" r:id="rId50"/>
        </w:object>
      </w:r>
    </w:p>
    <w:p w:rsidR="0034625E" w:rsidRPr="005D75F7" w:rsidRDefault="0034625E" w:rsidP="0034625E">
      <w:pPr>
        <w:rPr>
          <w:rFonts w:ascii="宋体" w:hAnsi="宋体"/>
          <w:szCs w:val="21"/>
        </w:rPr>
      </w:pPr>
      <w:r w:rsidRPr="005D75F7">
        <w:rPr>
          <w:rFonts w:ascii="宋体" w:hAnsi="宋体" w:hint="eastAsia"/>
          <w:szCs w:val="21"/>
        </w:rPr>
        <w:t>结果和分析</w:t>
      </w:r>
    </w:p>
    <w:p w:rsidR="0034625E" w:rsidRDefault="0034625E" w:rsidP="0034625E">
      <w:pPr>
        <w:rPr>
          <w:rFonts w:ascii="宋体" w:hAnsi="宋体"/>
          <w:szCs w:val="21"/>
        </w:rPr>
      </w:pPr>
      <w:r w:rsidRPr="005D75F7">
        <w:rPr>
          <w:rFonts w:ascii="宋体" w:hAnsi="宋体" w:hint="eastAsia"/>
          <w:szCs w:val="21"/>
        </w:rPr>
        <w:t>每年从2015到2010的发射的数量如下所示：</w:t>
      </w:r>
    </w:p>
    <w:p w:rsidR="00E5276C" w:rsidRPr="005D75F7" w:rsidRDefault="00E5276C" w:rsidP="0034625E">
      <w:pPr>
        <w:rPr>
          <w:rFonts w:ascii="宋体" w:hAnsi="宋体"/>
          <w:szCs w:val="21"/>
        </w:rPr>
      </w:pPr>
    </w:p>
    <w:tbl>
      <w:tblPr>
        <w:tblW w:w="7680" w:type="dxa"/>
        <w:jc w:val="center"/>
        <w:tblLook w:val="04A0" w:firstRow="1" w:lastRow="0" w:firstColumn="1" w:lastColumn="0" w:noHBand="0" w:noVBand="1"/>
      </w:tblPr>
      <w:tblGrid>
        <w:gridCol w:w="1040"/>
        <w:gridCol w:w="1120"/>
        <w:gridCol w:w="1120"/>
        <w:gridCol w:w="1120"/>
        <w:gridCol w:w="1100"/>
        <w:gridCol w:w="1120"/>
        <w:gridCol w:w="1060"/>
      </w:tblGrid>
      <w:tr w:rsidR="00E5276C" w:rsidRPr="00E5276C" w:rsidTr="000F662D">
        <w:trPr>
          <w:trHeight w:hRule="exact" w:val="454"/>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276C" w:rsidRPr="00E5276C" w:rsidRDefault="00E5276C" w:rsidP="00E5276C">
            <w:pPr>
              <w:widowControl/>
              <w:jc w:val="center"/>
              <w:rPr>
                <w:rFonts w:ascii="宋体" w:eastAsia="宋体" w:hAnsi="宋体" w:cs="宋体"/>
                <w:color w:val="000000"/>
                <w:kern w:val="0"/>
                <w:sz w:val="22"/>
              </w:rPr>
            </w:pPr>
            <w:r w:rsidRPr="00E5276C">
              <w:rPr>
                <w:rFonts w:ascii="宋体" w:eastAsia="宋体" w:hAnsi="宋体" w:cs="宋体" w:hint="eastAsia"/>
                <w:color w:val="000000"/>
                <w:kern w:val="0"/>
                <w:sz w:val="22"/>
              </w:rPr>
              <w:t>年份</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rsidR="00E5276C" w:rsidRPr="00E5276C" w:rsidRDefault="00E5276C" w:rsidP="00E5276C">
            <w:pPr>
              <w:widowControl/>
              <w:jc w:val="center"/>
              <w:rPr>
                <w:rFonts w:ascii="宋体" w:eastAsia="宋体" w:hAnsi="宋体" w:cs="宋体"/>
                <w:color w:val="000000"/>
                <w:kern w:val="0"/>
                <w:sz w:val="22"/>
              </w:rPr>
            </w:pPr>
            <w:r w:rsidRPr="00E5276C">
              <w:rPr>
                <w:rFonts w:ascii="宋体" w:eastAsia="宋体" w:hAnsi="宋体" w:cs="宋体" w:hint="eastAsia"/>
                <w:color w:val="000000"/>
                <w:kern w:val="0"/>
                <w:sz w:val="22"/>
              </w:rPr>
              <w:t>2010</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rsidR="00E5276C" w:rsidRPr="00E5276C" w:rsidRDefault="00E5276C" w:rsidP="00E5276C">
            <w:pPr>
              <w:widowControl/>
              <w:jc w:val="center"/>
              <w:rPr>
                <w:rFonts w:ascii="宋体" w:eastAsia="宋体" w:hAnsi="宋体" w:cs="宋体"/>
                <w:color w:val="000000"/>
                <w:kern w:val="0"/>
                <w:sz w:val="22"/>
              </w:rPr>
            </w:pPr>
            <w:r w:rsidRPr="00E5276C">
              <w:rPr>
                <w:rFonts w:ascii="宋体" w:eastAsia="宋体" w:hAnsi="宋体" w:cs="宋体" w:hint="eastAsia"/>
                <w:color w:val="000000"/>
                <w:kern w:val="0"/>
                <w:sz w:val="22"/>
              </w:rPr>
              <w:t>2011</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rsidR="00E5276C" w:rsidRPr="00E5276C" w:rsidRDefault="00E5276C" w:rsidP="00E5276C">
            <w:pPr>
              <w:widowControl/>
              <w:jc w:val="center"/>
              <w:rPr>
                <w:rFonts w:ascii="宋体" w:eastAsia="宋体" w:hAnsi="宋体" w:cs="宋体"/>
                <w:color w:val="000000"/>
                <w:kern w:val="0"/>
                <w:sz w:val="22"/>
              </w:rPr>
            </w:pPr>
            <w:r w:rsidRPr="00E5276C">
              <w:rPr>
                <w:rFonts w:ascii="宋体" w:eastAsia="宋体" w:hAnsi="宋体" w:cs="宋体" w:hint="eastAsia"/>
                <w:color w:val="000000"/>
                <w:kern w:val="0"/>
                <w:sz w:val="22"/>
              </w:rPr>
              <w:t>2012</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E5276C" w:rsidRPr="00E5276C" w:rsidRDefault="00E5276C" w:rsidP="00E5276C">
            <w:pPr>
              <w:widowControl/>
              <w:jc w:val="center"/>
              <w:rPr>
                <w:rFonts w:ascii="宋体" w:eastAsia="宋体" w:hAnsi="宋体" w:cs="宋体"/>
                <w:color w:val="000000"/>
                <w:kern w:val="0"/>
                <w:sz w:val="22"/>
              </w:rPr>
            </w:pPr>
            <w:r w:rsidRPr="00E5276C">
              <w:rPr>
                <w:rFonts w:ascii="宋体" w:eastAsia="宋体" w:hAnsi="宋体" w:cs="宋体" w:hint="eastAsia"/>
                <w:color w:val="000000"/>
                <w:kern w:val="0"/>
                <w:sz w:val="22"/>
              </w:rPr>
              <w:t>2013</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rsidR="00E5276C" w:rsidRPr="00E5276C" w:rsidRDefault="00E5276C" w:rsidP="00E5276C">
            <w:pPr>
              <w:widowControl/>
              <w:jc w:val="center"/>
              <w:rPr>
                <w:rFonts w:ascii="宋体" w:eastAsia="宋体" w:hAnsi="宋体" w:cs="宋体"/>
                <w:color w:val="000000"/>
                <w:kern w:val="0"/>
                <w:sz w:val="22"/>
              </w:rPr>
            </w:pPr>
            <w:r w:rsidRPr="00E5276C">
              <w:rPr>
                <w:rFonts w:ascii="宋体" w:eastAsia="宋体" w:hAnsi="宋体" w:cs="宋体" w:hint="eastAsia"/>
                <w:color w:val="000000"/>
                <w:kern w:val="0"/>
                <w:sz w:val="22"/>
              </w:rPr>
              <w:t>2014</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rsidR="00E5276C" w:rsidRPr="00E5276C" w:rsidRDefault="00E5276C" w:rsidP="00E5276C">
            <w:pPr>
              <w:widowControl/>
              <w:jc w:val="center"/>
              <w:rPr>
                <w:rFonts w:ascii="宋体" w:eastAsia="宋体" w:hAnsi="宋体" w:cs="宋体"/>
                <w:color w:val="000000"/>
                <w:kern w:val="0"/>
                <w:sz w:val="22"/>
              </w:rPr>
            </w:pPr>
            <w:r w:rsidRPr="00E5276C">
              <w:rPr>
                <w:rFonts w:ascii="宋体" w:eastAsia="宋体" w:hAnsi="宋体" w:cs="宋体" w:hint="eastAsia"/>
                <w:color w:val="000000"/>
                <w:kern w:val="0"/>
                <w:sz w:val="22"/>
              </w:rPr>
              <w:t>2015</w:t>
            </w:r>
          </w:p>
        </w:tc>
      </w:tr>
      <w:tr w:rsidR="00E5276C" w:rsidRPr="00E5276C" w:rsidTr="000F662D">
        <w:trPr>
          <w:trHeight w:hRule="exact" w:val="454"/>
          <w:jc w:val="center"/>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E5276C" w:rsidRPr="00E5276C" w:rsidRDefault="00E5276C" w:rsidP="00E5276C">
            <w:pPr>
              <w:widowControl/>
              <w:jc w:val="center"/>
              <w:rPr>
                <w:rFonts w:ascii="宋体" w:eastAsia="宋体" w:hAnsi="宋体" w:cs="宋体"/>
                <w:color w:val="000000"/>
                <w:kern w:val="0"/>
                <w:sz w:val="22"/>
              </w:rPr>
            </w:pPr>
            <w:r w:rsidRPr="00E5276C">
              <w:rPr>
                <w:rFonts w:ascii="宋体" w:eastAsia="宋体" w:hAnsi="宋体" w:cs="宋体" w:hint="eastAsia"/>
                <w:color w:val="000000"/>
                <w:kern w:val="0"/>
                <w:sz w:val="22"/>
              </w:rPr>
              <w:t>数量</w:t>
            </w:r>
          </w:p>
        </w:tc>
        <w:tc>
          <w:tcPr>
            <w:tcW w:w="1120" w:type="dxa"/>
            <w:tcBorders>
              <w:top w:val="nil"/>
              <w:left w:val="nil"/>
              <w:bottom w:val="single" w:sz="4" w:space="0" w:color="auto"/>
              <w:right w:val="single" w:sz="4" w:space="0" w:color="auto"/>
            </w:tcBorders>
            <w:shd w:val="clear" w:color="auto" w:fill="auto"/>
            <w:noWrap/>
            <w:vAlign w:val="center"/>
            <w:hideMark/>
          </w:tcPr>
          <w:p w:rsidR="00E5276C" w:rsidRPr="00E5276C" w:rsidRDefault="00E5276C" w:rsidP="00E5276C">
            <w:pPr>
              <w:widowControl/>
              <w:jc w:val="center"/>
              <w:rPr>
                <w:rFonts w:ascii="宋体" w:eastAsia="宋体" w:hAnsi="宋体" w:cs="宋体"/>
                <w:color w:val="000000"/>
                <w:kern w:val="0"/>
                <w:sz w:val="22"/>
              </w:rPr>
            </w:pPr>
            <w:r w:rsidRPr="00E5276C">
              <w:rPr>
                <w:rFonts w:ascii="宋体" w:eastAsia="宋体" w:hAnsi="宋体" w:cs="宋体" w:hint="eastAsia"/>
                <w:color w:val="000000"/>
                <w:kern w:val="0"/>
                <w:sz w:val="22"/>
              </w:rPr>
              <w:t>74</w:t>
            </w:r>
          </w:p>
        </w:tc>
        <w:tc>
          <w:tcPr>
            <w:tcW w:w="1120" w:type="dxa"/>
            <w:tcBorders>
              <w:top w:val="nil"/>
              <w:left w:val="nil"/>
              <w:bottom w:val="single" w:sz="4" w:space="0" w:color="auto"/>
              <w:right w:val="single" w:sz="4" w:space="0" w:color="auto"/>
            </w:tcBorders>
            <w:shd w:val="clear" w:color="auto" w:fill="auto"/>
            <w:noWrap/>
            <w:vAlign w:val="center"/>
            <w:hideMark/>
          </w:tcPr>
          <w:p w:rsidR="00E5276C" w:rsidRPr="00E5276C" w:rsidRDefault="00E5276C" w:rsidP="00E5276C">
            <w:pPr>
              <w:widowControl/>
              <w:jc w:val="center"/>
              <w:rPr>
                <w:rFonts w:ascii="宋体" w:eastAsia="宋体" w:hAnsi="宋体" w:cs="宋体"/>
                <w:color w:val="000000"/>
                <w:kern w:val="0"/>
                <w:sz w:val="22"/>
              </w:rPr>
            </w:pPr>
            <w:r w:rsidRPr="00E5276C">
              <w:rPr>
                <w:rFonts w:ascii="宋体" w:eastAsia="宋体" w:hAnsi="宋体" w:cs="宋体" w:hint="eastAsia"/>
                <w:color w:val="000000"/>
                <w:kern w:val="0"/>
                <w:sz w:val="22"/>
              </w:rPr>
              <w:t>84</w:t>
            </w:r>
          </w:p>
        </w:tc>
        <w:tc>
          <w:tcPr>
            <w:tcW w:w="1120" w:type="dxa"/>
            <w:tcBorders>
              <w:top w:val="nil"/>
              <w:left w:val="nil"/>
              <w:bottom w:val="single" w:sz="4" w:space="0" w:color="auto"/>
              <w:right w:val="single" w:sz="4" w:space="0" w:color="auto"/>
            </w:tcBorders>
            <w:shd w:val="clear" w:color="auto" w:fill="auto"/>
            <w:noWrap/>
            <w:vAlign w:val="center"/>
            <w:hideMark/>
          </w:tcPr>
          <w:p w:rsidR="00E5276C" w:rsidRPr="00E5276C" w:rsidRDefault="00E5276C" w:rsidP="00E5276C">
            <w:pPr>
              <w:widowControl/>
              <w:jc w:val="center"/>
              <w:rPr>
                <w:rFonts w:ascii="宋体" w:eastAsia="宋体" w:hAnsi="宋体" w:cs="宋体"/>
                <w:color w:val="000000"/>
                <w:kern w:val="0"/>
                <w:sz w:val="22"/>
              </w:rPr>
            </w:pPr>
            <w:r w:rsidRPr="00E5276C">
              <w:rPr>
                <w:rFonts w:ascii="宋体" w:eastAsia="宋体" w:hAnsi="宋体" w:cs="宋体" w:hint="eastAsia"/>
                <w:color w:val="000000"/>
                <w:kern w:val="0"/>
                <w:sz w:val="22"/>
              </w:rPr>
              <w:t>78</w:t>
            </w:r>
          </w:p>
        </w:tc>
        <w:tc>
          <w:tcPr>
            <w:tcW w:w="1100" w:type="dxa"/>
            <w:tcBorders>
              <w:top w:val="nil"/>
              <w:left w:val="nil"/>
              <w:bottom w:val="single" w:sz="4" w:space="0" w:color="auto"/>
              <w:right w:val="single" w:sz="4" w:space="0" w:color="auto"/>
            </w:tcBorders>
            <w:shd w:val="clear" w:color="auto" w:fill="auto"/>
            <w:noWrap/>
            <w:vAlign w:val="center"/>
            <w:hideMark/>
          </w:tcPr>
          <w:p w:rsidR="00E5276C" w:rsidRPr="00E5276C" w:rsidRDefault="00E5276C" w:rsidP="00E5276C">
            <w:pPr>
              <w:widowControl/>
              <w:jc w:val="center"/>
              <w:rPr>
                <w:rFonts w:ascii="宋体" w:eastAsia="宋体" w:hAnsi="宋体" w:cs="宋体"/>
                <w:color w:val="000000"/>
                <w:kern w:val="0"/>
                <w:sz w:val="22"/>
              </w:rPr>
            </w:pPr>
            <w:r w:rsidRPr="00E5276C">
              <w:rPr>
                <w:rFonts w:ascii="宋体" w:eastAsia="宋体" w:hAnsi="宋体" w:cs="宋体" w:hint="eastAsia"/>
                <w:color w:val="000000"/>
                <w:kern w:val="0"/>
                <w:sz w:val="22"/>
              </w:rPr>
              <w:t>82</w:t>
            </w:r>
          </w:p>
        </w:tc>
        <w:tc>
          <w:tcPr>
            <w:tcW w:w="1120" w:type="dxa"/>
            <w:tcBorders>
              <w:top w:val="nil"/>
              <w:left w:val="nil"/>
              <w:bottom w:val="single" w:sz="4" w:space="0" w:color="auto"/>
              <w:right w:val="single" w:sz="4" w:space="0" w:color="auto"/>
            </w:tcBorders>
            <w:shd w:val="clear" w:color="auto" w:fill="auto"/>
            <w:noWrap/>
            <w:vAlign w:val="center"/>
            <w:hideMark/>
          </w:tcPr>
          <w:p w:rsidR="00E5276C" w:rsidRPr="00E5276C" w:rsidRDefault="00E5276C" w:rsidP="00E5276C">
            <w:pPr>
              <w:widowControl/>
              <w:jc w:val="center"/>
              <w:rPr>
                <w:rFonts w:ascii="宋体" w:eastAsia="宋体" w:hAnsi="宋体" w:cs="宋体"/>
                <w:color w:val="000000"/>
                <w:kern w:val="0"/>
                <w:sz w:val="22"/>
              </w:rPr>
            </w:pPr>
            <w:r w:rsidRPr="00E5276C">
              <w:rPr>
                <w:rFonts w:ascii="宋体" w:eastAsia="宋体" w:hAnsi="宋体" w:cs="宋体" w:hint="eastAsia"/>
                <w:color w:val="000000"/>
                <w:kern w:val="0"/>
                <w:sz w:val="22"/>
              </w:rPr>
              <w:t>92</w:t>
            </w:r>
          </w:p>
        </w:tc>
        <w:tc>
          <w:tcPr>
            <w:tcW w:w="1060" w:type="dxa"/>
            <w:tcBorders>
              <w:top w:val="nil"/>
              <w:left w:val="nil"/>
              <w:bottom w:val="single" w:sz="4" w:space="0" w:color="auto"/>
              <w:right w:val="single" w:sz="4" w:space="0" w:color="auto"/>
            </w:tcBorders>
            <w:shd w:val="clear" w:color="auto" w:fill="auto"/>
            <w:noWrap/>
            <w:vAlign w:val="center"/>
            <w:hideMark/>
          </w:tcPr>
          <w:p w:rsidR="00E5276C" w:rsidRPr="00E5276C" w:rsidRDefault="00E5276C" w:rsidP="00E5276C">
            <w:pPr>
              <w:widowControl/>
              <w:jc w:val="center"/>
              <w:rPr>
                <w:rFonts w:ascii="宋体" w:eastAsia="宋体" w:hAnsi="宋体" w:cs="宋体"/>
                <w:color w:val="000000"/>
                <w:kern w:val="0"/>
                <w:sz w:val="22"/>
              </w:rPr>
            </w:pPr>
            <w:r w:rsidRPr="00E5276C">
              <w:rPr>
                <w:rFonts w:ascii="宋体" w:eastAsia="宋体" w:hAnsi="宋体" w:cs="宋体" w:hint="eastAsia"/>
                <w:color w:val="000000"/>
                <w:kern w:val="0"/>
                <w:sz w:val="22"/>
              </w:rPr>
              <w:t>87</w:t>
            </w:r>
          </w:p>
        </w:tc>
      </w:tr>
    </w:tbl>
    <w:p w:rsidR="00E5276C" w:rsidRPr="005D75F7" w:rsidRDefault="00E5276C" w:rsidP="00E5276C">
      <w:pPr>
        <w:rPr>
          <w:rFonts w:ascii="宋体" w:hAnsi="宋体"/>
          <w:szCs w:val="21"/>
        </w:rPr>
      </w:pPr>
      <w:r w:rsidRPr="005D75F7">
        <w:rPr>
          <w:rFonts w:ascii="宋体" w:hAnsi="宋体" w:hint="eastAsia"/>
          <w:szCs w:val="21"/>
        </w:rPr>
        <w:t>我们使用MATLAB曲线拟合工具箱进行一系列的差分方程分析了飞机的数量每年和建立</w:t>
      </w:r>
    </w:p>
    <w:p w:rsidR="00E5276C" w:rsidRPr="005D75F7" w:rsidRDefault="00E5276C" w:rsidP="00E5276C">
      <w:pPr>
        <w:rPr>
          <w:rFonts w:ascii="宋体" w:hAnsi="宋体"/>
          <w:szCs w:val="21"/>
        </w:rPr>
      </w:pPr>
      <w:r w:rsidRPr="005D75F7">
        <w:rPr>
          <w:rFonts w:ascii="宋体" w:hAnsi="宋体" w:hint="eastAsia"/>
          <w:szCs w:val="21"/>
        </w:rPr>
        <w:t>预测模型。</w:t>
      </w:r>
    </w:p>
    <w:p w:rsidR="002D574C" w:rsidRPr="0034625E" w:rsidRDefault="00332A83" w:rsidP="002D574C">
      <w:pPr>
        <w:jc w:val="center"/>
        <w:rPr>
          <w:rFonts w:ascii="黑体" w:eastAsia="黑体" w:hAnsi="黑体"/>
          <w:sz w:val="28"/>
          <w:szCs w:val="28"/>
        </w:rPr>
      </w:pPr>
      <w:r>
        <w:rPr>
          <w:rFonts w:ascii="黑体" w:eastAsia="黑体" w:hAnsi="黑体"/>
          <w:noProof/>
          <w:sz w:val="28"/>
          <w:szCs w:val="28"/>
        </w:rPr>
        <w:drawing>
          <wp:inline distT="0" distB="0" distL="0" distR="0">
            <wp:extent cx="4953000" cy="4038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7{]{HTK3HE2POO@DB%KAC.jpg"/>
                    <pic:cNvPicPr/>
                  </pic:nvPicPr>
                  <pic:blipFill>
                    <a:blip r:embed="rId51">
                      <a:extLst>
                        <a:ext uri="{28A0092B-C50C-407E-A947-70E740481C1C}">
                          <a14:useLocalDpi xmlns:a14="http://schemas.microsoft.com/office/drawing/2010/main" val="0"/>
                        </a:ext>
                      </a:extLst>
                    </a:blip>
                    <a:stretch>
                      <a:fillRect/>
                    </a:stretch>
                  </pic:blipFill>
                  <pic:spPr>
                    <a:xfrm>
                      <a:off x="0" y="0"/>
                      <a:ext cx="4953000" cy="4038600"/>
                    </a:xfrm>
                    <a:prstGeom prst="rect">
                      <a:avLst/>
                    </a:prstGeom>
                  </pic:spPr>
                </pic:pic>
              </a:graphicData>
            </a:graphic>
          </wp:inline>
        </w:drawing>
      </w:r>
    </w:p>
    <w:p w:rsidR="002D574C" w:rsidRDefault="002D574C" w:rsidP="002D574C">
      <w:pPr>
        <w:jc w:val="center"/>
        <w:rPr>
          <w:rFonts w:ascii="黑体" w:eastAsia="黑体" w:hAnsi="黑体"/>
          <w:sz w:val="28"/>
          <w:szCs w:val="28"/>
        </w:rPr>
      </w:pPr>
      <w:bookmarkStart w:id="0" w:name="_GoBack"/>
      <w:bookmarkEnd w:id="0"/>
    </w:p>
    <w:p w:rsidR="002D574C" w:rsidRDefault="00332A83" w:rsidP="002D574C">
      <w:pPr>
        <w:jc w:val="center"/>
        <w:rPr>
          <w:rFonts w:ascii="黑体" w:eastAsia="黑体" w:hAnsi="黑体"/>
          <w:sz w:val="28"/>
          <w:szCs w:val="28"/>
        </w:rPr>
      </w:pPr>
      <w:r>
        <w:rPr>
          <w:rFonts w:ascii="黑体" w:eastAsia="黑体" w:hAnsi="黑体"/>
          <w:noProof/>
          <w:sz w:val="28"/>
          <w:szCs w:val="28"/>
        </w:rPr>
        <w:drawing>
          <wp:inline distT="0" distB="0" distL="0" distR="0">
            <wp:extent cx="4892040" cy="43662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8PX@2{_~S{2RHZT]4F_7.jpg"/>
                    <pic:cNvPicPr/>
                  </pic:nvPicPr>
                  <pic:blipFill>
                    <a:blip r:embed="rId52">
                      <a:extLst>
                        <a:ext uri="{28A0092B-C50C-407E-A947-70E740481C1C}">
                          <a14:useLocalDpi xmlns:a14="http://schemas.microsoft.com/office/drawing/2010/main" val="0"/>
                        </a:ext>
                      </a:extLst>
                    </a:blip>
                    <a:stretch>
                      <a:fillRect/>
                    </a:stretch>
                  </pic:blipFill>
                  <pic:spPr>
                    <a:xfrm>
                      <a:off x="0" y="0"/>
                      <a:ext cx="4890061" cy="4364494"/>
                    </a:xfrm>
                    <a:prstGeom prst="rect">
                      <a:avLst/>
                    </a:prstGeom>
                  </pic:spPr>
                </pic:pic>
              </a:graphicData>
            </a:graphic>
          </wp:inline>
        </w:drawing>
      </w:r>
    </w:p>
    <w:p w:rsidR="00332A83" w:rsidRPr="005D75F7" w:rsidRDefault="00332A83" w:rsidP="00332A83">
      <w:pPr>
        <w:rPr>
          <w:rFonts w:ascii="宋体" w:hAnsi="宋体"/>
          <w:szCs w:val="21"/>
        </w:rPr>
      </w:pPr>
      <w:r w:rsidRPr="005D75F7">
        <w:rPr>
          <w:rFonts w:ascii="宋体" w:hAnsi="宋体" w:hint="eastAsia"/>
          <w:szCs w:val="21"/>
        </w:rPr>
        <w:t>然后我们可以得到满足条件的解决方案如下:</w:t>
      </w:r>
    </w:p>
    <w:p w:rsidR="002D574C" w:rsidRPr="00332A83" w:rsidRDefault="00332A83" w:rsidP="00332A83">
      <w:pPr>
        <w:jc w:val="center"/>
        <w:rPr>
          <w:rFonts w:ascii="黑体" w:eastAsia="黑体" w:hAnsi="黑体"/>
          <w:sz w:val="28"/>
          <w:szCs w:val="28"/>
        </w:rPr>
      </w:pPr>
      <w:r w:rsidRPr="00332A83">
        <w:rPr>
          <w:rFonts w:asciiTheme="minorEastAsia" w:hAnsiTheme="minorEastAsia"/>
          <w:position w:val="-56"/>
          <w:szCs w:val="21"/>
        </w:rPr>
        <w:object w:dxaOrig="1380" w:dyaOrig="1240">
          <v:shape id="_x0000_i1047" type="#_x0000_t75" style="width:68.8pt;height:61.8pt" o:ole="">
            <v:imagedata r:id="rId53" o:title=""/>
          </v:shape>
          <o:OLEObject Type="Embed" ProgID="Equation.DSMT4" ShapeID="_x0000_i1047" DrawAspect="Content" ObjectID="_1545148149" r:id="rId54"/>
        </w:object>
      </w:r>
    </w:p>
    <w:p w:rsidR="00332A83" w:rsidRPr="005D75F7" w:rsidRDefault="00332A83" w:rsidP="00332A83">
      <w:pPr>
        <w:rPr>
          <w:rFonts w:ascii="宋体" w:hAnsi="宋体"/>
          <w:szCs w:val="21"/>
        </w:rPr>
      </w:pPr>
      <w:r w:rsidRPr="005D75F7">
        <w:rPr>
          <w:rFonts w:ascii="宋体" w:hAnsi="宋体" w:hint="eastAsia"/>
          <w:szCs w:val="21"/>
        </w:rPr>
        <w:t>发射飞机的数量x满足以下公式：</w:t>
      </w:r>
    </w:p>
    <w:p w:rsidR="00332A83" w:rsidRPr="00332A83" w:rsidRDefault="00332A83" w:rsidP="00332A83">
      <w:pPr>
        <w:jc w:val="center"/>
      </w:pPr>
      <w:r w:rsidRPr="003E1285">
        <w:rPr>
          <w:position w:val="-14"/>
        </w:rPr>
        <w:object w:dxaOrig="3519" w:dyaOrig="380">
          <v:shape id="_x0000_i1048" type="#_x0000_t75" style="width:175.7pt;height:19.35pt" o:ole="">
            <v:imagedata r:id="rId55" o:title=""/>
          </v:shape>
          <o:OLEObject Type="Embed" ProgID="Equation.DSMT4" ShapeID="_x0000_i1048" DrawAspect="Content" ObjectID="_1545148150" r:id="rId56"/>
        </w:object>
      </w:r>
    </w:p>
    <w:tbl>
      <w:tblPr>
        <w:tblW w:w="8220" w:type="dxa"/>
        <w:jc w:val="center"/>
        <w:tblLook w:val="04A0" w:firstRow="1" w:lastRow="0" w:firstColumn="1" w:lastColumn="0" w:noHBand="0" w:noVBand="1"/>
      </w:tblPr>
      <w:tblGrid>
        <w:gridCol w:w="1100"/>
        <w:gridCol w:w="1200"/>
        <w:gridCol w:w="1220"/>
        <w:gridCol w:w="1140"/>
        <w:gridCol w:w="1180"/>
        <w:gridCol w:w="1160"/>
        <w:gridCol w:w="1220"/>
      </w:tblGrid>
      <w:tr w:rsidR="00332A83" w:rsidRPr="00332A83" w:rsidTr="000F662D">
        <w:trPr>
          <w:trHeight w:hRule="exact" w:val="397"/>
          <w:jc w:val="center"/>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年份</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2010</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2011</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2012</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2013</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2014</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2015</w:t>
            </w:r>
          </w:p>
        </w:tc>
      </w:tr>
      <w:tr w:rsidR="00332A83" w:rsidRPr="00332A83" w:rsidTr="000F662D">
        <w:trPr>
          <w:trHeight w:hRule="exact" w:val="397"/>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真实数据</w:t>
            </w:r>
          </w:p>
        </w:tc>
        <w:tc>
          <w:tcPr>
            <w:tcW w:w="1200" w:type="dxa"/>
            <w:tcBorders>
              <w:top w:val="nil"/>
              <w:left w:val="nil"/>
              <w:bottom w:val="single" w:sz="4" w:space="0" w:color="auto"/>
              <w:right w:val="single" w:sz="4" w:space="0" w:color="auto"/>
            </w:tcBorders>
            <w:shd w:val="clear" w:color="auto" w:fill="auto"/>
            <w:noWrap/>
            <w:vAlign w:val="center"/>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74</w:t>
            </w:r>
          </w:p>
        </w:tc>
        <w:tc>
          <w:tcPr>
            <w:tcW w:w="1220" w:type="dxa"/>
            <w:tcBorders>
              <w:top w:val="nil"/>
              <w:left w:val="nil"/>
              <w:bottom w:val="single" w:sz="4" w:space="0" w:color="auto"/>
              <w:right w:val="single" w:sz="4" w:space="0" w:color="auto"/>
            </w:tcBorders>
            <w:shd w:val="clear" w:color="auto" w:fill="auto"/>
            <w:noWrap/>
            <w:vAlign w:val="center"/>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84</w:t>
            </w:r>
          </w:p>
        </w:tc>
        <w:tc>
          <w:tcPr>
            <w:tcW w:w="1140" w:type="dxa"/>
            <w:tcBorders>
              <w:top w:val="nil"/>
              <w:left w:val="nil"/>
              <w:bottom w:val="single" w:sz="4" w:space="0" w:color="auto"/>
              <w:right w:val="single" w:sz="4" w:space="0" w:color="auto"/>
            </w:tcBorders>
            <w:shd w:val="clear" w:color="auto" w:fill="auto"/>
            <w:noWrap/>
            <w:vAlign w:val="center"/>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78</w:t>
            </w:r>
          </w:p>
        </w:tc>
        <w:tc>
          <w:tcPr>
            <w:tcW w:w="1180" w:type="dxa"/>
            <w:tcBorders>
              <w:top w:val="nil"/>
              <w:left w:val="nil"/>
              <w:bottom w:val="single" w:sz="4" w:space="0" w:color="auto"/>
              <w:right w:val="single" w:sz="4" w:space="0" w:color="auto"/>
            </w:tcBorders>
            <w:shd w:val="clear" w:color="auto" w:fill="auto"/>
            <w:noWrap/>
            <w:vAlign w:val="center"/>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82</w:t>
            </w:r>
          </w:p>
        </w:tc>
        <w:tc>
          <w:tcPr>
            <w:tcW w:w="1160" w:type="dxa"/>
            <w:tcBorders>
              <w:top w:val="nil"/>
              <w:left w:val="nil"/>
              <w:bottom w:val="single" w:sz="4" w:space="0" w:color="auto"/>
              <w:right w:val="single" w:sz="4" w:space="0" w:color="auto"/>
            </w:tcBorders>
            <w:shd w:val="clear" w:color="auto" w:fill="auto"/>
            <w:noWrap/>
            <w:vAlign w:val="center"/>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92</w:t>
            </w:r>
          </w:p>
        </w:tc>
        <w:tc>
          <w:tcPr>
            <w:tcW w:w="1220" w:type="dxa"/>
            <w:tcBorders>
              <w:top w:val="nil"/>
              <w:left w:val="nil"/>
              <w:bottom w:val="single" w:sz="4" w:space="0" w:color="auto"/>
              <w:right w:val="single" w:sz="4" w:space="0" w:color="auto"/>
            </w:tcBorders>
            <w:shd w:val="clear" w:color="auto" w:fill="auto"/>
            <w:noWrap/>
            <w:vAlign w:val="center"/>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87</w:t>
            </w:r>
          </w:p>
        </w:tc>
      </w:tr>
      <w:tr w:rsidR="00332A83" w:rsidRPr="00332A83" w:rsidTr="000F662D">
        <w:trPr>
          <w:trHeight w:hRule="exact" w:val="397"/>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预测数据</w:t>
            </w:r>
          </w:p>
        </w:tc>
        <w:tc>
          <w:tcPr>
            <w:tcW w:w="1200" w:type="dxa"/>
            <w:tcBorders>
              <w:top w:val="nil"/>
              <w:left w:val="nil"/>
              <w:bottom w:val="single" w:sz="4" w:space="0" w:color="auto"/>
              <w:right w:val="single" w:sz="4" w:space="0" w:color="auto"/>
            </w:tcBorders>
            <w:shd w:val="clear" w:color="auto" w:fill="auto"/>
            <w:noWrap/>
            <w:vAlign w:val="center"/>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74</w:t>
            </w:r>
          </w:p>
        </w:tc>
        <w:tc>
          <w:tcPr>
            <w:tcW w:w="1220" w:type="dxa"/>
            <w:tcBorders>
              <w:top w:val="nil"/>
              <w:left w:val="nil"/>
              <w:bottom w:val="single" w:sz="4" w:space="0" w:color="auto"/>
              <w:right w:val="single" w:sz="4" w:space="0" w:color="auto"/>
            </w:tcBorders>
            <w:shd w:val="clear" w:color="auto" w:fill="auto"/>
            <w:noWrap/>
            <w:vAlign w:val="center"/>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84</w:t>
            </w:r>
          </w:p>
        </w:tc>
        <w:tc>
          <w:tcPr>
            <w:tcW w:w="1140" w:type="dxa"/>
            <w:tcBorders>
              <w:top w:val="nil"/>
              <w:left w:val="nil"/>
              <w:bottom w:val="single" w:sz="4" w:space="0" w:color="auto"/>
              <w:right w:val="single" w:sz="4" w:space="0" w:color="auto"/>
            </w:tcBorders>
            <w:shd w:val="clear" w:color="auto" w:fill="auto"/>
            <w:noWrap/>
            <w:vAlign w:val="center"/>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82.8556</w:t>
            </w:r>
          </w:p>
        </w:tc>
        <w:tc>
          <w:tcPr>
            <w:tcW w:w="1180" w:type="dxa"/>
            <w:tcBorders>
              <w:top w:val="nil"/>
              <w:left w:val="nil"/>
              <w:bottom w:val="single" w:sz="4" w:space="0" w:color="auto"/>
              <w:right w:val="single" w:sz="4" w:space="0" w:color="auto"/>
            </w:tcBorders>
            <w:shd w:val="clear" w:color="auto" w:fill="auto"/>
            <w:noWrap/>
            <w:vAlign w:val="center"/>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86.0648</w:t>
            </w:r>
          </w:p>
        </w:tc>
        <w:tc>
          <w:tcPr>
            <w:tcW w:w="1160" w:type="dxa"/>
            <w:tcBorders>
              <w:top w:val="nil"/>
              <w:left w:val="nil"/>
              <w:bottom w:val="single" w:sz="4" w:space="0" w:color="auto"/>
              <w:right w:val="single" w:sz="4" w:space="0" w:color="auto"/>
            </w:tcBorders>
            <w:shd w:val="clear" w:color="auto" w:fill="auto"/>
            <w:noWrap/>
            <w:vAlign w:val="center"/>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86.3302</w:t>
            </w:r>
          </w:p>
        </w:tc>
        <w:tc>
          <w:tcPr>
            <w:tcW w:w="1220" w:type="dxa"/>
            <w:tcBorders>
              <w:top w:val="nil"/>
              <w:left w:val="nil"/>
              <w:bottom w:val="single" w:sz="4" w:space="0" w:color="auto"/>
              <w:right w:val="single" w:sz="4" w:space="0" w:color="auto"/>
            </w:tcBorders>
            <w:shd w:val="clear" w:color="auto" w:fill="auto"/>
            <w:noWrap/>
            <w:vAlign w:val="center"/>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87.4902</w:t>
            </w:r>
          </w:p>
        </w:tc>
      </w:tr>
      <w:tr w:rsidR="00332A83" w:rsidRPr="00332A83" w:rsidTr="000F662D">
        <w:trPr>
          <w:trHeight w:hRule="exact" w:val="397"/>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差值</w:t>
            </w:r>
          </w:p>
        </w:tc>
        <w:tc>
          <w:tcPr>
            <w:tcW w:w="1200" w:type="dxa"/>
            <w:tcBorders>
              <w:top w:val="nil"/>
              <w:left w:val="nil"/>
              <w:bottom w:val="single" w:sz="4" w:space="0" w:color="auto"/>
              <w:right w:val="single" w:sz="4" w:space="0" w:color="auto"/>
            </w:tcBorders>
            <w:shd w:val="clear" w:color="auto" w:fill="auto"/>
            <w:noWrap/>
            <w:vAlign w:val="center"/>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0</w:t>
            </w:r>
          </w:p>
        </w:tc>
        <w:tc>
          <w:tcPr>
            <w:tcW w:w="1220" w:type="dxa"/>
            <w:tcBorders>
              <w:top w:val="nil"/>
              <w:left w:val="nil"/>
              <w:bottom w:val="single" w:sz="4" w:space="0" w:color="auto"/>
              <w:right w:val="single" w:sz="4" w:space="0" w:color="auto"/>
            </w:tcBorders>
            <w:shd w:val="clear" w:color="auto" w:fill="auto"/>
            <w:noWrap/>
            <w:vAlign w:val="center"/>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0</w:t>
            </w:r>
          </w:p>
        </w:tc>
        <w:tc>
          <w:tcPr>
            <w:tcW w:w="1140" w:type="dxa"/>
            <w:tcBorders>
              <w:top w:val="nil"/>
              <w:left w:val="nil"/>
              <w:bottom w:val="single" w:sz="4" w:space="0" w:color="auto"/>
              <w:right w:val="single" w:sz="4" w:space="0" w:color="auto"/>
            </w:tcBorders>
            <w:shd w:val="clear" w:color="auto" w:fill="auto"/>
            <w:noWrap/>
            <w:vAlign w:val="center"/>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4.8556</w:t>
            </w:r>
          </w:p>
        </w:tc>
        <w:tc>
          <w:tcPr>
            <w:tcW w:w="1180" w:type="dxa"/>
            <w:tcBorders>
              <w:top w:val="nil"/>
              <w:left w:val="nil"/>
              <w:bottom w:val="single" w:sz="4" w:space="0" w:color="auto"/>
              <w:right w:val="single" w:sz="4" w:space="0" w:color="auto"/>
            </w:tcBorders>
            <w:shd w:val="clear" w:color="auto" w:fill="auto"/>
            <w:noWrap/>
            <w:vAlign w:val="center"/>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4.0648</w:t>
            </w:r>
          </w:p>
        </w:tc>
        <w:tc>
          <w:tcPr>
            <w:tcW w:w="1160" w:type="dxa"/>
            <w:tcBorders>
              <w:top w:val="nil"/>
              <w:left w:val="nil"/>
              <w:bottom w:val="single" w:sz="4" w:space="0" w:color="auto"/>
              <w:right w:val="single" w:sz="4" w:space="0" w:color="auto"/>
            </w:tcBorders>
            <w:shd w:val="clear" w:color="auto" w:fill="auto"/>
            <w:noWrap/>
            <w:vAlign w:val="center"/>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-5.6698</w:t>
            </w:r>
          </w:p>
        </w:tc>
        <w:tc>
          <w:tcPr>
            <w:tcW w:w="1220" w:type="dxa"/>
            <w:tcBorders>
              <w:top w:val="nil"/>
              <w:left w:val="nil"/>
              <w:bottom w:val="single" w:sz="4" w:space="0" w:color="auto"/>
              <w:right w:val="single" w:sz="4" w:space="0" w:color="auto"/>
            </w:tcBorders>
            <w:shd w:val="clear" w:color="auto" w:fill="auto"/>
            <w:noWrap/>
            <w:vAlign w:val="center"/>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0.4902</w:t>
            </w:r>
          </w:p>
        </w:tc>
      </w:tr>
    </w:tbl>
    <w:p w:rsidR="00332A83" w:rsidRDefault="00332A83" w:rsidP="00332A83">
      <w:pPr>
        <w:rPr>
          <w:rFonts w:ascii="宋体" w:hAnsi="宋体"/>
          <w:szCs w:val="21"/>
        </w:rPr>
      </w:pPr>
      <w:r w:rsidRPr="005D75F7">
        <w:rPr>
          <w:rFonts w:ascii="宋体" w:hAnsi="宋体" w:hint="eastAsia"/>
          <w:szCs w:val="21"/>
        </w:rPr>
        <w:t>真实数据与拟合数据的比较。</w:t>
      </w:r>
    </w:p>
    <w:p w:rsidR="00332A83" w:rsidRPr="005D75F7" w:rsidRDefault="00332A83" w:rsidP="00332A83">
      <w:pPr>
        <w:rPr>
          <w:rFonts w:ascii="宋体" w:hAnsi="宋体"/>
          <w:szCs w:val="21"/>
        </w:rPr>
      </w:pPr>
    </w:p>
    <w:tbl>
      <w:tblPr>
        <w:tblW w:w="5906" w:type="dxa"/>
        <w:jc w:val="center"/>
        <w:tblLook w:val="04A0" w:firstRow="1" w:lastRow="0" w:firstColumn="1" w:lastColumn="0" w:noHBand="0" w:noVBand="1"/>
      </w:tblPr>
      <w:tblGrid>
        <w:gridCol w:w="960"/>
        <w:gridCol w:w="1300"/>
        <w:gridCol w:w="1340"/>
        <w:gridCol w:w="1320"/>
        <w:gridCol w:w="986"/>
      </w:tblGrid>
      <w:tr w:rsidR="00332A83" w:rsidRPr="00332A83" w:rsidTr="000F662D">
        <w:trPr>
          <w:trHeight w:hRule="exact" w:val="397"/>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年份</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2016</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2017</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2018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2019</w:t>
            </w:r>
          </w:p>
        </w:tc>
      </w:tr>
      <w:tr w:rsidR="00332A83" w:rsidRPr="00332A83" w:rsidTr="000F662D">
        <w:trPr>
          <w:trHeight w:hRule="exact" w:val="397"/>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数量</w:t>
            </w:r>
          </w:p>
        </w:tc>
        <w:tc>
          <w:tcPr>
            <w:tcW w:w="1300" w:type="dxa"/>
            <w:tcBorders>
              <w:top w:val="nil"/>
              <w:left w:val="nil"/>
              <w:bottom w:val="single" w:sz="4" w:space="0" w:color="auto"/>
              <w:right w:val="single" w:sz="4" w:space="0" w:color="auto"/>
            </w:tcBorders>
            <w:shd w:val="clear" w:color="auto" w:fill="auto"/>
            <w:noWrap/>
            <w:vAlign w:val="bottom"/>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89.6722</w:t>
            </w:r>
          </w:p>
        </w:tc>
        <w:tc>
          <w:tcPr>
            <w:tcW w:w="1340" w:type="dxa"/>
            <w:tcBorders>
              <w:top w:val="nil"/>
              <w:left w:val="nil"/>
              <w:bottom w:val="single" w:sz="4" w:space="0" w:color="auto"/>
              <w:right w:val="single" w:sz="4" w:space="0" w:color="auto"/>
            </w:tcBorders>
            <w:shd w:val="clear" w:color="auto" w:fill="auto"/>
            <w:noWrap/>
            <w:vAlign w:val="bottom"/>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89.4993</w:t>
            </w:r>
          </w:p>
        </w:tc>
        <w:tc>
          <w:tcPr>
            <w:tcW w:w="1320" w:type="dxa"/>
            <w:tcBorders>
              <w:top w:val="nil"/>
              <w:left w:val="nil"/>
              <w:bottom w:val="single" w:sz="4" w:space="0" w:color="auto"/>
              <w:right w:val="single" w:sz="4" w:space="0" w:color="auto"/>
            </w:tcBorders>
            <w:shd w:val="clear" w:color="auto" w:fill="auto"/>
            <w:noWrap/>
            <w:vAlign w:val="bottom"/>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89.1786</w:t>
            </w:r>
          </w:p>
        </w:tc>
        <w:tc>
          <w:tcPr>
            <w:tcW w:w="986" w:type="dxa"/>
            <w:tcBorders>
              <w:top w:val="nil"/>
              <w:left w:val="nil"/>
              <w:bottom w:val="single" w:sz="4" w:space="0" w:color="auto"/>
              <w:right w:val="single" w:sz="4" w:space="0" w:color="auto"/>
            </w:tcBorders>
            <w:shd w:val="clear" w:color="auto" w:fill="auto"/>
            <w:noWrap/>
            <w:vAlign w:val="bottom"/>
            <w:hideMark/>
          </w:tcPr>
          <w:p w:rsidR="00332A83" w:rsidRPr="00332A83" w:rsidRDefault="00332A83" w:rsidP="00332A83">
            <w:pPr>
              <w:widowControl/>
              <w:jc w:val="center"/>
              <w:rPr>
                <w:rFonts w:ascii="宋体" w:eastAsia="宋体" w:hAnsi="宋体" w:cs="宋体"/>
                <w:color w:val="000000"/>
                <w:kern w:val="0"/>
                <w:sz w:val="22"/>
              </w:rPr>
            </w:pPr>
            <w:r w:rsidRPr="00332A83">
              <w:rPr>
                <w:rFonts w:ascii="宋体" w:eastAsia="宋体" w:hAnsi="宋体" w:cs="宋体" w:hint="eastAsia"/>
                <w:color w:val="000000"/>
                <w:kern w:val="0"/>
                <w:sz w:val="22"/>
              </w:rPr>
              <w:t>88.9142</w:t>
            </w:r>
          </w:p>
        </w:tc>
      </w:tr>
    </w:tbl>
    <w:p w:rsidR="00332A83" w:rsidRPr="005D75F7" w:rsidRDefault="00332A83" w:rsidP="00332A83">
      <w:pPr>
        <w:rPr>
          <w:rFonts w:ascii="宋体" w:hAnsi="宋体"/>
          <w:szCs w:val="21"/>
        </w:rPr>
      </w:pPr>
      <w:r w:rsidRPr="005D75F7">
        <w:rPr>
          <w:rFonts w:ascii="宋体" w:hAnsi="宋体" w:hint="eastAsia"/>
          <w:szCs w:val="21"/>
        </w:rPr>
        <w:t>每年发射飞机的预测量从2016到2019</w:t>
      </w:r>
    </w:p>
    <w:p w:rsidR="00332A83" w:rsidRPr="005D75F7" w:rsidRDefault="00332A83" w:rsidP="00332A83">
      <w:pPr>
        <w:rPr>
          <w:rFonts w:ascii="宋体" w:hAnsi="宋体"/>
          <w:szCs w:val="21"/>
        </w:rPr>
      </w:pPr>
    </w:p>
    <w:p w:rsidR="00332A83" w:rsidRPr="005D75F7" w:rsidRDefault="00332A83" w:rsidP="00332A83">
      <w:pPr>
        <w:rPr>
          <w:rFonts w:ascii="宋体" w:hAnsi="宋体"/>
          <w:szCs w:val="21"/>
        </w:rPr>
      </w:pPr>
      <w:r w:rsidRPr="005D75F7">
        <w:rPr>
          <w:rFonts w:ascii="宋体" w:hAnsi="宋体" w:hint="eastAsia"/>
          <w:szCs w:val="21"/>
        </w:rPr>
        <w:t>为了更好地分析未来的趋势，我们将</w:t>
      </w:r>
      <w:proofErr w:type="gramStart"/>
      <w:r w:rsidRPr="005D75F7">
        <w:rPr>
          <w:rFonts w:ascii="宋体" w:hAnsi="宋体" w:hint="eastAsia"/>
          <w:szCs w:val="21"/>
        </w:rPr>
        <w:t>做曲</w:t>
      </w:r>
      <w:proofErr w:type="gramEnd"/>
      <w:r w:rsidRPr="005D75F7">
        <w:rPr>
          <w:rFonts w:ascii="宋体" w:hAnsi="宋体" w:hint="eastAsia"/>
          <w:szCs w:val="21"/>
        </w:rPr>
        <w:t>线拟合以上数据，结果如下</w:t>
      </w:r>
    </w:p>
    <w:p w:rsidR="00332A83" w:rsidRPr="00332A83" w:rsidRDefault="00332A83" w:rsidP="00332A83">
      <w:pPr>
        <w:jc w:val="center"/>
        <w:rPr>
          <w:rFonts w:ascii="黑体" w:eastAsia="黑体" w:hAnsi="黑体"/>
          <w:sz w:val="28"/>
          <w:szCs w:val="28"/>
        </w:rPr>
      </w:pPr>
      <w:r>
        <w:rPr>
          <w:rFonts w:ascii="黑体" w:eastAsia="黑体" w:hAnsi="黑体" w:hint="eastAsia"/>
          <w:noProof/>
          <w:sz w:val="28"/>
          <w:szCs w:val="28"/>
        </w:rPr>
        <w:drawing>
          <wp:inline distT="0" distB="0" distL="0" distR="0">
            <wp:extent cx="4175760" cy="39014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_KONE)DS{UCEQKVM[3L6J.png"/>
                    <pic:cNvPicPr/>
                  </pic:nvPicPr>
                  <pic:blipFill>
                    <a:blip r:embed="rId57">
                      <a:extLst>
                        <a:ext uri="{28A0092B-C50C-407E-A947-70E740481C1C}">
                          <a14:useLocalDpi xmlns:a14="http://schemas.microsoft.com/office/drawing/2010/main" val="0"/>
                        </a:ext>
                      </a:extLst>
                    </a:blip>
                    <a:stretch>
                      <a:fillRect/>
                    </a:stretch>
                  </pic:blipFill>
                  <pic:spPr>
                    <a:xfrm>
                      <a:off x="0" y="0"/>
                      <a:ext cx="4175760" cy="3901440"/>
                    </a:xfrm>
                    <a:prstGeom prst="rect">
                      <a:avLst/>
                    </a:prstGeom>
                  </pic:spPr>
                </pic:pic>
              </a:graphicData>
            </a:graphic>
          </wp:inline>
        </w:drawing>
      </w:r>
    </w:p>
    <w:p w:rsidR="00332A83" w:rsidRDefault="000F662D" w:rsidP="000F662D">
      <w:pPr>
        <w:rPr>
          <w:rFonts w:ascii="黑体" w:eastAsia="黑体" w:hAnsi="黑体"/>
          <w:sz w:val="28"/>
          <w:szCs w:val="28"/>
        </w:rPr>
      </w:pPr>
      <w:r>
        <w:rPr>
          <w:rFonts w:ascii="黑体" w:eastAsia="黑体" w:hAnsi="黑体" w:hint="eastAsia"/>
          <w:noProof/>
          <w:sz w:val="28"/>
          <w:szCs w:val="28"/>
        </w:rPr>
        <w:drawing>
          <wp:inline distT="0" distB="0" distL="0" distR="0">
            <wp:extent cx="4945380" cy="445770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Q~H[50D{XL7GE%%KRA9TUI.jpg"/>
                    <pic:cNvPicPr/>
                  </pic:nvPicPr>
                  <pic:blipFill>
                    <a:blip r:embed="rId58">
                      <a:extLst>
                        <a:ext uri="{28A0092B-C50C-407E-A947-70E740481C1C}">
                          <a14:useLocalDpi xmlns:a14="http://schemas.microsoft.com/office/drawing/2010/main" val="0"/>
                        </a:ext>
                      </a:extLst>
                    </a:blip>
                    <a:stretch>
                      <a:fillRect/>
                    </a:stretch>
                  </pic:blipFill>
                  <pic:spPr>
                    <a:xfrm>
                      <a:off x="0" y="0"/>
                      <a:ext cx="4946571" cy="4458774"/>
                    </a:xfrm>
                    <a:prstGeom prst="rect">
                      <a:avLst/>
                    </a:prstGeom>
                  </pic:spPr>
                </pic:pic>
              </a:graphicData>
            </a:graphic>
          </wp:inline>
        </w:drawing>
      </w:r>
    </w:p>
    <w:p w:rsidR="000F662D" w:rsidRDefault="000F662D" w:rsidP="000F662D">
      <w:pPr>
        <w:rPr>
          <w:rFonts w:ascii="黑体" w:eastAsia="黑体" w:hAnsi="黑体"/>
          <w:sz w:val="28"/>
          <w:szCs w:val="28"/>
        </w:rPr>
      </w:pPr>
    </w:p>
    <w:tbl>
      <w:tblPr>
        <w:tblW w:w="8620" w:type="dxa"/>
        <w:tblInd w:w="93" w:type="dxa"/>
        <w:tblLook w:val="04A0" w:firstRow="1" w:lastRow="0" w:firstColumn="1" w:lastColumn="0" w:noHBand="0" w:noVBand="1"/>
      </w:tblPr>
      <w:tblGrid>
        <w:gridCol w:w="1160"/>
        <w:gridCol w:w="1300"/>
        <w:gridCol w:w="1340"/>
        <w:gridCol w:w="1320"/>
        <w:gridCol w:w="1140"/>
        <w:gridCol w:w="1140"/>
        <w:gridCol w:w="1220"/>
      </w:tblGrid>
      <w:tr w:rsidR="000F662D" w:rsidRPr="000F662D" w:rsidTr="000F662D">
        <w:trPr>
          <w:trHeight w:val="381"/>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F662D" w:rsidRPr="000F662D" w:rsidRDefault="000F662D" w:rsidP="000F662D">
            <w:pPr>
              <w:widowControl/>
              <w:jc w:val="center"/>
              <w:rPr>
                <w:rFonts w:ascii="宋体" w:eastAsia="宋体" w:hAnsi="宋体" w:cs="宋体"/>
                <w:color w:val="000000"/>
                <w:kern w:val="0"/>
                <w:sz w:val="22"/>
              </w:rPr>
            </w:pPr>
            <w:r w:rsidRPr="000F662D">
              <w:rPr>
                <w:rFonts w:ascii="宋体" w:eastAsia="宋体" w:hAnsi="宋体" w:cs="宋体" w:hint="eastAsia"/>
                <w:color w:val="000000"/>
                <w:kern w:val="0"/>
                <w:sz w:val="22"/>
              </w:rPr>
              <w:t>年份</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0F662D" w:rsidRPr="000F662D" w:rsidRDefault="000F662D" w:rsidP="000F662D">
            <w:pPr>
              <w:widowControl/>
              <w:jc w:val="center"/>
              <w:rPr>
                <w:rFonts w:ascii="宋体" w:eastAsia="宋体" w:hAnsi="宋体" w:cs="宋体"/>
                <w:color w:val="000000"/>
                <w:kern w:val="0"/>
                <w:sz w:val="22"/>
              </w:rPr>
            </w:pPr>
            <w:r w:rsidRPr="000F662D">
              <w:rPr>
                <w:rFonts w:ascii="宋体" w:eastAsia="宋体" w:hAnsi="宋体" w:cs="宋体" w:hint="eastAsia"/>
                <w:color w:val="000000"/>
                <w:kern w:val="0"/>
                <w:sz w:val="22"/>
              </w:rPr>
              <w:t>2010</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0F662D" w:rsidRPr="000F662D" w:rsidRDefault="000F662D" w:rsidP="000F662D">
            <w:pPr>
              <w:widowControl/>
              <w:jc w:val="center"/>
              <w:rPr>
                <w:rFonts w:ascii="宋体" w:eastAsia="宋体" w:hAnsi="宋体" w:cs="宋体"/>
                <w:color w:val="000000"/>
                <w:kern w:val="0"/>
                <w:sz w:val="22"/>
              </w:rPr>
            </w:pPr>
            <w:r w:rsidRPr="000F662D">
              <w:rPr>
                <w:rFonts w:ascii="宋体" w:eastAsia="宋体" w:hAnsi="宋体" w:cs="宋体" w:hint="eastAsia"/>
                <w:color w:val="000000"/>
                <w:kern w:val="0"/>
                <w:sz w:val="22"/>
              </w:rPr>
              <w:t>2011</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0F662D" w:rsidRPr="000F662D" w:rsidRDefault="000F662D" w:rsidP="000F662D">
            <w:pPr>
              <w:widowControl/>
              <w:jc w:val="center"/>
              <w:rPr>
                <w:rFonts w:ascii="宋体" w:eastAsia="宋体" w:hAnsi="宋体" w:cs="宋体"/>
                <w:color w:val="000000"/>
                <w:kern w:val="0"/>
                <w:sz w:val="22"/>
              </w:rPr>
            </w:pPr>
            <w:r w:rsidRPr="000F662D">
              <w:rPr>
                <w:rFonts w:ascii="宋体" w:eastAsia="宋体" w:hAnsi="宋体" w:cs="宋体" w:hint="eastAsia"/>
                <w:color w:val="000000"/>
                <w:kern w:val="0"/>
                <w:sz w:val="22"/>
              </w:rPr>
              <w:t>2012</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rsidR="000F662D" w:rsidRPr="000F662D" w:rsidRDefault="000F662D" w:rsidP="000F662D">
            <w:pPr>
              <w:widowControl/>
              <w:jc w:val="center"/>
              <w:rPr>
                <w:rFonts w:ascii="宋体" w:eastAsia="宋体" w:hAnsi="宋体" w:cs="宋体"/>
                <w:color w:val="000000"/>
                <w:kern w:val="0"/>
                <w:sz w:val="22"/>
              </w:rPr>
            </w:pPr>
            <w:r w:rsidRPr="000F662D">
              <w:rPr>
                <w:rFonts w:ascii="宋体" w:eastAsia="宋体" w:hAnsi="宋体" w:cs="宋体" w:hint="eastAsia"/>
                <w:color w:val="000000"/>
                <w:kern w:val="0"/>
                <w:sz w:val="22"/>
              </w:rPr>
              <w:t>2013</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rsidR="000F662D" w:rsidRPr="000F662D" w:rsidRDefault="000F662D" w:rsidP="000F662D">
            <w:pPr>
              <w:widowControl/>
              <w:jc w:val="center"/>
              <w:rPr>
                <w:rFonts w:ascii="宋体" w:eastAsia="宋体" w:hAnsi="宋体" w:cs="宋体"/>
                <w:color w:val="000000"/>
                <w:kern w:val="0"/>
                <w:sz w:val="22"/>
              </w:rPr>
            </w:pPr>
            <w:r w:rsidRPr="000F662D">
              <w:rPr>
                <w:rFonts w:ascii="宋体" w:eastAsia="宋体" w:hAnsi="宋体" w:cs="宋体" w:hint="eastAsia"/>
                <w:color w:val="000000"/>
                <w:kern w:val="0"/>
                <w:sz w:val="22"/>
              </w:rPr>
              <w:t>2014</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0F662D" w:rsidRPr="000F662D" w:rsidRDefault="000F662D" w:rsidP="000F662D">
            <w:pPr>
              <w:widowControl/>
              <w:jc w:val="center"/>
              <w:rPr>
                <w:rFonts w:ascii="宋体" w:eastAsia="宋体" w:hAnsi="宋体" w:cs="宋体"/>
                <w:color w:val="000000"/>
                <w:kern w:val="0"/>
                <w:sz w:val="22"/>
              </w:rPr>
            </w:pPr>
            <w:r w:rsidRPr="000F662D">
              <w:rPr>
                <w:rFonts w:ascii="宋体" w:eastAsia="宋体" w:hAnsi="宋体" w:cs="宋体" w:hint="eastAsia"/>
                <w:color w:val="000000"/>
                <w:kern w:val="0"/>
                <w:sz w:val="22"/>
              </w:rPr>
              <w:t>2015</w:t>
            </w:r>
          </w:p>
        </w:tc>
      </w:tr>
      <w:tr w:rsidR="000F662D" w:rsidRPr="000F662D" w:rsidTr="000F662D">
        <w:trPr>
          <w:trHeight w:val="381"/>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F662D" w:rsidRPr="000F662D" w:rsidRDefault="000F662D" w:rsidP="000F662D">
            <w:pPr>
              <w:widowControl/>
              <w:jc w:val="center"/>
              <w:rPr>
                <w:rFonts w:ascii="宋体" w:eastAsia="宋体" w:hAnsi="宋体" w:cs="宋体"/>
                <w:color w:val="000000"/>
                <w:kern w:val="0"/>
                <w:sz w:val="22"/>
              </w:rPr>
            </w:pPr>
            <w:r w:rsidRPr="000F662D">
              <w:rPr>
                <w:rFonts w:ascii="宋体" w:eastAsia="宋体" w:hAnsi="宋体" w:cs="宋体" w:hint="eastAsia"/>
                <w:color w:val="000000"/>
                <w:kern w:val="0"/>
                <w:sz w:val="22"/>
              </w:rPr>
              <w:t>真实数据</w:t>
            </w:r>
          </w:p>
        </w:tc>
        <w:tc>
          <w:tcPr>
            <w:tcW w:w="1300" w:type="dxa"/>
            <w:tcBorders>
              <w:top w:val="nil"/>
              <w:left w:val="nil"/>
              <w:bottom w:val="single" w:sz="4" w:space="0" w:color="auto"/>
              <w:right w:val="single" w:sz="4" w:space="0" w:color="auto"/>
            </w:tcBorders>
            <w:shd w:val="clear" w:color="auto" w:fill="auto"/>
            <w:noWrap/>
            <w:vAlign w:val="center"/>
            <w:hideMark/>
          </w:tcPr>
          <w:p w:rsidR="000F662D" w:rsidRPr="000F662D" w:rsidRDefault="000F662D" w:rsidP="000F662D">
            <w:pPr>
              <w:widowControl/>
              <w:jc w:val="center"/>
              <w:rPr>
                <w:rFonts w:ascii="宋体" w:eastAsia="宋体" w:hAnsi="宋体" w:cs="宋体"/>
                <w:color w:val="000000"/>
                <w:kern w:val="0"/>
                <w:sz w:val="22"/>
              </w:rPr>
            </w:pPr>
            <w:r w:rsidRPr="000F662D">
              <w:rPr>
                <w:rFonts w:ascii="宋体" w:eastAsia="宋体" w:hAnsi="宋体" w:cs="宋体" w:hint="eastAsia"/>
                <w:color w:val="000000"/>
                <w:kern w:val="0"/>
                <w:sz w:val="22"/>
              </w:rPr>
              <w:t>74</w:t>
            </w:r>
          </w:p>
        </w:tc>
        <w:tc>
          <w:tcPr>
            <w:tcW w:w="1340" w:type="dxa"/>
            <w:tcBorders>
              <w:top w:val="nil"/>
              <w:left w:val="nil"/>
              <w:bottom w:val="single" w:sz="4" w:space="0" w:color="auto"/>
              <w:right w:val="single" w:sz="4" w:space="0" w:color="auto"/>
            </w:tcBorders>
            <w:shd w:val="clear" w:color="auto" w:fill="auto"/>
            <w:noWrap/>
            <w:vAlign w:val="center"/>
            <w:hideMark/>
          </w:tcPr>
          <w:p w:rsidR="000F662D" w:rsidRPr="000F662D" w:rsidRDefault="000F662D" w:rsidP="000F662D">
            <w:pPr>
              <w:widowControl/>
              <w:jc w:val="center"/>
              <w:rPr>
                <w:rFonts w:ascii="宋体" w:eastAsia="宋体" w:hAnsi="宋体" w:cs="宋体"/>
                <w:color w:val="000000"/>
                <w:kern w:val="0"/>
                <w:sz w:val="22"/>
              </w:rPr>
            </w:pPr>
            <w:r w:rsidRPr="000F662D">
              <w:rPr>
                <w:rFonts w:ascii="宋体" w:eastAsia="宋体" w:hAnsi="宋体" w:cs="宋体" w:hint="eastAsia"/>
                <w:color w:val="000000"/>
                <w:kern w:val="0"/>
                <w:sz w:val="22"/>
              </w:rPr>
              <w:t>84</w:t>
            </w:r>
          </w:p>
        </w:tc>
        <w:tc>
          <w:tcPr>
            <w:tcW w:w="1320" w:type="dxa"/>
            <w:tcBorders>
              <w:top w:val="nil"/>
              <w:left w:val="nil"/>
              <w:bottom w:val="single" w:sz="4" w:space="0" w:color="auto"/>
              <w:right w:val="single" w:sz="4" w:space="0" w:color="auto"/>
            </w:tcBorders>
            <w:shd w:val="clear" w:color="auto" w:fill="auto"/>
            <w:noWrap/>
            <w:vAlign w:val="center"/>
            <w:hideMark/>
          </w:tcPr>
          <w:p w:rsidR="000F662D" w:rsidRPr="000F662D" w:rsidRDefault="000F662D" w:rsidP="000F662D">
            <w:pPr>
              <w:widowControl/>
              <w:jc w:val="center"/>
              <w:rPr>
                <w:rFonts w:ascii="宋体" w:eastAsia="宋体" w:hAnsi="宋体" w:cs="宋体"/>
                <w:color w:val="000000"/>
                <w:kern w:val="0"/>
                <w:sz w:val="22"/>
              </w:rPr>
            </w:pPr>
            <w:r w:rsidRPr="000F662D">
              <w:rPr>
                <w:rFonts w:ascii="宋体" w:eastAsia="宋体" w:hAnsi="宋体" w:cs="宋体" w:hint="eastAsia"/>
                <w:color w:val="000000"/>
                <w:kern w:val="0"/>
                <w:sz w:val="22"/>
              </w:rPr>
              <w:t>78</w:t>
            </w:r>
          </w:p>
        </w:tc>
        <w:tc>
          <w:tcPr>
            <w:tcW w:w="1140" w:type="dxa"/>
            <w:tcBorders>
              <w:top w:val="nil"/>
              <w:left w:val="nil"/>
              <w:bottom w:val="single" w:sz="4" w:space="0" w:color="auto"/>
              <w:right w:val="single" w:sz="4" w:space="0" w:color="auto"/>
            </w:tcBorders>
            <w:shd w:val="clear" w:color="auto" w:fill="auto"/>
            <w:noWrap/>
            <w:vAlign w:val="center"/>
            <w:hideMark/>
          </w:tcPr>
          <w:p w:rsidR="000F662D" w:rsidRPr="000F662D" w:rsidRDefault="000F662D" w:rsidP="000F662D">
            <w:pPr>
              <w:widowControl/>
              <w:jc w:val="center"/>
              <w:rPr>
                <w:rFonts w:ascii="宋体" w:eastAsia="宋体" w:hAnsi="宋体" w:cs="宋体"/>
                <w:color w:val="000000"/>
                <w:kern w:val="0"/>
                <w:sz w:val="22"/>
              </w:rPr>
            </w:pPr>
            <w:r w:rsidRPr="000F662D">
              <w:rPr>
                <w:rFonts w:ascii="宋体" w:eastAsia="宋体" w:hAnsi="宋体" w:cs="宋体" w:hint="eastAsia"/>
                <w:color w:val="000000"/>
                <w:kern w:val="0"/>
                <w:sz w:val="22"/>
              </w:rPr>
              <w:t>82</w:t>
            </w:r>
          </w:p>
        </w:tc>
        <w:tc>
          <w:tcPr>
            <w:tcW w:w="1140" w:type="dxa"/>
            <w:tcBorders>
              <w:top w:val="nil"/>
              <w:left w:val="nil"/>
              <w:bottom w:val="single" w:sz="4" w:space="0" w:color="auto"/>
              <w:right w:val="single" w:sz="4" w:space="0" w:color="auto"/>
            </w:tcBorders>
            <w:shd w:val="clear" w:color="auto" w:fill="auto"/>
            <w:noWrap/>
            <w:vAlign w:val="center"/>
            <w:hideMark/>
          </w:tcPr>
          <w:p w:rsidR="000F662D" w:rsidRPr="000F662D" w:rsidRDefault="000F662D" w:rsidP="000F662D">
            <w:pPr>
              <w:widowControl/>
              <w:jc w:val="center"/>
              <w:rPr>
                <w:rFonts w:ascii="宋体" w:eastAsia="宋体" w:hAnsi="宋体" w:cs="宋体"/>
                <w:color w:val="000000"/>
                <w:kern w:val="0"/>
                <w:sz w:val="22"/>
              </w:rPr>
            </w:pPr>
            <w:r w:rsidRPr="000F662D">
              <w:rPr>
                <w:rFonts w:ascii="宋体" w:eastAsia="宋体" w:hAnsi="宋体" w:cs="宋体" w:hint="eastAsia"/>
                <w:color w:val="000000"/>
                <w:kern w:val="0"/>
                <w:sz w:val="22"/>
              </w:rPr>
              <w:t>92</w:t>
            </w:r>
          </w:p>
        </w:tc>
        <w:tc>
          <w:tcPr>
            <w:tcW w:w="1220" w:type="dxa"/>
            <w:tcBorders>
              <w:top w:val="nil"/>
              <w:left w:val="nil"/>
              <w:bottom w:val="single" w:sz="4" w:space="0" w:color="auto"/>
              <w:right w:val="single" w:sz="4" w:space="0" w:color="auto"/>
            </w:tcBorders>
            <w:shd w:val="clear" w:color="auto" w:fill="auto"/>
            <w:noWrap/>
            <w:vAlign w:val="center"/>
            <w:hideMark/>
          </w:tcPr>
          <w:p w:rsidR="000F662D" w:rsidRPr="000F662D" w:rsidRDefault="000F662D" w:rsidP="000F662D">
            <w:pPr>
              <w:widowControl/>
              <w:jc w:val="center"/>
              <w:rPr>
                <w:rFonts w:ascii="宋体" w:eastAsia="宋体" w:hAnsi="宋体" w:cs="宋体"/>
                <w:color w:val="000000"/>
                <w:kern w:val="0"/>
                <w:sz w:val="22"/>
              </w:rPr>
            </w:pPr>
            <w:r w:rsidRPr="000F662D">
              <w:rPr>
                <w:rFonts w:ascii="宋体" w:eastAsia="宋体" w:hAnsi="宋体" w:cs="宋体" w:hint="eastAsia"/>
                <w:color w:val="000000"/>
                <w:kern w:val="0"/>
                <w:sz w:val="22"/>
              </w:rPr>
              <w:t>87</w:t>
            </w:r>
          </w:p>
        </w:tc>
      </w:tr>
      <w:tr w:rsidR="000F662D" w:rsidRPr="000F662D" w:rsidTr="000F662D">
        <w:trPr>
          <w:trHeight w:val="381"/>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F662D" w:rsidRPr="000F662D" w:rsidRDefault="000F662D" w:rsidP="000F662D">
            <w:pPr>
              <w:widowControl/>
              <w:jc w:val="center"/>
              <w:rPr>
                <w:rFonts w:ascii="宋体" w:eastAsia="宋体" w:hAnsi="宋体" w:cs="宋体"/>
                <w:color w:val="000000"/>
                <w:kern w:val="0"/>
                <w:sz w:val="22"/>
              </w:rPr>
            </w:pPr>
            <w:r w:rsidRPr="000F662D">
              <w:rPr>
                <w:rFonts w:ascii="宋体" w:eastAsia="宋体" w:hAnsi="宋体" w:cs="宋体" w:hint="eastAsia"/>
                <w:color w:val="000000"/>
                <w:kern w:val="0"/>
                <w:sz w:val="22"/>
              </w:rPr>
              <w:t>拟合数据</w:t>
            </w:r>
          </w:p>
        </w:tc>
        <w:tc>
          <w:tcPr>
            <w:tcW w:w="1300" w:type="dxa"/>
            <w:tcBorders>
              <w:top w:val="nil"/>
              <w:left w:val="nil"/>
              <w:bottom w:val="single" w:sz="4" w:space="0" w:color="auto"/>
              <w:right w:val="single" w:sz="4" w:space="0" w:color="auto"/>
            </w:tcBorders>
            <w:shd w:val="clear" w:color="auto" w:fill="auto"/>
            <w:noWrap/>
            <w:vAlign w:val="center"/>
            <w:hideMark/>
          </w:tcPr>
          <w:p w:rsidR="000F662D" w:rsidRPr="000F662D" w:rsidRDefault="000F662D" w:rsidP="000F662D">
            <w:pPr>
              <w:widowControl/>
              <w:jc w:val="center"/>
              <w:rPr>
                <w:rFonts w:ascii="宋体" w:eastAsia="宋体" w:hAnsi="宋体" w:cs="宋体"/>
                <w:color w:val="000000"/>
                <w:kern w:val="0"/>
                <w:sz w:val="22"/>
              </w:rPr>
            </w:pPr>
            <w:r w:rsidRPr="000F662D">
              <w:rPr>
                <w:rFonts w:ascii="宋体" w:eastAsia="宋体" w:hAnsi="宋体" w:cs="宋体" w:hint="eastAsia"/>
                <w:color w:val="000000"/>
                <w:kern w:val="0"/>
                <w:sz w:val="22"/>
              </w:rPr>
              <w:t>72.8</w:t>
            </w:r>
          </w:p>
        </w:tc>
        <w:tc>
          <w:tcPr>
            <w:tcW w:w="1340" w:type="dxa"/>
            <w:tcBorders>
              <w:top w:val="nil"/>
              <w:left w:val="nil"/>
              <w:bottom w:val="single" w:sz="4" w:space="0" w:color="auto"/>
              <w:right w:val="single" w:sz="4" w:space="0" w:color="auto"/>
            </w:tcBorders>
            <w:shd w:val="clear" w:color="auto" w:fill="auto"/>
            <w:noWrap/>
            <w:vAlign w:val="center"/>
            <w:hideMark/>
          </w:tcPr>
          <w:p w:rsidR="000F662D" w:rsidRPr="000F662D" w:rsidRDefault="000F662D" w:rsidP="000F662D">
            <w:pPr>
              <w:widowControl/>
              <w:jc w:val="center"/>
              <w:rPr>
                <w:rFonts w:ascii="宋体" w:eastAsia="宋体" w:hAnsi="宋体" w:cs="宋体"/>
                <w:color w:val="000000"/>
                <w:kern w:val="0"/>
                <w:sz w:val="22"/>
              </w:rPr>
            </w:pPr>
            <w:r w:rsidRPr="000F662D">
              <w:rPr>
                <w:rFonts w:ascii="宋体" w:eastAsia="宋体" w:hAnsi="宋体" w:cs="宋体" w:hint="eastAsia"/>
                <w:color w:val="000000"/>
                <w:kern w:val="0"/>
                <w:sz w:val="22"/>
              </w:rPr>
              <w:t>76.2</w:t>
            </w:r>
          </w:p>
        </w:tc>
        <w:tc>
          <w:tcPr>
            <w:tcW w:w="1320" w:type="dxa"/>
            <w:tcBorders>
              <w:top w:val="nil"/>
              <w:left w:val="nil"/>
              <w:bottom w:val="single" w:sz="4" w:space="0" w:color="auto"/>
              <w:right w:val="single" w:sz="4" w:space="0" w:color="auto"/>
            </w:tcBorders>
            <w:shd w:val="clear" w:color="auto" w:fill="auto"/>
            <w:noWrap/>
            <w:vAlign w:val="center"/>
            <w:hideMark/>
          </w:tcPr>
          <w:p w:rsidR="000F662D" w:rsidRPr="000F662D" w:rsidRDefault="000F662D" w:rsidP="000F662D">
            <w:pPr>
              <w:widowControl/>
              <w:jc w:val="center"/>
              <w:rPr>
                <w:rFonts w:ascii="宋体" w:eastAsia="宋体" w:hAnsi="宋体" w:cs="宋体"/>
                <w:color w:val="000000"/>
                <w:kern w:val="0"/>
                <w:sz w:val="22"/>
              </w:rPr>
            </w:pPr>
            <w:r w:rsidRPr="000F662D">
              <w:rPr>
                <w:rFonts w:ascii="宋体" w:eastAsia="宋体" w:hAnsi="宋体" w:cs="宋体" w:hint="eastAsia"/>
                <w:color w:val="000000"/>
                <w:kern w:val="0"/>
                <w:sz w:val="22"/>
              </w:rPr>
              <w:t>79.6</w:t>
            </w:r>
          </w:p>
        </w:tc>
        <w:tc>
          <w:tcPr>
            <w:tcW w:w="1140" w:type="dxa"/>
            <w:tcBorders>
              <w:top w:val="nil"/>
              <w:left w:val="nil"/>
              <w:bottom w:val="single" w:sz="4" w:space="0" w:color="auto"/>
              <w:right w:val="single" w:sz="4" w:space="0" w:color="auto"/>
            </w:tcBorders>
            <w:shd w:val="clear" w:color="auto" w:fill="auto"/>
            <w:noWrap/>
            <w:vAlign w:val="center"/>
            <w:hideMark/>
          </w:tcPr>
          <w:p w:rsidR="000F662D" w:rsidRPr="000F662D" w:rsidRDefault="000F662D" w:rsidP="000F662D">
            <w:pPr>
              <w:widowControl/>
              <w:jc w:val="center"/>
              <w:rPr>
                <w:rFonts w:ascii="宋体" w:eastAsia="宋体" w:hAnsi="宋体" w:cs="宋体"/>
                <w:color w:val="000000"/>
                <w:kern w:val="0"/>
                <w:sz w:val="22"/>
              </w:rPr>
            </w:pPr>
            <w:r w:rsidRPr="000F662D">
              <w:rPr>
                <w:rFonts w:ascii="宋体" w:eastAsia="宋体" w:hAnsi="宋体" w:cs="宋体" w:hint="eastAsia"/>
                <w:color w:val="000000"/>
                <w:kern w:val="0"/>
                <w:sz w:val="22"/>
              </w:rPr>
              <w:t>83</w:t>
            </w:r>
          </w:p>
        </w:tc>
        <w:tc>
          <w:tcPr>
            <w:tcW w:w="1140" w:type="dxa"/>
            <w:tcBorders>
              <w:top w:val="nil"/>
              <w:left w:val="nil"/>
              <w:bottom w:val="single" w:sz="4" w:space="0" w:color="auto"/>
              <w:right w:val="single" w:sz="4" w:space="0" w:color="auto"/>
            </w:tcBorders>
            <w:shd w:val="clear" w:color="auto" w:fill="auto"/>
            <w:noWrap/>
            <w:vAlign w:val="center"/>
            <w:hideMark/>
          </w:tcPr>
          <w:p w:rsidR="000F662D" w:rsidRPr="000F662D" w:rsidRDefault="000F662D" w:rsidP="000F662D">
            <w:pPr>
              <w:widowControl/>
              <w:jc w:val="center"/>
              <w:rPr>
                <w:rFonts w:ascii="宋体" w:eastAsia="宋体" w:hAnsi="宋体" w:cs="宋体"/>
                <w:color w:val="000000"/>
                <w:kern w:val="0"/>
                <w:sz w:val="22"/>
              </w:rPr>
            </w:pPr>
            <w:r w:rsidRPr="000F662D">
              <w:rPr>
                <w:rFonts w:ascii="宋体" w:eastAsia="宋体" w:hAnsi="宋体" w:cs="宋体" w:hint="eastAsia"/>
                <w:color w:val="000000"/>
                <w:kern w:val="0"/>
                <w:sz w:val="22"/>
              </w:rPr>
              <w:t>86.4</w:t>
            </w:r>
          </w:p>
        </w:tc>
        <w:tc>
          <w:tcPr>
            <w:tcW w:w="1220" w:type="dxa"/>
            <w:tcBorders>
              <w:top w:val="nil"/>
              <w:left w:val="nil"/>
              <w:bottom w:val="single" w:sz="4" w:space="0" w:color="auto"/>
              <w:right w:val="single" w:sz="4" w:space="0" w:color="auto"/>
            </w:tcBorders>
            <w:shd w:val="clear" w:color="auto" w:fill="auto"/>
            <w:noWrap/>
            <w:vAlign w:val="center"/>
            <w:hideMark/>
          </w:tcPr>
          <w:p w:rsidR="000F662D" w:rsidRPr="000F662D" w:rsidRDefault="000F662D" w:rsidP="000F662D">
            <w:pPr>
              <w:widowControl/>
              <w:jc w:val="center"/>
              <w:rPr>
                <w:rFonts w:ascii="宋体" w:eastAsia="宋体" w:hAnsi="宋体" w:cs="宋体"/>
                <w:color w:val="000000"/>
                <w:kern w:val="0"/>
                <w:sz w:val="22"/>
              </w:rPr>
            </w:pPr>
            <w:r w:rsidRPr="000F662D">
              <w:rPr>
                <w:rFonts w:ascii="宋体" w:eastAsia="宋体" w:hAnsi="宋体" w:cs="宋体" w:hint="eastAsia"/>
                <w:color w:val="000000"/>
                <w:kern w:val="0"/>
                <w:sz w:val="22"/>
              </w:rPr>
              <w:t>89.8</w:t>
            </w:r>
          </w:p>
        </w:tc>
      </w:tr>
      <w:tr w:rsidR="000F662D" w:rsidRPr="000F662D" w:rsidTr="000F662D">
        <w:trPr>
          <w:trHeight w:val="381"/>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F662D" w:rsidRPr="000F662D" w:rsidRDefault="000F662D" w:rsidP="000F662D">
            <w:pPr>
              <w:widowControl/>
              <w:jc w:val="center"/>
              <w:rPr>
                <w:rFonts w:ascii="宋体" w:eastAsia="宋体" w:hAnsi="宋体" w:cs="宋体"/>
                <w:color w:val="000000"/>
                <w:kern w:val="0"/>
                <w:sz w:val="22"/>
              </w:rPr>
            </w:pPr>
            <w:r w:rsidRPr="000F662D">
              <w:rPr>
                <w:rFonts w:ascii="宋体" w:eastAsia="宋体" w:hAnsi="宋体" w:cs="宋体" w:hint="eastAsia"/>
                <w:color w:val="000000"/>
                <w:kern w:val="0"/>
                <w:sz w:val="22"/>
              </w:rPr>
              <w:t>差值</w:t>
            </w:r>
          </w:p>
        </w:tc>
        <w:tc>
          <w:tcPr>
            <w:tcW w:w="1300" w:type="dxa"/>
            <w:tcBorders>
              <w:top w:val="nil"/>
              <w:left w:val="nil"/>
              <w:bottom w:val="single" w:sz="4" w:space="0" w:color="auto"/>
              <w:right w:val="single" w:sz="4" w:space="0" w:color="auto"/>
            </w:tcBorders>
            <w:shd w:val="clear" w:color="auto" w:fill="auto"/>
            <w:noWrap/>
            <w:vAlign w:val="center"/>
            <w:hideMark/>
          </w:tcPr>
          <w:p w:rsidR="000F662D" w:rsidRPr="000F662D" w:rsidRDefault="000F662D" w:rsidP="000F662D">
            <w:pPr>
              <w:widowControl/>
              <w:jc w:val="center"/>
              <w:rPr>
                <w:rFonts w:ascii="宋体" w:eastAsia="宋体" w:hAnsi="宋体" w:cs="宋体"/>
                <w:color w:val="000000"/>
                <w:kern w:val="0"/>
                <w:sz w:val="22"/>
              </w:rPr>
            </w:pPr>
            <w:r w:rsidRPr="000F662D">
              <w:rPr>
                <w:rFonts w:ascii="宋体" w:eastAsia="宋体" w:hAnsi="宋体" w:cs="宋体" w:hint="eastAsia"/>
                <w:color w:val="000000"/>
                <w:kern w:val="0"/>
                <w:sz w:val="22"/>
              </w:rPr>
              <w:t>1.2</w:t>
            </w:r>
          </w:p>
        </w:tc>
        <w:tc>
          <w:tcPr>
            <w:tcW w:w="1340" w:type="dxa"/>
            <w:tcBorders>
              <w:top w:val="nil"/>
              <w:left w:val="nil"/>
              <w:bottom w:val="single" w:sz="4" w:space="0" w:color="auto"/>
              <w:right w:val="single" w:sz="4" w:space="0" w:color="auto"/>
            </w:tcBorders>
            <w:shd w:val="clear" w:color="auto" w:fill="auto"/>
            <w:noWrap/>
            <w:vAlign w:val="center"/>
            <w:hideMark/>
          </w:tcPr>
          <w:p w:rsidR="000F662D" w:rsidRPr="000F662D" w:rsidRDefault="000F662D" w:rsidP="000F662D">
            <w:pPr>
              <w:widowControl/>
              <w:jc w:val="center"/>
              <w:rPr>
                <w:rFonts w:ascii="宋体" w:eastAsia="宋体" w:hAnsi="宋体" w:cs="宋体"/>
                <w:color w:val="000000"/>
                <w:kern w:val="0"/>
                <w:sz w:val="22"/>
              </w:rPr>
            </w:pPr>
            <w:r w:rsidRPr="000F662D">
              <w:rPr>
                <w:rFonts w:ascii="宋体" w:eastAsia="宋体" w:hAnsi="宋体" w:cs="宋体" w:hint="eastAsia"/>
                <w:color w:val="000000"/>
                <w:kern w:val="0"/>
                <w:sz w:val="22"/>
              </w:rPr>
              <w:t>7.8</w:t>
            </w:r>
          </w:p>
        </w:tc>
        <w:tc>
          <w:tcPr>
            <w:tcW w:w="1320" w:type="dxa"/>
            <w:tcBorders>
              <w:top w:val="nil"/>
              <w:left w:val="nil"/>
              <w:bottom w:val="single" w:sz="4" w:space="0" w:color="auto"/>
              <w:right w:val="single" w:sz="4" w:space="0" w:color="auto"/>
            </w:tcBorders>
            <w:shd w:val="clear" w:color="auto" w:fill="auto"/>
            <w:noWrap/>
            <w:vAlign w:val="center"/>
            <w:hideMark/>
          </w:tcPr>
          <w:p w:rsidR="000F662D" w:rsidRPr="000F662D" w:rsidRDefault="000F662D" w:rsidP="000F662D">
            <w:pPr>
              <w:widowControl/>
              <w:jc w:val="center"/>
              <w:rPr>
                <w:rFonts w:ascii="宋体" w:eastAsia="宋体" w:hAnsi="宋体" w:cs="宋体"/>
                <w:color w:val="000000"/>
                <w:kern w:val="0"/>
                <w:sz w:val="22"/>
              </w:rPr>
            </w:pPr>
            <w:r w:rsidRPr="000F662D">
              <w:rPr>
                <w:rFonts w:ascii="宋体" w:eastAsia="宋体" w:hAnsi="宋体" w:cs="宋体" w:hint="eastAsia"/>
                <w:color w:val="000000"/>
                <w:kern w:val="0"/>
                <w:sz w:val="22"/>
              </w:rPr>
              <w:t>-1.6</w:t>
            </w:r>
          </w:p>
        </w:tc>
        <w:tc>
          <w:tcPr>
            <w:tcW w:w="1140" w:type="dxa"/>
            <w:tcBorders>
              <w:top w:val="nil"/>
              <w:left w:val="nil"/>
              <w:bottom w:val="single" w:sz="4" w:space="0" w:color="auto"/>
              <w:right w:val="single" w:sz="4" w:space="0" w:color="auto"/>
            </w:tcBorders>
            <w:shd w:val="clear" w:color="auto" w:fill="auto"/>
            <w:noWrap/>
            <w:vAlign w:val="center"/>
            <w:hideMark/>
          </w:tcPr>
          <w:p w:rsidR="000F662D" w:rsidRPr="000F662D" w:rsidRDefault="000F662D" w:rsidP="000F662D">
            <w:pPr>
              <w:widowControl/>
              <w:jc w:val="center"/>
              <w:rPr>
                <w:rFonts w:ascii="宋体" w:eastAsia="宋体" w:hAnsi="宋体" w:cs="宋体"/>
                <w:color w:val="000000"/>
                <w:kern w:val="0"/>
                <w:sz w:val="22"/>
              </w:rPr>
            </w:pPr>
            <w:r w:rsidRPr="000F662D">
              <w:rPr>
                <w:rFonts w:ascii="宋体" w:eastAsia="宋体" w:hAnsi="宋体" w:cs="宋体" w:hint="eastAsia"/>
                <w:color w:val="000000"/>
                <w:kern w:val="0"/>
                <w:sz w:val="22"/>
              </w:rPr>
              <w:t>-1</w:t>
            </w:r>
          </w:p>
        </w:tc>
        <w:tc>
          <w:tcPr>
            <w:tcW w:w="1140" w:type="dxa"/>
            <w:tcBorders>
              <w:top w:val="nil"/>
              <w:left w:val="nil"/>
              <w:bottom w:val="single" w:sz="4" w:space="0" w:color="auto"/>
              <w:right w:val="single" w:sz="4" w:space="0" w:color="auto"/>
            </w:tcBorders>
            <w:shd w:val="clear" w:color="auto" w:fill="auto"/>
            <w:noWrap/>
            <w:vAlign w:val="center"/>
            <w:hideMark/>
          </w:tcPr>
          <w:p w:rsidR="000F662D" w:rsidRPr="000F662D" w:rsidRDefault="000F662D" w:rsidP="000F662D">
            <w:pPr>
              <w:widowControl/>
              <w:jc w:val="center"/>
              <w:rPr>
                <w:rFonts w:ascii="宋体" w:eastAsia="宋体" w:hAnsi="宋体" w:cs="宋体"/>
                <w:color w:val="000000"/>
                <w:kern w:val="0"/>
                <w:sz w:val="22"/>
              </w:rPr>
            </w:pPr>
            <w:r w:rsidRPr="000F662D">
              <w:rPr>
                <w:rFonts w:ascii="宋体" w:eastAsia="宋体" w:hAnsi="宋体" w:cs="宋体" w:hint="eastAsia"/>
                <w:color w:val="000000"/>
                <w:kern w:val="0"/>
                <w:sz w:val="22"/>
              </w:rPr>
              <w:t>5.6</w:t>
            </w:r>
          </w:p>
        </w:tc>
        <w:tc>
          <w:tcPr>
            <w:tcW w:w="1220" w:type="dxa"/>
            <w:tcBorders>
              <w:top w:val="nil"/>
              <w:left w:val="nil"/>
              <w:bottom w:val="single" w:sz="4" w:space="0" w:color="auto"/>
              <w:right w:val="single" w:sz="4" w:space="0" w:color="auto"/>
            </w:tcBorders>
            <w:shd w:val="clear" w:color="auto" w:fill="auto"/>
            <w:noWrap/>
            <w:vAlign w:val="center"/>
            <w:hideMark/>
          </w:tcPr>
          <w:p w:rsidR="000F662D" w:rsidRPr="000F662D" w:rsidRDefault="000F662D" w:rsidP="000F662D">
            <w:pPr>
              <w:widowControl/>
              <w:jc w:val="center"/>
              <w:rPr>
                <w:rFonts w:ascii="宋体" w:eastAsia="宋体" w:hAnsi="宋体" w:cs="宋体"/>
                <w:color w:val="000000"/>
                <w:kern w:val="0"/>
                <w:sz w:val="22"/>
              </w:rPr>
            </w:pPr>
            <w:r w:rsidRPr="000F662D">
              <w:rPr>
                <w:rFonts w:ascii="宋体" w:eastAsia="宋体" w:hAnsi="宋体" w:cs="宋体" w:hint="eastAsia"/>
                <w:color w:val="000000"/>
                <w:kern w:val="0"/>
                <w:sz w:val="22"/>
              </w:rPr>
              <w:t>-2.8</w:t>
            </w:r>
          </w:p>
        </w:tc>
      </w:tr>
    </w:tbl>
    <w:p w:rsidR="000F662D" w:rsidRDefault="000F662D" w:rsidP="000F662D">
      <w:pPr>
        <w:jc w:val="center"/>
        <w:rPr>
          <w:rFonts w:ascii="宋体" w:hAnsi="宋体"/>
          <w:szCs w:val="21"/>
        </w:rPr>
      </w:pPr>
    </w:p>
    <w:p w:rsidR="000F662D" w:rsidRDefault="000F662D" w:rsidP="000F662D">
      <w:pPr>
        <w:rPr>
          <w:rFonts w:ascii="宋体" w:hAnsi="宋体"/>
          <w:szCs w:val="21"/>
        </w:rPr>
      </w:pPr>
    </w:p>
    <w:p w:rsidR="000F662D" w:rsidRDefault="000F662D" w:rsidP="000F662D">
      <w:pPr>
        <w:rPr>
          <w:rFonts w:ascii="宋体" w:hAnsi="宋体"/>
          <w:szCs w:val="21"/>
        </w:rPr>
      </w:pPr>
    </w:p>
    <w:p w:rsidR="000F662D" w:rsidRPr="00477E61" w:rsidRDefault="000F662D" w:rsidP="000F662D">
      <w:pPr>
        <w:rPr>
          <w:rFonts w:ascii="宋体" w:hAnsi="宋体"/>
          <w:b/>
          <w:szCs w:val="21"/>
        </w:rPr>
      </w:pPr>
      <w:r w:rsidRPr="00477E61">
        <w:rPr>
          <w:rFonts w:ascii="宋体" w:hAnsi="宋体" w:hint="eastAsia"/>
          <w:b/>
          <w:szCs w:val="21"/>
        </w:rPr>
        <w:t>分析</w:t>
      </w:r>
    </w:p>
    <w:p w:rsidR="000F662D" w:rsidRPr="005D75F7" w:rsidRDefault="000F662D" w:rsidP="000F662D">
      <w:pPr>
        <w:rPr>
          <w:rFonts w:ascii="宋体" w:hAnsi="宋体"/>
          <w:szCs w:val="21"/>
        </w:rPr>
      </w:pPr>
      <w:r w:rsidRPr="005D75F7">
        <w:rPr>
          <w:rFonts w:ascii="宋体" w:hAnsi="宋体" w:hint="eastAsia"/>
          <w:szCs w:val="21"/>
        </w:rPr>
        <w:t>过上述预测的数据和图像，我们可以得出结论安全飞机的发射量有一个增加的趋势。我们可以从中学习残差图像无异常数据，拟合数据正常，模型相对稳定。因此，我们可以使用该模型来预测推出的</w:t>
      </w:r>
      <w:proofErr w:type="gramStart"/>
      <w:r w:rsidRPr="005D75F7">
        <w:rPr>
          <w:rFonts w:ascii="宋体" w:hAnsi="宋体" w:hint="eastAsia"/>
          <w:szCs w:val="21"/>
        </w:rPr>
        <w:t>量飞机</w:t>
      </w:r>
      <w:proofErr w:type="gramEnd"/>
      <w:r w:rsidRPr="005D75F7">
        <w:rPr>
          <w:rFonts w:ascii="宋体" w:hAnsi="宋体" w:hint="eastAsia"/>
          <w:szCs w:val="21"/>
        </w:rPr>
        <w:t>每一年。</w:t>
      </w:r>
    </w:p>
    <w:p w:rsidR="000F662D" w:rsidRPr="005D75F7" w:rsidRDefault="000F662D" w:rsidP="000F662D">
      <w:pPr>
        <w:rPr>
          <w:rFonts w:ascii="宋体" w:hAnsi="宋体"/>
          <w:szCs w:val="21"/>
        </w:rPr>
      </w:pPr>
    </w:p>
    <w:p w:rsidR="00332A83" w:rsidRPr="000F662D" w:rsidRDefault="00332A83" w:rsidP="002D574C">
      <w:pPr>
        <w:jc w:val="center"/>
        <w:rPr>
          <w:rFonts w:ascii="黑体" w:eastAsia="黑体" w:hAnsi="黑体"/>
          <w:sz w:val="28"/>
          <w:szCs w:val="28"/>
        </w:rPr>
      </w:pPr>
    </w:p>
    <w:p w:rsidR="00616693" w:rsidRDefault="00616693" w:rsidP="00167077">
      <w:pPr>
        <w:ind w:firstLineChars="800" w:firstLine="2240"/>
        <w:rPr>
          <w:rFonts w:ascii="黑体" w:eastAsia="黑体" w:hAnsi="黑体"/>
          <w:sz w:val="28"/>
          <w:szCs w:val="28"/>
        </w:rPr>
      </w:pPr>
      <w:r>
        <w:rPr>
          <w:rFonts w:ascii="黑体" w:eastAsia="黑体" w:hAnsi="黑体" w:hint="eastAsia"/>
          <w:sz w:val="28"/>
          <w:szCs w:val="28"/>
        </w:rPr>
        <w:t>六</w:t>
      </w:r>
      <w:r w:rsidR="002D574C">
        <w:rPr>
          <w:rFonts w:ascii="黑体" w:eastAsia="黑体" w:hAnsi="黑体" w:hint="eastAsia"/>
          <w:sz w:val="28"/>
          <w:szCs w:val="28"/>
        </w:rPr>
        <w:t>、模型</w:t>
      </w:r>
      <w:r>
        <w:rPr>
          <w:rFonts w:ascii="黑体" w:eastAsia="黑体" w:hAnsi="黑体" w:hint="eastAsia"/>
          <w:sz w:val="28"/>
          <w:szCs w:val="28"/>
        </w:rPr>
        <w:t>评价与模型推广</w:t>
      </w:r>
    </w:p>
    <w:p w:rsidR="002D574C" w:rsidRPr="00616693" w:rsidRDefault="002D574C" w:rsidP="002D574C">
      <w:pPr>
        <w:jc w:val="center"/>
        <w:rPr>
          <w:rFonts w:ascii="黑体" w:eastAsia="黑体" w:hAnsi="黑体"/>
          <w:sz w:val="28"/>
          <w:szCs w:val="28"/>
        </w:rPr>
      </w:pPr>
    </w:p>
    <w:p w:rsidR="00616693" w:rsidRDefault="00616693" w:rsidP="002D574C">
      <w:pPr>
        <w:jc w:val="center"/>
        <w:rPr>
          <w:rFonts w:ascii="黑体" w:eastAsia="黑体" w:hAnsi="黑体"/>
          <w:sz w:val="28"/>
          <w:szCs w:val="28"/>
        </w:rPr>
      </w:pPr>
    </w:p>
    <w:p w:rsidR="00616693" w:rsidRDefault="00616693" w:rsidP="002D574C">
      <w:pPr>
        <w:jc w:val="center"/>
        <w:rPr>
          <w:rFonts w:ascii="黑体" w:eastAsia="黑体" w:hAnsi="黑体"/>
          <w:sz w:val="28"/>
          <w:szCs w:val="28"/>
        </w:rPr>
      </w:pPr>
    </w:p>
    <w:p w:rsidR="00616693" w:rsidRDefault="00616693" w:rsidP="002D574C">
      <w:pPr>
        <w:jc w:val="center"/>
        <w:rPr>
          <w:rFonts w:ascii="黑体" w:eastAsia="黑体" w:hAnsi="黑体"/>
          <w:sz w:val="28"/>
          <w:szCs w:val="28"/>
        </w:rPr>
      </w:pPr>
    </w:p>
    <w:p w:rsidR="00616693" w:rsidRDefault="00616693" w:rsidP="002D574C">
      <w:pPr>
        <w:jc w:val="center"/>
        <w:rPr>
          <w:rFonts w:ascii="黑体" w:eastAsia="黑体" w:hAnsi="黑体"/>
          <w:sz w:val="28"/>
          <w:szCs w:val="28"/>
        </w:rPr>
      </w:pPr>
    </w:p>
    <w:p w:rsidR="00616693" w:rsidRDefault="00616693" w:rsidP="002D574C">
      <w:pPr>
        <w:jc w:val="center"/>
        <w:rPr>
          <w:rFonts w:ascii="黑体" w:eastAsia="黑体" w:hAnsi="黑体"/>
          <w:sz w:val="28"/>
          <w:szCs w:val="28"/>
        </w:rPr>
      </w:pPr>
    </w:p>
    <w:p w:rsidR="00616693" w:rsidRDefault="00616693" w:rsidP="00167077">
      <w:pPr>
        <w:rPr>
          <w:rFonts w:ascii="黑体" w:eastAsia="黑体" w:hAnsi="黑体"/>
          <w:sz w:val="28"/>
          <w:szCs w:val="28"/>
        </w:rPr>
      </w:pPr>
      <w:r>
        <w:rPr>
          <w:rFonts w:ascii="黑体" w:eastAsia="黑体" w:hAnsi="黑体" w:hint="eastAsia"/>
          <w:sz w:val="28"/>
          <w:szCs w:val="28"/>
        </w:rPr>
        <w:t>参考文献</w:t>
      </w:r>
    </w:p>
    <w:p w:rsidR="00616693" w:rsidRDefault="00616693" w:rsidP="002D574C">
      <w:pPr>
        <w:jc w:val="center"/>
        <w:rPr>
          <w:rFonts w:ascii="黑体" w:eastAsia="黑体" w:hAnsi="黑体"/>
          <w:sz w:val="28"/>
          <w:szCs w:val="28"/>
        </w:rPr>
      </w:pPr>
    </w:p>
    <w:p w:rsidR="00616693" w:rsidRDefault="00616693" w:rsidP="002D574C">
      <w:pPr>
        <w:jc w:val="center"/>
        <w:rPr>
          <w:rFonts w:ascii="黑体" w:eastAsia="黑体" w:hAnsi="黑体"/>
          <w:sz w:val="28"/>
          <w:szCs w:val="28"/>
        </w:rPr>
      </w:pPr>
    </w:p>
    <w:p w:rsidR="00616693" w:rsidRDefault="00616693" w:rsidP="002D574C">
      <w:pPr>
        <w:jc w:val="center"/>
        <w:rPr>
          <w:rFonts w:ascii="黑体" w:eastAsia="黑体" w:hAnsi="黑体"/>
          <w:sz w:val="28"/>
          <w:szCs w:val="28"/>
        </w:rPr>
      </w:pPr>
    </w:p>
    <w:p w:rsidR="00616693" w:rsidRDefault="00616693" w:rsidP="002D574C">
      <w:pPr>
        <w:jc w:val="center"/>
        <w:rPr>
          <w:rFonts w:ascii="黑体" w:eastAsia="黑体" w:hAnsi="黑体"/>
          <w:sz w:val="28"/>
          <w:szCs w:val="28"/>
        </w:rPr>
      </w:pPr>
    </w:p>
    <w:p w:rsidR="00616693" w:rsidRDefault="00616693" w:rsidP="002D574C">
      <w:pPr>
        <w:jc w:val="center"/>
        <w:rPr>
          <w:rFonts w:ascii="黑体" w:eastAsia="黑体" w:hAnsi="黑体"/>
          <w:sz w:val="28"/>
          <w:szCs w:val="28"/>
        </w:rPr>
      </w:pPr>
    </w:p>
    <w:p w:rsidR="00616693" w:rsidRDefault="00616693" w:rsidP="002D574C">
      <w:pPr>
        <w:jc w:val="center"/>
        <w:rPr>
          <w:rFonts w:ascii="黑体" w:eastAsia="黑体" w:hAnsi="黑体"/>
          <w:sz w:val="28"/>
          <w:szCs w:val="28"/>
        </w:rPr>
      </w:pPr>
    </w:p>
    <w:p w:rsidR="00616693" w:rsidRDefault="00616693" w:rsidP="002D574C">
      <w:pPr>
        <w:jc w:val="center"/>
        <w:rPr>
          <w:rFonts w:ascii="黑体" w:eastAsia="黑体" w:hAnsi="黑体"/>
          <w:sz w:val="28"/>
          <w:szCs w:val="28"/>
        </w:rPr>
      </w:pPr>
    </w:p>
    <w:p w:rsidR="00616693" w:rsidRDefault="00616693" w:rsidP="002D574C">
      <w:pPr>
        <w:jc w:val="center"/>
        <w:rPr>
          <w:rFonts w:ascii="黑体" w:eastAsia="黑体" w:hAnsi="黑体"/>
          <w:sz w:val="28"/>
          <w:szCs w:val="28"/>
        </w:rPr>
      </w:pPr>
    </w:p>
    <w:p w:rsidR="00616693" w:rsidRDefault="00616693" w:rsidP="002D574C">
      <w:pPr>
        <w:jc w:val="center"/>
        <w:rPr>
          <w:rFonts w:ascii="黑体" w:eastAsia="黑体" w:hAnsi="黑体"/>
          <w:sz w:val="28"/>
          <w:szCs w:val="28"/>
        </w:rPr>
      </w:pPr>
    </w:p>
    <w:p w:rsidR="00616693" w:rsidRDefault="00616693" w:rsidP="00B315BE">
      <w:pPr>
        <w:rPr>
          <w:rFonts w:ascii="黑体" w:eastAsia="黑体" w:hAnsi="黑体"/>
          <w:sz w:val="28"/>
          <w:szCs w:val="28"/>
        </w:rPr>
      </w:pPr>
      <w:r>
        <w:rPr>
          <w:rFonts w:ascii="黑体" w:eastAsia="黑体" w:hAnsi="黑体" w:hint="eastAsia"/>
          <w:sz w:val="28"/>
          <w:szCs w:val="28"/>
        </w:rPr>
        <w:t>附录</w:t>
      </w:r>
    </w:p>
    <w:p w:rsidR="00862BFE" w:rsidRDefault="00862BFE" w:rsidP="00862BF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2010,2011,2012,2013,2014,2015];</w:t>
      </w:r>
    </w:p>
    <w:p w:rsidR="00862BFE" w:rsidRDefault="00862BFE" w:rsidP="00862BF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74,84,78,82,92,87];</w:t>
      </w:r>
    </w:p>
    <w:p w:rsidR="00862BFE" w:rsidRDefault="00862BFE" w:rsidP="00862BFE">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plot(</w:t>
      </w:r>
      <w:proofErr w:type="spellStart"/>
      <w:proofErr w:type="gramEnd"/>
      <w:r>
        <w:rPr>
          <w:rFonts w:ascii="Courier New" w:hAnsi="Courier New" w:cs="Courier New"/>
          <w:color w:val="000000"/>
          <w:kern w:val="0"/>
          <w:sz w:val="20"/>
          <w:szCs w:val="20"/>
        </w:rPr>
        <w:t>x,y</w:t>
      </w:r>
      <w:proofErr w:type="spellEnd"/>
      <w:r>
        <w:rPr>
          <w:rFonts w:ascii="Courier New" w:hAnsi="Courier New" w:cs="Courier New"/>
          <w:color w:val="000000"/>
          <w:kern w:val="0"/>
          <w:sz w:val="20"/>
          <w:szCs w:val="20"/>
        </w:rPr>
        <w:t>)</w:t>
      </w:r>
    </w:p>
    <w:p w:rsidR="00862BFE" w:rsidRDefault="00862BFE" w:rsidP="00862BFE"/>
    <w:p w:rsidR="002D574C" w:rsidRDefault="002D574C" w:rsidP="002D574C">
      <w:pPr>
        <w:jc w:val="center"/>
        <w:rPr>
          <w:rFonts w:ascii="黑体" w:eastAsia="黑体" w:hAnsi="黑体"/>
          <w:sz w:val="28"/>
          <w:szCs w:val="28"/>
        </w:rPr>
      </w:pPr>
    </w:p>
    <w:p w:rsidR="002D574C" w:rsidRDefault="002D574C" w:rsidP="002D574C">
      <w:pPr>
        <w:jc w:val="center"/>
        <w:rPr>
          <w:rFonts w:ascii="黑体" w:eastAsia="黑体" w:hAnsi="黑体"/>
          <w:sz w:val="28"/>
          <w:szCs w:val="28"/>
        </w:rPr>
      </w:pPr>
    </w:p>
    <w:p w:rsidR="002D574C" w:rsidRDefault="002D574C" w:rsidP="002D574C">
      <w:pPr>
        <w:jc w:val="center"/>
        <w:rPr>
          <w:rFonts w:ascii="黑体" w:eastAsia="黑体" w:hAnsi="黑体"/>
          <w:sz w:val="28"/>
          <w:szCs w:val="28"/>
        </w:rPr>
      </w:pPr>
    </w:p>
    <w:p w:rsidR="002D574C" w:rsidRDefault="002D574C" w:rsidP="002D574C">
      <w:pPr>
        <w:jc w:val="center"/>
        <w:rPr>
          <w:rFonts w:ascii="黑体" w:eastAsia="黑体" w:hAnsi="黑体"/>
          <w:sz w:val="28"/>
          <w:szCs w:val="28"/>
        </w:rPr>
      </w:pPr>
    </w:p>
    <w:p w:rsidR="002D574C" w:rsidRDefault="002D574C" w:rsidP="002D574C">
      <w:pPr>
        <w:jc w:val="center"/>
        <w:rPr>
          <w:rFonts w:ascii="黑体" w:eastAsia="黑体" w:hAnsi="黑体"/>
          <w:sz w:val="28"/>
          <w:szCs w:val="28"/>
        </w:rPr>
      </w:pPr>
    </w:p>
    <w:p w:rsidR="002D574C" w:rsidRDefault="002D574C" w:rsidP="002D574C">
      <w:pPr>
        <w:jc w:val="center"/>
        <w:rPr>
          <w:rFonts w:ascii="黑体" w:eastAsia="黑体" w:hAnsi="黑体"/>
          <w:sz w:val="28"/>
          <w:szCs w:val="28"/>
        </w:rPr>
      </w:pPr>
    </w:p>
    <w:p w:rsidR="002D574C" w:rsidRPr="002D574C" w:rsidRDefault="002D574C" w:rsidP="002D574C">
      <w:pPr>
        <w:jc w:val="center"/>
        <w:rPr>
          <w:rFonts w:ascii="黑体" w:eastAsia="黑体" w:hAnsi="黑体"/>
          <w:sz w:val="28"/>
          <w:szCs w:val="28"/>
        </w:rPr>
      </w:pPr>
    </w:p>
    <w:sectPr w:rsidR="002D574C" w:rsidRPr="002D57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7C6" w:rsidRDefault="00B027C6" w:rsidP="00477E61">
      <w:r>
        <w:separator/>
      </w:r>
    </w:p>
  </w:endnote>
  <w:endnote w:type="continuationSeparator" w:id="0">
    <w:p w:rsidR="00B027C6" w:rsidRDefault="00B027C6" w:rsidP="0047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UI">
    <w:altName w:val="微软雅黑"/>
    <w:charset w:val="86"/>
    <w:family w:val="swiss"/>
    <w:pitch w:val="variable"/>
    <w:sig w:usb0="00000000"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7C6" w:rsidRDefault="00B027C6" w:rsidP="00477E61">
      <w:r>
        <w:separator/>
      </w:r>
    </w:p>
  </w:footnote>
  <w:footnote w:type="continuationSeparator" w:id="0">
    <w:p w:rsidR="00B027C6" w:rsidRDefault="00B027C6" w:rsidP="00477E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13D"/>
    <w:rsid w:val="000C4929"/>
    <w:rsid w:val="000F662D"/>
    <w:rsid w:val="00167077"/>
    <w:rsid w:val="0021321D"/>
    <w:rsid w:val="002D413D"/>
    <w:rsid w:val="002D574C"/>
    <w:rsid w:val="00332A83"/>
    <w:rsid w:val="0034625E"/>
    <w:rsid w:val="003A0AC5"/>
    <w:rsid w:val="0047518B"/>
    <w:rsid w:val="00477E61"/>
    <w:rsid w:val="004A2A18"/>
    <w:rsid w:val="00582EC0"/>
    <w:rsid w:val="005B2686"/>
    <w:rsid w:val="00603274"/>
    <w:rsid w:val="00616693"/>
    <w:rsid w:val="0062322F"/>
    <w:rsid w:val="00680424"/>
    <w:rsid w:val="0075639C"/>
    <w:rsid w:val="007743ED"/>
    <w:rsid w:val="00862BFE"/>
    <w:rsid w:val="009D516A"/>
    <w:rsid w:val="00B027C6"/>
    <w:rsid w:val="00B1583C"/>
    <w:rsid w:val="00B315BE"/>
    <w:rsid w:val="00B43330"/>
    <w:rsid w:val="00E5276C"/>
    <w:rsid w:val="00E62989"/>
    <w:rsid w:val="00E91257"/>
    <w:rsid w:val="00EA4337"/>
    <w:rsid w:val="00FA14DB"/>
    <w:rsid w:val="00FF7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标题样式一"/>
    <w:next w:val="a"/>
    <w:link w:val="1Char"/>
    <w:uiPriority w:val="9"/>
    <w:qFormat/>
    <w:rsid w:val="005B2686"/>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Char"/>
    <w:uiPriority w:val="9"/>
    <w:unhideWhenUsed/>
    <w:qFormat/>
    <w:rsid w:val="005B2686"/>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样式一 Char"/>
    <w:basedOn w:val="a0"/>
    <w:link w:val="1"/>
    <w:uiPriority w:val="9"/>
    <w:rsid w:val="005B2686"/>
    <w:rPr>
      <w:rFonts w:asciiTheme="majorHAnsi" w:eastAsia="Microsoft YaHei UI" w:hAnsiTheme="majorHAnsi" w:cstheme="majorBidi"/>
      <w:color w:val="4F81BD" w:themeColor="accent1"/>
      <w:kern w:val="0"/>
      <w:sz w:val="36"/>
      <w:szCs w:val="36"/>
      <w:lang w:eastAsia="ja-JP"/>
    </w:rPr>
  </w:style>
  <w:style w:type="character" w:customStyle="1" w:styleId="2Char">
    <w:name w:val="标题 2 Char"/>
    <w:aliases w:val="标题样式二 Char"/>
    <w:basedOn w:val="a0"/>
    <w:link w:val="2"/>
    <w:uiPriority w:val="9"/>
    <w:rsid w:val="005B2686"/>
    <w:rPr>
      <w:rFonts w:eastAsia="Microsoft YaHei UI"/>
      <w:b/>
      <w:bCs/>
      <w:color w:val="1F497D" w:themeColor="text2"/>
      <w:kern w:val="0"/>
      <w:sz w:val="26"/>
      <w:szCs w:val="26"/>
      <w:lang w:eastAsia="ja-JP"/>
    </w:rPr>
  </w:style>
  <w:style w:type="character" w:styleId="a3">
    <w:name w:val="Placeholder Text"/>
    <w:basedOn w:val="a0"/>
    <w:uiPriority w:val="99"/>
    <w:semiHidden/>
    <w:rsid w:val="0034625E"/>
    <w:rPr>
      <w:color w:val="808080"/>
    </w:rPr>
  </w:style>
  <w:style w:type="paragraph" w:styleId="a4">
    <w:name w:val="Balloon Text"/>
    <w:basedOn w:val="a"/>
    <w:link w:val="Char"/>
    <w:uiPriority w:val="99"/>
    <w:semiHidden/>
    <w:unhideWhenUsed/>
    <w:rsid w:val="0034625E"/>
    <w:rPr>
      <w:sz w:val="18"/>
      <w:szCs w:val="18"/>
    </w:rPr>
  </w:style>
  <w:style w:type="character" w:customStyle="1" w:styleId="Char">
    <w:name w:val="批注框文本 Char"/>
    <w:basedOn w:val="a0"/>
    <w:link w:val="a4"/>
    <w:uiPriority w:val="99"/>
    <w:semiHidden/>
    <w:rsid w:val="0034625E"/>
    <w:rPr>
      <w:sz w:val="18"/>
      <w:szCs w:val="18"/>
    </w:rPr>
  </w:style>
  <w:style w:type="paragraph" w:styleId="a5">
    <w:name w:val="header"/>
    <w:basedOn w:val="a"/>
    <w:link w:val="Char0"/>
    <w:uiPriority w:val="99"/>
    <w:unhideWhenUsed/>
    <w:rsid w:val="00477E6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77E61"/>
    <w:rPr>
      <w:sz w:val="18"/>
      <w:szCs w:val="18"/>
    </w:rPr>
  </w:style>
  <w:style w:type="paragraph" w:styleId="a6">
    <w:name w:val="footer"/>
    <w:basedOn w:val="a"/>
    <w:link w:val="Char1"/>
    <w:uiPriority w:val="99"/>
    <w:unhideWhenUsed/>
    <w:rsid w:val="00477E61"/>
    <w:pPr>
      <w:tabs>
        <w:tab w:val="center" w:pos="4153"/>
        <w:tab w:val="right" w:pos="8306"/>
      </w:tabs>
      <w:snapToGrid w:val="0"/>
      <w:jc w:val="left"/>
    </w:pPr>
    <w:rPr>
      <w:sz w:val="18"/>
      <w:szCs w:val="18"/>
    </w:rPr>
  </w:style>
  <w:style w:type="character" w:customStyle="1" w:styleId="Char1">
    <w:name w:val="页脚 Char"/>
    <w:basedOn w:val="a0"/>
    <w:link w:val="a6"/>
    <w:uiPriority w:val="99"/>
    <w:rsid w:val="00477E6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标题样式一"/>
    <w:next w:val="a"/>
    <w:link w:val="1Char"/>
    <w:uiPriority w:val="9"/>
    <w:qFormat/>
    <w:rsid w:val="005B2686"/>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Char"/>
    <w:uiPriority w:val="9"/>
    <w:unhideWhenUsed/>
    <w:qFormat/>
    <w:rsid w:val="005B2686"/>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样式一 Char"/>
    <w:basedOn w:val="a0"/>
    <w:link w:val="1"/>
    <w:uiPriority w:val="9"/>
    <w:rsid w:val="005B2686"/>
    <w:rPr>
      <w:rFonts w:asciiTheme="majorHAnsi" w:eastAsia="Microsoft YaHei UI" w:hAnsiTheme="majorHAnsi" w:cstheme="majorBidi"/>
      <w:color w:val="4F81BD" w:themeColor="accent1"/>
      <w:kern w:val="0"/>
      <w:sz w:val="36"/>
      <w:szCs w:val="36"/>
      <w:lang w:eastAsia="ja-JP"/>
    </w:rPr>
  </w:style>
  <w:style w:type="character" w:customStyle="1" w:styleId="2Char">
    <w:name w:val="标题 2 Char"/>
    <w:aliases w:val="标题样式二 Char"/>
    <w:basedOn w:val="a0"/>
    <w:link w:val="2"/>
    <w:uiPriority w:val="9"/>
    <w:rsid w:val="005B2686"/>
    <w:rPr>
      <w:rFonts w:eastAsia="Microsoft YaHei UI"/>
      <w:b/>
      <w:bCs/>
      <w:color w:val="1F497D" w:themeColor="text2"/>
      <w:kern w:val="0"/>
      <w:sz w:val="26"/>
      <w:szCs w:val="26"/>
      <w:lang w:eastAsia="ja-JP"/>
    </w:rPr>
  </w:style>
  <w:style w:type="character" w:styleId="a3">
    <w:name w:val="Placeholder Text"/>
    <w:basedOn w:val="a0"/>
    <w:uiPriority w:val="99"/>
    <w:semiHidden/>
    <w:rsid w:val="0034625E"/>
    <w:rPr>
      <w:color w:val="808080"/>
    </w:rPr>
  </w:style>
  <w:style w:type="paragraph" w:styleId="a4">
    <w:name w:val="Balloon Text"/>
    <w:basedOn w:val="a"/>
    <w:link w:val="Char"/>
    <w:uiPriority w:val="99"/>
    <w:semiHidden/>
    <w:unhideWhenUsed/>
    <w:rsid w:val="0034625E"/>
    <w:rPr>
      <w:sz w:val="18"/>
      <w:szCs w:val="18"/>
    </w:rPr>
  </w:style>
  <w:style w:type="character" w:customStyle="1" w:styleId="Char">
    <w:name w:val="批注框文本 Char"/>
    <w:basedOn w:val="a0"/>
    <w:link w:val="a4"/>
    <w:uiPriority w:val="99"/>
    <w:semiHidden/>
    <w:rsid w:val="0034625E"/>
    <w:rPr>
      <w:sz w:val="18"/>
      <w:szCs w:val="18"/>
    </w:rPr>
  </w:style>
  <w:style w:type="paragraph" w:styleId="a5">
    <w:name w:val="header"/>
    <w:basedOn w:val="a"/>
    <w:link w:val="Char0"/>
    <w:uiPriority w:val="99"/>
    <w:unhideWhenUsed/>
    <w:rsid w:val="00477E6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77E61"/>
    <w:rPr>
      <w:sz w:val="18"/>
      <w:szCs w:val="18"/>
    </w:rPr>
  </w:style>
  <w:style w:type="paragraph" w:styleId="a6">
    <w:name w:val="footer"/>
    <w:basedOn w:val="a"/>
    <w:link w:val="Char1"/>
    <w:uiPriority w:val="99"/>
    <w:unhideWhenUsed/>
    <w:rsid w:val="00477E61"/>
    <w:pPr>
      <w:tabs>
        <w:tab w:val="center" w:pos="4153"/>
        <w:tab w:val="right" w:pos="8306"/>
      </w:tabs>
      <w:snapToGrid w:val="0"/>
      <w:jc w:val="left"/>
    </w:pPr>
    <w:rPr>
      <w:sz w:val="18"/>
      <w:szCs w:val="18"/>
    </w:rPr>
  </w:style>
  <w:style w:type="character" w:customStyle="1" w:styleId="Char1">
    <w:name w:val="页脚 Char"/>
    <w:basedOn w:val="a0"/>
    <w:link w:val="a6"/>
    <w:uiPriority w:val="99"/>
    <w:rsid w:val="00477E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466425">
      <w:bodyDiv w:val="1"/>
      <w:marLeft w:val="0"/>
      <w:marRight w:val="0"/>
      <w:marTop w:val="0"/>
      <w:marBottom w:val="0"/>
      <w:divBdr>
        <w:top w:val="none" w:sz="0" w:space="0" w:color="auto"/>
        <w:left w:val="none" w:sz="0" w:space="0" w:color="auto"/>
        <w:bottom w:val="none" w:sz="0" w:space="0" w:color="auto"/>
        <w:right w:val="none" w:sz="0" w:space="0" w:color="auto"/>
      </w:divBdr>
    </w:div>
    <w:div w:id="536502688">
      <w:bodyDiv w:val="1"/>
      <w:marLeft w:val="0"/>
      <w:marRight w:val="0"/>
      <w:marTop w:val="0"/>
      <w:marBottom w:val="0"/>
      <w:divBdr>
        <w:top w:val="none" w:sz="0" w:space="0" w:color="auto"/>
        <w:left w:val="none" w:sz="0" w:space="0" w:color="auto"/>
        <w:bottom w:val="none" w:sz="0" w:space="0" w:color="auto"/>
        <w:right w:val="none" w:sz="0" w:space="0" w:color="auto"/>
      </w:divBdr>
    </w:div>
    <w:div w:id="1087732416">
      <w:bodyDiv w:val="1"/>
      <w:marLeft w:val="0"/>
      <w:marRight w:val="0"/>
      <w:marTop w:val="0"/>
      <w:marBottom w:val="0"/>
      <w:divBdr>
        <w:top w:val="none" w:sz="0" w:space="0" w:color="auto"/>
        <w:left w:val="none" w:sz="0" w:space="0" w:color="auto"/>
        <w:bottom w:val="none" w:sz="0" w:space="0" w:color="auto"/>
        <w:right w:val="none" w:sz="0" w:space="0" w:color="auto"/>
      </w:divBdr>
      <w:divsChild>
        <w:div w:id="600378150">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300"/>
              <w:marBottom w:val="0"/>
              <w:divBdr>
                <w:top w:val="none" w:sz="0" w:space="0" w:color="auto"/>
                <w:left w:val="none" w:sz="0" w:space="0" w:color="auto"/>
                <w:bottom w:val="none" w:sz="0" w:space="0" w:color="auto"/>
                <w:right w:val="none" w:sz="0" w:space="0" w:color="auto"/>
              </w:divBdr>
              <w:divsChild>
                <w:div w:id="610631223">
                  <w:marLeft w:val="0"/>
                  <w:marRight w:val="0"/>
                  <w:marTop w:val="0"/>
                  <w:marBottom w:val="0"/>
                  <w:divBdr>
                    <w:top w:val="single" w:sz="6" w:space="0" w:color="E5E5E5"/>
                    <w:left w:val="single" w:sz="6" w:space="0" w:color="E5E5E5"/>
                    <w:bottom w:val="single" w:sz="6" w:space="0" w:color="E5E5E5"/>
                    <w:right w:val="single" w:sz="6" w:space="0" w:color="E5E5E5"/>
                  </w:divBdr>
                  <w:divsChild>
                    <w:div w:id="1457522809">
                      <w:marLeft w:val="0"/>
                      <w:marRight w:val="0"/>
                      <w:marTop w:val="0"/>
                      <w:marBottom w:val="0"/>
                      <w:divBdr>
                        <w:top w:val="none" w:sz="0" w:space="0" w:color="auto"/>
                        <w:left w:val="none" w:sz="0" w:space="0" w:color="auto"/>
                        <w:bottom w:val="none" w:sz="0" w:space="0" w:color="auto"/>
                        <w:right w:val="none" w:sz="0" w:space="0" w:color="auto"/>
                      </w:divBdr>
                      <w:divsChild>
                        <w:div w:id="1971082638">
                          <w:marLeft w:val="0"/>
                          <w:marRight w:val="0"/>
                          <w:marTop w:val="0"/>
                          <w:marBottom w:val="225"/>
                          <w:divBdr>
                            <w:top w:val="none" w:sz="0" w:space="0" w:color="auto"/>
                            <w:left w:val="none" w:sz="0" w:space="0" w:color="auto"/>
                            <w:bottom w:val="none" w:sz="0" w:space="0" w:color="auto"/>
                            <w:right w:val="none" w:sz="0" w:space="0" w:color="auto"/>
                          </w:divBdr>
                          <w:divsChild>
                            <w:div w:id="7928668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849175">
      <w:bodyDiv w:val="1"/>
      <w:marLeft w:val="0"/>
      <w:marRight w:val="0"/>
      <w:marTop w:val="0"/>
      <w:marBottom w:val="0"/>
      <w:divBdr>
        <w:top w:val="none" w:sz="0" w:space="0" w:color="auto"/>
        <w:left w:val="none" w:sz="0" w:space="0" w:color="auto"/>
        <w:bottom w:val="none" w:sz="0" w:space="0" w:color="auto"/>
        <w:right w:val="none" w:sz="0" w:space="0" w:color="auto"/>
      </w:divBdr>
      <w:divsChild>
        <w:div w:id="1072583511">
          <w:marLeft w:val="0"/>
          <w:marRight w:val="0"/>
          <w:marTop w:val="0"/>
          <w:marBottom w:val="0"/>
          <w:divBdr>
            <w:top w:val="none" w:sz="0" w:space="0" w:color="auto"/>
            <w:left w:val="none" w:sz="0" w:space="0" w:color="auto"/>
            <w:bottom w:val="none" w:sz="0" w:space="0" w:color="auto"/>
            <w:right w:val="none" w:sz="0" w:space="0" w:color="auto"/>
          </w:divBdr>
        </w:div>
      </w:divsChild>
    </w:div>
    <w:div w:id="1317684045">
      <w:bodyDiv w:val="1"/>
      <w:marLeft w:val="0"/>
      <w:marRight w:val="0"/>
      <w:marTop w:val="0"/>
      <w:marBottom w:val="0"/>
      <w:divBdr>
        <w:top w:val="none" w:sz="0" w:space="0" w:color="auto"/>
        <w:left w:val="none" w:sz="0" w:space="0" w:color="auto"/>
        <w:bottom w:val="none" w:sz="0" w:space="0" w:color="auto"/>
        <w:right w:val="none" w:sz="0" w:space="0" w:color="auto"/>
      </w:divBdr>
    </w:div>
    <w:div w:id="1548486922">
      <w:bodyDiv w:val="1"/>
      <w:marLeft w:val="0"/>
      <w:marRight w:val="0"/>
      <w:marTop w:val="0"/>
      <w:marBottom w:val="0"/>
      <w:divBdr>
        <w:top w:val="none" w:sz="0" w:space="0" w:color="auto"/>
        <w:left w:val="none" w:sz="0" w:space="0" w:color="auto"/>
        <w:bottom w:val="none" w:sz="0" w:space="0" w:color="auto"/>
        <w:right w:val="none" w:sz="0" w:space="0" w:color="auto"/>
      </w:divBdr>
    </w:div>
    <w:div w:id="1558858378">
      <w:bodyDiv w:val="1"/>
      <w:marLeft w:val="0"/>
      <w:marRight w:val="0"/>
      <w:marTop w:val="0"/>
      <w:marBottom w:val="0"/>
      <w:divBdr>
        <w:top w:val="none" w:sz="0" w:space="0" w:color="auto"/>
        <w:left w:val="none" w:sz="0" w:space="0" w:color="auto"/>
        <w:bottom w:val="none" w:sz="0" w:space="0" w:color="auto"/>
        <w:right w:val="none" w:sz="0" w:space="0" w:color="auto"/>
      </w:divBdr>
    </w:div>
    <w:div w:id="1824272376">
      <w:bodyDiv w:val="1"/>
      <w:marLeft w:val="0"/>
      <w:marRight w:val="0"/>
      <w:marTop w:val="0"/>
      <w:marBottom w:val="0"/>
      <w:divBdr>
        <w:top w:val="none" w:sz="0" w:space="0" w:color="auto"/>
        <w:left w:val="none" w:sz="0" w:space="0" w:color="auto"/>
        <w:bottom w:val="none" w:sz="0" w:space="0" w:color="auto"/>
        <w:right w:val="none" w:sz="0" w:space="0" w:color="auto"/>
      </w:divBdr>
    </w:div>
    <w:div w:id="2007131671">
      <w:bodyDiv w:val="1"/>
      <w:marLeft w:val="0"/>
      <w:marRight w:val="0"/>
      <w:marTop w:val="0"/>
      <w:marBottom w:val="0"/>
      <w:divBdr>
        <w:top w:val="none" w:sz="0" w:space="0" w:color="auto"/>
        <w:left w:val="none" w:sz="0" w:space="0" w:color="auto"/>
        <w:bottom w:val="none" w:sz="0" w:space="0" w:color="auto"/>
        <w:right w:val="none" w:sz="0" w:space="0" w:color="auto"/>
      </w:divBdr>
    </w:div>
    <w:div w:id="209881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6.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oleObject" Target="embeddings/oleObject23.bin"/><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5.wmf"/><Relationship Id="rId58" Type="http://schemas.openxmlformats.org/officeDocument/2006/relationships/image" Target="media/image28.jp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7.png"/><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4.jp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4.bin"/><Relationship Id="rId8" Type="http://schemas.openxmlformats.org/officeDocument/2006/relationships/oleObject" Target="embeddings/oleObject1.bin"/><Relationship Id="rId51" Type="http://schemas.openxmlformats.org/officeDocument/2006/relationships/image" Target="media/image23.jp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10</Pages>
  <Words>612</Words>
  <Characters>3489</Characters>
  <Application>Microsoft Office Word</Application>
  <DocSecurity>0</DocSecurity>
  <Lines>29</Lines>
  <Paragraphs>8</Paragraphs>
  <ScaleCrop>false</ScaleCrop>
  <Company>P R C</Company>
  <LinksUpToDate>false</LinksUpToDate>
  <CharactersWithSpaces>4093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用户</cp:lastModifiedBy>
  <cp:revision>20</cp:revision>
  <dcterms:created xsi:type="dcterms:W3CDTF">2016-08-07T12:58:00Z</dcterms:created>
  <dcterms:modified xsi:type="dcterms:W3CDTF">2017-01-05T10:47:00Z</dcterms:modified>
</cp:coreProperties>
</file>