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8282A" w14:textId="3AD7830C" w:rsidR="008D3477" w:rsidRDefault="001A1A29">
      <w:pPr>
        <w:rPr>
          <w:lang w:val="en-US"/>
        </w:rPr>
      </w:pPr>
      <w:r>
        <w:rPr>
          <w:lang w:val="en-US"/>
        </w:rPr>
        <w:t>olleh</w:t>
      </w:r>
    </w:p>
    <w:p w14:paraId="5E20BFF7" w14:textId="2675E101" w:rsidR="007D25A8" w:rsidRDefault="001A1A29">
      <w:pPr>
        <w:rPr>
          <w:lang w:val="en-US"/>
        </w:rPr>
      </w:pPr>
      <w:r>
        <w:rPr>
          <w:lang w:val="en-US"/>
        </w:rPr>
        <w:t>55tyk</w:t>
      </w:r>
    </w:p>
    <w:p w14:paraId="7F86ED19" w14:textId="55C178FD" w:rsidR="004F21F9" w:rsidRPr="00644AF8" w:rsidRDefault="004F21F9">
      <w:pPr>
        <w:rPr>
          <w:lang w:val="en-US"/>
        </w:rPr>
      </w:pPr>
      <w:r>
        <w:rPr>
          <w:lang w:val="en-US"/>
        </w:rPr>
        <w:t>123</w:t>
      </w:r>
      <w:r w:rsidR="001A1A29">
        <w:rPr>
          <w:lang w:val="en-US"/>
        </w:rPr>
        <w:t>777</w:t>
      </w:r>
    </w:p>
    <w:sectPr w:rsidR="004F21F9" w:rsidRPr="0064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4E"/>
    <w:rsid w:val="001A1A29"/>
    <w:rsid w:val="004A7D4E"/>
    <w:rsid w:val="004F21F9"/>
    <w:rsid w:val="00644AF8"/>
    <w:rsid w:val="007D25A8"/>
    <w:rsid w:val="008D3477"/>
    <w:rsid w:val="009F7D03"/>
    <w:rsid w:val="00A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2BC6"/>
  <w15:chartTrackingRefBased/>
  <w15:docId w15:val="{511559E0-FA00-4725-9DA9-625E9CB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Ващенко</dc:creator>
  <cp:keywords/>
  <dc:description/>
  <cp:lastModifiedBy>Владимир Ващенко</cp:lastModifiedBy>
  <cp:revision>7</cp:revision>
  <cp:lastPrinted>2024-11-14T20:49:00Z</cp:lastPrinted>
  <dcterms:created xsi:type="dcterms:W3CDTF">2024-11-14T20:43:00Z</dcterms:created>
  <dcterms:modified xsi:type="dcterms:W3CDTF">2024-11-14T21:08:00Z</dcterms:modified>
</cp:coreProperties>
</file>