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IT HANDOFF - 6. RAZRED MVP</w:t>
      </w:r>
    </w:p>
    <w:p>
      <w:pPr>
        <w:jc w:val="center"/>
      </w:pPr>
      <w:r>
        <w:rPr>
          <w:b/>
          <w:sz w:val="22"/>
        </w:rPr>
        <w:t>Modularni AI tutor + parent report email svakih 15 dana</w:t>
      </w:r>
    </w:p>
    <w:p>
      <w:pPr>
        <w:jc w:val="center"/>
      </w:pPr>
      <w:r>
        <w:t>Dokument: IT_HANDOFF_6_RAZRED_MVP_SEND_READY_FINAL | Verzija: 1.4 SEND READY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>Svrha</w:t>
            </w:r>
          </w:p>
          <w:p>
            <w:pPr>
              <w:spacing w:after="0"/>
            </w:pPr>
            <w:r>
              <w:rPr>
                <w:sz w:val="17"/>
              </w:rPr>
              <w:t>Ovaj dokument je operativni brief za IT osobu: šta implementirati, kojim redom, kako čitati finalne Excel fajlove, kako raditi lookup, kako logovati aktivnost i kako slati parent report u MVP-u.</w:t>
            </w:r>
          </w:p>
        </w:tc>
      </w:tr>
    </w:tbl>
    <w:p/>
    <w:p>
      <w:pPr>
        <w:pStyle w:val="Heading1"/>
      </w:pPr>
      <w:r>
        <w:t>1. Finalni paket za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88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Fajl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Uloga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AI_MATH_CONTENT_MASTER_6_RAZRED_MODULAR_FINAL.xlsx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Pedagoški izvor istine: topic-i, status READY, greške, hintovi, zadaci, parent report tekstovi.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THINKIFIC_MAP_6_RAZRED_MODULAR_FINAL.xlsx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Izvor istine za Thinkific lekcije i mapiranje na topic. Sadrži modularne kolone i status mapped.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AI_TUTOR_GUIDELINES_FOR_IT_SEND_READY_FINAL.docx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Prompt-addon i pravila AI ponašanja.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IT_HANDOFF_6_RAZRED_MVP_SEND_READY_FINAL.docx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Ovaj implementacioni brief.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Postojeći AI prompt/bot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Zadržava se kao baza.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OpenAI + Thinkific pristup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Već dostupno IT osobi prema dogovoru.</w:t>
            </w:r>
          </w:p>
        </w:tc>
      </w:tr>
    </w:tbl>
    <w:p/>
    <w:p>
      <w:pPr>
        <w:pStyle w:val="Heading1"/>
      </w:pPr>
      <w:r>
        <w:t>2. MVP cilj</w:t>
      </w:r>
    </w:p>
    <w:p>
      <w:pPr>
        <w:pStyle w:val="ListBullet"/>
        <w:spacing w:after="30"/>
      </w:pPr>
      <w:r>
        <w:t>Ne pravimo novi LMS. Thinkific ostaje glavni kurs.</w:t>
      </w:r>
    </w:p>
    <w:p>
      <w:pPr>
        <w:pStyle w:val="ListBullet"/>
        <w:spacing w:after="30"/>
      </w:pPr>
      <w:r>
        <w:t>Dodaje se AI tutor widget/iframe na Thinkific lekcije i/ili ulaz kroz ručni izbor teme.</w:t>
      </w:r>
    </w:p>
    <w:p>
      <w:pPr>
        <w:pStyle w:val="ListBullet"/>
        <w:spacing w:after="30"/>
      </w:pPr>
      <w:r>
        <w:t>AI tutor koristi final_topic i topic_content iz mastera da bi odgovarao kontekstualno.</w:t>
      </w:r>
    </w:p>
    <w:p>
      <w:pPr>
        <w:pStyle w:val="ListBullet"/>
      </w:pPr>
      <w:r>
        <w:rPr>
          <w:rFonts w:ascii="Calibri" w:hAnsi="Calibri"/>
          <w:sz w:val="20"/>
        </w:rPr>
        <w:t>Unutar oblasti učenik ne mora ići redom. lesson_order služi za Thinkific organizaciju i preporuke, ali ne zaključava pristup. Ako učenik preskoči lekciju, AI koristi trenutni topic i po potrebi preporučuje prerequisite/remedial lekciju.</w:t>
      </w:r>
    </w:p>
    <w:p>
      <w:pPr>
        <w:pStyle w:val="ListBullet"/>
        <w:spacing w:after="30"/>
      </w:pPr>
      <w:r>
        <w:t>MVP mora podržati tekst/sliku zadatka ako postojeći bot to već podržava.</w:t>
      </w:r>
    </w:p>
    <w:p>
      <w:pPr>
        <w:pStyle w:val="ListBullet"/>
        <w:spacing w:after="30"/>
      </w:pPr>
      <w:r>
        <w:t>Parent report ide samo ako je roditelj uključio izvještaj i postoji validan email. Frekvencija je fiksno 15 dana.</w:t>
      </w:r>
    </w:p>
    <w:p>
      <w:pPr>
        <w:pStyle w:val="Heading1"/>
      </w:pPr>
      <w:r>
        <w:t>3. Izvori istine i zabrane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Izvor</w:t>
            </w:r>
          </w:p>
        </w:tc>
        <w:tc>
          <w:tcPr>
            <w:tcW w:type="dxa" w:w="7200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Za šta se koristi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THINKIFIC_MAP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Stvarne lekcije, course/section, lesson_order, title, URL/ID ako postoji, topic, status, modular_visibility.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AI_MATH_CONTENT_MASTER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Pedagoški sadržaj za topic.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AI_TUTOR_GUIDELINES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Pravila prompta i AI ponašanja.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Kod/backend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Samo lookup, prompt builder, API poziv, logovanje i email delivery.</w:t>
            </w:r>
          </w:p>
        </w:tc>
      </w:tr>
    </w:tbl>
    <w:p/>
    <w:p>
      <w:pPr>
        <w:pStyle w:val="ListBullet"/>
        <w:spacing w:after="30"/>
      </w:pPr>
      <w:r>
        <w:t>Ne hardkodirati lesson_title, topic mapiranje, tipične greške ili zadatke u kod.</w:t>
      </w:r>
    </w:p>
    <w:p>
      <w:pPr>
        <w:pStyle w:val="ListBullet"/>
        <w:spacing w:after="30"/>
      </w:pPr>
      <w:r>
        <w:t>Ako se promijeni Thinkific lekcija, mijenja se THINKIFIC_MAP, ne kod.</w:t>
      </w:r>
    </w:p>
    <w:p>
      <w:pPr>
        <w:pStyle w:val="ListBullet"/>
        <w:spacing w:after="30"/>
      </w:pPr>
      <w:r>
        <w:t>Ako se promijeni pedagogija, mijenja se AI_MATH_CONTENT_MASTER, ne prompt kod.</w:t>
      </w:r>
    </w:p>
    <w:p>
      <w:pPr>
        <w:pStyle w:val="Heading1"/>
      </w:pPr>
      <w:r>
        <w:t>4. Lookup: kako dobiti final_topic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>Najvažnija korekcija za IT</w:t>
            </w:r>
          </w:p>
          <w:p>
            <w:pPr>
              <w:spacing w:after="0"/>
            </w:pPr>
            <w:r>
              <w:rPr>
                <w:sz w:val="17"/>
              </w:rPr>
              <w:t>Ne koristiti lesson_title samostalno kao glavni ključ. U mapi mogu postojati lekcije sa istim nazivom u različitim sekcijama. Koristiti ID/URL ako postoje; ako ne postoje, koristiti kompozitni ključ.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00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Prioritet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Ključ</w:t>
            </w:r>
          </w:p>
        </w:tc>
        <w:tc>
          <w:tcPr>
            <w:tcW w:type="dxa" w:w="561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Pravilo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thinkific_lesson_id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Najbolje ako widget/backend može dobiti stabilan ID iz Thinkifica.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lesson_url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Dobro ako je URL stabilan i dostupan u Thinkific mapi.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course_name + section_name + lesson_order + lesson_title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Obavezni fallback ako lesson_url/ID nisu popunjeni.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section_name + lesson_title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Koristiti samo ako nema lesson_order i ako rezultat nije dvosmislen.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lesson_title sam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Samo zadnji fallback; ako ima više rezultata, tražiti ručni izbor teme.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6"/>
        </w:rPr>
        <w:t>function getFinalTopic(payload):</w:t>
        <w:br/>
        <w:t xml:space="preserve">  if payload.entry_source == 'thinkific_lesson':</w:t>
        <w:br/>
        <w:t xml:space="preserve">      row = findByLessonId(payload.thinkific_lesson_id)</w:t>
        <w:br/>
        <w:t xml:space="preserve">         or findByLessonUrl(payload.lesson_url)</w:t>
        <w:br/>
        <w:t xml:space="preserve">         or findByCompositeKey(payload.course_name, payload.section_name, payload.lesson_order, payload.lesson_title)</w:t>
        <w:br/>
        <w:t xml:space="preserve">      if row and row.status == 'mapped': return row.topic</w:t>
        <w:br/>
        <w:br/>
        <w:t xml:space="preserve">  if payload.selected_topic and topicExists(payload.selected_topic):</w:t>
        <w:br/>
        <w:t xml:space="preserve">      return payload.selected_topic</w:t>
        <w:br/>
        <w:br/>
        <w:t xml:space="preserve">  if payload.detected_topic and topicExists(payload.detected_topic):</w:t>
        <w:br/>
        <w:t xml:space="preserve">      return payload.detected_topic</w:t>
        <w:br/>
        <w:br/>
        <w:t xml:space="preserve">  return 'unknown'</w:t>
      </w:r>
    </w:p>
    <w:p>
      <w:pPr>
        <w:pStyle w:val="Heading1"/>
      </w:pPr>
      <w:r>
        <w:t>5. detected_topic pravilo</w:t>
      </w:r>
    </w:p>
    <w:p>
      <w:pPr>
        <w:pStyle w:val="ListBullet"/>
        <w:spacing w:after="30"/>
      </w:pPr>
      <w:r>
        <w:t>AI/classifier smije vratiti samo topic koji postoji u AI_MATH_CONTENT_MASTER.TOPICS ili THINKIFIC_MAP.TOPIC_REFERENCE.</w:t>
      </w:r>
    </w:p>
    <w:p>
      <w:pPr>
        <w:pStyle w:val="ListBullet"/>
        <w:spacing w:after="30"/>
      </w:pPr>
      <w:r>
        <w:t>Ako nije siguran, detected_topic = unknown.</w:t>
      </w:r>
    </w:p>
    <w:p>
      <w:pPr>
        <w:pStyle w:val="ListBullet"/>
        <w:spacing w:after="30"/>
      </w:pPr>
      <w:r>
        <w:t>Ako je detected_topic drugačiji od otvorene lekcije, AI rješava zadatak prema detected_topic i kratko napomene konflikt.</w:t>
      </w:r>
    </w:p>
    <w:p>
      <w:pPr>
        <w:pStyle w:val="ListBullet"/>
        <w:spacing w:after="30"/>
      </w:pPr>
      <w:r>
        <w:t>Backend mora validirati da final_topic postoji prije prompt buildera.</w:t>
      </w:r>
    </w:p>
    <w:p>
      <w:pPr>
        <w:pStyle w:val="Heading1"/>
      </w:pPr>
      <w:r>
        <w:t>6. Minimalni backend endpoint</w:t>
      </w:r>
    </w:p>
    <w:p>
      <w:r>
        <w:t>Za MVP je dovoljan jedan chat endpoint:</w:t>
      </w:r>
    </w:p>
    <w:p>
      <w:pPr>
        <w:pStyle w:val="CodeBlock"/>
      </w:pPr>
      <w:r>
        <w:rPr>
          <w:rFonts w:ascii="Consolas" w:hAnsi="Consolas"/>
          <w:sz w:val="16"/>
        </w:rPr>
        <w:t>POST /api/ai-tutor/chat</w:t>
      </w:r>
    </w:p>
    <w:p>
      <w:r>
        <w:t>Preporučeni request payload: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"student_id": "...",</w:t>
        <w:br/>
        <w:t xml:space="preserve">  "grade": 6,</w:t>
        <w:br/>
        <w:t xml:space="preserve">  "entry_source": "thinkific_lesson",</w:t>
        <w:br/>
        <w:t xml:space="preserve">  "course_name": "6. razred Matematika",</w:t>
        <w:br/>
        <w:t xml:space="preserve">  "section_name": "Razlomci",</w:t>
        <w:br/>
        <w:t xml:space="preserve">  "lesson_order": 12,</w:t>
        <w:br/>
        <w:t xml:space="preserve">  "lesson_title": "Sabiranje razlomaka različitih imenilaca",</w:t>
        <w:br/>
        <w:t xml:space="preserve">  "lesson_url": "...",</w:t>
        <w:br/>
        <w:t xml:space="preserve">  "thinkific_lesson_id": "...",</w:t>
        <w:br/>
        <w:t xml:space="preserve">  "selected_oblast": "",</w:t>
        <w:br/>
        <w:t xml:space="preserve">  "selected_topic": "",</w:t>
        <w:br/>
        <w:t xml:space="preserve">  "detected_topic": "",</w:t>
        <w:br/>
        <w:t xml:space="preserve">  "mode": "explain",</w:t>
        <w:br/>
        <w:t xml:space="preserve">  "student_message": "Ne razumijem ovaj zadatak",</w:t>
        <w:br/>
        <w:t xml:space="preserve">  "conversation_history": []</w:t>
        <w:br/>
        <w:t>}</w:t>
      </w:r>
    </w:p>
    <w:p>
      <w:r>
        <w:t>Preporučeni response payload: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"answer": "...",</w:t>
        <w:br/>
        <w:t xml:space="preserve">  "final_topic": "razlomci_sabiranje_razlicitih_imenilaca",</w:t>
        <w:br/>
        <w:t xml:space="preserve">  "entry_source_used": "thinkific_lesson",</w:t>
        <w:br/>
        <w:t xml:space="preserve">  "topic_conflict": false,</w:t>
        <w:br/>
        <w:t xml:space="preserve">  "recommended_mode": "practice",</w:t>
        <w:br/>
        <w:t xml:space="preserve">  "recommend_video": true,</w:t>
        <w:br/>
        <w:t xml:space="preserve">  "parent_report_signal": "needs_work"</w:t>
        <w:br/>
        <w:t>}</w:t>
      </w:r>
    </w:p>
    <w:p>
      <w:pPr>
        <w:pStyle w:val="Heading1"/>
      </w:pPr>
      <w:r>
        <w:t>7. Minimalni frontend u Thinkificu</w:t>
      </w:r>
    </w:p>
    <w:p>
      <w:pPr>
        <w:pStyle w:val="ListBullet"/>
        <w:spacing w:after="30"/>
      </w:pPr>
      <w:r>
        <w:t>AI widget ili iframe na Thinkific lekciji.</w:t>
      </w:r>
    </w:p>
    <w:p>
      <w:pPr>
        <w:pStyle w:val="ListBullet"/>
        <w:spacing w:after="30"/>
      </w:pPr>
      <w:r>
        <w:t>4 mode dugmeta: explain, practice, exam, quick.</w:t>
      </w:r>
    </w:p>
    <w:p>
      <w:pPr>
        <w:pStyle w:val="ListBullet"/>
        <w:spacing w:after="30"/>
      </w:pPr>
      <w:r>
        <w:t>Polje za poruku učenika i upload/slika ako postojeći bot to podržava.</w:t>
      </w:r>
    </w:p>
    <w:p>
      <w:pPr>
        <w:pStyle w:val="ListBullet"/>
        <w:spacing w:after="30"/>
      </w:pPr>
      <w:r>
        <w:t>Fallback ručni izbor oblasti/teme ako lekcija nije prepoznata.</w:t>
      </w:r>
    </w:p>
    <w:p>
      <w:pPr>
        <w:pStyle w:val="ListBullet"/>
        <w:spacing w:after="30"/>
      </w:pPr>
      <w:r>
        <w:t>Kratka historija zadnjih 5 poruka u sesiji ili LocalStorage.</w:t>
      </w:r>
    </w:p>
    <w:p>
      <w:pPr>
        <w:pStyle w:val="ListBullet"/>
        <w:spacing w:after="30"/>
      </w:pPr>
      <w:r>
        <w:t>Jasna poruka: AI pomaže oko trenutne lekcije ili poslanog zadatka.</w:t>
      </w:r>
    </w:p>
    <w:p>
      <w:pPr>
        <w:pStyle w:val="Heading1"/>
      </w:pPr>
      <w:r>
        <w:t>8. Fallback poruke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2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Situacija</w:t>
            </w:r>
          </w:p>
        </w:tc>
        <w:tc>
          <w:tcPr>
            <w:tcW w:type="dxa" w:w="705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Poruka / ponašanje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Topic nije pronađen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 mogu automatski prepoznati lekciju. Izaberi oblast iz liste ili pošalji zadatak, pa ću ti pomoći.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Dupli lesson_title / dvosmislen lookup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Pronašao sam više sličnih lekcija. Izaberi oblast/temu koju trenutno radiš.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Slika nejasna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 vidim dovoljno jasno zadatak. Pošalji jasniju sliku ili prepiši tekst zadatka.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Zadatak je iz druge teme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Vidim da je otvorena druga lekcija, ali ovaj zadatak je iz teme X. Riješit ćemo ga u tom kontekstu.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Exam mode bez teme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Iz koje oblasti je kontrolni: skupovi, djeljivost, razlomci, decimalni brojevi, kružnica/uglovi ili nešto drugo?</w:t>
            </w:r>
          </w:p>
        </w:tc>
      </w:tr>
    </w:tbl>
    <w:p/>
    <w:p>
      <w:pPr>
        <w:pStyle w:val="Heading1"/>
      </w:pPr>
      <w:r>
        <w:t>9. student_activity_log za parent report</w:t>
      </w:r>
    </w:p>
    <w:p>
      <w:r>
        <w:t>Da bi parent report radio, chat nije dovoljan. Backend treba logovati minimalne događaje. Ne čuvati osjetljive podatke bez potrebe.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"student_id": "...",</w:t>
        <w:br/>
        <w:t xml:space="preserve">  "timestamp": "2026-07-02T12:00:00+02:00",</w:t>
        <w:br/>
        <w:t xml:space="preserve">  "event_type": "ai_message | topic_selected | lesson_opened | practice_answer | exam_mode_used | image_task",</w:t>
        <w:br/>
        <w:t xml:space="preserve">  "entry_source": "thinkific_lesson | manual_topic_choice | image_task | free_chat",</w:t>
        <w:br/>
        <w:t xml:space="preserve">  "course_name": "...",</w:t>
        <w:br/>
        <w:t xml:space="preserve">  "section_name": "...",</w:t>
        <w:br/>
        <w:t xml:space="preserve">  "lesson_title": "...",</w:t>
        <w:br/>
        <w:t xml:space="preserve">  "final_topic": "...",</w:t>
        <w:br/>
        <w:t xml:space="preserve">  "mode": "explain | practice | exam | quick",</w:t>
        <w:br/>
        <w:t xml:space="preserve">  "parent_report_signal": "good | needs_work | neutral",</w:t>
        <w:br/>
        <w:t xml:space="preserve">  "mistake_tag": "optional_short_tag",</w:t>
        <w:br/>
        <w:t xml:space="preserve">  "recommendation": "optional_short_recommendation"</w:t>
        <w:br/>
        <w:t>}</w:t>
      </w:r>
    </w:p>
    <w:p>
      <w:pPr>
        <w:pStyle w:val="ListBullet"/>
        <w:spacing w:after="30"/>
      </w:pPr>
      <w:r>
        <w:t>Ne logovati cijele osjetljive poruke ako nije potrebno; za report su dovoljni topic, mode, signal i kratka greška/preporuka.</w:t>
      </w:r>
    </w:p>
    <w:p>
      <w:pPr>
        <w:pStyle w:val="ListBullet"/>
        <w:spacing w:after="30"/>
      </w:pPr>
      <w:r>
        <w:t>Ako se čuvaju slike, definisati rok čuvanja i pristup. Za MVP je bolje ne čuvati slike duže nego što je potrebno za obradu/debugging.</w:t>
      </w:r>
    </w:p>
    <w:p>
      <w:pPr>
        <w:pStyle w:val="Heading1"/>
      </w:pPr>
      <w:r>
        <w:t>10. Parent report delivery -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Pravilo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MVP odluka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Opt-in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Roditelj bira samo da/ne za izvještaj. Bez izbora frekvencije u MVP-u.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Frekvencija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Ako je uključeno, report se šalje svakih 15 dana.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Kanal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Samo email u MVP-u. Viber/Messenger/SMS kasnije.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Consent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 slati ako nema parent_email i parent_report_enabled/consent.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Sadržaj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Komentarisati samo teme koje je učenik stvarno radio.</w:t>
            </w:r>
          </w:p>
        </w:tc>
      </w:tr>
    </w:tbl>
    <w:p/>
    <w:p>
      <w:r>
        <w:t>Minimalna parent preferences polja:</w:t>
      </w:r>
    </w:p>
    <w:p>
      <w:pPr>
        <w:pStyle w:val="CodeBlock"/>
      </w:pPr>
      <w:r>
        <w:rPr>
          <w:rFonts w:ascii="Consolas" w:hAnsi="Consolas"/>
          <w:sz w:val="16"/>
        </w:rPr>
        <w:t>parent_email</w:t>
        <w:br/>
        <w:t>parent_report_enabled: true/false</w:t>
        <w:br/>
        <w:t>parent_report_channel: email</w:t>
        <w:br/>
        <w:t>parent_report_consent_at</w:t>
        <w:br/>
        <w:t>last_parent_report_sent_at</w:t>
        <w:br/>
        <w:t>next_parent_report_due_at</w:t>
        <w:br/>
        <w:t>parent_report_period_days: 15</w:t>
      </w:r>
    </w:p>
    <w:p>
      <w:pPr>
        <w:pStyle w:val="Heading1"/>
      </w:pPr>
      <w:r>
        <w:t>11. No-data pravilo za parent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88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Aktivnost u zadnjih 15 dana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Šta raditi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 aktivnosti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 slati email. Ne podsjećati roditelja lažnim izvještajem.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Ima aktivnosti, ali ispod praga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Poslati kratki neutralni email: "U ovom periodu nije bilo dovoljno aktivnosti za detaljan izvještaj."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Dovoljno aktivnosti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Poslati puni parent report.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6"/>
        </w:rPr>
        <w:t>if parent_report_enabled and parent_email and days_since(last_parent_report_sent_at) &gt;= 15:</w:t>
        <w:br/>
        <w:t xml:space="preserve">    activity = get_student_activity(last_15_days)</w:t>
        <w:br/>
        <w:t xml:space="preserve">    if activity.count == 0:</w:t>
        <w:br/>
        <w:t xml:space="preserve">        do_not_send_email()</w:t>
        <w:br/>
        <w:t xml:space="preserve">    elif not activity.meets_minimum_threshold:</w:t>
        <w:br/>
        <w:t xml:space="preserve">        send_neutral_low_activity_email(parent_email)</w:t>
        <w:br/>
        <w:t xml:space="preserve">    else:</w:t>
        <w:br/>
        <w:t xml:space="preserve">        report = generate_parent_report(activity)</w:t>
        <w:br/>
        <w:t xml:space="preserve">        send_email(parent_email, report)</w:t>
      </w:r>
    </w:p>
    <w:p>
      <w:r>
        <w:t>Predloženi prag za puni report: barem 3 AI interakcije ili 2 otvorene/vježbane lekcije u periodu. Prag se može mijenjati bez promjene osnovne logike.</w:t>
      </w:r>
    </w:p>
    <w:p>
      <w:pPr>
        <w:pStyle w:val="Heading1"/>
      </w:pPr>
      <w:r>
        <w:t>12. Minimalni email template</w:t>
      </w:r>
    </w:p>
    <w:p>
      <w:pPr>
        <w:pStyle w:val="CodeBlock"/>
      </w:pPr>
      <w:r>
        <w:rPr>
          <w:rFonts w:ascii="Consolas" w:hAnsi="Consolas"/>
          <w:sz w:val="16"/>
        </w:rPr>
        <w:t>Subject: STEM BiH - Izvještaj iz matematike za {{period_label}}</w:t>
        <w:br/>
        <w:br/>
        <w:t>Poštovani,</w:t>
        <w:br/>
        <w:br/>
        <w:t>U periodu {{period_label}} učenik je radio sljedeće teme:</w:t>
        <w:br/>
        <w:t>- {{worked_topic_1}}</w:t>
        <w:br/>
        <w:t>- {{worked_topic_2}}</w:t>
        <w:br/>
        <w:br/>
        <w:t>Dobro ide:</w:t>
        <w:br/>
        <w:t>- {{status_good_1}}</w:t>
        <w:br/>
        <w:br/>
        <w:t>Treba još vježbati:</w:t>
        <w:br/>
        <w:t>- {{status_needs_work_1}}</w:t>
        <w:br/>
        <w:br/>
        <w:t>Preporuka:</w:t>
        <w:br/>
        <w:t>- {{recommendation}}</w:t>
        <w:br/>
        <w:br/>
        <w:t>Napomena: Redoslijed gradiva može se razlikovati od škole do škole. Izvještaj se odnosi samo na teme koje je učenik radio u ovom periodu.</w:t>
        <w:br/>
        <w:br/>
        <w:t>STEM BiH</w:t>
      </w:r>
    </w:p>
    <w:p>
      <w:pPr>
        <w:pStyle w:val="Heading1"/>
      </w:pPr>
      <w:r>
        <w:t>13. Šta ne raditi u MVP-u</w:t>
      </w:r>
    </w:p>
    <w:p>
      <w:pPr>
        <w:pStyle w:val="ListBullet"/>
        <w:spacing w:after="30"/>
      </w:pPr>
      <w:r>
        <w:t>Ne praviti novi LMS.</w:t>
      </w:r>
    </w:p>
    <w:p>
      <w:pPr>
        <w:pStyle w:val="ListBullet"/>
        <w:spacing w:after="30"/>
      </w:pPr>
      <w:r>
        <w:t>Ne praviti posebne verzije po kantonu/entitetu.</w:t>
      </w:r>
    </w:p>
    <w:p>
      <w:pPr>
        <w:pStyle w:val="ListBullet"/>
        <w:spacing w:after="30"/>
      </w:pPr>
      <w:r>
        <w:t>Ne praviti dugoročnu memoriju učenika u prvoj verziji.</w:t>
      </w:r>
    </w:p>
    <w:p>
      <w:pPr>
        <w:pStyle w:val="ListBullet"/>
        <w:spacing w:after="30"/>
      </w:pPr>
      <w:r>
        <w:t>Ne scrapingovati Thinkific quiz DOM.</w:t>
      </w:r>
    </w:p>
    <w:p>
      <w:pPr>
        <w:pStyle w:val="ListBullet"/>
        <w:spacing w:after="30"/>
      </w:pPr>
      <w:r>
        <w:t>Ne hardkodirati lekcije, topic-e ili zadatke.</w:t>
      </w:r>
    </w:p>
    <w:p>
      <w:pPr>
        <w:pStyle w:val="ListBullet"/>
        <w:spacing w:after="30"/>
      </w:pPr>
      <w:r>
        <w:t>Ne slati Viber/Messenger/SMS report u MVP-u.</w:t>
      </w:r>
    </w:p>
    <w:p>
      <w:pPr>
        <w:pStyle w:val="ListBullet"/>
        <w:spacing w:after="30"/>
      </w:pPr>
      <w:r>
        <w:t>Ne nuditi izbor sedmično/mjesečno; parent report je da/ne + 15 dana.</w:t>
      </w:r>
    </w:p>
    <w:p>
      <w:pPr>
        <w:pStyle w:val="ListBullet"/>
        <w:spacing w:after="30"/>
      </w:pPr>
      <w:r>
        <w:t>Ne komentarisati teme koje učenik nije radio.</w:t>
      </w:r>
    </w:p>
    <w:p>
      <w:pPr>
        <w:pStyle w:val="Heading1"/>
      </w:pPr>
      <w:r>
        <w:t>14. Redoslijed implementacije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9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Korak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554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Kriterij da je završeno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Učitati finalne XLSX fajlove.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čita oba fajla i validira sheetove.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Implementirati lesson/topic lookup.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Lekcija vraća validan final_topic; dupli title ne zbunjuje sistem.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Implementirati topic validation.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final_topic mora postojati u masteru; detected_topic ne izmišlja topic.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Implementirati prompt builder.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koristi topic_content i mode.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Dodati widget/iframe u Thinkific.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 može poslati poruku iz lekcije.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Dodati manual topic fallback.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Nepoznata lekcija ne ruši sistem.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Testirati image_task konflikt.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prepoznaje stvarnu temu zadatka.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Dodati activity log.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Loguje topic/mode/signal za report.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Dodati parent report opt-in.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Roditelj može uključiti/isključiti report.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Implementirati email delivery 15 dana.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Email ide samo uz consent i dovoljno aktivnosti.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Acceptance test.</w:t>
            </w:r>
          </w:p>
        </w:tc>
        <w:tc>
          <w:tcPr>
            <w:tcW w:type="dxa" w:w="55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Svi testovi prolaze.</w:t>
            </w:r>
          </w:p>
        </w:tc>
      </w:tr>
    </w:tbl>
    <w:p/>
    <w:p>
      <w:pPr>
        <w:pStyle w:val="Heading1"/>
      </w:pPr>
      <w:r>
        <w:t>15. Acceptance test prije puštanja</w:t>
      </w:r>
    </w:p>
    <w:p>
      <w:pPr>
        <w:pStyle w:val="ListBullet"/>
        <w:spacing w:after="30"/>
      </w:pPr>
      <w:r>
        <w:t>[ ] Otvorim Thinkific lekciju i AI dobije pravi topic.</w:t>
      </w:r>
    </w:p>
    <w:p>
      <w:pPr>
        <w:pStyle w:val="ListBullet"/>
        <w:spacing w:after="30"/>
      </w:pPr>
      <w:r>
        <w:t>[ ] Ako lesson_title nije unikatan, backend koristi ID/URL ili kompozitni ključ.</w:t>
      </w:r>
    </w:p>
    <w:p>
      <w:pPr>
        <w:pStyle w:val="ListBullet"/>
        <w:spacing w:after="30"/>
      </w:pPr>
      <w:r>
        <w:t>[ ] Kliknem "Objasni mi" i AI koristi lesson_scope/hint_method.</w:t>
      </w:r>
    </w:p>
    <w:p>
      <w:pPr>
        <w:pStyle w:val="ListBullet"/>
        <w:spacing w:after="30"/>
      </w:pPr>
      <w:r>
        <w:t>[ ] Kliknem "Vježbaj sa mnom" i AI da jedan zadatak, pa čeka odgovor.</w:t>
      </w:r>
    </w:p>
    <w:p>
      <w:pPr>
        <w:pStyle w:val="ListBullet"/>
        <w:spacing w:after="30"/>
      </w:pPr>
      <w:r>
        <w:t>[ ] Kliknem "Sutra imam kontrolni" i AI da 3 zadatka + trik + upozorenje, ili pita oblast ako tema nije poznata.</w:t>
      </w:r>
    </w:p>
    <w:p>
      <w:pPr>
        <w:pStyle w:val="ListBullet"/>
        <w:spacing w:after="30"/>
      </w:pPr>
      <w:r>
        <w:t>[ ] Kliknem "Samo rezultat" i AI ne piše dugo objašnjenje.</w:t>
      </w:r>
    </w:p>
    <w:p>
      <w:pPr>
        <w:pStyle w:val="ListBullet"/>
        <w:spacing w:after="30"/>
      </w:pPr>
      <w:r>
        <w:t>[ ] Pošaljem sliku zadatka iz druge teme i AI prepozna stvarnu temu.</w:t>
      </w:r>
    </w:p>
    <w:p>
      <w:pPr>
        <w:pStyle w:val="ListBullet"/>
        <w:spacing w:after="30"/>
      </w:pPr>
      <w:r>
        <w:t>[ ] Nepoznata lekcija ne ruši sistem; pojavi se fallback.</w:t>
      </w:r>
    </w:p>
    <w:p>
      <w:pPr>
        <w:pStyle w:val="ListBullet"/>
        <w:spacing w:after="30"/>
      </w:pPr>
      <w:r>
        <w:t>[ ] detected_topic se validira protiv postojećih topic-a; ako nije siguran, vraća unknown.</w:t>
      </w:r>
    </w:p>
    <w:p>
      <w:pPr>
        <w:pStyle w:val="ListBullet"/>
        <w:spacing w:after="30"/>
      </w:pPr>
      <w:r>
        <w:t>[ ] OpenAI API key nije u frontend kodu.</w:t>
      </w:r>
    </w:p>
    <w:p>
      <w:pPr>
        <w:pStyle w:val="ListBullet"/>
        <w:spacing w:after="30"/>
      </w:pPr>
      <w:r>
        <w:t>[ ] Roditelj može uključiti/isključiti report.</w:t>
      </w:r>
    </w:p>
    <w:p>
      <w:pPr>
        <w:pStyle w:val="ListBullet"/>
        <w:spacing w:after="30"/>
      </w:pPr>
      <w:r>
        <w:t>[ ] Report se ne šalje ako nema parent_email ili consent.</w:t>
      </w:r>
    </w:p>
    <w:p>
      <w:pPr>
        <w:pStyle w:val="ListBullet"/>
        <w:spacing w:after="30"/>
      </w:pPr>
      <w:r>
        <w:t>[ ] Ako nema aktivnosti u periodu, ne šalje se email; ako ima malo aktivnosti, šalje se neutralni email.</w:t>
      </w:r>
    </w:p>
    <w:p>
      <w:pPr>
        <w:pStyle w:val="ListBullet"/>
        <w:spacing w:after="30"/>
      </w:pPr>
      <w:r>
        <w:t>[ ] Puni report sadrži samo teme koje je učenik stvarno radio.</w:t>
      </w:r>
    </w:p>
    <w:p>
      <w:pPr>
        <w:pStyle w:val="Heading1"/>
      </w:pPr>
      <w:r>
        <w:t>16. Finalni handoff checklist</w:t>
      </w:r>
    </w:p>
    <w:p>
      <w:pPr>
        <w:pStyle w:val="ListBullet"/>
        <w:spacing w:after="30"/>
      </w:pPr>
      <w:r>
        <w:t>[ ] AI_MATH_CONTENT_MASTER_6_RAZRED_MODULAR_FINAL.xlsx predan IT-u.</w:t>
      </w:r>
    </w:p>
    <w:p>
      <w:pPr>
        <w:pStyle w:val="ListBullet"/>
        <w:spacing w:after="30"/>
      </w:pPr>
      <w:r>
        <w:t>[ ] THINKIFIC_MAP_6_RAZRED_MODULAR_FINAL.xlsx predan IT-u.</w:t>
      </w:r>
    </w:p>
    <w:p>
      <w:pPr>
        <w:pStyle w:val="ListBullet"/>
        <w:spacing w:after="30"/>
      </w:pPr>
      <w:r>
        <w:t>[ ] AI_TUTOR_GUIDELINES_FOR_IT_SEND_READY_FINAL.docx predan IT-u.</w:t>
      </w:r>
    </w:p>
    <w:p>
      <w:pPr>
        <w:pStyle w:val="ListBullet"/>
        <w:spacing w:after="30"/>
      </w:pPr>
      <w:r>
        <w:t>[ ] IT_HANDOFF_6_RAZRED_MVP_SEND_READY_FINAL.docx predan IT-u.</w:t>
      </w:r>
    </w:p>
    <w:p>
      <w:pPr>
        <w:pStyle w:val="ListBullet"/>
        <w:spacing w:after="30"/>
      </w:pPr>
      <w:r>
        <w:t>[ ] Postojeći AI prompt predan IT-u.</w:t>
      </w:r>
    </w:p>
    <w:p>
      <w:pPr>
        <w:pStyle w:val="ListBullet"/>
        <w:spacing w:after="30"/>
      </w:pPr>
      <w:r>
        <w:t>[ ] Thinkific i OpenAI pristupi potvrđeni.</w:t>
      </w:r>
    </w:p>
    <w:p>
      <w:pPr>
        <w:pStyle w:val="ListBullet"/>
        <w:spacing w:after="30"/>
      </w:pPr>
      <w:r>
        <w:t>[ ] Email servis dogovoren: SendGrid/Mailgun/SMTP ili postojeći servis.</w:t>
      </w:r>
    </w:p>
    <w:p>
      <w:pPr>
        <w:pStyle w:val="ListBullet"/>
        <w:spacing w:after="30"/>
      </w:pPr>
      <w:r>
        <w:t>[ ] Testni učenik i testni roditeljski email kreirani.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STEM BiH | IT Handoff | 6. razred MVP | SEND READY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