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9F53" w14:textId="77777777" w:rsidR="001F6158" w:rsidRDefault="00E0745C" w:rsidP="00FB0FCA">
      <w:pPr>
        <w:tabs>
          <w:tab w:val="left" w:pos="3210"/>
          <w:tab w:val="left" w:pos="5982"/>
        </w:tabs>
      </w:pPr>
      <w:r>
        <w:tab/>
      </w:r>
      <w:r w:rsidR="00FB0FCA">
        <w:tab/>
      </w:r>
    </w:p>
    <w:p w14:paraId="39B329B1" w14:textId="77777777" w:rsidR="000F37C5" w:rsidRDefault="000F37C5" w:rsidP="00853FC5"/>
    <w:p w14:paraId="0325921A" w14:textId="5FE0C81D" w:rsidR="000F37C5" w:rsidRDefault="00185928" w:rsidP="000C2309">
      <w:pPr>
        <w:tabs>
          <w:tab w:val="left" w:pos="1600"/>
        </w:tabs>
      </w:pPr>
      <w:r>
        <w:tab/>
      </w:r>
    </w:p>
    <w:p w14:paraId="79E1271B" w14:textId="77777777" w:rsidR="004B6718" w:rsidRDefault="004B6718" w:rsidP="000C2309">
      <w:pPr>
        <w:tabs>
          <w:tab w:val="left" w:pos="1600"/>
        </w:tabs>
      </w:pPr>
    </w:p>
    <w:p w14:paraId="7614F215" w14:textId="77777777" w:rsidR="004B6718" w:rsidRDefault="004B6718" w:rsidP="000C2309">
      <w:pPr>
        <w:tabs>
          <w:tab w:val="left" w:pos="1600"/>
        </w:tabs>
      </w:pPr>
    </w:p>
    <w:p w14:paraId="0C740071" w14:textId="77777777" w:rsidR="004B6718" w:rsidRDefault="004B6718" w:rsidP="000C2309">
      <w:pPr>
        <w:tabs>
          <w:tab w:val="left" w:pos="1600"/>
        </w:tabs>
      </w:pPr>
    </w:p>
    <w:p w14:paraId="5362A5FE" w14:textId="303AE4B4" w:rsidR="00CF3783" w:rsidRPr="00C45377" w:rsidRDefault="00224205" w:rsidP="00692800">
      <w:pPr>
        <w:pStyle w:val="Title"/>
        <w:outlineLvl w:val="9"/>
      </w:pPr>
      <w:sdt>
        <w:sdtPr>
          <w:id w:val="-456029805"/>
          <w:lock w:val="sdtLocked"/>
          <w:placeholder>
            <w:docPart w:val="FD7FB5E102914929A689F73F619AF542"/>
          </w:placeholder>
          <w:dataBinding w:prefixMappings="xmlns:ns0='http://schema.unitedmentors.com/CORESPICE' " w:xpath="/ns0:CORESPICE_Asset[1]/ns0:document_title[1]" w:storeItemID="{EBC391F9-EA87-4102-8428-9A6B12CE205C}"/>
          <w:text/>
        </w:sdtPr>
        <w:sdtEndPr/>
        <w:sdtContent>
          <w:r w:rsidR="00755742" w:rsidRPr="00755742">
            <w:t>Manufacturing Interface Approach</w:t>
          </w:r>
        </w:sdtContent>
      </w:sdt>
    </w:p>
    <w:bookmarkStart w:id="0" w:name="_Toc143860471"/>
    <w:p w14:paraId="0A86E41C" w14:textId="17FC2343" w:rsidR="000F37C5" w:rsidRPr="00C45377" w:rsidRDefault="00224205" w:rsidP="00245390">
      <w:pPr>
        <w:pStyle w:val="Subtitle"/>
      </w:pPr>
      <w:sdt>
        <w:sdtPr>
          <w:id w:val="1940169520"/>
          <w:placeholder>
            <w:docPart w:val="FD7FB5E102914929A689F73F619AF542"/>
          </w:placeholder>
          <w:dataBinding w:prefixMappings="xmlns:ns0='http://schema.unitedmentors.com/CORESPICE' " w:xpath="/ns0:CORESPICE_Asset[1]/ns0:document_subtitle[1]" w:storeItemID="{EBC391F9-EA87-4102-8428-9A6B12CE205C}"/>
          <w:text/>
        </w:sdtPr>
        <w:sdtEndPr/>
        <w:sdtContent>
          <w:r w:rsidR="006C4AF9">
            <w:t xml:space="preserve">A CORE SPICE </w:t>
          </w:r>
          <w:r w:rsidR="00FF51C5">
            <w:t>A</w:t>
          </w:r>
          <w:r w:rsidR="006C4AF9">
            <w:t>sset</w:t>
          </w:r>
        </w:sdtContent>
      </w:sdt>
      <w:bookmarkEnd w:id="0"/>
    </w:p>
    <w:p w14:paraId="33F38086" w14:textId="77777777" w:rsidR="001A3DFC" w:rsidRDefault="00B7439F" w:rsidP="004B6718">
      <w:pPr>
        <w:rPr>
          <w:b/>
          <w:bCs/>
          <w:sz w:val="22"/>
          <w:szCs w:val="22"/>
          <w:u w:val="single"/>
        </w:rPr>
      </w:pPr>
      <w:r w:rsidRPr="00C45377">
        <w:br w:type="page"/>
      </w:r>
      <w:r w:rsidR="001A3DFC">
        <w:rPr>
          <w:sz w:val="22"/>
          <w:szCs w:val="22"/>
          <w:u w:val="single"/>
        </w:rPr>
        <w:lastRenderedPageBreak/>
        <w:t>Table o</w:t>
      </w:r>
      <w:r w:rsidR="00DA2080">
        <w:rPr>
          <w:sz w:val="22"/>
          <w:szCs w:val="22"/>
          <w:u w:val="single"/>
        </w:rPr>
        <w:t>f Contents</w:t>
      </w:r>
    </w:p>
    <w:p w14:paraId="06A03C96" w14:textId="402D88F0" w:rsidR="009E1627" w:rsidRDefault="00597E53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hyperlink w:anchor="_Toc213526668" w:history="1">
        <w:r w:rsidR="009E1627" w:rsidRPr="00471798">
          <w:rPr>
            <w:rStyle w:val="Hyperlink"/>
            <w:noProof/>
          </w:rPr>
          <w:t>1</w:t>
        </w:r>
        <w:r w:rsidR="009E1627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9E1627" w:rsidRPr="00471798">
          <w:rPr>
            <w:rStyle w:val="Hyperlink"/>
            <w:noProof/>
          </w:rPr>
          <w:t>Purpose</w:t>
        </w:r>
        <w:r w:rsidR="009E1627">
          <w:rPr>
            <w:noProof/>
            <w:webHidden/>
          </w:rPr>
          <w:tab/>
        </w:r>
        <w:r w:rsidR="009E1627">
          <w:rPr>
            <w:noProof/>
            <w:webHidden/>
          </w:rPr>
          <w:fldChar w:fldCharType="begin"/>
        </w:r>
        <w:r w:rsidR="009E1627">
          <w:rPr>
            <w:noProof/>
            <w:webHidden/>
          </w:rPr>
          <w:instrText xml:space="preserve"> PAGEREF _Toc213526668 \h </w:instrText>
        </w:r>
        <w:r w:rsidR="009E1627">
          <w:rPr>
            <w:noProof/>
            <w:webHidden/>
          </w:rPr>
        </w:r>
        <w:r w:rsidR="009E1627">
          <w:rPr>
            <w:noProof/>
            <w:webHidden/>
          </w:rPr>
          <w:fldChar w:fldCharType="separate"/>
        </w:r>
        <w:r w:rsidR="009E1627">
          <w:rPr>
            <w:noProof/>
            <w:webHidden/>
          </w:rPr>
          <w:t>2</w:t>
        </w:r>
        <w:r w:rsidR="009E1627">
          <w:rPr>
            <w:noProof/>
            <w:webHidden/>
          </w:rPr>
          <w:fldChar w:fldCharType="end"/>
        </w:r>
      </w:hyperlink>
    </w:p>
    <w:p w14:paraId="4C4109A1" w14:textId="309EF9C1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69" w:history="1">
        <w:r w:rsidRPr="00471798">
          <w:rPr>
            <w:rStyle w:val="Hyperlink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1B35BC" w14:textId="7E42744F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0" w:history="1">
        <w:r w:rsidRPr="00471798">
          <w:rPr>
            <w:rStyle w:val="Hyperlink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Assumptions and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E95BBF" w14:textId="60B90270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1" w:history="1">
        <w:r w:rsidRPr="00471798">
          <w:rPr>
            <w:rStyle w:val="Hyperlink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Policy and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7157F8" w14:textId="655C22C9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2" w:history="1">
        <w:r w:rsidRPr="00471798">
          <w:rPr>
            <w:rStyle w:val="Hyperlink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Roles, Responsibilities, and Assignments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48BE07" w14:textId="542726CA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3" w:history="1">
        <w:r w:rsidRPr="00471798">
          <w:rPr>
            <w:rStyle w:val="Hyperlink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AEF2FB" w14:textId="362CBDF9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4" w:history="1">
        <w:r w:rsidRPr="00471798">
          <w:rPr>
            <w:rStyle w:val="Hyperlink"/>
            <w:noProof/>
          </w:rPr>
          <w:t>6.1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Internal 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AC31E4" w14:textId="7F9BFA48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5" w:history="1">
        <w:r w:rsidRPr="00471798">
          <w:rPr>
            <w:rStyle w:val="Hyperlink"/>
            <w:noProof/>
          </w:rPr>
          <w:t>6.2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External 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02E633" w14:textId="5945CCDC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6" w:history="1">
        <w:r w:rsidRPr="00471798">
          <w:rPr>
            <w:rStyle w:val="Hyperlink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Meeting &amp; Reporting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45FB5C" w14:textId="1AA5CA5E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7" w:history="1">
        <w:r w:rsidRPr="00471798">
          <w:rPr>
            <w:rStyle w:val="Hyperlink"/>
            <w:noProof/>
          </w:rPr>
          <w:t>7.1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Meetings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C8C12E" w14:textId="79EE9DA9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8" w:history="1">
        <w:r w:rsidRPr="00471798">
          <w:rPr>
            <w:rStyle w:val="Hyperlink"/>
            <w:noProof/>
          </w:rPr>
          <w:t>7.2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A7C380" w14:textId="2EC16CA4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79" w:history="1">
        <w:r w:rsidRPr="00471798">
          <w:rPr>
            <w:rStyle w:val="Hyperlink"/>
            <w:noProof/>
          </w:rPr>
          <w:t>8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Project 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03CB68" w14:textId="1C40E243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0" w:history="1">
        <w:r w:rsidRPr="00471798">
          <w:rPr>
            <w:rStyle w:val="Hyperlink"/>
            <w:noProof/>
          </w:rPr>
          <w:t>9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9F40AD" w14:textId="07AF8E70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1" w:history="1">
        <w:r w:rsidRPr="00471798">
          <w:rPr>
            <w:rStyle w:val="Hyperlink"/>
            <w:noProof/>
          </w:rPr>
          <w:t>9.1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General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811C44" w14:textId="6956F267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2" w:history="1">
        <w:r w:rsidRPr="00471798">
          <w:rPr>
            <w:rStyle w:val="Hyperlink"/>
            <w:noProof/>
          </w:rPr>
          <w:t>9.2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VDA-Specific Outcomes (Germany)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263A5C" w14:textId="1ECA527E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3" w:history="1">
        <w:r w:rsidRPr="00471798">
          <w:rPr>
            <w:rStyle w:val="Hyperlink"/>
            <w:noProof/>
          </w:rPr>
          <w:t>9.3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AIAG-Specific Outcomes (USA)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99DD92" w14:textId="5EE3EDFD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4" w:history="1">
        <w:r w:rsidRPr="00471798">
          <w:rPr>
            <w:rStyle w:val="Hyperlink"/>
            <w:noProof/>
          </w:rPr>
          <w:t>9.4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Functional Safety and Cybersecurity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D61782" w14:textId="238B149C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5" w:history="1">
        <w:r w:rsidRPr="00471798">
          <w:rPr>
            <w:rStyle w:val="Hyperlink"/>
            <w:noProof/>
          </w:rPr>
          <w:t>9.5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Quality Management Outcomes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50BE86" w14:textId="54B1F4C0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6" w:history="1">
        <w:r w:rsidRPr="00471798">
          <w:rPr>
            <w:rStyle w:val="Hyperlink"/>
            <w:noProof/>
          </w:rPr>
          <w:t>10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Lifecycle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AA14E3" w14:textId="1608EEE4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7" w:history="1">
        <w:r w:rsidRPr="00471798">
          <w:rPr>
            <w:rStyle w:val="Hyperlink"/>
            <w:noProof/>
          </w:rPr>
          <w:t>11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F02C32" w14:textId="65FD0F51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8" w:history="1">
        <w:r w:rsidRPr="00471798">
          <w:rPr>
            <w:rStyle w:val="Hyperlink"/>
            <w:noProof/>
          </w:rPr>
          <w:t>12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DC4AF0" w14:textId="45AA0244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89" w:history="1">
        <w:r w:rsidRPr="00471798">
          <w:rPr>
            <w:rStyle w:val="Hyperlink"/>
            <w:noProof/>
          </w:rPr>
          <w:t>13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Infrastructure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33ABAF" w14:textId="121A185C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90" w:history="1">
        <w:r w:rsidRPr="00471798">
          <w:rPr>
            <w:rStyle w:val="Hyperlink"/>
            <w:noProof/>
          </w:rPr>
          <w:t>14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Risk Reduction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4E31E4" w14:textId="47340D27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91" w:history="1">
        <w:r w:rsidRPr="00471798">
          <w:rPr>
            <w:rStyle w:val="Hyperlink"/>
            <w:noProof/>
          </w:rPr>
          <w:t>15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Related Approaches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DCBF16" w14:textId="41BAA661" w:rsidR="009E1627" w:rsidRDefault="009E1627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92" w:history="1">
        <w:r w:rsidRPr="00471798">
          <w:rPr>
            <w:rStyle w:val="Hyperlink"/>
            <w:noProof/>
          </w:rPr>
          <w:t>16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F9B7EDE" w14:textId="460BA6BB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93" w:history="1">
        <w:r w:rsidRPr="00471798">
          <w:rPr>
            <w:rStyle w:val="Hyperlink"/>
            <w:noProof/>
          </w:rPr>
          <w:t>16.1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Acronyms and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5ED640" w14:textId="7E800333" w:rsidR="009E1627" w:rsidRDefault="009E1627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26694" w:history="1">
        <w:r w:rsidRPr="00471798">
          <w:rPr>
            <w:rStyle w:val="Hyperlink"/>
            <w:noProof/>
          </w:rPr>
          <w:t>16.2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471798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_Toc213526694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F3B000" w14:textId="104E39A8" w:rsidR="009B7DC0" w:rsidRPr="009B7DC0" w:rsidRDefault="00597E53" w:rsidP="009B7DC0">
      <w:r>
        <w:rPr>
          <w:rFonts w:asciiTheme="minorHAnsi" w:hAnsiTheme="minorHAnsi" w:cstheme="minorHAnsi"/>
          <w:b/>
          <w:bCs/>
          <w:caps/>
          <w:sz w:val="20"/>
          <w:szCs w:val="20"/>
        </w:rPr>
        <w:fldChar w:fldCharType="end"/>
      </w:r>
    </w:p>
    <w:p w14:paraId="17646A60" w14:textId="44A01B58" w:rsidR="00C45DEB" w:rsidRDefault="00C45DEB" w:rsidP="00C45DEB">
      <w:pPr>
        <w:pStyle w:val="Heading1"/>
        <w:pageBreakBefore/>
      </w:pPr>
      <w:bookmarkStart w:id="1" w:name="_Toc143801178"/>
      <w:bookmarkStart w:id="2" w:name="_Toc170843815"/>
      <w:bookmarkStart w:id="3" w:name="_Toc186460941"/>
      <w:bookmarkStart w:id="4" w:name="_Toc186463201"/>
      <w:bookmarkStart w:id="5" w:name="_Toc213526668"/>
      <w:r>
        <w:lastRenderedPageBreak/>
        <w:t>Purpose</w:t>
      </w:r>
      <w:bookmarkEnd w:id="1"/>
      <w:bookmarkEnd w:id="2"/>
      <w:bookmarkEnd w:id="3"/>
      <w:bookmarkEnd w:id="4"/>
      <w:bookmarkEnd w:id="5"/>
    </w:p>
    <w:p w14:paraId="0C9C247E" w14:textId="406E3A9E" w:rsidR="00DD4CE5" w:rsidRPr="00DD4CE5" w:rsidRDefault="00DD4CE5" w:rsidP="00211ACD">
      <w:pPr>
        <w:rPr>
          <w:b/>
          <w:bCs/>
        </w:rPr>
      </w:pPr>
      <w:bookmarkStart w:id="6" w:name="_Toc143801179"/>
      <w:bookmarkStart w:id="7" w:name="_Toc170843816"/>
      <w:bookmarkStart w:id="8" w:name="_Toc186460942"/>
      <w:bookmarkStart w:id="9" w:name="_Toc186463202"/>
      <w:r w:rsidRPr="00DD4CE5">
        <w:t>The Manufacturing Interface Approach aims to define a structured framework for managing the transition from product development to manufacturing. It establishes a standardized process that satisfies both VDA (Germany) and AIAG (USA) requirements, addressing regional variations while maintaining consistency. This approach:</w:t>
      </w:r>
    </w:p>
    <w:p w14:paraId="5D30AEDE" w14:textId="77777777" w:rsidR="00DD4CE5" w:rsidRPr="00DD4CE5" w:rsidRDefault="00DD4CE5" w:rsidP="005C51A3">
      <w:pPr>
        <w:pStyle w:val="ListParagraph"/>
        <w:numPr>
          <w:ilvl w:val="0"/>
          <w:numId w:val="16"/>
        </w:numPr>
      </w:pPr>
      <w:r w:rsidRPr="00DD4CE5">
        <w:t>Creates a seamless bridge between development and manufacturing teams</w:t>
      </w:r>
    </w:p>
    <w:p w14:paraId="2FB16439" w14:textId="77777777" w:rsidR="00DD4CE5" w:rsidRPr="00DD4CE5" w:rsidRDefault="00DD4CE5" w:rsidP="005C51A3">
      <w:pPr>
        <w:pStyle w:val="ListParagraph"/>
        <w:numPr>
          <w:ilvl w:val="0"/>
          <w:numId w:val="16"/>
        </w:numPr>
      </w:pPr>
      <w:r w:rsidRPr="00DD4CE5">
        <w:t>Ensures full compliance with both VDA PPF and AIAG PPAP requirements</w:t>
      </w:r>
    </w:p>
    <w:p w14:paraId="435EB5EC" w14:textId="77777777" w:rsidR="00DD4CE5" w:rsidRPr="00DD4CE5" w:rsidRDefault="00DD4CE5" w:rsidP="005C51A3">
      <w:pPr>
        <w:pStyle w:val="ListParagraph"/>
        <w:numPr>
          <w:ilvl w:val="0"/>
          <w:numId w:val="16"/>
        </w:numPr>
      </w:pPr>
      <w:r w:rsidRPr="00DD4CE5">
        <w:t>Addresses functional safety and cybersecurity considerations in the manufacturing transition</w:t>
      </w:r>
    </w:p>
    <w:p w14:paraId="2376090F" w14:textId="77777777" w:rsidR="00DD4CE5" w:rsidRPr="00DD4CE5" w:rsidRDefault="00DD4CE5" w:rsidP="005C51A3">
      <w:pPr>
        <w:pStyle w:val="ListParagraph"/>
        <w:numPr>
          <w:ilvl w:val="0"/>
          <w:numId w:val="16"/>
        </w:numPr>
      </w:pPr>
      <w:r w:rsidRPr="00DD4CE5">
        <w:t>Standardizes documentation and approval processes across regions</w:t>
      </w:r>
    </w:p>
    <w:p w14:paraId="024654A0" w14:textId="77777777" w:rsidR="00DD4CE5" w:rsidRDefault="00DD4CE5" w:rsidP="005C51A3">
      <w:pPr>
        <w:pStyle w:val="ListParagraph"/>
        <w:numPr>
          <w:ilvl w:val="0"/>
          <w:numId w:val="16"/>
        </w:numPr>
      </w:pPr>
      <w:proofErr w:type="gramStart"/>
      <w:r w:rsidRPr="00DD4CE5">
        <w:t>Minimizes</w:t>
      </w:r>
      <w:proofErr w:type="gramEnd"/>
      <w:r w:rsidRPr="00DD4CE5">
        <w:t xml:space="preserve"> risks related to product quality, process stability, and supply chain issues</w:t>
      </w:r>
    </w:p>
    <w:p w14:paraId="0C303D33" w14:textId="34B6533A" w:rsidR="00DD4CE5" w:rsidRPr="00DD4CE5" w:rsidRDefault="00DD4CE5" w:rsidP="005C51A3">
      <w:pPr>
        <w:pStyle w:val="ListParagraph"/>
        <w:numPr>
          <w:ilvl w:val="0"/>
          <w:numId w:val="16"/>
        </w:numPr>
      </w:pPr>
      <w:r w:rsidRPr="00DD4CE5">
        <w:t>Provides clear guidance for teams regardless of geographic location</w:t>
      </w:r>
    </w:p>
    <w:p w14:paraId="6FA88C08" w14:textId="338189AD" w:rsidR="00C45DEB" w:rsidRDefault="00C45DEB" w:rsidP="00DD4CE5">
      <w:pPr>
        <w:pStyle w:val="Heading1"/>
      </w:pPr>
      <w:bookmarkStart w:id="10" w:name="_Toc213526669"/>
      <w:r>
        <w:t>Scope</w:t>
      </w:r>
      <w:bookmarkEnd w:id="6"/>
      <w:bookmarkEnd w:id="7"/>
      <w:bookmarkEnd w:id="8"/>
      <w:bookmarkEnd w:id="9"/>
      <w:bookmarkEnd w:id="10"/>
    </w:p>
    <w:p w14:paraId="4286EF69" w14:textId="77777777" w:rsidR="00755742" w:rsidRDefault="00755742" w:rsidP="00755742">
      <w:r>
        <w:t>The scope of this document includes:</w:t>
      </w:r>
    </w:p>
    <w:p w14:paraId="608AD1BA" w14:textId="77777777" w:rsidR="00DD4CE5" w:rsidRDefault="00DD4CE5" w:rsidP="005C51A3">
      <w:pPr>
        <w:pStyle w:val="ListParagraph"/>
        <w:numPr>
          <w:ilvl w:val="0"/>
          <w:numId w:val="16"/>
        </w:numPr>
      </w:pPr>
      <w:r>
        <w:t>Establishing clear communication protocols between development and manufacturing teams across all locations</w:t>
      </w:r>
    </w:p>
    <w:p w14:paraId="489CB372" w14:textId="77777777" w:rsidR="00DD4CE5" w:rsidRDefault="00DD4CE5" w:rsidP="005C51A3">
      <w:pPr>
        <w:pStyle w:val="ListParagraph"/>
        <w:numPr>
          <w:ilvl w:val="0"/>
          <w:numId w:val="16"/>
        </w:numPr>
      </w:pPr>
      <w:r>
        <w:t>Defining a harmonized process that satisfies both VDA PPF and AIAG PPAP requirements</w:t>
      </w:r>
    </w:p>
    <w:p w14:paraId="3E9D0550" w14:textId="77777777" w:rsidR="00DD4CE5" w:rsidRDefault="00DD4CE5" w:rsidP="005C51A3">
      <w:pPr>
        <w:pStyle w:val="ListParagraph"/>
        <w:numPr>
          <w:ilvl w:val="0"/>
          <w:numId w:val="16"/>
        </w:numPr>
      </w:pPr>
      <w:r>
        <w:t>Managing approval levels and documentation requirements for both standards</w:t>
      </w:r>
    </w:p>
    <w:p w14:paraId="28E1B34B" w14:textId="77777777" w:rsidR="00DD4CE5" w:rsidRDefault="00DD4CE5" w:rsidP="005C51A3">
      <w:pPr>
        <w:pStyle w:val="ListParagraph"/>
        <w:numPr>
          <w:ilvl w:val="0"/>
          <w:numId w:val="16"/>
        </w:numPr>
      </w:pPr>
      <w:r>
        <w:t>Ensuring proper handling of safety-critical and cybersecurity-relevant components during the transition to production</w:t>
      </w:r>
    </w:p>
    <w:p w14:paraId="75A806EE" w14:textId="77777777" w:rsidR="00DD4CE5" w:rsidRDefault="00DD4CE5" w:rsidP="005C51A3">
      <w:pPr>
        <w:pStyle w:val="ListParagraph"/>
        <w:numPr>
          <w:ilvl w:val="0"/>
          <w:numId w:val="16"/>
        </w:numPr>
      </w:pPr>
      <w:r>
        <w:t>Supporting variant management across different product configurations</w:t>
      </w:r>
    </w:p>
    <w:p w14:paraId="4A1ECBA0" w14:textId="77777777" w:rsidR="00DD4CE5" w:rsidRDefault="00DD4CE5" w:rsidP="005C51A3">
      <w:pPr>
        <w:pStyle w:val="ListParagraph"/>
        <w:numPr>
          <w:ilvl w:val="0"/>
          <w:numId w:val="16"/>
        </w:numPr>
      </w:pPr>
      <w:r>
        <w:t>Ensuring traceability from design requirements through to manufacturing processes</w:t>
      </w:r>
    </w:p>
    <w:p w14:paraId="16053EF5" w14:textId="1A769A03" w:rsidR="00C45DEB" w:rsidRDefault="00DD4CE5" w:rsidP="005C51A3">
      <w:pPr>
        <w:pStyle w:val="ListParagraph"/>
        <w:numPr>
          <w:ilvl w:val="0"/>
          <w:numId w:val="16"/>
        </w:numPr>
      </w:pPr>
      <w:r>
        <w:t>Defining documentation retention requirements per both VDA and AIAG standards</w:t>
      </w:r>
    </w:p>
    <w:p w14:paraId="787197EE" w14:textId="5FD588D8" w:rsidR="00E2088F" w:rsidRDefault="00E2088F" w:rsidP="00E2088F">
      <w:r>
        <w:t xml:space="preserve">The Production Part Approval Process (PPAP) is a standardized method in the automotive industry </w:t>
      </w:r>
      <w:r w:rsidR="00BC6131">
        <w:t>that ensures</w:t>
      </w:r>
      <w:r>
        <w:t xml:space="preserve"> parts and manufacturing processes meet customer requirements before full production begins. This document outlines the Manufacturing </w:t>
      </w:r>
      <w:r>
        <w:lastRenderedPageBreak/>
        <w:t xml:space="preserve">Interface Approach, which integrates PPAP into the </w:t>
      </w:r>
      <w:r w:rsidR="00BC6131">
        <w:t>transition from development to manufacturing</w:t>
      </w:r>
      <w:r>
        <w:t>. PPAP is critical for:</w:t>
      </w:r>
    </w:p>
    <w:p w14:paraId="4B47A1AD" w14:textId="4198B61A" w:rsidR="00E2088F" w:rsidRDefault="00E2088F" w:rsidP="005C51A3">
      <w:pPr>
        <w:pStyle w:val="ListParagraph"/>
        <w:numPr>
          <w:ilvl w:val="0"/>
          <w:numId w:val="16"/>
        </w:numPr>
      </w:pPr>
      <w:r>
        <w:t>Verifying process capability and product conformance.</w:t>
      </w:r>
    </w:p>
    <w:p w14:paraId="586A89B3" w14:textId="5B6EF99E" w:rsidR="00E2088F" w:rsidRDefault="00E2088F" w:rsidP="005C51A3">
      <w:pPr>
        <w:pStyle w:val="ListParagraph"/>
        <w:numPr>
          <w:ilvl w:val="0"/>
          <w:numId w:val="16"/>
        </w:numPr>
      </w:pPr>
      <w:r>
        <w:t>Managing changes in design or production processes.</w:t>
      </w:r>
    </w:p>
    <w:p w14:paraId="395AAA01" w14:textId="22110237" w:rsidR="00E2088F" w:rsidRDefault="00E2088F" w:rsidP="005C51A3">
      <w:pPr>
        <w:pStyle w:val="ListParagraph"/>
        <w:numPr>
          <w:ilvl w:val="0"/>
          <w:numId w:val="16"/>
        </w:numPr>
      </w:pPr>
      <w:r>
        <w:t>Ensuring consistency across the supply chain is a priority for both VDA and AIAG standards.</w:t>
      </w:r>
    </w:p>
    <w:p w14:paraId="624D0562" w14:textId="77777777" w:rsidR="00C45DEB" w:rsidRDefault="00C45DEB" w:rsidP="00C45DEB">
      <w:pPr>
        <w:pStyle w:val="Heading1"/>
      </w:pPr>
      <w:bookmarkStart w:id="11" w:name="_Toc170843817"/>
      <w:bookmarkStart w:id="12" w:name="_Toc186460943"/>
      <w:bookmarkStart w:id="13" w:name="_Toc186463203"/>
      <w:bookmarkStart w:id="14" w:name="_Toc213526670"/>
      <w:r>
        <w:t>Assumptions and Constraints</w:t>
      </w:r>
      <w:bookmarkEnd w:id="11"/>
      <w:bookmarkEnd w:id="12"/>
      <w:bookmarkEnd w:id="13"/>
      <w:bookmarkEnd w:id="14"/>
    </w:p>
    <w:p w14:paraId="32D83CB6" w14:textId="77777777" w:rsidR="00755742" w:rsidRDefault="1F796996" w:rsidP="00C45DEB">
      <w:r>
        <w:t>&lt;assumptions and constraints like budget</w:t>
      </w:r>
    </w:p>
    <w:p w14:paraId="3037E7C3" w14:textId="14CD57C6" w:rsidR="00755742" w:rsidRDefault="00755742" w:rsidP="00C45DEB">
      <w:r w:rsidRPr="00755742">
        <w:rPr>
          <w:b/>
          <w:bCs/>
        </w:rPr>
        <w:t>Example</w:t>
      </w:r>
      <w:r>
        <w:t>:</w:t>
      </w:r>
    </w:p>
    <w:p w14:paraId="1D17820C" w14:textId="3536301E" w:rsidR="00755742" w:rsidRDefault="00755742" w:rsidP="005C51A3">
      <w:pPr>
        <w:pStyle w:val="ListParagraph"/>
        <w:numPr>
          <w:ilvl w:val="0"/>
          <w:numId w:val="17"/>
        </w:numPr>
      </w:pPr>
      <w:r>
        <w:t>Only the AIAG-specific part approval process is followed. The VDA standard is not binding.</w:t>
      </w:r>
    </w:p>
    <w:p w14:paraId="3FD46C46" w14:textId="5381BA63" w:rsidR="00C45DEB" w:rsidRDefault="1F796996" w:rsidP="00C45DEB">
      <w:r>
        <w:t>&gt;</w:t>
      </w:r>
    </w:p>
    <w:p w14:paraId="661AC769" w14:textId="77777777" w:rsidR="00AE09E6" w:rsidRPr="00E657CC" w:rsidRDefault="00AE09E6" w:rsidP="00C45DEB"/>
    <w:p w14:paraId="534A93F1" w14:textId="77777777" w:rsidR="00C45DEB" w:rsidRDefault="1F796996" w:rsidP="00C45DEB">
      <w:pPr>
        <w:pStyle w:val="Heading1"/>
      </w:pPr>
      <w:bookmarkStart w:id="15" w:name="_Toc170843818"/>
      <w:bookmarkStart w:id="16" w:name="_Toc186460944"/>
      <w:bookmarkStart w:id="17" w:name="_Toc186463204"/>
      <w:bookmarkStart w:id="18" w:name="_Toc213526671"/>
      <w:r>
        <w:t>Policy and Objectives</w:t>
      </w:r>
      <w:bookmarkEnd w:id="15"/>
      <w:bookmarkEnd w:id="16"/>
      <w:bookmarkEnd w:id="17"/>
      <w:bookmarkEnd w:id="18"/>
    </w:p>
    <w:p w14:paraId="7F88F0B5" w14:textId="77777777" w:rsidR="003A6DD5" w:rsidRDefault="003A6DD5" w:rsidP="00C45DEB">
      <w:r>
        <w:t xml:space="preserve">&lt;Production-specific policy and objectives </w:t>
      </w:r>
    </w:p>
    <w:p w14:paraId="35AC42DD" w14:textId="241441A2" w:rsidR="003A6DD5" w:rsidRDefault="003A6DD5" w:rsidP="00C45DEB">
      <w:r>
        <w:rPr>
          <w:b/>
          <w:bCs/>
        </w:rPr>
        <w:t>Example</w:t>
      </w:r>
      <w:r>
        <w:t>:</w:t>
      </w:r>
    </w:p>
    <w:p w14:paraId="54EAF68F" w14:textId="45EC052E" w:rsidR="003A6DD5" w:rsidRPr="00DD4CE5" w:rsidRDefault="00DD4CE5" w:rsidP="005C51A3">
      <w:pPr>
        <w:pStyle w:val="ListParagraph"/>
        <w:numPr>
          <w:ilvl w:val="0"/>
          <w:numId w:val="17"/>
        </w:numPr>
      </w:pPr>
      <w:r>
        <w:t>Policy</w:t>
      </w:r>
    </w:p>
    <w:p w14:paraId="55019C0C" w14:textId="113B5674" w:rsidR="003A6DD5" w:rsidRDefault="009D2235" w:rsidP="005C51A3">
      <w:pPr>
        <w:pStyle w:val="ListParagraph"/>
        <w:numPr>
          <w:ilvl w:val="1"/>
          <w:numId w:val="17"/>
        </w:numPr>
      </w:pPr>
      <w:r>
        <w:t>The goal is t</w:t>
      </w:r>
      <w:r w:rsidR="003A6DD5">
        <w:t xml:space="preserve">o facilitate a robust interface between development and manufacturing, ensuring that all parts and processes are approved and production-ready </w:t>
      </w:r>
      <w:r w:rsidR="00BC6131">
        <w:t>in accordance with</w:t>
      </w:r>
      <w:r w:rsidR="003A6DD5">
        <w:t xml:space="preserve"> VDA and AIAG guidelines.</w:t>
      </w:r>
    </w:p>
    <w:p w14:paraId="39CC58DE" w14:textId="6937ACC9" w:rsidR="003A6DD5" w:rsidRDefault="003A6DD5" w:rsidP="005C51A3">
      <w:pPr>
        <w:pStyle w:val="ListParagraph"/>
        <w:numPr>
          <w:ilvl w:val="1"/>
          <w:numId w:val="17"/>
        </w:numPr>
      </w:pPr>
      <w:r>
        <w:t>Objectives</w:t>
      </w:r>
    </w:p>
    <w:p w14:paraId="6F7A14B0" w14:textId="31667D08" w:rsidR="003A6DD5" w:rsidRDefault="003A6DD5" w:rsidP="005C51A3">
      <w:pPr>
        <w:pStyle w:val="ListParagraph"/>
        <w:numPr>
          <w:ilvl w:val="2"/>
          <w:numId w:val="17"/>
        </w:numPr>
      </w:pPr>
      <w:r>
        <w:t>Ensure product and process conformance to customer specifications.</w:t>
      </w:r>
    </w:p>
    <w:p w14:paraId="60F390CA" w14:textId="30DE479E" w:rsidR="003A6DD5" w:rsidRDefault="003A6DD5" w:rsidP="005C51A3">
      <w:pPr>
        <w:pStyle w:val="ListParagraph"/>
        <w:numPr>
          <w:ilvl w:val="2"/>
          <w:numId w:val="17"/>
        </w:numPr>
      </w:pPr>
      <w:r>
        <w:t>Standardize the part approval process across regions and suppliers.</w:t>
      </w:r>
    </w:p>
    <w:p w14:paraId="68AEEDF1" w14:textId="56D053BE" w:rsidR="003A6DD5" w:rsidRDefault="003A6DD5" w:rsidP="005C51A3">
      <w:pPr>
        <w:pStyle w:val="ListParagraph"/>
        <w:numPr>
          <w:ilvl w:val="2"/>
          <w:numId w:val="17"/>
        </w:numPr>
      </w:pPr>
      <w:r>
        <w:t xml:space="preserve">Address </w:t>
      </w:r>
      <w:r w:rsidR="00D67443">
        <w:t>parts approval, process changes, and quality assurance challenges</w:t>
      </w:r>
      <w:r>
        <w:t>.</w:t>
      </w:r>
    </w:p>
    <w:p w14:paraId="3E682215" w14:textId="7BEBE972" w:rsidR="003A6DD5" w:rsidRDefault="003A6DD5" w:rsidP="005C51A3">
      <w:pPr>
        <w:pStyle w:val="ListParagraph"/>
        <w:numPr>
          <w:ilvl w:val="2"/>
          <w:numId w:val="17"/>
        </w:numPr>
      </w:pPr>
      <w:r>
        <w:t>Integrate safety (FuSa) and cybersecurity considerations where applicable.</w:t>
      </w:r>
    </w:p>
    <w:p w14:paraId="02917E1C" w14:textId="13C57782" w:rsidR="00DD520C" w:rsidRDefault="00DD520C" w:rsidP="005C51A3">
      <w:pPr>
        <w:pStyle w:val="ListParagraph"/>
        <w:numPr>
          <w:ilvl w:val="1"/>
          <w:numId w:val="17"/>
        </w:numPr>
      </w:pPr>
      <w:r>
        <w:lastRenderedPageBreak/>
        <w:t>PPAP submissions are categorized into five levels, determining the extent of documentation and review:</w:t>
      </w:r>
    </w:p>
    <w:p w14:paraId="229FB444" w14:textId="56EBFA4A" w:rsidR="00DD520C" w:rsidRDefault="00DD520C" w:rsidP="005C51A3">
      <w:pPr>
        <w:pStyle w:val="ListParagraph"/>
        <w:numPr>
          <w:ilvl w:val="2"/>
          <w:numId w:val="17"/>
        </w:numPr>
      </w:pPr>
      <w:r>
        <w:t>Level 1: PSW only (minimal submission).</w:t>
      </w:r>
    </w:p>
    <w:p w14:paraId="3F6788A4" w14:textId="2226F2D4" w:rsidR="00DD520C" w:rsidRDefault="00DD520C" w:rsidP="005C51A3">
      <w:pPr>
        <w:pStyle w:val="ListParagraph"/>
        <w:numPr>
          <w:ilvl w:val="2"/>
          <w:numId w:val="17"/>
        </w:numPr>
      </w:pPr>
      <w:r>
        <w:t>Level 2: PSW with limited supporting data.</w:t>
      </w:r>
    </w:p>
    <w:p w14:paraId="3330F717" w14:textId="47E4FAF3" w:rsidR="00DD520C" w:rsidRDefault="00DD520C" w:rsidP="005C51A3">
      <w:pPr>
        <w:pStyle w:val="ListParagraph"/>
        <w:numPr>
          <w:ilvl w:val="2"/>
          <w:numId w:val="17"/>
        </w:numPr>
      </w:pPr>
      <w:r>
        <w:t>Level 3: PSW with full supporting data (default for most submissions).</w:t>
      </w:r>
    </w:p>
    <w:p w14:paraId="7B545A80" w14:textId="19EFBCFE" w:rsidR="00DD520C" w:rsidRDefault="00DD520C" w:rsidP="005C51A3">
      <w:pPr>
        <w:pStyle w:val="ListParagraph"/>
        <w:numPr>
          <w:ilvl w:val="2"/>
          <w:numId w:val="17"/>
        </w:numPr>
      </w:pPr>
      <w:r>
        <w:t>Level 4: PSW with customer-specified documents.</w:t>
      </w:r>
    </w:p>
    <w:p w14:paraId="60E75DE3" w14:textId="10FBD51B" w:rsidR="00DD520C" w:rsidRDefault="00DD520C" w:rsidP="005C51A3">
      <w:pPr>
        <w:pStyle w:val="ListParagraph"/>
        <w:numPr>
          <w:ilvl w:val="2"/>
          <w:numId w:val="17"/>
        </w:numPr>
      </w:pPr>
      <w:r>
        <w:t xml:space="preserve">Level 5: PSW with </w:t>
      </w:r>
      <w:r w:rsidR="00BC6131">
        <w:t>complete</w:t>
      </w:r>
      <w:r>
        <w:t xml:space="preserve"> data reviewed on-site.</w:t>
      </w:r>
    </w:p>
    <w:p w14:paraId="68F5CE22" w14:textId="77777777" w:rsidR="00DD520C" w:rsidRDefault="00DD520C" w:rsidP="005C51A3">
      <w:pPr>
        <w:pStyle w:val="ListParagraph"/>
        <w:numPr>
          <w:ilvl w:val="1"/>
          <w:numId w:val="17"/>
        </w:numPr>
      </w:pPr>
      <w:r>
        <w:t>The PPAP process in our company includes:</w:t>
      </w:r>
    </w:p>
    <w:p w14:paraId="38F1E437" w14:textId="77777777" w:rsidR="00DD520C" w:rsidRDefault="00DD520C" w:rsidP="005C51A3">
      <w:pPr>
        <w:pStyle w:val="ListParagraph"/>
        <w:numPr>
          <w:ilvl w:val="2"/>
          <w:numId w:val="17"/>
        </w:numPr>
      </w:pPr>
      <w:r>
        <w:t>Planning: Define PPAP requirements and assign responsibilities.</w:t>
      </w:r>
    </w:p>
    <w:p w14:paraId="78E49B74" w14:textId="77777777" w:rsidR="00DD520C" w:rsidRDefault="00DD520C" w:rsidP="005C51A3">
      <w:pPr>
        <w:pStyle w:val="ListParagraph"/>
        <w:numPr>
          <w:ilvl w:val="2"/>
          <w:numId w:val="17"/>
        </w:numPr>
      </w:pPr>
      <w:r>
        <w:t>Development: Prepare the 18 PPAP documents based on design and process inputs.</w:t>
      </w:r>
    </w:p>
    <w:p w14:paraId="4ADF19DB" w14:textId="6F470369" w:rsidR="00DD520C" w:rsidRDefault="00DD520C" w:rsidP="005C51A3">
      <w:pPr>
        <w:pStyle w:val="ListParagraph"/>
        <w:numPr>
          <w:ilvl w:val="2"/>
          <w:numId w:val="17"/>
        </w:numPr>
      </w:pPr>
      <w:r>
        <w:t xml:space="preserve">Submission: Submit the PPAP package to the customer or </w:t>
      </w:r>
      <w:proofErr w:type="gramStart"/>
      <w:r w:rsidR="00BC6131">
        <w:t>the internal</w:t>
      </w:r>
      <w:proofErr w:type="gramEnd"/>
      <w:r w:rsidR="00BC6131">
        <w:t xml:space="preserve"> </w:t>
      </w:r>
      <w:proofErr w:type="gramStart"/>
      <w:r w:rsidR="00BC6131">
        <w:t>approver,</w:t>
      </w:r>
      <w:proofErr w:type="gramEnd"/>
      <w:r w:rsidR="00BC6131">
        <w:t xml:space="preserve"> </w:t>
      </w:r>
      <w:proofErr w:type="gramStart"/>
      <w:r w:rsidR="00BC6131">
        <w:t>as</w:t>
      </w:r>
      <w:r>
        <w:t xml:space="preserve"> per</w:t>
      </w:r>
      <w:proofErr w:type="gramEnd"/>
      <w:r>
        <w:t xml:space="preserve"> the assigned level.</w:t>
      </w:r>
    </w:p>
    <w:p w14:paraId="686CD273" w14:textId="77777777" w:rsidR="00DD520C" w:rsidRDefault="00DD520C" w:rsidP="005C51A3">
      <w:pPr>
        <w:pStyle w:val="ListParagraph"/>
        <w:numPr>
          <w:ilvl w:val="2"/>
          <w:numId w:val="17"/>
        </w:numPr>
      </w:pPr>
      <w:r>
        <w:t>Review: Conduct internal and external reviews at each approval level.</w:t>
      </w:r>
    </w:p>
    <w:p w14:paraId="3A8AD7C4" w14:textId="18998CAB" w:rsidR="00DD520C" w:rsidRDefault="00DD520C" w:rsidP="005C51A3">
      <w:pPr>
        <w:pStyle w:val="ListParagraph"/>
        <w:numPr>
          <w:ilvl w:val="2"/>
          <w:numId w:val="17"/>
        </w:numPr>
      </w:pPr>
      <w:r>
        <w:t xml:space="preserve">Approval: Obtain sign-off and archive </w:t>
      </w:r>
      <w:r w:rsidR="00DD4CE5">
        <w:t>approval</w:t>
      </w:r>
      <w:r w:rsidR="00BC6131">
        <w:t>.</w:t>
      </w:r>
    </w:p>
    <w:p w14:paraId="0B16B2DB" w14:textId="77777777" w:rsidR="00DF559A" w:rsidRDefault="00DF559A" w:rsidP="005C51A3">
      <w:pPr>
        <w:pStyle w:val="ListParagraph"/>
        <w:numPr>
          <w:ilvl w:val="1"/>
          <w:numId w:val="17"/>
        </w:numPr>
      </w:pPr>
      <w:r>
        <w:t>PPAP Submission: The PPAP Coordinator informs the Manufacturing Lead, Development Lead, and customer representatives when PPAP packages are submitted.</w:t>
      </w:r>
    </w:p>
    <w:p w14:paraId="02A50605" w14:textId="77777777" w:rsidR="00DF559A" w:rsidRDefault="00DF559A" w:rsidP="005C51A3">
      <w:pPr>
        <w:pStyle w:val="ListParagraph"/>
        <w:numPr>
          <w:ilvl w:val="1"/>
          <w:numId w:val="17"/>
        </w:numPr>
      </w:pPr>
      <w:r>
        <w:t>Approval Updates: The PPAP Coordinator notifies all internal stakeholders and affected suppliers upon approval or rejection.</w:t>
      </w:r>
    </w:p>
    <w:p w14:paraId="7FEC706F" w14:textId="148B8072" w:rsidR="00DF559A" w:rsidRDefault="00DF559A" w:rsidP="005C51A3">
      <w:pPr>
        <w:pStyle w:val="ListParagraph"/>
        <w:numPr>
          <w:ilvl w:val="1"/>
          <w:numId w:val="17"/>
        </w:numPr>
      </w:pPr>
      <w:r>
        <w:t xml:space="preserve">Escalation: Quality issues or delays are </w:t>
      </w:r>
      <w:r w:rsidR="00DD4CE5">
        <w:t>immediately escalated to the Manufacturing Lead and Quality Engineer</w:t>
      </w:r>
      <w:r>
        <w:t>.</w:t>
      </w:r>
    </w:p>
    <w:p w14:paraId="27AA2B1E" w14:textId="24D17F98" w:rsidR="00DD4CE5" w:rsidRDefault="00DD4CE5" w:rsidP="005C51A3">
      <w:pPr>
        <w:pStyle w:val="ListParagraph"/>
        <w:numPr>
          <w:ilvl w:val="1"/>
          <w:numId w:val="17"/>
        </w:numPr>
      </w:pPr>
      <w:r>
        <w:t xml:space="preserve">All products must undergo formal approval using either </w:t>
      </w:r>
      <w:r w:rsidR="00BC6131">
        <w:t>the VDA PPF or AIAG PPAP process, as</w:t>
      </w:r>
      <w:r>
        <w:t xml:space="preserve"> determined by </w:t>
      </w:r>
      <w:r w:rsidR="00BC6131">
        <w:t xml:space="preserve">the </w:t>
      </w:r>
      <w:r>
        <w:t>customer and region</w:t>
      </w:r>
      <w:r w:rsidR="00BC6131">
        <w:t>.</w:t>
      </w:r>
    </w:p>
    <w:p w14:paraId="4644F80A" w14:textId="3CD0441A" w:rsidR="00DD4CE5" w:rsidRDefault="00DD4CE5" w:rsidP="005C51A3">
      <w:pPr>
        <w:pStyle w:val="ListParagraph"/>
        <w:numPr>
          <w:ilvl w:val="1"/>
          <w:numId w:val="17"/>
        </w:numPr>
      </w:pPr>
      <w:r>
        <w:t xml:space="preserve">Safety-critical components require additional verification during </w:t>
      </w:r>
      <w:r w:rsidR="00BC6131">
        <w:t xml:space="preserve">the </w:t>
      </w:r>
      <w:r>
        <w:t>manufacturing transition per ISO 26262</w:t>
      </w:r>
    </w:p>
    <w:p w14:paraId="5EEC5ED0" w14:textId="77777777" w:rsidR="00DD4CE5" w:rsidRDefault="00DD4CE5" w:rsidP="005C51A3">
      <w:pPr>
        <w:pStyle w:val="ListParagraph"/>
        <w:numPr>
          <w:ilvl w:val="1"/>
          <w:numId w:val="17"/>
        </w:numPr>
      </w:pPr>
      <w:r>
        <w:t>Cybersecurity-relevant components must maintain their security properties through manufacturing transition per ISO/SAE 21434</w:t>
      </w:r>
    </w:p>
    <w:p w14:paraId="38266F75" w14:textId="1CD17B74" w:rsidR="00DD4CE5" w:rsidRDefault="00DD4CE5" w:rsidP="005C51A3">
      <w:pPr>
        <w:pStyle w:val="ListParagraph"/>
        <w:numPr>
          <w:ilvl w:val="1"/>
          <w:numId w:val="17"/>
        </w:numPr>
      </w:pPr>
      <w:r>
        <w:t>All process and product changes after initial approval must undergo formal change management and reapproval</w:t>
      </w:r>
      <w:r w:rsidR="00BC6131">
        <w:t>.</w:t>
      </w:r>
    </w:p>
    <w:p w14:paraId="73208500" w14:textId="4E00513B" w:rsidR="00DD4CE5" w:rsidRDefault="00DD4CE5" w:rsidP="005C51A3">
      <w:pPr>
        <w:pStyle w:val="ListParagraph"/>
        <w:numPr>
          <w:ilvl w:val="0"/>
          <w:numId w:val="19"/>
        </w:numPr>
      </w:pPr>
      <w:r w:rsidRPr="00DD4CE5">
        <w:t>Objectives</w:t>
      </w:r>
    </w:p>
    <w:p w14:paraId="59DDBC73" w14:textId="77777777" w:rsidR="00DD4CE5" w:rsidRDefault="00DD4CE5" w:rsidP="005C51A3">
      <w:pPr>
        <w:pStyle w:val="ListParagraph"/>
        <w:numPr>
          <w:ilvl w:val="1"/>
          <w:numId w:val="21"/>
        </w:numPr>
      </w:pPr>
      <w:r>
        <w:t>Achieve 100% on-time submission of approval documentation</w:t>
      </w:r>
    </w:p>
    <w:p w14:paraId="2A935C86" w14:textId="77777777" w:rsidR="00DD4CE5" w:rsidRDefault="00DD4CE5" w:rsidP="005C51A3">
      <w:pPr>
        <w:pStyle w:val="ListParagraph"/>
        <w:numPr>
          <w:ilvl w:val="1"/>
          <w:numId w:val="21"/>
        </w:numPr>
      </w:pPr>
      <w:r>
        <w:lastRenderedPageBreak/>
        <w:t>Maintain less than 5% rejection rate for initial submissions</w:t>
      </w:r>
    </w:p>
    <w:p w14:paraId="725144DD" w14:textId="77777777" w:rsidR="00DD4CE5" w:rsidRDefault="00DD4CE5" w:rsidP="005C51A3">
      <w:pPr>
        <w:pStyle w:val="ListParagraph"/>
        <w:numPr>
          <w:ilvl w:val="1"/>
          <w:numId w:val="21"/>
        </w:numPr>
      </w:pPr>
      <w:r>
        <w:t>Establish consistent processes across global manufacturing locations</w:t>
      </w:r>
    </w:p>
    <w:p w14:paraId="32CBB75D" w14:textId="77777777" w:rsidR="00DD4CE5" w:rsidRDefault="00DD4CE5" w:rsidP="005C51A3">
      <w:pPr>
        <w:pStyle w:val="ListParagraph"/>
        <w:numPr>
          <w:ilvl w:val="1"/>
          <w:numId w:val="21"/>
        </w:numPr>
      </w:pPr>
      <w:r>
        <w:t>Ensure full traceability between design requirements and production controls</w:t>
      </w:r>
    </w:p>
    <w:p w14:paraId="4C4645F9" w14:textId="77777777" w:rsidR="00DD4CE5" w:rsidRDefault="00DD4CE5" w:rsidP="005C51A3">
      <w:pPr>
        <w:pStyle w:val="ListParagraph"/>
        <w:numPr>
          <w:ilvl w:val="1"/>
          <w:numId w:val="21"/>
        </w:numPr>
      </w:pPr>
      <w:r>
        <w:t>Minimize production launch delays due to approval issues</w:t>
      </w:r>
    </w:p>
    <w:p w14:paraId="3AC277EE" w14:textId="3EF73D78" w:rsidR="00DD4CE5" w:rsidRPr="00DD4CE5" w:rsidRDefault="00DD4CE5" w:rsidP="005C51A3">
      <w:pPr>
        <w:pStyle w:val="ListParagraph"/>
        <w:numPr>
          <w:ilvl w:val="1"/>
          <w:numId w:val="21"/>
        </w:numPr>
      </w:pPr>
      <w:r>
        <w:t>Reduce manufacturing defects through proactive process planning</w:t>
      </w:r>
    </w:p>
    <w:p w14:paraId="6F1A6E92" w14:textId="43873941" w:rsidR="00C45DEB" w:rsidRDefault="1F796996" w:rsidP="00C45DEB">
      <w:r>
        <w:t>&gt;</w:t>
      </w:r>
    </w:p>
    <w:p w14:paraId="257638EB" w14:textId="36CE5F17" w:rsidR="00AE09E6" w:rsidRDefault="00AE09E6" w:rsidP="00AE09E6"/>
    <w:p w14:paraId="60449F17" w14:textId="72E9C94D" w:rsidR="00C45DEB" w:rsidRDefault="00C45DEB" w:rsidP="003B6AD1">
      <w:pPr>
        <w:pStyle w:val="Heading1"/>
        <w:ind w:left="397" w:hanging="397"/>
      </w:pPr>
      <w:bookmarkStart w:id="19" w:name="_Toc170843819"/>
      <w:bookmarkStart w:id="20" w:name="_Toc186460945"/>
      <w:bookmarkStart w:id="21" w:name="_Toc186463205"/>
      <w:bookmarkStart w:id="22" w:name="_Toc213526672"/>
      <w:r>
        <w:t>Roles, Responsibilities, and Assignments</w:t>
      </w:r>
      <w:bookmarkEnd w:id="19"/>
      <w:bookmarkEnd w:id="20"/>
      <w:bookmarkEnd w:id="21"/>
      <w:bookmarkEnd w:id="22"/>
    </w:p>
    <w:p w14:paraId="436B0856" w14:textId="1F1B9700" w:rsidR="535A3BDA" w:rsidRDefault="535A3BDA" w:rsidP="4374C60C">
      <w:r>
        <w:t>The following roles apply:</w:t>
      </w:r>
    </w:p>
    <w:tbl>
      <w:tblPr>
        <w:tblStyle w:val="Tabellen-Thema"/>
        <w:tblW w:w="0" w:type="auto"/>
        <w:tblLook w:val="04A0" w:firstRow="1" w:lastRow="0" w:firstColumn="1" w:lastColumn="0" w:noHBand="0" w:noVBand="1"/>
      </w:tblPr>
      <w:tblGrid>
        <w:gridCol w:w="2264"/>
        <w:gridCol w:w="2588"/>
        <w:gridCol w:w="2105"/>
        <w:gridCol w:w="2105"/>
      </w:tblGrid>
      <w:tr w:rsidR="00C45DEB" w14:paraId="2E72E777" w14:textId="77777777" w:rsidTr="6561E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4" w:type="dxa"/>
          </w:tcPr>
          <w:p w14:paraId="0601ACD3" w14:textId="77777777" w:rsidR="00C45DEB" w:rsidRPr="00E41F20" w:rsidRDefault="00C45DEB" w:rsidP="0061138F">
            <w:pPr>
              <w:rPr>
                <w:b/>
                <w:bCs/>
              </w:rPr>
            </w:pPr>
            <w:r w:rsidRPr="00E41F20">
              <w:rPr>
                <w:b/>
                <w:bCs/>
              </w:rPr>
              <w:t>Role</w:t>
            </w:r>
          </w:p>
        </w:tc>
        <w:tc>
          <w:tcPr>
            <w:tcW w:w="2588" w:type="dxa"/>
          </w:tcPr>
          <w:p w14:paraId="094FDED7" w14:textId="77777777" w:rsidR="00C45DEB" w:rsidRPr="00E41F20" w:rsidRDefault="00C45DEB" w:rsidP="0061138F">
            <w:pPr>
              <w:rPr>
                <w:b/>
                <w:bCs/>
              </w:rPr>
            </w:pPr>
            <w:r w:rsidRPr="00E41F20">
              <w:rPr>
                <w:b/>
                <w:bCs/>
              </w:rPr>
              <w:t>Responsibility</w:t>
            </w:r>
          </w:p>
        </w:tc>
        <w:tc>
          <w:tcPr>
            <w:tcW w:w="2105" w:type="dxa"/>
          </w:tcPr>
          <w:p w14:paraId="58249CD2" w14:textId="7AFD95D6" w:rsidR="00C45DEB" w:rsidRPr="00E41F20" w:rsidRDefault="003B6AD1" w:rsidP="0061138F">
            <w:pPr>
              <w:rPr>
                <w:b/>
                <w:bCs/>
              </w:rPr>
            </w:pPr>
            <w:r>
              <w:rPr>
                <w:b/>
                <w:bCs/>
              </w:rPr>
              <w:t>Assignment</w:t>
            </w:r>
          </w:p>
        </w:tc>
        <w:tc>
          <w:tcPr>
            <w:tcW w:w="2105" w:type="dxa"/>
          </w:tcPr>
          <w:p w14:paraId="0FA0FF68" w14:textId="57FEE7DB" w:rsidR="00C45DEB" w:rsidRPr="00E41F20" w:rsidRDefault="003B6AD1" w:rsidP="0061138F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662AE6" w14:paraId="54DCC478" w14:textId="77777777" w:rsidTr="00915B75">
        <w:tc>
          <w:tcPr>
            <w:tcW w:w="2264" w:type="dxa"/>
            <w:vAlign w:val="center"/>
          </w:tcPr>
          <w:p w14:paraId="261BB0F5" w14:textId="4A0AFF9F" w:rsidR="00662AE6" w:rsidRDefault="00662AE6" w:rsidP="00662AE6">
            <w:r>
              <w:t>QA Manager</w:t>
            </w:r>
          </w:p>
        </w:tc>
        <w:tc>
          <w:tcPr>
            <w:tcW w:w="2588" w:type="dxa"/>
            <w:vAlign w:val="center"/>
          </w:tcPr>
          <w:p w14:paraId="0F60717D" w14:textId="7CD70C45" w:rsidR="00662AE6" w:rsidRDefault="00662AE6" w:rsidP="00662AE6">
            <w:proofErr w:type="gramStart"/>
            <w:r>
              <w:t>Oversees</w:t>
            </w:r>
            <w:proofErr w:type="gramEnd"/>
            <w:r>
              <w:t xml:space="preserve"> the manufacturing interface process, approves PPAP/PPF submissions, </w:t>
            </w:r>
            <w:r w:rsidR="00BC6131">
              <w:t xml:space="preserve">and </w:t>
            </w:r>
            <w:r>
              <w:t>ensures compliance with VDA and AIAG standards</w:t>
            </w:r>
          </w:p>
        </w:tc>
        <w:tc>
          <w:tcPr>
            <w:tcW w:w="2105" w:type="dxa"/>
            <w:vAlign w:val="center"/>
          </w:tcPr>
          <w:p w14:paraId="01EE7628" w14:textId="6C79E510" w:rsidR="00662AE6" w:rsidRDefault="00662AE6" w:rsidP="00662AE6">
            <w:r>
              <w:t>[Name]</w:t>
            </w:r>
          </w:p>
        </w:tc>
        <w:tc>
          <w:tcPr>
            <w:tcW w:w="2105" w:type="dxa"/>
            <w:vAlign w:val="center"/>
          </w:tcPr>
          <w:p w14:paraId="34379F08" w14:textId="6333E4EC" w:rsidR="00662AE6" w:rsidRDefault="0039594B" w:rsidP="00662AE6">
            <w:r>
              <w:t>This is the leading role in this Approach.</w:t>
            </w:r>
          </w:p>
        </w:tc>
      </w:tr>
      <w:tr w:rsidR="00662AE6" w14:paraId="6D94A5CA" w14:textId="77777777" w:rsidTr="00915B75">
        <w:tc>
          <w:tcPr>
            <w:tcW w:w="2264" w:type="dxa"/>
            <w:vAlign w:val="center"/>
          </w:tcPr>
          <w:p w14:paraId="346A1E87" w14:textId="392E38A3" w:rsidR="00662AE6" w:rsidRDefault="00662AE6" w:rsidP="00662AE6">
            <w:r>
              <w:t>TCC</w:t>
            </w:r>
          </w:p>
        </w:tc>
        <w:tc>
          <w:tcPr>
            <w:tcW w:w="2588" w:type="dxa"/>
            <w:vAlign w:val="center"/>
          </w:tcPr>
          <w:p w14:paraId="6621E4A0" w14:textId="3D3FA187" w:rsidR="00662AE6" w:rsidRDefault="00662AE6" w:rsidP="00662AE6">
            <w:r>
              <w:t>Ensures process compliance and CORE SPICE alignment</w:t>
            </w:r>
          </w:p>
        </w:tc>
        <w:tc>
          <w:tcPr>
            <w:tcW w:w="2105" w:type="dxa"/>
            <w:vAlign w:val="center"/>
          </w:tcPr>
          <w:p w14:paraId="3D4CC82F" w14:textId="4D24897D" w:rsidR="00662AE6" w:rsidRDefault="00662AE6" w:rsidP="00662AE6">
            <w:r>
              <w:t>[Name]</w:t>
            </w:r>
          </w:p>
        </w:tc>
        <w:tc>
          <w:tcPr>
            <w:tcW w:w="2105" w:type="dxa"/>
            <w:vAlign w:val="center"/>
          </w:tcPr>
          <w:p w14:paraId="45A888CB" w14:textId="2B660541" w:rsidR="00662AE6" w:rsidRDefault="00662AE6" w:rsidP="00662AE6"/>
        </w:tc>
      </w:tr>
      <w:tr w:rsidR="00662AE6" w14:paraId="1CC2ACE7" w14:textId="77777777" w:rsidTr="00915B75">
        <w:tc>
          <w:tcPr>
            <w:tcW w:w="2264" w:type="dxa"/>
            <w:vAlign w:val="center"/>
          </w:tcPr>
          <w:p w14:paraId="7AA9329C" w14:textId="6A0E9D90" w:rsidR="00662AE6" w:rsidRDefault="00662AE6" w:rsidP="00662AE6">
            <w:r>
              <w:t>Project Lead</w:t>
            </w:r>
          </w:p>
        </w:tc>
        <w:tc>
          <w:tcPr>
            <w:tcW w:w="2588" w:type="dxa"/>
            <w:vAlign w:val="center"/>
          </w:tcPr>
          <w:p w14:paraId="4807912B" w14:textId="4DBF8E4E" w:rsidR="00662AE6" w:rsidRDefault="00662AE6" w:rsidP="00662AE6">
            <w:r>
              <w:t>Coordinates transition from development to manufacturing</w:t>
            </w:r>
          </w:p>
        </w:tc>
        <w:tc>
          <w:tcPr>
            <w:tcW w:w="2105" w:type="dxa"/>
            <w:vAlign w:val="center"/>
          </w:tcPr>
          <w:p w14:paraId="6558FA42" w14:textId="48C31CE1" w:rsidR="00662AE6" w:rsidRDefault="00662AE6" w:rsidP="00662AE6">
            <w:r>
              <w:t>[Name]</w:t>
            </w:r>
          </w:p>
        </w:tc>
        <w:tc>
          <w:tcPr>
            <w:tcW w:w="2105" w:type="dxa"/>
            <w:vAlign w:val="center"/>
          </w:tcPr>
          <w:p w14:paraId="21859570" w14:textId="77777777" w:rsidR="00662AE6" w:rsidRDefault="00662AE6" w:rsidP="00662AE6"/>
        </w:tc>
      </w:tr>
      <w:tr w:rsidR="00662AE6" w14:paraId="37A79922" w14:textId="77777777" w:rsidTr="00915B75">
        <w:tc>
          <w:tcPr>
            <w:tcW w:w="2264" w:type="dxa"/>
            <w:vAlign w:val="center"/>
          </w:tcPr>
          <w:p w14:paraId="736FCAC5" w14:textId="0037B5B7" w:rsidR="00662AE6" w:rsidRDefault="00662AE6" w:rsidP="00662AE6">
            <w:r>
              <w:t>Supplier Lead</w:t>
            </w:r>
          </w:p>
        </w:tc>
        <w:tc>
          <w:tcPr>
            <w:tcW w:w="2588" w:type="dxa"/>
            <w:vAlign w:val="center"/>
          </w:tcPr>
          <w:p w14:paraId="22C2D1E4" w14:textId="7442D604" w:rsidR="00662AE6" w:rsidRDefault="00662AE6" w:rsidP="00662AE6">
            <w:r>
              <w:t>Manages supplier-related approvals and documentation</w:t>
            </w:r>
          </w:p>
        </w:tc>
        <w:tc>
          <w:tcPr>
            <w:tcW w:w="2105" w:type="dxa"/>
            <w:vAlign w:val="center"/>
          </w:tcPr>
          <w:p w14:paraId="26FAE814" w14:textId="43193B8F" w:rsidR="00662AE6" w:rsidRDefault="00662AE6" w:rsidP="00662AE6">
            <w:r>
              <w:t>[Name]</w:t>
            </w:r>
          </w:p>
        </w:tc>
        <w:tc>
          <w:tcPr>
            <w:tcW w:w="2105" w:type="dxa"/>
            <w:vAlign w:val="center"/>
          </w:tcPr>
          <w:p w14:paraId="02A60F5A" w14:textId="77777777" w:rsidR="00662AE6" w:rsidRDefault="00662AE6" w:rsidP="00662AE6"/>
        </w:tc>
      </w:tr>
      <w:tr w:rsidR="00662AE6" w14:paraId="006A71B6" w14:textId="77777777" w:rsidTr="00915B75">
        <w:tc>
          <w:tcPr>
            <w:tcW w:w="2264" w:type="dxa"/>
            <w:vAlign w:val="center"/>
          </w:tcPr>
          <w:p w14:paraId="468A222D" w14:textId="3A0EB896" w:rsidR="00662AE6" w:rsidRDefault="00662AE6" w:rsidP="00662AE6">
            <w:r>
              <w:t>Technical Lead</w:t>
            </w:r>
          </w:p>
        </w:tc>
        <w:tc>
          <w:tcPr>
            <w:tcW w:w="2588" w:type="dxa"/>
            <w:vAlign w:val="center"/>
          </w:tcPr>
          <w:p w14:paraId="3C4DFC3A" w14:textId="61CC31F3" w:rsidR="00662AE6" w:rsidRDefault="00662AE6" w:rsidP="00662AE6">
            <w:r>
              <w:t>Provides technical input on manufacturing processes and integration</w:t>
            </w:r>
          </w:p>
        </w:tc>
        <w:tc>
          <w:tcPr>
            <w:tcW w:w="2105" w:type="dxa"/>
            <w:vAlign w:val="center"/>
          </w:tcPr>
          <w:p w14:paraId="16D21BC8" w14:textId="71A520D9" w:rsidR="00662AE6" w:rsidRDefault="00662AE6" w:rsidP="00662AE6">
            <w:r>
              <w:t>[Name]</w:t>
            </w:r>
          </w:p>
        </w:tc>
        <w:tc>
          <w:tcPr>
            <w:tcW w:w="2105" w:type="dxa"/>
            <w:vAlign w:val="center"/>
          </w:tcPr>
          <w:p w14:paraId="158091EA" w14:textId="77777777" w:rsidR="00662AE6" w:rsidRDefault="00662AE6" w:rsidP="00662AE6"/>
        </w:tc>
      </w:tr>
    </w:tbl>
    <w:p w14:paraId="732393D8" w14:textId="01A00B6B" w:rsidR="00B442F9" w:rsidRDefault="00B442F9" w:rsidP="00B442F9">
      <w:pPr>
        <w:spacing w:after="240"/>
        <w:rPr>
          <w:rFonts w:eastAsia="Arial" w:cs="Arial"/>
        </w:rPr>
      </w:pPr>
      <w:r>
        <w:rPr>
          <w:rFonts w:eastAsia="Arial" w:cs="Arial"/>
        </w:rPr>
        <w:lastRenderedPageBreak/>
        <w:t xml:space="preserve">&lt;Extend this </w:t>
      </w:r>
      <w:r w:rsidR="009E1627">
        <w:rPr>
          <w:rFonts w:eastAsia="Arial" w:cs="Arial"/>
        </w:rPr>
        <w:t>L</w:t>
      </w:r>
      <w:r>
        <w:rPr>
          <w:rFonts w:eastAsia="Arial" w:cs="Arial"/>
        </w:rPr>
        <w:t>ist as needed. See also CORE SPICE Role Catalog for detailed role definitions&gt;.</w:t>
      </w:r>
    </w:p>
    <w:p w14:paraId="5122F166" w14:textId="77777777" w:rsidR="00750BF0" w:rsidRPr="003B6AD1" w:rsidRDefault="00750BF0" w:rsidP="003B6AD1">
      <w:pPr>
        <w:pStyle w:val="BodyText"/>
      </w:pPr>
    </w:p>
    <w:p w14:paraId="5C924E00" w14:textId="77777777" w:rsidR="00C45DEB" w:rsidRDefault="00C45DEB" w:rsidP="00726918">
      <w:pPr>
        <w:pStyle w:val="Heading1"/>
        <w:ind w:left="340" w:hanging="340"/>
      </w:pPr>
      <w:bookmarkStart w:id="23" w:name="_Toc186463207"/>
      <w:bookmarkStart w:id="24" w:name="_Toc213526673"/>
      <w:r>
        <w:t>Stakeholders</w:t>
      </w:r>
      <w:bookmarkEnd w:id="23"/>
      <w:bookmarkEnd w:id="24"/>
    </w:p>
    <w:p w14:paraId="73C74437" w14:textId="77777777" w:rsidR="00C45DEB" w:rsidRDefault="00C45DEB" w:rsidP="00726918">
      <w:pPr>
        <w:pStyle w:val="Heading2"/>
        <w:ind w:left="1248" w:hanging="1248"/>
      </w:pPr>
      <w:bookmarkStart w:id="25" w:name="_Toc186463208"/>
      <w:bookmarkStart w:id="26" w:name="_Toc213526674"/>
      <w:r>
        <w:t>Internal Stakeholders</w:t>
      </w:r>
      <w:bookmarkEnd w:id="25"/>
      <w:bookmarkEnd w:id="26"/>
      <w:r>
        <w:t xml:space="preserve"> </w:t>
      </w:r>
    </w:p>
    <w:p w14:paraId="3E90F99A" w14:textId="5BAD3D57" w:rsidR="00C45DEB" w:rsidRDefault="00C45DEB" w:rsidP="00C45DEB">
      <w:r>
        <w:t>&lt;</w:t>
      </w:r>
      <w:r w:rsidR="009E1627">
        <w:t xml:space="preserve"> L</w:t>
      </w:r>
      <w:r>
        <w:t xml:space="preserve">ist of internal interfaces&gt; </w:t>
      </w:r>
    </w:p>
    <w:p w14:paraId="5AC45A17" w14:textId="77777777" w:rsidR="00C45DEB" w:rsidRDefault="00C45DEB" w:rsidP="00C45DEB">
      <w:pPr>
        <w:pStyle w:val="Heading2"/>
      </w:pPr>
      <w:bookmarkStart w:id="27" w:name="_Toc186463209"/>
      <w:bookmarkStart w:id="28" w:name="_Toc213526675"/>
      <w:r>
        <w:t>External Stakeholders</w:t>
      </w:r>
      <w:bookmarkEnd w:id="27"/>
      <w:bookmarkEnd w:id="28"/>
      <w:r>
        <w:t xml:space="preserve"> </w:t>
      </w:r>
    </w:p>
    <w:p w14:paraId="39C119B2" w14:textId="32759E5C" w:rsidR="00C45DEB" w:rsidRDefault="00C45DEB" w:rsidP="00C45DEB">
      <w:r>
        <w:t>&lt;</w:t>
      </w:r>
      <w:r w:rsidR="009E1627">
        <w:t xml:space="preserve"> L</w:t>
      </w:r>
      <w:r>
        <w:t>ist of external interfaces&gt;  </w:t>
      </w:r>
    </w:p>
    <w:p w14:paraId="6246DA01" w14:textId="25F6A446" w:rsidR="00C45DEB" w:rsidRDefault="00C45DEB" w:rsidP="1A9623F6">
      <w:pPr>
        <w:pStyle w:val="Heading1"/>
      </w:pPr>
      <w:bookmarkStart w:id="29" w:name="_Toc170843823"/>
      <w:bookmarkStart w:id="30" w:name="_Toc186460949"/>
      <w:bookmarkStart w:id="31" w:name="_Toc186463210"/>
      <w:bookmarkStart w:id="32" w:name="_Toc213526676"/>
      <w:r>
        <w:t>Meeting &amp; Reporting Structure</w:t>
      </w:r>
      <w:bookmarkEnd w:id="29"/>
      <w:bookmarkEnd w:id="30"/>
      <w:bookmarkEnd w:id="31"/>
      <w:bookmarkEnd w:id="32"/>
    </w:p>
    <w:p w14:paraId="53263CFE" w14:textId="77777777" w:rsidR="00C45DEB" w:rsidRDefault="00C45DEB" w:rsidP="00C45DEB">
      <w:pPr>
        <w:pStyle w:val="Heading2"/>
      </w:pPr>
      <w:bookmarkStart w:id="33" w:name="_Toc170843824"/>
      <w:bookmarkStart w:id="34" w:name="_Toc186460950"/>
      <w:bookmarkStart w:id="35" w:name="_Toc186463211"/>
      <w:bookmarkStart w:id="36" w:name="_Toc213526677"/>
      <w:r>
        <w:t>Meetings</w:t>
      </w:r>
      <w:bookmarkEnd w:id="33"/>
      <w:bookmarkEnd w:id="34"/>
      <w:bookmarkEnd w:id="35"/>
      <w:bookmarkEnd w:id="36"/>
    </w:p>
    <w:p w14:paraId="7CFEB3F0" w14:textId="77777777" w:rsidR="00C45DEB" w:rsidRDefault="00C45DEB" w:rsidP="00C45DEB">
      <w:r>
        <w:t xml:space="preserve">&lt;internal/external meetings, steering committee, </w:t>
      </w:r>
      <w:proofErr w:type="gramStart"/>
      <w:r>
        <w:t xml:space="preserve"> ..</w:t>
      </w:r>
      <w:proofErr w:type="gramEnd"/>
      <w:r>
        <w:t>&gt;</w:t>
      </w:r>
    </w:p>
    <w:p w14:paraId="4CD2B18A" w14:textId="77777777" w:rsidR="00AE09E6" w:rsidRDefault="00AE09E6" w:rsidP="00C45DEB"/>
    <w:p w14:paraId="5249EBF5" w14:textId="77777777" w:rsidR="00C45DEB" w:rsidRDefault="00C45DEB" w:rsidP="00C45DEB">
      <w:pPr>
        <w:pStyle w:val="Heading2"/>
      </w:pPr>
      <w:bookmarkStart w:id="37" w:name="_Toc170843825"/>
      <w:bookmarkStart w:id="38" w:name="_Toc186460951"/>
      <w:bookmarkStart w:id="39" w:name="_Toc186463212"/>
      <w:bookmarkStart w:id="40" w:name="_Toc213526678"/>
      <w:r>
        <w:t>Reporting</w:t>
      </w:r>
      <w:bookmarkEnd w:id="37"/>
      <w:bookmarkEnd w:id="38"/>
      <w:bookmarkEnd w:id="39"/>
      <w:bookmarkEnd w:id="40"/>
    </w:p>
    <w:p w14:paraId="78EDF3E3" w14:textId="77777777" w:rsidR="00C45DEB" w:rsidRPr="001C61F0" w:rsidRDefault="00C45DEB" w:rsidP="00C45DEB">
      <w:r>
        <w:t>&lt;reporting structure&gt;</w:t>
      </w:r>
    </w:p>
    <w:p w14:paraId="5BB23C28" w14:textId="77777777" w:rsidR="00C45DEB" w:rsidRPr="001C61F0" w:rsidRDefault="00C45DEB" w:rsidP="00C45DEB"/>
    <w:p w14:paraId="5FBAAB90" w14:textId="77777777" w:rsidR="00C45DEB" w:rsidRDefault="00C45DEB" w:rsidP="00C45DEB">
      <w:pPr>
        <w:pStyle w:val="Heading1"/>
      </w:pPr>
      <w:bookmarkStart w:id="41" w:name="_Toc186463213"/>
      <w:bookmarkStart w:id="42" w:name="_Toc213526679"/>
      <w:r>
        <w:t>Project Input</w:t>
      </w:r>
      <w:bookmarkEnd w:id="41"/>
      <w:bookmarkEnd w:id="42"/>
    </w:p>
    <w:p w14:paraId="175495C5" w14:textId="77777777" w:rsidR="00C45DEB" w:rsidRDefault="00C45DEB" w:rsidP="00C45DEB">
      <w:r>
        <w:t>&lt;definition of necessary inputs&gt;</w:t>
      </w:r>
    </w:p>
    <w:p w14:paraId="230273F8" w14:textId="77777777" w:rsidR="00C45DEB" w:rsidRPr="00155BDE" w:rsidRDefault="00C45DEB" w:rsidP="00C45DEB"/>
    <w:p w14:paraId="3027BCEC" w14:textId="77777777" w:rsidR="00C45DEB" w:rsidRDefault="00C45DEB" w:rsidP="00C45DEB">
      <w:pPr>
        <w:pStyle w:val="Heading1"/>
      </w:pPr>
      <w:bookmarkStart w:id="43" w:name="_Toc170843827"/>
      <w:bookmarkStart w:id="44" w:name="_Toc186460953"/>
      <w:bookmarkStart w:id="45" w:name="_Toc186463214"/>
      <w:bookmarkStart w:id="46" w:name="_Toc213526680"/>
      <w:r>
        <w:t>Outcomes</w:t>
      </w:r>
      <w:bookmarkEnd w:id="43"/>
      <w:bookmarkEnd w:id="44"/>
      <w:bookmarkEnd w:id="45"/>
      <w:bookmarkEnd w:id="46"/>
    </w:p>
    <w:p w14:paraId="09D1EB25" w14:textId="61CFEE14" w:rsidR="00231C61" w:rsidRDefault="00231C61" w:rsidP="00231C61">
      <w:pPr>
        <w:pStyle w:val="Heading2"/>
      </w:pPr>
      <w:bookmarkStart w:id="47" w:name="_Toc213526681"/>
      <w:r>
        <w:t>General Outcomes</w:t>
      </w:r>
      <w:bookmarkEnd w:id="47"/>
    </w:p>
    <w:p w14:paraId="5536AEB3" w14:textId="35E490D1" w:rsidR="00231C61" w:rsidRDefault="00231C61" w:rsidP="003226FB">
      <w:pPr>
        <w:pStyle w:val="ListParagraph"/>
        <w:numPr>
          <w:ilvl w:val="0"/>
          <w:numId w:val="25"/>
        </w:numPr>
      </w:pPr>
      <w:r>
        <w:t xml:space="preserve">Complete PPAP/PPF Submission Package: This </w:t>
      </w:r>
      <w:r w:rsidR="00666955">
        <w:t>comprehensive documentation set meets both AIAG PPAP and VDA PPF requirements, encompassing all necessary</w:t>
      </w:r>
      <w:r>
        <w:t xml:space="preserve"> elements for approval.</w:t>
      </w:r>
    </w:p>
    <w:p w14:paraId="2DD8F513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lastRenderedPageBreak/>
        <w:t>Production Process Documentation: Comprehensive documentation of manufacturing processes, including control plans, work instructions, and process flow diagrams.</w:t>
      </w:r>
    </w:p>
    <w:p w14:paraId="773EB0E4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Production Readiness Verification: Evidence that manufacturing processes are capable, stable, and ready for production volumes.</w:t>
      </w:r>
    </w:p>
    <w:p w14:paraId="3B15169C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Quality Planning Documentation: Records showing quality planning activities align with both APQP (AIAG) and PEP (VDA) methodologies.</w:t>
      </w:r>
    </w:p>
    <w:p w14:paraId="33113B36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Measurement System Validation: Evidence that measurement systems are accurate, repeatable, and reproducible per MSA (AIAG) and VDA 5 requirements.</w:t>
      </w:r>
    </w:p>
    <w:p w14:paraId="3719469B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Production Trial Run Results: Documentation of initial production runs demonstrating process capability and part conformance.</w:t>
      </w:r>
    </w:p>
    <w:p w14:paraId="5FB686CB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Material Compliance Documentation: Evidence of compliance with material restrictions and reporting requirements (IMDS, REACH, RoHS, etc.).</w:t>
      </w:r>
    </w:p>
    <w:p w14:paraId="785DF575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Approval Records: Documentation of approvals at appropriate levels for both VDA and AIAG methodologies.</w:t>
      </w:r>
    </w:p>
    <w:p w14:paraId="479E6FEE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Production Control Plans: Detailed plans for monitoring and controlling key product and process characteristics during production.</w:t>
      </w:r>
    </w:p>
    <w:p w14:paraId="2438E2FE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Supplier PPAP/PPF Management: Evidence of sub-supplier approval documentation and management for critical components.</w:t>
      </w:r>
    </w:p>
    <w:p w14:paraId="3568E278" w14:textId="54868E66" w:rsidR="00231C61" w:rsidRDefault="00231C61" w:rsidP="003226FB">
      <w:pPr>
        <w:pStyle w:val="ListParagraph"/>
        <w:numPr>
          <w:ilvl w:val="0"/>
          <w:numId w:val="25"/>
        </w:numPr>
      </w:pPr>
      <w:r>
        <w:t xml:space="preserve">Launch Readiness Assessment: </w:t>
      </w:r>
      <w:r w:rsidR="00666955">
        <w:t>A comprehensive evaluation of manufacturing readiness before</w:t>
      </w:r>
      <w:r>
        <w:t xml:space="preserve"> SOP (Start of Production).</w:t>
      </w:r>
    </w:p>
    <w:p w14:paraId="13C4F847" w14:textId="77777777" w:rsidR="00231C61" w:rsidRDefault="00231C61" w:rsidP="003226FB">
      <w:pPr>
        <w:pStyle w:val="ListParagraph"/>
        <w:numPr>
          <w:ilvl w:val="0"/>
          <w:numId w:val="25"/>
        </w:numPr>
      </w:pPr>
      <w:r>
        <w:t>Cross-Regional Harmonization Documentation: Evidence showing how regional requirements are reconciled and addressed.</w:t>
      </w:r>
    </w:p>
    <w:p w14:paraId="637F4D1F" w14:textId="77777777" w:rsidR="00231C61" w:rsidRDefault="00231C61" w:rsidP="00231C61">
      <w:pPr>
        <w:pStyle w:val="Heading2"/>
      </w:pPr>
      <w:bookmarkStart w:id="48" w:name="_Toc213526682"/>
      <w:r>
        <w:t>VDA-Specific Outcomes (Germany)</w:t>
      </w:r>
      <w:bookmarkEnd w:id="48"/>
    </w:p>
    <w:p w14:paraId="25BE98B2" w14:textId="77777777" w:rsidR="00231C61" w:rsidRDefault="00231C61" w:rsidP="00231C61">
      <w:r>
        <w:t>For organizations adhering to German VDA standards, the following outcomes are emphasized:</w:t>
      </w:r>
    </w:p>
    <w:p w14:paraId="1617F9BB" w14:textId="49179471" w:rsidR="00231C61" w:rsidRDefault="00231C61" w:rsidP="005C51A3">
      <w:pPr>
        <w:pStyle w:val="ListParagraph"/>
        <w:numPr>
          <w:ilvl w:val="0"/>
          <w:numId w:val="21"/>
        </w:numPr>
      </w:pPr>
      <w:r>
        <w:t>VDA Volume 2 (PPF) Compliance: Documentation meeting the Production Process and Product Approval (PPF) requirements, including:</w:t>
      </w:r>
    </w:p>
    <w:p w14:paraId="56B4C770" w14:textId="4B172BF4" w:rsidR="00231C61" w:rsidRDefault="00231C61" w:rsidP="005C51A3">
      <w:pPr>
        <w:pStyle w:val="ListParagraph"/>
        <w:numPr>
          <w:ilvl w:val="1"/>
          <w:numId w:val="21"/>
        </w:numPr>
      </w:pPr>
      <w:r>
        <w:t>Cover Sheet (</w:t>
      </w:r>
      <w:r w:rsidR="008A2F01">
        <w:t>"</w:t>
      </w:r>
      <w:proofErr w:type="spellStart"/>
      <w:r>
        <w:t>Deckblatt</w:t>
      </w:r>
      <w:proofErr w:type="spellEnd"/>
      <w:r w:rsidR="008A2F01">
        <w:t>"</w:t>
      </w:r>
      <w:r>
        <w:t>)</w:t>
      </w:r>
    </w:p>
    <w:p w14:paraId="7053ED60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Test Results for Product Approval</w:t>
      </w:r>
    </w:p>
    <w:p w14:paraId="5EC665F9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Samples (Initial Samples)</w:t>
      </w:r>
    </w:p>
    <w:p w14:paraId="7C42E316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Technical Specifications</w:t>
      </w:r>
    </w:p>
    <w:p w14:paraId="2D0EB6D5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Product FMEA and Process FMEA</w:t>
      </w:r>
    </w:p>
    <w:p w14:paraId="2888DC54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Process Flow Chart</w:t>
      </w:r>
    </w:p>
    <w:p w14:paraId="257938EA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lastRenderedPageBreak/>
        <w:t>Control Plan (Production Control Plan)</w:t>
      </w:r>
    </w:p>
    <w:p w14:paraId="36893DE7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Capability Studies for Processes and Measurement Systems</w:t>
      </w:r>
    </w:p>
    <w:p w14:paraId="4A18990A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Part History (</w:t>
      </w:r>
      <w:proofErr w:type="spellStart"/>
      <w:r>
        <w:t>Teilehistorie</w:t>
      </w:r>
      <w:proofErr w:type="spellEnd"/>
      <w:r>
        <w:t>)</w:t>
      </w:r>
    </w:p>
    <w:p w14:paraId="2CB3F178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Tool List and Evidence of Tool Testing</w:t>
      </w:r>
    </w:p>
    <w:p w14:paraId="05A6F414" w14:textId="1CF95D6C" w:rsidR="00231C61" w:rsidRDefault="00231C61" w:rsidP="005C51A3">
      <w:pPr>
        <w:pStyle w:val="ListParagraph"/>
        <w:numPr>
          <w:ilvl w:val="1"/>
          <w:numId w:val="21"/>
        </w:numPr>
      </w:pPr>
      <w:r>
        <w:t>Certificate of Conformity for Appearance-Related Requirements</w:t>
      </w:r>
    </w:p>
    <w:p w14:paraId="70EE553D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VDA MLA Submission: Material data sheets compliant with VDA Material Composition requirements.</w:t>
      </w:r>
    </w:p>
    <w:p w14:paraId="02490B49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VDA 6.3 Process Audit Evidence: Documentation demonstrating compliance with VDA 6.3 process audit requirements.</w:t>
      </w:r>
    </w:p>
    <w:p w14:paraId="4742A864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 xml:space="preserve">VDA 6.5 Product Audit Results: Evidence of product audits conducted </w:t>
      </w:r>
      <w:proofErr w:type="gramStart"/>
      <w:r>
        <w:t>per</w:t>
      </w:r>
      <w:proofErr w:type="gramEnd"/>
      <w:r>
        <w:t xml:space="preserve"> VDA 6.5 methodology.</w:t>
      </w:r>
    </w:p>
    <w:p w14:paraId="6342D8FF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PPA Documentation: Product and Process Approval documentation according to VDA's framework.</w:t>
      </w:r>
    </w:p>
    <w:p w14:paraId="168BA939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Safety-Relevant Parts Documentation: Special handling documentation for safety-critical components per VDA requirements.</w:t>
      </w:r>
    </w:p>
    <w:p w14:paraId="06E7A97B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Requalification Planning: Documentation of periodic requalification processes as required by VDA.</w:t>
      </w:r>
    </w:p>
    <w:p w14:paraId="005D88E3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Initial Sample Inspection Report (ISIR): Complete documentation of initial sample inspection results.</w:t>
      </w:r>
    </w:p>
    <w:p w14:paraId="1F591E98" w14:textId="45AC7671" w:rsidR="00231C61" w:rsidRDefault="00231C61" w:rsidP="005C51A3">
      <w:pPr>
        <w:pStyle w:val="ListParagraph"/>
        <w:numPr>
          <w:ilvl w:val="0"/>
          <w:numId w:val="21"/>
        </w:numPr>
      </w:pPr>
      <w:r>
        <w:t xml:space="preserve">Maturity Level Assurance: Evidence of </w:t>
      </w:r>
      <w:r w:rsidR="00B83769">
        <w:t xml:space="preserve">a production process maturity assessment conducted according to the </w:t>
      </w:r>
      <w:r>
        <w:t>VDA methodology.</w:t>
      </w:r>
    </w:p>
    <w:p w14:paraId="083F2A74" w14:textId="4D3CB6FC" w:rsidR="00231C61" w:rsidRDefault="008A2F01" w:rsidP="005C51A3">
      <w:pPr>
        <w:pStyle w:val="ListParagraph"/>
        <w:numPr>
          <w:ilvl w:val="0"/>
          <w:numId w:val="21"/>
        </w:numPr>
      </w:pPr>
      <w:r>
        <w:t>"</w:t>
      </w:r>
      <w:proofErr w:type="spellStart"/>
      <w:r w:rsidR="00231C61">
        <w:t>Bemusterung</w:t>
      </w:r>
      <w:proofErr w:type="spellEnd"/>
      <w:r>
        <w:t>"</w:t>
      </w:r>
      <w:r w:rsidR="00231C61">
        <w:t xml:space="preserve"> </w:t>
      </w:r>
      <w:r w:rsidR="00B83769">
        <w:t>documentation</w:t>
      </w:r>
      <w:r w:rsidR="00231C61">
        <w:t>: Complete set of sampling and inspection documentation required by German OEMs.</w:t>
      </w:r>
    </w:p>
    <w:p w14:paraId="7A4C66D3" w14:textId="77777777" w:rsidR="00231C61" w:rsidRDefault="00231C61" w:rsidP="00231C61">
      <w:pPr>
        <w:pStyle w:val="Heading2"/>
      </w:pPr>
      <w:bookmarkStart w:id="49" w:name="_Toc213526683"/>
      <w:r>
        <w:t>AIAG-Specific Outcomes (USA)</w:t>
      </w:r>
      <w:bookmarkEnd w:id="49"/>
    </w:p>
    <w:p w14:paraId="1F2CF5CF" w14:textId="02FE44A4" w:rsidR="00231C61" w:rsidRDefault="00231C61" w:rsidP="005C51A3">
      <w:pPr>
        <w:pStyle w:val="ListParagraph"/>
        <w:numPr>
          <w:ilvl w:val="0"/>
          <w:numId w:val="21"/>
        </w:numPr>
      </w:pPr>
      <w:r>
        <w:t>AIAG PPAP Manual Adherence: Complete documentation for the 18 PPAP elements:</w:t>
      </w:r>
    </w:p>
    <w:p w14:paraId="72799A7C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Design Records</w:t>
      </w:r>
    </w:p>
    <w:p w14:paraId="3E28787D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Engineering Change Documents</w:t>
      </w:r>
    </w:p>
    <w:p w14:paraId="31A32D8D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Customer Engineering Approval</w:t>
      </w:r>
    </w:p>
    <w:p w14:paraId="5C174167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Design FMEA</w:t>
      </w:r>
    </w:p>
    <w:p w14:paraId="0334FBB1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Process Flow Diagram</w:t>
      </w:r>
    </w:p>
    <w:p w14:paraId="22A85EAA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Process FMEA</w:t>
      </w:r>
    </w:p>
    <w:p w14:paraId="30445D6D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Control Plan</w:t>
      </w:r>
    </w:p>
    <w:p w14:paraId="49C0FBE2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lastRenderedPageBreak/>
        <w:t>Measurement System Analysis (MSA)</w:t>
      </w:r>
    </w:p>
    <w:p w14:paraId="0B8BEC6A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Dimensional Results</w:t>
      </w:r>
    </w:p>
    <w:p w14:paraId="11F953C9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Material/Performance Test Results</w:t>
      </w:r>
    </w:p>
    <w:p w14:paraId="250FFF1E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Initial Process Studies</w:t>
      </w:r>
    </w:p>
    <w:p w14:paraId="71BAE51B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Qualified Laboratory Documentation</w:t>
      </w:r>
    </w:p>
    <w:p w14:paraId="29F43A64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Appearance Approval Report (AAR)</w:t>
      </w:r>
    </w:p>
    <w:p w14:paraId="1970D24A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Sample Production Parts</w:t>
      </w:r>
    </w:p>
    <w:p w14:paraId="1840310F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Master Sample</w:t>
      </w:r>
    </w:p>
    <w:p w14:paraId="71A6CD8F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Checking Aids</w:t>
      </w:r>
    </w:p>
    <w:p w14:paraId="2728E13C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Customer-Specific Requirements Records</w:t>
      </w:r>
    </w:p>
    <w:p w14:paraId="63287757" w14:textId="246E495E" w:rsidR="00231C61" w:rsidRDefault="00231C61" w:rsidP="005C51A3">
      <w:pPr>
        <w:pStyle w:val="ListParagraph"/>
        <w:numPr>
          <w:ilvl w:val="1"/>
          <w:numId w:val="21"/>
        </w:numPr>
      </w:pPr>
      <w:r>
        <w:t>Part Submission Warrant (PSW)</w:t>
      </w:r>
    </w:p>
    <w:p w14:paraId="22774077" w14:textId="05BE2908" w:rsidR="00231C61" w:rsidRDefault="00231C61" w:rsidP="005C51A3">
      <w:pPr>
        <w:pStyle w:val="ListParagraph"/>
        <w:numPr>
          <w:ilvl w:val="0"/>
          <w:numId w:val="21"/>
        </w:numPr>
      </w:pPr>
      <w:r>
        <w:t>APQP Integration Evidence: Documentation showing alignment with the 5 phases of APQP:</w:t>
      </w:r>
    </w:p>
    <w:p w14:paraId="58C368BE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Plan and Define Program</w:t>
      </w:r>
    </w:p>
    <w:p w14:paraId="5B961FE2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Product Design and Development</w:t>
      </w:r>
    </w:p>
    <w:p w14:paraId="2951F94B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Process Design and Development</w:t>
      </w:r>
    </w:p>
    <w:p w14:paraId="48D58411" w14:textId="77777777" w:rsidR="00231C61" w:rsidRDefault="00231C61" w:rsidP="005C51A3">
      <w:pPr>
        <w:pStyle w:val="ListParagraph"/>
        <w:numPr>
          <w:ilvl w:val="1"/>
          <w:numId w:val="21"/>
        </w:numPr>
      </w:pPr>
      <w:r>
        <w:t>Product and Process Validation</w:t>
      </w:r>
    </w:p>
    <w:p w14:paraId="3506A256" w14:textId="3D86E74B" w:rsidR="00231C61" w:rsidRDefault="00231C61" w:rsidP="005C51A3">
      <w:pPr>
        <w:pStyle w:val="ListParagraph"/>
        <w:numPr>
          <w:ilvl w:val="1"/>
          <w:numId w:val="21"/>
        </w:numPr>
      </w:pPr>
      <w:r>
        <w:t>Feedback, Assessment, and Corrective Action</w:t>
      </w:r>
    </w:p>
    <w:p w14:paraId="5A8E822D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SPC Implementation: Statistical Process Control documentation showing process monitoring and capability.</w:t>
      </w:r>
    </w:p>
    <w:p w14:paraId="2824D662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DFMEA and PFMEA Documentation: Complete Failure Mode and Effects Analysis for both design and process.</w:t>
      </w:r>
    </w:p>
    <w:p w14:paraId="284145DE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Special Characteristics Management: Documentation of how special/critical characteristics are identified and controlled.</w:t>
      </w:r>
    </w:p>
    <w:p w14:paraId="6B222E70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Early Production Containment Plan: Documentation of additional controls during launch phase per AIAG requirements.</w:t>
      </w:r>
    </w:p>
    <w:p w14:paraId="195C61E5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Run at Rate Verification: Evidence that production processes can achieve required production volumes.</w:t>
      </w:r>
    </w:p>
    <w:p w14:paraId="0824548E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Dimensional Layout Documentation: Complete dimensional verification of parts against engineering specifications.</w:t>
      </w:r>
    </w:p>
    <w:p w14:paraId="74CC6E33" w14:textId="77777777" w:rsidR="00231C61" w:rsidRDefault="00231C61" w:rsidP="005C51A3">
      <w:pPr>
        <w:pStyle w:val="ListParagraph"/>
        <w:numPr>
          <w:ilvl w:val="0"/>
          <w:numId w:val="21"/>
        </w:numPr>
      </w:pPr>
      <w:r>
        <w:t>Annual Revalidation Plan: Documentation of the process for conducting annual revalidation of parts.</w:t>
      </w:r>
    </w:p>
    <w:p w14:paraId="35400F1D" w14:textId="77777777" w:rsidR="00231C61" w:rsidRDefault="00231C61" w:rsidP="00231C61">
      <w:pPr>
        <w:pStyle w:val="Heading2"/>
      </w:pPr>
      <w:bookmarkStart w:id="50" w:name="_Toc213526684"/>
      <w:r>
        <w:lastRenderedPageBreak/>
        <w:t>Functional Safety and Cybersecurity Outcomes</w:t>
      </w:r>
      <w:bookmarkEnd w:id="50"/>
    </w:p>
    <w:p w14:paraId="47509AA0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Safety-Critical Manufacturing Controls: Documentation of special controls for safety-critical components per ISO 26262.</w:t>
      </w:r>
    </w:p>
    <w:p w14:paraId="7A48D924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Functional Safety Production Interface: Evidence that safety requirements are maintained through the transition to production.</w:t>
      </w:r>
    </w:p>
    <w:p w14:paraId="57BF454B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Cybersecurity Production Controls: Documentation of controls to maintain security integrity in production per ISO/SAE 21434.</w:t>
      </w:r>
    </w:p>
    <w:p w14:paraId="5FD23AF7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Production Test Records for Safety Functions: Evidence that safety functions are verified during production.</w:t>
      </w:r>
    </w:p>
    <w:p w14:paraId="1F2D0514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Traceability Implementation for Safety Components: Documentation of traceability systems for safety-critical parts.</w:t>
      </w:r>
    </w:p>
    <w:p w14:paraId="1D288099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Safety-Critical Supplier Management: Evidence of supplier qualification and monitoring for safety-critical components.</w:t>
      </w:r>
    </w:p>
    <w:p w14:paraId="35DA2721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Production Key Management Documentation: Procedures for secure handling of cryptographic keys during manufacturing.</w:t>
      </w:r>
    </w:p>
    <w:p w14:paraId="0D1BE3A6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Security-Relevant Production Controls: Special handling procedures for security-related manufacturing steps.</w:t>
      </w:r>
    </w:p>
    <w:p w14:paraId="01F915CD" w14:textId="77777777" w:rsidR="00231C61" w:rsidRDefault="00231C61" w:rsidP="005C51A3">
      <w:pPr>
        <w:pStyle w:val="ListParagraph"/>
        <w:numPr>
          <w:ilvl w:val="0"/>
          <w:numId w:val="22"/>
        </w:numPr>
      </w:pPr>
      <w:r>
        <w:t>Secure Manufacturing Environment: Documentation of physical and logical security measures in production facilities.</w:t>
      </w:r>
    </w:p>
    <w:p w14:paraId="4BC5F951" w14:textId="77777777" w:rsidR="00231C61" w:rsidRDefault="00231C61" w:rsidP="00231C61"/>
    <w:p w14:paraId="04FA79D7" w14:textId="77777777" w:rsidR="00231C61" w:rsidRDefault="00231C61" w:rsidP="00231C61">
      <w:pPr>
        <w:pStyle w:val="Heading2"/>
      </w:pPr>
      <w:bookmarkStart w:id="51" w:name="_Toc213526685"/>
      <w:r>
        <w:t>Quality Management Outcomes</w:t>
      </w:r>
      <w:bookmarkEnd w:id="51"/>
    </w:p>
    <w:p w14:paraId="3ECAB785" w14:textId="77777777" w:rsidR="00231C61" w:rsidRDefault="00231C61" w:rsidP="005C51A3">
      <w:pPr>
        <w:pStyle w:val="ListParagraph"/>
        <w:numPr>
          <w:ilvl w:val="0"/>
          <w:numId w:val="23"/>
        </w:numPr>
      </w:pPr>
      <w:r>
        <w:t>8D and Problem Resolution Process: Documentation of the process for addressing quality issues during production launch.</w:t>
      </w:r>
    </w:p>
    <w:p w14:paraId="01EF37D8" w14:textId="77777777" w:rsidR="00231C61" w:rsidRDefault="00231C61" w:rsidP="005C51A3">
      <w:pPr>
        <w:pStyle w:val="ListParagraph"/>
        <w:numPr>
          <w:ilvl w:val="0"/>
          <w:numId w:val="23"/>
        </w:numPr>
      </w:pPr>
      <w:r>
        <w:t>Process Failure Mode Avoidance Strategy: Evidence of proactive measures to prevent potential process failures.</w:t>
      </w:r>
    </w:p>
    <w:p w14:paraId="513E1ABB" w14:textId="77777777" w:rsidR="00231C61" w:rsidRDefault="00231C61" w:rsidP="005C51A3">
      <w:pPr>
        <w:pStyle w:val="ListParagraph"/>
        <w:numPr>
          <w:ilvl w:val="0"/>
          <w:numId w:val="23"/>
        </w:numPr>
      </w:pPr>
      <w:r>
        <w:t>Corrective Action Implementation: Documentation of how corrective actions from pre-production are implemented in full production.</w:t>
      </w:r>
    </w:p>
    <w:p w14:paraId="569459CB" w14:textId="77777777" w:rsidR="00231C61" w:rsidRDefault="00231C61" w:rsidP="005C51A3">
      <w:pPr>
        <w:pStyle w:val="ListParagraph"/>
        <w:numPr>
          <w:ilvl w:val="0"/>
          <w:numId w:val="23"/>
        </w:numPr>
      </w:pPr>
      <w:r>
        <w:t>Lessons Learned Documentation: Structured capture of knowledge from previous product launches to improve future launches.</w:t>
      </w:r>
    </w:p>
    <w:p w14:paraId="46085EF6" w14:textId="144593C5" w:rsidR="00DF559A" w:rsidRDefault="00231C61" w:rsidP="005C51A3">
      <w:pPr>
        <w:pStyle w:val="ListParagraph"/>
        <w:numPr>
          <w:ilvl w:val="0"/>
          <w:numId w:val="23"/>
        </w:numPr>
      </w:pPr>
      <w:r>
        <w:t>Manufacturing Feasibility Analysis: Evidence that designs have been reviewed for manufacturing feasibility before production.</w:t>
      </w:r>
    </w:p>
    <w:p w14:paraId="491A4E25" w14:textId="4EF01DF0" w:rsidR="00DD4CE5" w:rsidRPr="00DD4CE5" w:rsidRDefault="00231C61" w:rsidP="00231C61">
      <w:r>
        <w:t>&lt;Add outcomes if needed. Remove this line otherwise.&gt;</w:t>
      </w:r>
    </w:p>
    <w:p w14:paraId="595F928F" w14:textId="77777777" w:rsidR="00C45DEB" w:rsidRDefault="1F796996" w:rsidP="00C45DEB">
      <w:pPr>
        <w:pStyle w:val="Heading1"/>
      </w:pPr>
      <w:bookmarkStart w:id="52" w:name="_Toc170843828"/>
      <w:bookmarkStart w:id="53" w:name="_Toc186460954"/>
      <w:bookmarkStart w:id="54" w:name="_Toc186463215"/>
      <w:bookmarkStart w:id="55" w:name="_Toc213526686"/>
      <w:r>
        <w:lastRenderedPageBreak/>
        <w:t>Lifecycle Management</w:t>
      </w:r>
      <w:bookmarkEnd w:id="52"/>
      <w:bookmarkEnd w:id="53"/>
      <w:bookmarkEnd w:id="54"/>
      <w:bookmarkEnd w:id="55"/>
    </w:p>
    <w:p w14:paraId="42864CB1" w14:textId="22D80C2C" w:rsidR="00610EA0" w:rsidRDefault="00C45DEB" w:rsidP="00610EA0">
      <w:r>
        <w:t>&lt;</w:t>
      </w:r>
      <w:r w:rsidR="00610EA0">
        <w:t>Production-specific lifecycle.</w:t>
      </w:r>
    </w:p>
    <w:p w14:paraId="65FB33E5" w14:textId="2A27A44C" w:rsidR="00610EA0" w:rsidRDefault="00610EA0" w:rsidP="005C51A3">
      <w:pPr>
        <w:pStyle w:val="ListParagraph"/>
        <w:numPr>
          <w:ilvl w:val="0"/>
          <w:numId w:val="24"/>
        </w:numPr>
      </w:pPr>
      <w:r w:rsidRPr="00610EA0">
        <w:rPr>
          <w:b/>
          <w:bCs/>
        </w:rPr>
        <w:t>Example</w:t>
      </w:r>
      <w:r>
        <w:t>:</w:t>
      </w:r>
      <w:r>
        <w:br/>
        <w:t>Pre-PPAP/PPF Phase: Initial preparation of manufacturing processes and documentation before formal submission.</w:t>
      </w:r>
    </w:p>
    <w:p w14:paraId="12B928F3" w14:textId="38BA31AB" w:rsidR="00610EA0" w:rsidRDefault="00610EA0" w:rsidP="005C51A3">
      <w:pPr>
        <w:pStyle w:val="ListParagraph"/>
        <w:numPr>
          <w:ilvl w:val="1"/>
          <w:numId w:val="24"/>
        </w:numPr>
      </w:pPr>
      <w:r>
        <w:t>Design review for manufacturability</w:t>
      </w:r>
    </w:p>
    <w:p w14:paraId="64649B69" w14:textId="2E100618" w:rsidR="00610EA0" w:rsidRDefault="00610EA0" w:rsidP="005C51A3">
      <w:pPr>
        <w:pStyle w:val="ListParagraph"/>
        <w:numPr>
          <w:ilvl w:val="1"/>
          <w:numId w:val="24"/>
        </w:numPr>
      </w:pPr>
      <w:r>
        <w:t>Process planning and initial validation</w:t>
      </w:r>
    </w:p>
    <w:p w14:paraId="5D3113FA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Tool design and construction</w:t>
      </w:r>
    </w:p>
    <w:p w14:paraId="7544197F" w14:textId="2216BBD8" w:rsidR="00610EA0" w:rsidRDefault="00610EA0" w:rsidP="005C51A3">
      <w:pPr>
        <w:pStyle w:val="ListParagraph"/>
        <w:numPr>
          <w:ilvl w:val="1"/>
          <w:numId w:val="24"/>
        </w:numPr>
      </w:pPr>
      <w:r>
        <w:t>Equipment qualification</w:t>
      </w:r>
    </w:p>
    <w:p w14:paraId="5EC66BC2" w14:textId="52CD81BA" w:rsidR="00610EA0" w:rsidRDefault="00610EA0" w:rsidP="005C51A3">
      <w:pPr>
        <w:pStyle w:val="ListParagraph"/>
        <w:numPr>
          <w:ilvl w:val="0"/>
          <w:numId w:val="24"/>
        </w:numPr>
      </w:pPr>
      <w:r>
        <w:t>PPAP/PPF Phase: Formal approval process according to applicable standard (VDA or AIAG).</w:t>
      </w:r>
    </w:p>
    <w:p w14:paraId="70359C4D" w14:textId="7712CBCD" w:rsidR="00610EA0" w:rsidRDefault="00610EA0" w:rsidP="005C51A3">
      <w:pPr>
        <w:pStyle w:val="ListParagraph"/>
        <w:numPr>
          <w:ilvl w:val="1"/>
          <w:numId w:val="24"/>
        </w:numPr>
      </w:pPr>
      <w:r>
        <w:t>Documentation preparation</w:t>
      </w:r>
    </w:p>
    <w:p w14:paraId="53BA1881" w14:textId="530DB78D" w:rsidR="00610EA0" w:rsidRDefault="00610EA0" w:rsidP="005C51A3">
      <w:pPr>
        <w:pStyle w:val="ListParagraph"/>
        <w:numPr>
          <w:ilvl w:val="1"/>
          <w:numId w:val="24"/>
        </w:numPr>
      </w:pPr>
      <w:r>
        <w:t>Sample production</w:t>
      </w:r>
    </w:p>
    <w:p w14:paraId="254AE14F" w14:textId="554A357A" w:rsidR="00610EA0" w:rsidRDefault="00610EA0" w:rsidP="005C51A3">
      <w:pPr>
        <w:pStyle w:val="ListParagraph"/>
        <w:numPr>
          <w:ilvl w:val="1"/>
          <w:numId w:val="24"/>
        </w:numPr>
      </w:pPr>
      <w:r>
        <w:t>Measurement and validation</w:t>
      </w:r>
    </w:p>
    <w:p w14:paraId="44B26260" w14:textId="62D627C3" w:rsidR="00610EA0" w:rsidRDefault="00610EA0" w:rsidP="005C51A3">
      <w:pPr>
        <w:pStyle w:val="ListParagraph"/>
        <w:numPr>
          <w:ilvl w:val="1"/>
          <w:numId w:val="24"/>
        </w:numPr>
      </w:pPr>
      <w:r>
        <w:t>Submission and review</w:t>
      </w:r>
    </w:p>
    <w:p w14:paraId="0A74CC14" w14:textId="236A5DF0" w:rsidR="00610EA0" w:rsidRDefault="00610EA0" w:rsidP="005C51A3">
      <w:pPr>
        <w:pStyle w:val="ListParagraph"/>
        <w:numPr>
          <w:ilvl w:val="1"/>
          <w:numId w:val="24"/>
        </w:numPr>
      </w:pPr>
      <w:r>
        <w:t>Approval or conditional approval</w:t>
      </w:r>
    </w:p>
    <w:p w14:paraId="0AB4E863" w14:textId="30733F80" w:rsidR="00610EA0" w:rsidRDefault="00610EA0" w:rsidP="005C51A3">
      <w:pPr>
        <w:pStyle w:val="ListParagraph"/>
        <w:numPr>
          <w:ilvl w:val="0"/>
          <w:numId w:val="24"/>
        </w:numPr>
      </w:pPr>
      <w:r>
        <w:t>Launch Phase: Transition from approval to regular production.</w:t>
      </w:r>
    </w:p>
    <w:p w14:paraId="17DE03B6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Ramp-up management</w:t>
      </w:r>
    </w:p>
    <w:p w14:paraId="3B411A2F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Early production containment</w:t>
      </w:r>
    </w:p>
    <w:p w14:paraId="4B965856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Production verification</w:t>
      </w:r>
    </w:p>
    <w:p w14:paraId="61C7BE39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Supply chain stabilization</w:t>
      </w:r>
    </w:p>
    <w:p w14:paraId="133965C0" w14:textId="50EAB8BE" w:rsidR="00610EA0" w:rsidRDefault="00610EA0" w:rsidP="005C51A3">
      <w:pPr>
        <w:pStyle w:val="ListParagraph"/>
        <w:numPr>
          <w:ilvl w:val="0"/>
          <w:numId w:val="24"/>
        </w:numPr>
      </w:pPr>
      <w:r>
        <w:t>Series Production Phase: Ongoing manufacturing with defined controls.</w:t>
      </w:r>
    </w:p>
    <w:p w14:paraId="763BE807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Process monitoring</w:t>
      </w:r>
    </w:p>
    <w:p w14:paraId="73415A23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Periodic requalification</w:t>
      </w:r>
    </w:p>
    <w:p w14:paraId="2D2BEBD3" w14:textId="77777777" w:rsidR="00610EA0" w:rsidRDefault="00610EA0" w:rsidP="005C51A3">
      <w:pPr>
        <w:pStyle w:val="ListParagraph"/>
        <w:numPr>
          <w:ilvl w:val="1"/>
          <w:numId w:val="24"/>
        </w:numPr>
      </w:pPr>
      <w:r>
        <w:t>Change management</w:t>
      </w:r>
    </w:p>
    <w:p w14:paraId="35390CDA" w14:textId="6CAF1A70" w:rsidR="00C45DEB" w:rsidRDefault="00610EA0" w:rsidP="005C51A3">
      <w:pPr>
        <w:pStyle w:val="ListParagraph"/>
        <w:numPr>
          <w:ilvl w:val="1"/>
          <w:numId w:val="24"/>
        </w:numPr>
      </w:pPr>
      <w:r>
        <w:t>Continuous improvement</w:t>
      </w:r>
    </w:p>
    <w:p w14:paraId="62ABAB28" w14:textId="268B20CF" w:rsidR="00610EA0" w:rsidRDefault="00610EA0" w:rsidP="00610EA0">
      <w:r>
        <w:t>&gt;</w:t>
      </w:r>
    </w:p>
    <w:p w14:paraId="39857723" w14:textId="399DDBFE" w:rsidR="582C0B1D" w:rsidRDefault="582C0B1D" w:rsidP="582C0B1D">
      <w:pPr>
        <w:pStyle w:val="BodyText"/>
      </w:pPr>
    </w:p>
    <w:p w14:paraId="68AEC5E8" w14:textId="77777777" w:rsidR="00C45DEB" w:rsidRDefault="1F796996" w:rsidP="00C45DEB">
      <w:pPr>
        <w:pStyle w:val="Heading1"/>
      </w:pPr>
      <w:bookmarkStart w:id="56" w:name="_Toc170843829"/>
      <w:bookmarkStart w:id="57" w:name="_Toc186460955"/>
      <w:bookmarkStart w:id="58" w:name="_Toc186463216"/>
      <w:bookmarkStart w:id="59" w:name="_Toc213526687"/>
      <w:bookmarkStart w:id="60" w:name="_Toc143801184"/>
      <w:r>
        <w:lastRenderedPageBreak/>
        <w:t>Planning</w:t>
      </w:r>
      <w:bookmarkEnd w:id="56"/>
      <w:bookmarkEnd w:id="57"/>
      <w:bookmarkEnd w:id="58"/>
      <w:bookmarkEnd w:id="59"/>
    </w:p>
    <w:p w14:paraId="6158063F" w14:textId="77777777" w:rsidR="000A128F" w:rsidRDefault="1F796996" w:rsidP="00C45DEB">
      <w:r>
        <w:t>&lt;</w:t>
      </w:r>
      <w:r w:rsidR="000A128F">
        <w:t>Production-specific schedule.</w:t>
      </w:r>
    </w:p>
    <w:p w14:paraId="26524309" w14:textId="1A78AEB9" w:rsidR="000A128F" w:rsidRDefault="000A128F" w:rsidP="00C45DEB">
      <w:r>
        <w:rPr>
          <w:b/>
          <w:bCs/>
        </w:rPr>
        <w:t>Example</w:t>
      </w:r>
      <w:r>
        <w:t>:</w:t>
      </w:r>
    </w:p>
    <w:p w14:paraId="6608CE8E" w14:textId="583FAEE0" w:rsidR="000A128F" w:rsidRDefault="000A128F" w:rsidP="005C51A3">
      <w:pPr>
        <w:pStyle w:val="ListParagraph"/>
        <w:numPr>
          <w:ilvl w:val="0"/>
          <w:numId w:val="24"/>
        </w:numPr>
      </w:pPr>
      <w:r>
        <w:t>T-12 months before SOP: Initial manufacturing process planning begins</w:t>
      </w:r>
    </w:p>
    <w:p w14:paraId="5B81E78E" w14:textId="4FB58AB3" w:rsidR="000A128F" w:rsidRDefault="000A128F" w:rsidP="005C51A3">
      <w:pPr>
        <w:pStyle w:val="ListParagraph"/>
        <w:numPr>
          <w:ilvl w:val="1"/>
          <w:numId w:val="24"/>
        </w:numPr>
      </w:pPr>
      <w:r>
        <w:t>Manufacturing process concept finalized</w:t>
      </w:r>
    </w:p>
    <w:p w14:paraId="219D14D2" w14:textId="6EB542EB" w:rsidR="000A128F" w:rsidRDefault="000A128F" w:rsidP="005C51A3">
      <w:pPr>
        <w:pStyle w:val="ListParagraph"/>
        <w:numPr>
          <w:ilvl w:val="1"/>
          <w:numId w:val="24"/>
        </w:numPr>
      </w:pPr>
      <w:r>
        <w:t>Equipment requirements defined</w:t>
      </w:r>
    </w:p>
    <w:p w14:paraId="223474CA" w14:textId="6ECACE79" w:rsidR="000A128F" w:rsidRDefault="000A128F" w:rsidP="005C51A3">
      <w:pPr>
        <w:pStyle w:val="ListParagraph"/>
        <w:numPr>
          <w:ilvl w:val="1"/>
          <w:numId w:val="24"/>
        </w:numPr>
      </w:pPr>
      <w:r>
        <w:t>Preliminary process flow established</w:t>
      </w:r>
    </w:p>
    <w:p w14:paraId="1CB3C783" w14:textId="1781FB4D" w:rsidR="000A128F" w:rsidRDefault="000A128F" w:rsidP="005C51A3">
      <w:pPr>
        <w:pStyle w:val="ListParagraph"/>
        <w:numPr>
          <w:ilvl w:val="0"/>
          <w:numId w:val="24"/>
        </w:numPr>
      </w:pPr>
      <w:r>
        <w:t>T-9 months before SOP: Tool and equipment procurement</w:t>
      </w:r>
    </w:p>
    <w:p w14:paraId="059B7ED7" w14:textId="77777777" w:rsidR="000A128F" w:rsidRDefault="000A128F" w:rsidP="005C51A3">
      <w:pPr>
        <w:pStyle w:val="ListParagraph"/>
        <w:numPr>
          <w:ilvl w:val="1"/>
          <w:numId w:val="24"/>
        </w:numPr>
      </w:pPr>
      <w:r>
        <w:t>Tool design approval</w:t>
      </w:r>
    </w:p>
    <w:p w14:paraId="38549762" w14:textId="77777777" w:rsidR="000A128F" w:rsidRDefault="000A128F" w:rsidP="005C51A3">
      <w:pPr>
        <w:pStyle w:val="ListParagraph"/>
        <w:numPr>
          <w:ilvl w:val="1"/>
          <w:numId w:val="24"/>
        </w:numPr>
      </w:pPr>
      <w:r>
        <w:t>Equipment specifications finalized</w:t>
      </w:r>
    </w:p>
    <w:p w14:paraId="45216689" w14:textId="3CD0FBB1" w:rsidR="000A128F" w:rsidRDefault="000A128F" w:rsidP="005C51A3">
      <w:pPr>
        <w:pStyle w:val="ListParagraph"/>
        <w:numPr>
          <w:ilvl w:val="1"/>
          <w:numId w:val="24"/>
        </w:numPr>
      </w:pPr>
      <w:r>
        <w:t>Supplier selection for production equipment</w:t>
      </w:r>
    </w:p>
    <w:p w14:paraId="6393B217" w14:textId="27C854E7" w:rsidR="000A128F" w:rsidRDefault="000A128F" w:rsidP="005C51A3">
      <w:pPr>
        <w:pStyle w:val="ListParagraph"/>
        <w:numPr>
          <w:ilvl w:val="0"/>
          <w:numId w:val="24"/>
        </w:numPr>
      </w:pPr>
      <w:r>
        <w:t>T-6 months before SOP: Initial process validation</w:t>
      </w:r>
    </w:p>
    <w:p w14:paraId="62F92A37" w14:textId="7944E7E2" w:rsidR="000A128F" w:rsidRDefault="000A128F" w:rsidP="005C51A3">
      <w:pPr>
        <w:pStyle w:val="ListParagraph"/>
        <w:numPr>
          <w:ilvl w:val="1"/>
          <w:numId w:val="24"/>
        </w:numPr>
      </w:pPr>
      <w:r>
        <w:t>Process FMEA completion</w:t>
      </w:r>
    </w:p>
    <w:p w14:paraId="0BD55913" w14:textId="6196E1E6" w:rsidR="000A128F" w:rsidRDefault="000A128F" w:rsidP="005C51A3">
      <w:pPr>
        <w:pStyle w:val="ListParagraph"/>
        <w:numPr>
          <w:ilvl w:val="1"/>
          <w:numId w:val="24"/>
        </w:numPr>
      </w:pPr>
      <w:r>
        <w:t>Control plan development</w:t>
      </w:r>
    </w:p>
    <w:p w14:paraId="12C6E042" w14:textId="02DE028B" w:rsidR="000A128F" w:rsidRDefault="000A128F" w:rsidP="005C51A3">
      <w:pPr>
        <w:pStyle w:val="ListParagraph"/>
        <w:numPr>
          <w:ilvl w:val="1"/>
          <w:numId w:val="24"/>
        </w:numPr>
      </w:pPr>
      <w:r>
        <w:t>Measurement system assessment</w:t>
      </w:r>
    </w:p>
    <w:p w14:paraId="319DB79B" w14:textId="0FF7D51D" w:rsidR="000A128F" w:rsidRDefault="000A128F" w:rsidP="005C51A3">
      <w:pPr>
        <w:pStyle w:val="ListParagraph"/>
        <w:numPr>
          <w:ilvl w:val="0"/>
          <w:numId w:val="24"/>
        </w:numPr>
      </w:pPr>
      <w:r>
        <w:t>T-3 months before SOP: PPAP/PPF preparation</w:t>
      </w:r>
    </w:p>
    <w:p w14:paraId="3C7D9FDD" w14:textId="42B31331" w:rsidR="000A128F" w:rsidRDefault="000A128F" w:rsidP="005C51A3">
      <w:pPr>
        <w:pStyle w:val="ListParagraph"/>
        <w:numPr>
          <w:ilvl w:val="1"/>
          <w:numId w:val="24"/>
        </w:numPr>
      </w:pPr>
      <w:r>
        <w:t>Pre-production runs</w:t>
      </w:r>
    </w:p>
    <w:p w14:paraId="3A6AA2B3" w14:textId="05622396" w:rsidR="000A128F" w:rsidRDefault="000A128F" w:rsidP="005C51A3">
      <w:pPr>
        <w:pStyle w:val="ListParagraph"/>
        <w:numPr>
          <w:ilvl w:val="1"/>
          <w:numId w:val="24"/>
        </w:numPr>
      </w:pPr>
      <w:r>
        <w:t>Initial capability studies</w:t>
      </w:r>
    </w:p>
    <w:p w14:paraId="27F07675" w14:textId="63878239" w:rsidR="000A128F" w:rsidRDefault="000A128F" w:rsidP="005C51A3">
      <w:pPr>
        <w:pStyle w:val="ListParagraph"/>
        <w:numPr>
          <w:ilvl w:val="1"/>
          <w:numId w:val="24"/>
        </w:numPr>
      </w:pPr>
      <w:r>
        <w:t>Documentation compilation</w:t>
      </w:r>
    </w:p>
    <w:p w14:paraId="45EEB188" w14:textId="6ABD4510" w:rsidR="000A128F" w:rsidRDefault="000A128F" w:rsidP="005C51A3">
      <w:pPr>
        <w:pStyle w:val="ListParagraph"/>
        <w:numPr>
          <w:ilvl w:val="0"/>
          <w:numId w:val="24"/>
        </w:numPr>
      </w:pPr>
      <w:r>
        <w:t>T-2 months before SOP: PPAP/PPF submission</w:t>
      </w:r>
    </w:p>
    <w:p w14:paraId="137C9C05" w14:textId="4D26EBDA" w:rsidR="000A128F" w:rsidRDefault="000A128F" w:rsidP="005C51A3">
      <w:pPr>
        <w:pStyle w:val="ListParagraph"/>
        <w:numPr>
          <w:ilvl w:val="1"/>
          <w:numId w:val="24"/>
        </w:numPr>
      </w:pPr>
      <w:r>
        <w:t>Complete package submission to customer</w:t>
      </w:r>
    </w:p>
    <w:p w14:paraId="2E7A322D" w14:textId="5F9A1A43" w:rsidR="000A128F" w:rsidRDefault="000A128F" w:rsidP="005C51A3">
      <w:pPr>
        <w:pStyle w:val="ListParagraph"/>
        <w:numPr>
          <w:ilvl w:val="1"/>
          <w:numId w:val="24"/>
        </w:numPr>
      </w:pPr>
      <w:r>
        <w:t>Internal review completion</w:t>
      </w:r>
    </w:p>
    <w:p w14:paraId="20E3B154" w14:textId="7808E9AE" w:rsidR="000A128F" w:rsidRDefault="000A128F" w:rsidP="005C51A3">
      <w:pPr>
        <w:pStyle w:val="ListParagraph"/>
        <w:numPr>
          <w:ilvl w:val="1"/>
          <w:numId w:val="24"/>
        </w:numPr>
      </w:pPr>
      <w:r>
        <w:t>Resolution of preliminary issues</w:t>
      </w:r>
    </w:p>
    <w:p w14:paraId="51D308EA" w14:textId="1F503DBC" w:rsidR="000A128F" w:rsidRDefault="000A128F" w:rsidP="005C51A3">
      <w:pPr>
        <w:pStyle w:val="ListParagraph"/>
        <w:numPr>
          <w:ilvl w:val="0"/>
          <w:numId w:val="24"/>
        </w:numPr>
      </w:pPr>
      <w:r>
        <w:t>T-1 month before SOP: PPAP/PPF approval</w:t>
      </w:r>
    </w:p>
    <w:p w14:paraId="1D912D7F" w14:textId="661DB32B" w:rsidR="000A128F" w:rsidRDefault="000A128F" w:rsidP="005C51A3">
      <w:pPr>
        <w:pStyle w:val="ListParagraph"/>
        <w:numPr>
          <w:ilvl w:val="1"/>
          <w:numId w:val="24"/>
        </w:numPr>
      </w:pPr>
      <w:r>
        <w:t>Customer approval received</w:t>
      </w:r>
    </w:p>
    <w:p w14:paraId="658B1C2E" w14:textId="35F9B854" w:rsidR="000A128F" w:rsidRDefault="000A128F" w:rsidP="005C51A3">
      <w:pPr>
        <w:pStyle w:val="ListParagraph"/>
        <w:numPr>
          <w:ilvl w:val="1"/>
          <w:numId w:val="24"/>
        </w:numPr>
      </w:pPr>
      <w:r>
        <w:t>Final adjustments implemented</w:t>
      </w:r>
    </w:p>
    <w:p w14:paraId="2081EF26" w14:textId="1D8BA593" w:rsidR="000A128F" w:rsidRDefault="000A128F" w:rsidP="005C51A3">
      <w:pPr>
        <w:pStyle w:val="ListParagraph"/>
        <w:numPr>
          <w:ilvl w:val="1"/>
          <w:numId w:val="24"/>
        </w:numPr>
      </w:pPr>
      <w:r>
        <w:t>Production readiness confirmation</w:t>
      </w:r>
    </w:p>
    <w:p w14:paraId="33C04625" w14:textId="2EC703EA" w:rsidR="000A128F" w:rsidRDefault="000A128F" w:rsidP="005C51A3">
      <w:pPr>
        <w:pStyle w:val="ListParagraph"/>
        <w:numPr>
          <w:ilvl w:val="0"/>
          <w:numId w:val="24"/>
        </w:numPr>
      </w:pPr>
      <w:r>
        <w:t>SOP (Start of Production): Begin regular production</w:t>
      </w:r>
    </w:p>
    <w:p w14:paraId="77E86B2D" w14:textId="6E976738" w:rsidR="000A128F" w:rsidRDefault="000A128F" w:rsidP="005C51A3">
      <w:pPr>
        <w:pStyle w:val="ListParagraph"/>
        <w:numPr>
          <w:ilvl w:val="1"/>
          <w:numId w:val="24"/>
        </w:numPr>
      </w:pPr>
      <w:r>
        <w:t>Early production containment implementation</w:t>
      </w:r>
    </w:p>
    <w:p w14:paraId="2A648AAB" w14:textId="4AD27CDC" w:rsidR="000A128F" w:rsidRDefault="000A128F" w:rsidP="005C51A3">
      <w:pPr>
        <w:pStyle w:val="ListParagraph"/>
        <w:numPr>
          <w:ilvl w:val="1"/>
          <w:numId w:val="24"/>
        </w:numPr>
      </w:pPr>
      <w:r>
        <w:t>Daily production monitoring</w:t>
      </w:r>
    </w:p>
    <w:p w14:paraId="6E289C8F" w14:textId="7479E1C8" w:rsidR="000A128F" w:rsidRDefault="000A128F" w:rsidP="005C51A3">
      <w:pPr>
        <w:pStyle w:val="ListParagraph"/>
        <w:numPr>
          <w:ilvl w:val="1"/>
          <w:numId w:val="24"/>
        </w:numPr>
      </w:pPr>
      <w:r>
        <w:lastRenderedPageBreak/>
        <w:t>Weekly quality reviews</w:t>
      </w:r>
    </w:p>
    <w:p w14:paraId="64FAB8C4" w14:textId="241B869A" w:rsidR="000A128F" w:rsidRDefault="000A128F" w:rsidP="005C51A3">
      <w:pPr>
        <w:pStyle w:val="ListParagraph"/>
        <w:numPr>
          <w:ilvl w:val="0"/>
          <w:numId w:val="24"/>
        </w:numPr>
      </w:pPr>
      <w:r>
        <w:t>SOP + 3 months: Production stabilization</w:t>
      </w:r>
    </w:p>
    <w:p w14:paraId="6C817725" w14:textId="0B99EB29" w:rsidR="000A128F" w:rsidRDefault="000A128F" w:rsidP="005C51A3">
      <w:pPr>
        <w:pStyle w:val="ListParagraph"/>
        <w:numPr>
          <w:ilvl w:val="1"/>
          <w:numId w:val="24"/>
        </w:numPr>
      </w:pPr>
      <w:r>
        <w:t>Removal of additional controls</w:t>
      </w:r>
    </w:p>
    <w:p w14:paraId="52964E96" w14:textId="77777777" w:rsidR="000A128F" w:rsidRDefault="000A128F" w:rsidP="005C51A3">
      <w:pPr>
        <w:pStyle w:val="ListParagraph"/>
        <w:numPr>
          <w:ilvl w:val="1"/>
          <w:numId w:val="24"/>
        </w:numPr>
      </w:pPr>
      <w:r>
        <w:t>Process capability confirmation</w:t>
      </w:r>
    </w:p>
    <w:p w14:paraId="2FE63947" w14:textId="42A461D1" w:rsidR="000A128F" w:rsidRPr="000A128F" w:rsidRDefault="000A128F" w:rsidP="005C51A3">
      <w:pPr>
        <w:pStyle w:val="ListParagraph"/>
        <w:numPr>
          <w:ilvl w:val="1"/>
          <w:numId w:val="24"/>
        </w:numPr>
      </w:pPr>
      <w:r>
        <w:t xml:space="preserve">Transition to </w:t>
      </w:r>
      <w:r w:rsidR="008A2F01">
        <w:t>regular</w:t>
      </w:r>
      <w:r>
        <w:t xml:space="preserve"> production monitoring</w:t>
      </w:r>
    </w:p>
    <w:p w14:paraId="13EB56C3" w14:textId="08F47C53" w:rsidR="00C45DEB" w:rsidRDefault="1F796996" w:rsidP="00C45DEB">
      <w:r>
        <w:t>&gt;</w:t>
      </w:r>
      <w:r w:rsidR="018F2C2D">
        <w:t xml:space="preserve"> </w:t>
      </w:r>
    </w:p>
    <w:p w14:paraId="3E3B017A" w14:textId="6372C189" w:rsidR="582C0B1D" w:rsidRDefault="582C0B1D"/>
    <w:p w14:paraId="3DE83F60" w14:textId="77777777" w:rsidR="00C45DEB" w:rsidRDefault="00C45DEB" w:rsidP="00A16E3B">
      <w:pPr>
        <w:pStyle w:val="Heading1"/>
      </w:pPr>
      <w:bookmarkStart w:id="61" w:name="_Toc170843830"/>
      <w:bookmarkStart w:id="62" w:name="_Toc186460956"/>
      <w:bookmarkStart w:id="63" w:name="_Toc186463217"/>
      <w:bookmarkStart w:id="64" w:name="_Toc213526688"/>
      <w:r>
        <w:t>Resources</w:t>
      </w:r>
      <w:bookmarkEnd w:id="60"/>
      <w:bookmarkEnd w:id="61"/>
      <w:bookmarkEnd w:id="62"/>
      <w:bookmarkEnd w:id="63"/>
      <w:bookmarkEnd w:id="64"/>
    </w:p>
    <w:p w14:paraId="44D29B4B" w14:textId="77777777" w:rsidR="00830E19" w:rsidRDefault="1F796996" w:rsidP="00C45DEB">
      <w:r>
        <w:t>&lt;</w:t>
      </w:r>
      <w:r w:rsidR="00830E19">
        <w:t>Production-specific resources.</w:t>
      </w:r>
    </w:p>
    <w:p w14:paraId="339D2DCA" w14:textId="0C81F6D3" w:rsidR="00830E19" w:rsidRDefault="00830E19" w:rsidP="00C45DEB">
      <w:r>
        <w:rPr>
          <w:b/>
          <w:bCs/>
        </w:rPr>
        <w:t>Example</w:t>
      </w:r>
      <w:r>
        <w:t>:</w:t>
      </w:r>
    </w:p>
    <w:p w14:paraId="1BD762FB" w14:textId="5F3A99D3" w:rsidR="00830E19" w:rsidRDefault="00830E19" w:rsidP="005C51A3">
      <w:pPr>
        <w:pStyle w:val="ListParagraph"/>
        <w:numPr>
          <w:ilvl w:val="0"/>
          <w:numId w:val="24"/>
        </w:numPr>
      </w:pPr>
      <w:r>
        <w:t>Personnel:</w:t>
      </w:r>
    </w:p>
    <w:p w14:paraId="766091E9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Manufacturing Engineering team</w:t>
      </w:r>
    </w:p>
    <w:p w14:paraId="71CA91A0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Quality Engineering team</w:t>
      </w:r>
    </w:p>
    <w:p w14:paraId="03419C3E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Metrology specialists</w:t>
      </w:r>
    </w:p>
    <w:p w14:paraId="0713A668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Production operators for sample builds</w:t>
      </w:r>
    </w:p>
    <w:p w14:paraId="17E399E2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Process technicians</w:t>
      </w:r>
    </w:p>
    <w:p w14:paraId="0348422C" w14:textId="36D0FE9F" w:rsidR="00830E19" w:rsidRDefault="00830E19" w:rsidP="005C51A3">
      <w:pPr>
        <w:pStyle w:val="ListParagraph"/>
        <w:numPr>
          <w:ilvl w:val="1"/>
          <w:numId w:val="24"/>
        </w:numPr>
      </w:pPr>
      <w:r>
        <w:t>Material handling specialists</w:t>
      </w:r>
    </w:p>
    <w:p w14:paraId="7773C027" w14:textId="3D30FAF6" w:rsidR="00830E19" w:rsidRDefault="00830E19" w:rsidP="005C51A3">
      <w:pPr>
        <w:pStyle w:val="ListParagraph"/>
        <w:numPr>
          <w:ilvl w:val="0"/>
          <w:numId w:val="24"/>
        </w:numPr>
      </w:pPr>
      <w:r>
        <w:t>Tools and Systems:</w:t>
      </w:r>
    </w:p>
    <w:p w14:paraId="2E9F8DDF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PPAP/PPF documentation management system</w:t>
      </w:r>
    </w:p>
    <w:p w14:paraId="3A127C5A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Statistical Process Control (SPC) software</w:t>
      </w:r>
    </w:p>
    <w:p w14:paraId="72396873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Measurement equipment and gauges</w:t>
      </w:r>
    </w:p>
    <w:p w14:paraId="1F69093A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Production equipment for sample builds</w:t>
      </w:r>
    </w:p>
    <w:p w14:paraId="1B93BCE1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CAD/CAM systems for production planning</w:t>
      </w:r>
    </w:p>
    <w:p w14:paraId="5F5BBF96" w14:textId="32595148" w:rsidR="00830E19" w:rsidRDefault="00830E19" w:rsidP="005C51A3">
      <w:pPr>
        <w:pStyle w:val="ListParagraph"/>
        <w:numPr>
          <w:ilvl w:val="1"/>
          <w:numId w:val="24"/>
        </w:numPr>
      </w:pPr>
      <w:r>
        <w:t>Simulation software for process capability prediction</w:t>
      </w:r>
    </w:p>
    <w:p w14:paraId="15CA297B" w14:textId="28254F56" w:rsidR="00830E19" w:rsidRDefault="00830E19" w:rsidP="005C51A3">
      <w:pPr>
        <w:pStyle w:val="ListParagraph"/>
        <w:numPr>
          <w:ilvl w:val="0"/>
          <w:numId w:val="24"/>
        </w:numPr>
      </w:pPr>
      <w:r>
        <w:t>Facilities:</w:t>
      </w:r>
    </w:p>
    <w:p w14:paraId="07A5FEC5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Prototype production area</w:t>
      </w:r>
    </w:p>
    <w:p w14:paraId="062B900E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Measurement laboratory</w:t>
      </w:r>
    </w:p>
    <w:p w14:paraId="50421D4F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Tool room</w:t>
      </w:r>
    </w:p>
    <w:p w14:paraId="136B50B2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Production floor space for equipment installation</w:t>
      </w:r>
    </w:p>
    <w:p w14:paraId="17036CD9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lastRenderedPageBreak/>
        <w:t>Document control center</w:t>
      </w:r>
    </w:p>
    <w:p w14:paraId="0568C376" w14:textId="200EE0F6" w:rsidR="00830E19" w:rsidRDefault="00830E19" w:rsidP="005C51A3">
      <w:pPr>
        <w:pStyle w:val="ListParagraph"/>
        <w:numPr>
          <w:ilvl w:val="0"/>
          <w:numId w:val="24"/>
        </w:numPr>
      </w:pPr>
      <w:r>
        <w:t>External Resources:</w:t>
      </w:r>
    </w:p>
    <w:p w14:paraId="0B102058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Specialized test laboratories</w:t>
      </w:r>
    </w:p>
    <w:p w14:paraId="04B5852C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Production equipment suppliers</w:t>
      </w:r>
    </w:p>
    <w:p w14:paraId="42C29B1D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Tool suppliers</w:t>
      </w:r>
    </w:p>
    <w:p w14:paraId="3EC56EDE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Calibration services</w:t>
      </w:r>
    </w:p>
    <w:p w14:paraId="373B117E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Training providers for PPAP/PPF methodologies</w:t>
      </w:r>
    </w:p>
    <w:p w14:paraId="79CF8CDB" w14:textId="7CE0C104" w:rsidR="00830E19" w:rsidRDefault="00830E19" w:rsidP="005C51A3">
      <w:pPr>
        <w:pStyle w:val="ListParagraph"/>
        <w:numPr>
          <w:ilvl w:val="0"/>
          <w:numId w:val="24"/>
        </w:numPr>
      </w:pPr>
      <w:r>
        <w:t>Licenses and Standards:</w:t>
      </w:r>
    </w:p>
    <w:p w14:paraId="2A5BAE5D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AIAG PPAP Manual</w:t>
      </w:r>
    </w:p>
    <w:p w14:paraId="1A3CE28E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VDA Volume 2</w:t>
      </w:r>
    </w:p>
    <w:p w14:paraId="2CCC20FA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CAD/CAM software licenses</w:t>
      </w:r>
    </w:p>
    <w:p w14:paraId="2E19E3EC" w14:textId="77777777" w:rsidR="00830E19" w:rsidRDefault="00830E19" w:rsidP="005C51A3">
      <w:pPr>
        <w:pStyle w:val="ListParagraph"/>
        <w:numPr>
          <w:ilvl w:val="1"/>
          <w:numId w:val="24"/>
        </w:numPr>
      </w:pPr>
      <w:r>
        <w:t>SPC software licenses</w:t>
      </w:r>
    </w:p>
    <w:p w14:paraId="5B9863D3" w14:textId="3249AB0E" w:rsidR="00830E19" w:rsidRPr="00830E19" w:rsidRDefault="00830E19" w:rsidP="005C51A3">
      <w:pPr>
        <w:pStyle w:val="ListParagraph"/>
        <w:numPr>
          <w:ilvl w:val="1"/>
          <w:numId w:val="24"/>
        </w:numPr>
      </w:pPr>
      <w:r>
        <w:t>Access to OEM-specific requirements portals</w:t>
      </w:r>
    </w:p>
    <w:p w14:paraId="11D41A79" w14:textId="5E9C7764" w:rsidR="00C45DEB" w:rsidRDefault="1F796996" w:rsidP="00C45DEB">
      <w:r>
        <w:t xml:space="preserve">&gt; </w:t>
      </w:r>
    </w:p>
    <w:p w14:paraId="791C6BB8" w14:textId="36456C22" w:rsidR="582C0B1D" w:rsidRDefault="582C0B1D"/>
    <w:p w14:paraId="06139A37" w14:textId="77777777" w:rsidR="00C45DEB" w:rsidRDefault="00C45DEB" w:rsidP="00C45DEB">
      <w:pPr>
        <w:pStyle w:val="Heading1"/>
      </w:pPr>
      <w:bookmarkStart w:id="65" w:name="_Toc170843831"/>
      <w:bookmarkStart w:id="66" w:name="_Toc186460957"/>
      <w:bookmarkStart w:id="67" w:name="_Toc186463218"/>
      <w:bookmarkStart w:id="68" w:name="_Toc213526689"/>
      <w:r>
        <w:t>Infrastructure Management</w:t>
      </w:r>
      <w:bookmarkEnd w:id="65"/>
      <w:bookmarkEnd w:id="66"/>
      <w:bookmarkEnd w:id="67"/>
      <w:bookmarkEnd w:id="68"/>
    </w:p>
    <w:p w14:paraId="7FEC8084" w14:textId="77777777" w:rsidR="00090DF8" w:rsidRDefault="018F2C2D" w:rsidP="00AE09E6">
      <w:r>
        <w:t>&lt;</w:t>
      </w:r>
      <w:r w:rsidR="00090DF8">
        <w:t>Production-preparation-specific infrastructure.</w:t>
      </w:r>
    </w:p>
    <w:p w14:paraId="72E345A1" w14:textId="2FCDF817" w:rsidR="00090DF8" w:rsidRPr="00090DF8" w:rsidRDefault="00090DF8" w:rsidP="00090DF8">
      <w:r>
        <w:rPr>
          <w:b/>
          <w:bCs/>
        </w:rPr>
        <w:t>Example</w:t>
      </w:r>
      <w:r>
        <w:t>:</w:t>
      </w:r>
    </w:p>
    <w:p w14:paraId="63BD45C3" w14:textId="4A3D302E" w:rsidR="00090DF8" w:rsidRDefault="00090DF8" w:rsidP="005C51A3">
      <w:pPr>
        <w:pStyle w:val="ListParagraph"/>
        <w:numPr>
          <w:ilvl w:val="0"/>
          <w:numId w:val="24"/>
        </w:numPr>
      </w:pPr>
      <w:r>
        <w:t>Documentation Management System:</w:t>
      </w:r>
    </w:p>
    <w:p w14:paraId="400C0BD9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Centralized repository for all PPAP/PPF documentation</w:t>
      </w:r>
    </w:p>
    <w:p w14:paraId="292F5116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Version control and approval workflows</w:t>
      </w:r>
    </w:p>
    <w:p w14:paraId="174676E3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Secure access for both internal teams and customer representatives</w:t>
      </w:r>
    </w:p>
    <w:p w14:paraId="3FF7CDE5" w14:textId="273DADE9" w:rsidR="00090DF8" w:rsidRDefault="00090DF8" w:rsidP="005C51A3">
      <w:pPr>
        <w:pStyle w:val="ListParagraph"/>
        <w:numPr>
          <w:ilvl w:val="1"/>
          <w:numId w:val="24"/>
        </w:numPr>
      </w:pPr>
      <w:r>
        <w:t>Automated notifications for document updates and approvals</w:t>
      </w:r>
    </w:p>
    <w:p w14:paraId="1ACC14F6" w14:textId="3E4C4C08" w:rsidR="00090DF8" w:rsidRDefault="00090DF8" w:rsidP="005C51A3">
      <w:pPr>
        <w:pStyle w:val="ListParagraph"/>
        <w:numPr>
          <w:ilvl w:val="0"/>
          <w:numId w:val="24"/>
        </w:numPr>
      </w:pPr>
      <w:r>
        <w:t>Communication Infrastructure:</w:t>
      </w:r>
    </w:p>
    <w:p w14:paraId="7871756E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Video conferencing capabilities for remote reviews</w:t>
      </w:r>
    </w:p>
    <w:p w14:paraId="33B2FF90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Secure file sharing for large technical documents</w:t>
      </w:r>
    </w:p>
    <w:p w14:paraId="750301DD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Translation services for cross-regional communication</w:t>
      </w:r>
    </w:p>
    <w:p w14:paraId="0F6B713A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Collaboration platforms for simultaneous document editing</w:t>
      </w:r>
    </w:p>
    <w:p w14:paraId="587D350B" w14:textId="6A8B7756" w:rsidR="00090DF8" w:rsidRDefault="00090DF8" w:rsidP="005C51A3">
      <w:pPr>
        <w:pStyle w:val="ListParagraph"/>
        <w:numPr>
          <w:ilvl w:val="0"/>
          <w:numId w:val="24"/>
        </w:numPr>
      </w:pPr>
      <w:r>
        <w:t>Data Management Tools:</w:t>
      </w:r>
    </w:p>
    <w:p w14:paraId="0D0AF449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lastRenderedPageBreak/>
        <w:t>Measurement data collection and analysis systems</w:t>
      </w:r>
    </w:p>
    <w:p w14:paraId="784A581A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Process capability calculation tools</w:t>
      </w:r>
    </w:p>
    <w:p w14:paraId="5722D781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Automated reporting dashboards</w:t>
      </w:r>
    </w:p>
    <w:p w14:paraId="6EB245A7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Historical data storage for traceability</w:t>
      </w:r>
    </w:p>
    <w:p w14:paraId="4680612B" w14:textId="1E263DE6" w:rsidR="00090DF8" w:rsidRDefault="00090DF8" w:rsidP="005C51A3">
      <w:pPr>
        <w:pStyle w:val="ListParagraph"/>
        <w:numPr>
          <w:ilvl w:val="0"/>
          <w:numId w:val="24"/>
        </w:numPr>
      </w:pPr>
      <w:r>
        <w:t>Production Equipment Network:</w:t>
      </w:r>
    </w:p>
    <w:p w14:paraId="4D5043B2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Secure connections to production equipment</w:t>
      </w:r>
    </w:p>
    <w:p w14:paraId="1B41F27C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Data collection interfaces</w:t>
      </w:r>
    </w:p>
    <w:p w14:paraId="4C004B53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Remote monitoring capabilities</w:t>
      </w:r>
    </w:p>
    <w:p w14:paraId="29C49B56" w14:textId="1CB7E289" w:rsidR="00090DF8" w:rsidRDefault="00090DF8" w:rsidP="005C51A3">
      <w:pPr>
        <w:pStyle w:val="ListParagraph"/>
        <w:numPr>
          <w:ilvl w:val="1"/>
          <w:numId w:val="24"/>
        </w:numPr>
      </w:pPr>
      <w:r>
        <w:t>Backup systems for critical equipment control</w:t>
      </w:r>
    </w:p>
    <w:p w14:paraId="7687EF3B" w14:textId="12DF17F0" w:rsidR="00090DF8" w:rsidRDefault="00090DF8" w:rsidP="005C51A3">
      <w:pPr>
        <w:pStyle w:val="ListParagraph"/>
        <w:numPr>
          <w:ilvl w:val="0"/>
          <w:numId w:val="24"/>
        </w:numPr>
      </w:pPr>
      <w:r>
        <w:t>Access Control:</w:t>
      </w:r>
    </w:p>
    <w:p w14:paraId="6C574A88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Role-based access to documentation and systems</w:t>
      </w:r>
    </w:p>
    <w:p w14:paraId="6BD321D0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Audit trails for all document access and modifications</w:t>
      </w:r>
    </w:p>
    <w:p w14:paraId="1DC523AC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Secure customer portals for submission and review</w:t>
      </w:r>
    </w:p>
    <w:p w14:paraId="2EF641BF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Protected intellectual property handling</w:t>
      </w:r>
    </w:p>
    <w:p w14:paraId="5CC48DD3" w14:textId="2DAA64E5" w:rsidR="00090DF8" w:rsidRDefault="00090DF8" w:rsidP="005C51A3">
      <w:pPr>
        <w:pStyle w:val="ListParagraph"/>
        <w:numPr>
          <w:ilvl w:val="0"/>
          <w:numId w:val="24"/>
        </w:numPr>
      </w:pPr>
      <w:r>
        <w:t>Automation Opportunities:</w:t>
      </w:r>
    </w:p>
    <w:p w14:paraId="39EA7BCA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Automated generation of capability reports</w:t>
      </w:r>
    </w:p>
    <w:p w14:paraId="739BD304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Workflow management for approval processes</w:t>
      </w:r>
    </w:p>
    <w:p w14:paraId="3BFB2A1A" w14:textId="77777777" w:rsidR="00090DF8" w:rsidRDefault="00090DF8" w:rsidP="005C51A3">
      <w:pPr>
        <w:pStyle w:val="ListParagraph"/>
        <w:numPr>
          <w:ilvl w:val="1"/>
          <w:numId w:val="24"/>
        </w:numPr>
      </w:pPr>
      <w:r>
        <w:t>Dashboard creation for status monitoring</w:t>
      </w:r>
    </w:p>
    <w:p w14:paraId="6134BD2C" w14:textId="2D8B05C8" w:rsidR="00090DF8" w:rsidRDefault="00090DF8" w:rsidP="005C51A3">
      <w:pPr>
        <w:pStyle w:val="ListParagraph"/>
        <w:numPr>
          <w:ilvl w:val="1"/>
          <w:numId w:val="24"/>
        </w:numPr>
      </w:pPr>
      <w:r>
        <w:t>Integration between design systems and manufacturing documentation</w:t>
      </w:r>
    </w:p>
    <w:p w14:paraId="47D2A3D2" w14:textId="2F0B57D1" w:rsidR="00AE09E6" w:rsidRDefault="11CD64BA" w:rsidP="00AE09E6">
      <w:r>
        <w:t>&gt;</w:t>
      </w:r>
    </w:p>
    <w:p w14:paraId="511BFC51" w14:textId="77777777" w:rsidR="00AE09E6" w:rsidRPr="00AE09E6" w:rsidRDefault="00AE09E6" w:rsidP="00AE09E6"/>
    <w:p w14:paraId="5F7369F8" w14:textId="77777777" w:rsidR="00C45DEB" w:rsidRDefault="00C45DEB" w:rsidP="00C45DEB">
      <w:pPr>
        <w:pStyle w:val="Heading1"/>
      </w:pPr>
      <w:bookmarkStart w:id="69" w:name="_Toc143801186"/>
      <w:bookmarkStart w:id="70" w:name="_Toc170843832"/>
      <w:bookmarkStart w:id="71" w:name="_Toc186460958"/>
      <w:bookmarkStart w:id="72" w:name="_Toc186463219"/>
      <w:bookmarkStart w:id="73" w:name="_Toc213526690"/>
      <w:r>
        <w:t>Risk Reduction</w:t>
      </w:r>
      <w:bookmarkEnd w:id="69"/>
      <w:bookmarkEnd w:id="70"/>
      <w:bookmarkEnd w:id="71"/>
      <w:bookmarkEnd w:id="72"/>
      <w:bookmarkEnd w:id="73"/>
    </w:p>
    <w:p w14:paraId="2E0797FC" w14:textId="77777777" w:rsidR="00CF6EAF" w:rsidRDefault="00C45DEB" w:rsidP="00C45DEB">
      <w:r>
        <w:t>&lt;</w:t>
      </w:r>
      <w:r w:rsidR="00CF6EAF">
        <w:t>Manufacturing-specific risk reduction measures and strategies.</w:t>
      </w:r>
    </w:p>
    <w:p w14:paraId="67B2553C" w14:textId="5A86AAEF" w:rsidR="00CF6EAF" w:rsidRDefault="00CF6EAF" w:rsidP="00CF6EAF">
      <w:r w:rsidRPr="00CF6EAF">
        <w:rPr>
          <w:b/>
          <w:bCs/>
        </w:rPr>
        <w:t>Example</w:t>
      </w:r>
      <w:r>
        <w:t>:</w:t>
      </w:r>
    </w:p>
    <w:p w14:paraId="18D36C2E" w14:textId="280B822A" w:rsidR="00CF6EAF" w:rsidRDefault="00CF6EAF" w:rsidP="005C51A3">
      <w:pPr>
        <w:pStyle w:val="ListParagraph"/>
        <w:numPr>
          <w:ilvl w:val="0"/>
          <w:numId w:val="24"/>
        </w:numPr>
      </w:pPr>
      <w:r>
        <w:t>Risk Identification Methods:</w:t>
      </w:r>
    </w:p>
    <w:p w14:paraId="06CAF595" w14:textId="21659998" w:rsidR="00CF6EAF" w:rsidRDefault="00CF6EAF" w:rsidP="005C51A3">
      <w:pPr>
        <w:pStyle w:val="ListParagraph"/>
        <w:numPr>
          <w:ilvl w:val="1"/>
          <w:numId w:val="24"/>
        </w:numPr>
      </w:pPr>
      <w:r>
        <w:t>Process FMEA to identify potential manufacturing failure modes</w:t>
      </w:r>
    </w:p>
    <w:p w14:paraId="333C02B0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Lessons learned from previous product launches</w:t>
      </w:r>
    </w:p>
    <w:p w14:paraId="203FF531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Supplier capability assessments</w:t>
      </w:r>
    </w:p>
    <w:p w14:paraId="50AE2C88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Production simulation and modeling</w:t>
      </w:r>
    </w:p>
    <w:p w14:paraId="21864037" w14:textId="33830A1E" w:rsidR="00CF6EAF" w:rsidRDefault="00CF6EAF" w:rsidP="005C51A3">
      <w:pPr>
        <w:pStyle w:val="ListParagraph"/>
        <w:numPr>
          <w:ilvl w:val="1"/>
          <w:numId w:val="24"/>
        </w:numPr>
      </w:pPr>
      <w:r>
        <w:lastRenderedPageBreak/>
        <w:t>Early prototype builds and testing</w:t>
      </w:r>
    </w:p>
    <w:p w14:paraId="365A46F6" w14:textId="7AC737D8" w:rsidR="00CF6EAF" w:rsidRDefault="00CF6EAF" w:rsidP="005C51A3">
      <w:pPr>
        <w:pStyle w:val="ListParagraph"/>
        <w:numPr>
          <w:ilvl w:val="0"/>
          <w:numId w:val="24"/>
        </w:numPr>
      </w:pPr>
      <w:r>
        <w:t>Common Manufacturing Interface Risks:</w:t>
      </w:r>
    </w:p>
    <w:p w14:paraId="6964795B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Tool delivery delays</w:t>
      </w:r>
    </w:p>
    <w:p w14:paraId="4E908514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Inadequate process capability</w:t>
      </w:r>
    </w:p>
    <w:p w14:paraId="194E351F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Measurement system variation</w:t>
      </w:r>
    </w:p>
    <w:p w14:paraId="6858AC78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Supplier quality issues</w:t>
      </w:r>
    </w:p>
    <w:p w14:paraId="2CDD5901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Incomplete or incorrect documentation</w:t>
      </w:r>
    </w:p>
    <w:p w14:paraId="42AC33EF" w14:textId="05129A30" w:rsidR="00CF6EAF" w:rsidRDefault="00CF6EAF" w:rsidP="005C51A3">
      <w:pPr>
        <w:pStyle w:val="ListParagraph"/>
        <w:numPr>
          <w:ilvl w:val="1"/>
          <w:numId w:val="24"/>
        </w:numPr>
      </w:pPr>
      <w:r>
        <w:t xml:space="preserve">Resource constraints during </w:t>
      </w:r>
      <w:r w:rsidR="009E1627">
        <w:t xml:space="preserve">the </w:t>
      </w:r>
      <w:r>
        <w:t>launch phase</w:t>
      </w:r>
    </w:p>
    <w:p w14:paraId="635136FB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Communication gaps between regions</w:t>
      </w:r>
    </w:p>
    <w:p w14:paraId="3DB72F3F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Unexpected design changes</w:t>
      </w:r>
    </w:p>
    <w:p w14:paraId="3174FBB0" w14:textId="05CB16E4" w:rsidR="00CF6EAF" w:rsidRDefault="00CF6EAF" w:rsidP="005C51A3">
      <w:pPr>
        <w:pStyle w:val="ListParagraph"/>
        <w:numPr>
          <w:ilvl w:val="1"/>
          <w:numId w:val="24"/>
        </w:numPr>
      </w:pPr>
      <w:r>
        <w:t>Regulatory compliance issues</w:t>
      </w:r>
    </w:p>
    <w:p w14:paraId="6FE855BE" w14:textId="708DD3F5" w:rsidR="00CF6EAF" w:rsidRDefault="00CF6EAF" w:rsidP="005C51A3">
      <w:pPr>
        <w:pStyle w:val="ListParagraph"/>
        <w:numPr>
          <w:ilvl w:val="0"/>
          <w:numId w:val="24"/>
        </w:numPr>
      </w:pPr>
      <w:r>
        <w:t>Risk Mitigation Strategies:</w:t>
      </w:r>
    </w:p>
    <w:p w14:paraId="6E45ABE4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Early involvement of manufacturing engineering in design reviews</w:t>
      </w:r>
    </w:p>
    <w:p w14:paraId="01E02BFD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Phased tooling validation before final PPAP/PPF</w:t>
      </w:r>
    </w:p>
    <w:p w14:paraId="10043A97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Alternative supplier identification for critical components</w:t>
      </w:r>
    </w:p>
    <w:p w14:paraId="0D4876BF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Pre-submission review of documentation by customer representatives</w:t>
      </w:r>
    </w:p>
    <w:p w14:paraId="3000373C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Cross-regional review teams</w:t>
      </w:r>
    </w:p>
    <w:p w14:paraId="1353B4F8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Detailed launch readiness assessment</w:t>
      </w:r>
    </w:p>
    <w:p w14:paraId="0D523C1A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Additional capacity planning for critical resources</w:t>
      </w:r>
    </w:p>
    <w:p w14:paraId="4E95B4A6" w14:textId="40AA75AB" w:rsidR="00CF6EAF" w:rsidRDefault="00CF6EAF" w:rsidP="005C51A3">
      <w:pPr>
        <w:pStyle w:val="ListParagraph"/>
        <w:numPr>
          <w:ilvl w:val="0"/>
          <w:numId w:val="24"/>
        </w:numPr>
      </w:pPr>
      <w:r>
        <w:t>Risk Monitoring:</w:t>
      </w:r>
    </w:p>
    <w:p w14:paraId="18BCCD00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Weekly risk review meetings</w:t>
      </w:r>
    </w:p>
    <w:p w14:paraId="1E11443B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Trend analysis of early production quality data</w:t>
      </w:r>
    </w:p>
    <w:p w14:paraId="17734D00" w14:textId="77777777" w:rsidR="00CF6EAF" w:rsidRDefault="00CF6EAF" w:rsidP="005C51A3">
      <w:pPr>
        <w:pStyle w:val="ListParagraph"/>
        <w:numPr>
          <w:ilvl w:val="1"/>
          <w:numId w:val="24"/>
        </w:numPr>
      </w:pPr>
      <w:proofErr w:type="gramStart"/>
      <w:r>
        <w:t>Tracking of</w:t>
      </w:r>
      <w:proofErr w:type="gramEnd"/>
      <w:r>
        <w:t xml:space="preserve"> open issues and action items</w:t>
      </w:r>
    </w:p>
    <w:p w14:paraId="3D5DAA01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Regular supplier performance reviews</w:t>
      </w:r>
    </w:p>
    <w:p w14:paraId="4D4FBA42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Milestone readiness assessments</w:t>
      </w:r>
    </w:p>
    <w:p w14:paraId="4BB7711F" w14:textId="6D280293" w:rsidR="00CF6EAF" w:rsidRDefault="00CF6EAF" w:rsidP="005C51A3">
      <w:pPr>
        <w:pStyle w:val="ListParagraph"/>
        <w:numPr>
          <w:ilvl w:val="0"/>
          <w:numId w:val="24"/>
        </w:numPr>
      </w:pPr>
      <w:r>
        <w:t>Escalation Process:</w:t>
      </w:r>
    </w:p>
    <w:p w14:paraId="3BD13B10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Clear criteria for risk level determination</w:t>
      </w:r>
    </w:p>
    <w:p w14:paraId="64D3AEF3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Defined escalation paths based on risk severity</w:t>
      </w:r>
    </w:p>
    <w:p w14:paraId="27EB8DD3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 xml:space="preserve">Response </w:t>
      </w:r>
      <w:proofErr w:type="gramStart"/>
      <w:r>
        <w:t>time</w:t>
      </w:r>
      <w:proofErr w:type="gramEnd"/>
      <w:r>
        <w:t xml:space="preserve"> requirements for critical issues</w:t>
      </w:r>
    </w:p>
    <w:p w14:paraId="12ACA090" w14:textId="77777777" w:rsidR="00CF6EAF" w:rsidRDefault="00CF6EAF" w:rsidP="005C51A3">
      <w:pPr>
        <w:pStyle w:val="ListParagraph"/>
        <w:numPr>
          <w:ilvl w:val="1"/>
          <w:numId w:val="24"/>
        </w:numPr>
      </w:pPr>
      <w:r>
        <w:t>Management review thresholds</w:t>
      </w:r>
    </w:p>
    <w:p w14:paraId="6506F91D" w14:textId="03985DAD" w:rsidR="00CF6EAF" w:rsidRDefault="00CF6EAF" w:rsidP="005C51A3">
      <w:pPr>
        <w:pStyle w:val="ListParagraph"/>
        <w:numPr>
          <w:ilvl w:val="1"/>
          <w:numId w:val="24"/>
        </w:numPr>
      </w:pPr>
      <w:r>
        <w:t>Customer notification protocols</w:t>
      </w:r>
    </w:p>
    <w:p w14:paraId="69B5464D" w14:textId="745E699F" w:rsidR="00C45DEB" w:rsidRDefault="00C45DEB" w:rsidP="00C45DEB">
      <w:r>
        <w:lastRenderedPageBreak/>
        <w:t>&gt;</w:t>
      </w:r>
    </w:p>
    <w:p w14:paraId="08D1F4DA" w14:textId="77777777" w:rsidR="2D9B4A4C" w:rsidRDefault="2D9B4A4C" w:rsidP="2D9B4A4C"/>
    <w:p w14:paraId="256D48AB" w14:textId="77777777" w:rsidR="00C45DEB" w:rsidRDefault="1F796996" w:rsidP="00C45DEB">
      <w:pPr>
        <w:pStyle w:val="Heading1"/>
      </w:pPr>
      <w:bookmarkStart w:id="74" w:name="_Toc170843833"/>
      <w:bookmarkStart w:id="75" w:name="_Toc186460959"/>
      <w:bookmarkStart w:id="76" w:name="_Toc186463220"/>
      <w:bookmarkStart w:id="77" w:name="_Toc213526691"/>
      <w:r>
        <w:t>Related Approaches</w:t>
      </w:r>
      <w:bookmarkEnd w:id="74"/>
      <w:bookmarkEnd w:id="75"/>
      <w:bookmarkEnd w:id="76"/>
      <w:bookmarkEnd w:id="77"/>
    </w:p>
    <w:p w14:paraId="49C1F95B" w14:textId="77777777" w:rsidR="00204A31" w:rsidRDefault="00C45DEB" w:rsidP="00C45DEB">
      <w:r>
        <w:t>&lt;</w:t>
      </w:r>
      <w:r w:rsidR="00204A31">
        <w:t>R</w:t>
      </w:r>
      <w:r>
        <w:t>elated approaches and corresponding interfaces</w:t>
      </w:r>
    </w:p>
    <w:p w14:paraId="45BFA897" w14:textId="38969679" w:rsidR="00204A31" w:rsidRDefault="00204A31" w:rsidP="00C45DEB">
      <w:r w:rsidRPr="00204A31">
        <w:rPr>
          <w:b/>
          <w:bCs/>
        </w:rPr>
        <w:t>Example</w:t>
      </w:r>
      <w:r>
        <w:t>:</w:t>
      </w:r>
    </w:p>
    <w:p w14:paraId="03BAFC35" w14:textId="0356809F" w:rsidR="00204A31" w:rsidRDefault="00204A31" w:rsidP="005C51A3">
      <w:pPr>
        <w:pStyle w:val="ListParagraph"/>
        <w:numPr>
          <w:ilvl w:val="0"/>
          <w:numId w:val="17"/>
        </w:numPr>
      </w:pPr>
      <w:r>
        <w:t>VVT Approach: Aligns verification and validation with manufacturing readiness.</w:t>
      </w:r>
    </w:p>
    <w:p w14:paraId="028B48B3" w14:textId="015AD9F6" w:rsidR="00204A31" w:rsidRDefault="00204A31" w:rsidP="005C51A3">
      <w:pPr>
        <w:pStyle w:val="ListParagraph"/>
        <w:numPr>
          <w:ilvl w:val="0"/>
          <w:numId w:val="17"/>
        </w:numPr>
      </w:pPr>
      <w:r>
        <w:t>Supplier Management Approach: Coordinates supplier inputs for PPAP.</w:t>
      </w:r>
    </w:p>
    <w:p w14:paraId="12FBE08B" w14:textId="2FBB5FB5" w:rsidR="00204A31" w:rsidRDefault="00204A31" w:rsidP="005C51A3">
      <w:pPr>
        <w:pStyle w:val="ListParagraph"/>
        <w:numPr>
          <w:ilvl w:val="0"/>
          <w:numId w:val="17"/>
        </w:numPr>
      </w:pPr>
      <w:r>
        <w:t>Quality Assurance Approach: Integrates quality controls into manufacturing.</w:t>
      </w:r>
    </w:p>
    <w:p w14:paraId="6C898FC0" w14:textId="06280E87" w:rsidR="00C45DEB" w:rsidRDefault="00C45DEB" w:rsidP="00C45DEB">
      <w:r>
        <w:t>&gt;</w:t>
      </w:r>
    </w:p>
    <w:p w14:paraId="745CAB76" w14:textId="77777777" w:rsidR="00C45DEB" w:rsidRDefault="00C45DEB" w:rsidP="00C45DEB"/>
    <w:p w14:paraId="5FBA5414" w14:textId="32B97E28" w:rsidR="00C45DEB" w:rsidRPr="00F47362" w:rsidRDefault="1F796996" w:rsidP="00C45DEB">
      <w:pPr>
        <w:pStyle w:val="Heading1"/>
      </w:pPr>
      <w:bookmarkStart w:id="78" w:name="_Toc170843835"/>
      <w:bookmarkStart w:id="79" w:name="_Toc186460960"/>
      <w:bookmarkStart w:id="80" w:name="_Toc186463221"/>
      <w:bookmarkStart w:id="81" w:name="_Toc213526692"/>
      <w:r>
        <w:t>Annexes</w:t>
      </w:r>
      <w:bookmarkEnd w:id="78"/>
      <w:bookmarkEnd w:id="79"/>
      <w:bookmarkEnd w:id="80"/>
      <w:bookmarkEnd w:id="81"/>
    </w:p>
    <w:p w14:paraId="0A385DA2" w14:textId="77777777" w:rsidR="00C45DEB" w:rsidRDefault="00C45DEB" w:rsidP="00C45DEB">
      <w:pPr>
        <w:pStyle w:val="Heading2"/>
      </w:pPr>
      <w:bookmarkStart w:id="82" w:name="_Toc170843836"/>
      <w:bookmarkStart w:id="83" w:name="_Toc186460961"/>
      <w:bookmarkStart w:id="84" w:name="_Toc186463222"/>
      <w:bookmarkStart w:id="85" w:name="_Toc213526693"/>
      <w:r>
        <w:t>Acronyms and Glossary</w:t>
      </w:r>
      <w:bookmarkEnd w:id="82"/>
      <w:bookmarkEnd w:id="83"/>
      <w:bookmarkEnd w:id="84"/>
      <w:bookmarkEnd w:id="85"/>
    </w:p>
    <w:p w14:paraId="157E4070" w14:textId="77777777" w:rsidR="00474D19" w:rsidRDefault="00C45DEB" w:rsidP="00C45DEB">
      <w:r>
        <w:t>&lt;</w:t>
      </w:r>
      <w:r w:rsidR="00474D19">
        <w:t>D</w:t>
      </w:r>
      <w:r>
        <w:t xml:space="preserve">escription of </w:t>
      </w:r>
      <w:r w:rsidR="00474D19">
        <w:t xml:space="preserve">production-specific </w:t>
      </w:r>
      <w:r>
        <w:t>acronyms and terms</w:t>
      </w:r>
      <w:r w:rsidR="00474D19">
        <w:t>.</w:t>
      </w:r>
    </w:p>
    <w:p w14:paraId="2B15A2FB" w14:textId="6CFCC903" w:rsidR="00474D19" w:rsidRDefault="00474D19" w:rsidP="00C45DEB">
      <w:r w:rsidRPr="00474D19">
        <w:rPr>
          <w:b/>
          <w:bCs/>
        </w:rPr>
        <w:t>Example</w:t>
      </w:r>
      <w:r>
        <w:t>:</w:t>
      </w:r>
    </w:p>
    <w:p w14:paraId="7C794AAB" w14:textId="0CD3005D" w:rsidR="00474D19" w:rsidRDefault="00474D19" w:rsidP="005C51A3">
      <w:pPr>
        <w:pStyle w:val="ListParagraph"/>
        <w:numPr>
          <w:ilvl w:val="0"/>
          <w:numId w:val="17"/>
        </w:numPr>
      </w:pPr>
      <w:r>
        <w:t xml:space="preserve">AIAG: Automotive Industry Action Group  </w:t>
      </w:r>
    </w:p>
    <w:p w14:paraId="30CFBB20" w14:textId="04DF49C8" w:rsidR="00474D19" w:rsidRDefault="00474D19" w:rsidP="005C51A3">
      <w:pPr>
        <w:pStyle w:val="ListParagraph"/>
        <w:numPr>
          <w:ilvl w:val="0"/>
          <w:numId w:val="17"/>
        </w:numPr>
      </w:pPr>
      <w:r>
        <w:t xml:space="preserve">APQP: Advanced Product Quality Planning  </w:t>
      </w:r>
    </w:p>
    <w:p w14:paraId="4173EA54" w14:textId="7730BBAC" w:rsidR="00474D19" w:rsidRDefault="00474D19" w:rsidP="005C51A3">
      <w:pPr>
        <w:pStyle w:val="ListParagraph"/>
        <w:numPr>
          <w:ilvl w:val="0"/>
          <w:numId w:val="17"/>
        </w:numPr>
      </w:pPr>
      <w:r>
        <w:t xml:space="preserve">FuSa: Functional Safety  </w:t>
      </w:r>
    </w:p>
    <w:p w14:paraId="4843F8A7" w14:textId="0CDD2CE5" w:rsidR="00474D19" w:rsidRDefault="00474D19" w:rsidP="005C51A3">
      <w:pPr>
        <w:pStyle w:val="ListParagraph"/>
        <w:numPr>
          <w:ilvl w:val="0"/>
          <w:numId w:val="17"/>
        </w:numPr>
      </w:pPr>
      <w:r>
        <w:t xml:space="preserve">IMDS: International Material Data System  </w:t>
      </w:r>
    </w:p>
    <w:p w14:paraId="0A3F48E9" w14:textId="3348A6FB" w:rsidR="00474D19" w:rsidRDefault="00474D19" w:rsidP="005C51A3">
      <w:pPr>
        <w:pStyle w:val="ListParagraph"/>
        <w:numPr>
          <w:ilvl w:val="0"/>
          <w:numId w:val="17"/>
        </w:numPr>
      </w:pPr>
      <w:r>
        <w:t xml:space="preserve">PPAP: Production Part Approval Process  </w:t>
      </w:r>
    </w:p>
    <w:p w14:paraId="12F52028" w14:textId="66875427" w:rsidR="00474D19" w:rsidRDefault="00474D19" w:rsidP="005C51A3">
      <w:pPr>
        <w:pStyle w:val="ListParagraph"/>
        <w:numPr>
          <w:ilvl w:val="0"/>
          <w:numId w:val="17"/>
        </w:numPr>
      </w:pPr>
      <w:r>
        <w:t xml:space="preserve">VDA: </w:t>
      </w:r>
      <w:proofErr w:type="spellStart"/>
      <w:r>
        <w:t>Verband</w:t>
      </w:r>
      <w:proofErr w:type="spellEnd"/>
      <w:r>
        <w:t xml:space="preserve"> der </w:t>
      </w:r>
      <w:proofErr w:type="spellStart"/>
      <w:r>
        <w:t>Automobilindustrie</w:t>
      </w:r>
      <w:proofErr w:type="spellEnd"/>
    </w:p>
    <w:p w14:paraId="2F6CC594" w14:textId="277ABF9D" w:rsidR="00C45DEB" w:rsidRDefault="00C45DEB" w:rsidP="00C45DEB">
      <w:r>
        <w:t>&gt;</w:t>
      </w:r>
    </w:p>
    <w:p w14:paraId="5176A3A0" w14:textId="77777777" w:rsidR="00474D19" w:rsidRPr="002B29C1" w:rsidRDefault="00474D19" w:rsidP="00C45DEB"/>
    <w:p w14:paraId="5612AF37" w14:textId="4762E0B0" w:rsidR="00C45DEB" w:rsidRDefault="00C45DEB" w:rsidP="00C45DEB"/>
    <w:p w14:paraId="3DBDAD18" w14:textId="6CADF83A" w:rsidR="00C45DEB" w:rsidRPr="00193214" w:rsidRDefault="00C45DEB" w:rsidP="00C45DEB"/>
    <w:p w14:paraId="30A64B1C" w14:textId="77777777" w:rsidR="00C45DEB" w:rsidRDefault="00C45DEB" w:rsidP="00C45DEB">
      <w:pPr>
        <w:pStyle w:val="Heading2"/>
      </w:pPr>
      <w:bookmarkStart w:id="86" w:name="_Toc170843839"/>
      <w:bookmarkStart w:id="87" w:name="_Toc186460964"/>
      <w:bookmarkStart w:id="88" w:name="_Toc186463225"/>
      <w:bookmarkStart w:id="89" w:name="_Toc213526694"/>
      <w:r>
        <w:lastRenderedPageBreak/>
        <w:t>References</w:t>
      </w:r>
      <w:bookmarkEnd w:id="86"/>
      <w:bookmarkEnd w:id="87"/>
      <w:bookmarkEnd w:id="88"/>
      <w:bookmarkEnd w:id="89"/>
    </w:p>
    <w:p w14:paraId="49D49706" w14:textId="77777777" w:rsidR="00224205" w:rsidRDefault="00224205" w:rsidP="00224205">
      <w:pPr>
        <w:pStyle w:val="ListParagraph"/>
        <w:numPr>
          <w:ilvl w:val="0"/>
          <w:numId w:val="26"/>
        </w:numPr>
      </w:pPr>
      <w:r w:rsidRPr="00627842">
        <w:t xml:space="preserve">CORE SPICE license: see “CORE SPICE Terms.pdf” in </w:t>
      </w:r>
      <w:hyperlink r:id="rId12" w:history="1">
        <w:r w:rsidRPr="002A3CA3">
          <w:rPr>
            <w:rStyle w:val="Hyperlink"/>
          </w:rPr>
          <w:t>https://github.com/CORE-SPICE/CORE_SPICE_Releases</w:t>
        </w:r>
      </w:hyperlink>
    </w:p>
    <w:p w14:paraId="53865684" w14:textId="00E6B9F0" w:rsidR="00B729FD" w:rsidRDefault="00C45DEB" w:rsidP="00AE09E6">
      <w:r>
        <w:t>&lt;</w:t>
      </w:r>
      <w:r w:rsidR="00B729FD">
        <w:t>List of production-specific norms and standards.</w:t>
      </w:r>
    </w:p>
    <w:p w14:paraId="34904D91" w14:textId="6F43D84F" w:rsidR="00B729FD" w:rsidRDefault="00B729FD" w:rsidP="00B729FD">
      <w:r w:rsidRPr="00B729FD">
        <w:rPr>
          <w:b/>
          <w:bCs/>
        </w:rPr>
        <w:t>Example</w:t>
      </w:r>
      <w:r>
        <w:t>:</w:t>
      </w:r>
    </w:p>
    <w:p w14:paraId="32611768" w14:textId="07C008B7" w:rsidR="00B729FD" w:rsidRDefault="00B729FD" w:rsidP="005C51A3">
      <w:pPr>
        <w:pStyle w:val="ListParagraph"/>
        <w:numPr>
          <w:ilvl w:val="0"/>
          <w:numId w:val="17"/>
        </w:numPr>
      </w:pPr>
      <w:r>
        <w:t xml:space="preserve">AIAG PPAP Manual, 4th Edition  </w:t>
      </w:r>
    </w:p>
    <w:p w14:paraId="0E5D7326" w14:textId="3B742503" w:rsidR="00B729FD" w:rsidRDefault="00B729FD" w:rsidP="005C51A3">
      <w:pPr>
        <w:pStyle w:val="ListParagraph"/>
        <w:numPr>
          <w:ilvl w:val="0"/>
          <w:numId w:val="17"/>
        </w:numPr>
      </w:pPr>
      <w:r>
        <w:t xml:space="preserve">VDA Volume 2: Quality Assurance for Supplies  </w:t>
      </w:r>
    </w:p>
    <w:p w14:paraId="3C7E226A" w14:textId="214FA048" w:rsidR="00B729FD" w:rsidRDefault="00B729FD" w:rsidP="005C51A3">
      <w:pPr>
        <w:pStyle w:val="ListParagraph"/>
        <w:numPr>
          <w:ilvl w:val="0"/>
          <w:numId w:val="17"/>
        </w:numPr>
      </w:pPr>
      <w:r>
        <w:t>https://www.aiag.org/quality/automotive-core-tools/ppap</w:t>
      </w:r>
    </w:p>
    <w:p w14:paraId="769C3F65" w14:textId="6ED098E4" w:rsidR="00C45DEB" w:rsidRDefault="00C45DEB" w:rsidP="00AE09E6">
      <w:r>
        <w:t>&gt;</w:t>
      </w:r>
    </w:p>
    <w:p w14:paraId="6338F7CE" w14:textId="77777777" w:rsidR="00C45DEB" w:rsidRDefault="00C45DEB" w:rsidP="00C45DEB"/>
    <w:p w14:paraId="5821FA2D" w14:textId="77777777" w:rsidR="005C51A3" w:rsidRDefault="005C51A3" w:rsidP="00C45DEB"/>
    <w:sectPr w:rsidR="005C51A3" w:rsidSect="006366CD">
      <w:headerReference w:type="default" r:id="rId13"/>
      <w:footerReference w:type="default" r:id="rId14"/>
      <w:headerReference w:type="first" r:id="rId15"/>
      <w:pgSz w:w="11906" w:h="16838"/>
      <w:pgMar w:top="1575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DA32E" w14:textId="77777777" w:rsidR="00EE30B5" w:rsidRDefault="00EE30B5">
      <w:r>
        <w:separator/>
      </w:r>
    </w:p>
    <w:p w14:paraId="5B79DAF3" w14:textId="77777777" w:rsidR="00FE554D" w:rsidRDefault="00FE554D"/>
  </w:endnote>
  <w:endnote w:type="continuationSeparator" w:id="0">
    <w:p w14:paraId="3C6D9A65" w14:textId="77777777" w:rsidR="00EE30B5" w:rsidRDefault="00EE30B5">
      <w:r>
        <w:continuationSeparator/>
      </w:r>
    </w:p>
    <w:p w14:paraId="53C8F785" w14:textId="77777777" w:rsidR="00FE554D" w:rsidRDefault="00FE554D"/>
  </w:endnote>
  <w:endnote w:type="continuationNotice" w:id="1">
    <w:p w14:paraId="472BE089" w14:textId="77777777" w:rsidR="00EE30B5" w:rsidRDefault="00EE30B5"/>
    <w:p w14:paraId="7951BC96" w14:textId="77777777" w:rsidR="00FE554D" w:rsidRDefault="00FE55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12"/>
      <w:gridCol w:w="1812"/>
      <w:gridCol w:w="1812"/>
      <w:gridCol w:w="1813"/>
      <w:gridCol w:w="1813"/>
    </w:tblGrid>
    <w:tr w:rsidR="005159BD" w:rsidRPr="006C4AF9" w14:paraId="79D3D10E" w14:textId="77777777" w:rsidTr="006366CD">
      <w:tc>
        <w:tcPr>
          <w:tcW w:w="1812" w:type="dxa"/>
        </w:tcPr>
        <w:p w14:paraId="026884AD" w14:textId="682A3DD9" w:rsidR="005159BD" w:rsidRPr="00724AC6" w:rsidRDefault="00224205" w:rsidP="00C1256F">
          <w:pPr>
            <w:pStyle w:val="NoSpacing"/>
            <w:rPr>
              <w:color w:val="808080" w:themeColor="background1" w:themeShade="80"/>
              <w:sz w:val="20"/>
              <w:szCs w:val="20"/>
            </w:rPr>
          </w:pPr>
          <w:sdt>
            <w:sdtPr>
              <w:rPr>
                <w:color w:val="808080" w:themeColor="background1" w:themeShade="80"/>
                <w:sz w:val="20"/>
                <w:szCs w:val="20"/>
              </w:rPr>
              <w:id w:val="-1833669214"/>
              <w:dataBinding w:prefixMappings="xmlns:ns0='http://schema.unitedmentors.com/CORESPICE' " w:xpath="/ns0:CORESPICE_Asset[1]/ns0:document_status[1]" w:storeItemID="{EBC391F9-EA87-4102-8428-9A6B12CE205C}"/>
              <w:dropDownList w:lastValue="APPROVED">
                <w:listItem w:displayText="DRAFT" w:value="DRAFT"/>
                <w:listItem w:displayText="IN REVIEW" w:value="IN REVIEW"/>
                <w:listItem w:displayText="APPROVED" w:value="APPROVED"/>
                <w:listItem w:displayText="OBSOLETE" w:value="OBSOLETE"/>
              </w:dropDownList>
            </w:sdtPr>
            <w:sdtEndPr/>
            <w:sdtContent>
              <w:r w:rsidR="002E529A">
                <w:rPr>
                  <w:color w:val="808080" w:themeColor="background1" w:themeShade="80"/>
                  <w:sz w:val="20"/>
                  <w:szCs w:val="20"/>
                </w:rPr>
                <w:t>APPROVED</w:t>
              </w:r>
            </w:sdtContent>
          </w:sdt>
        </w:p>
      </w:tc>
      <w:tc>
        <w:tcPr>
          <w:tcW w:w="1812" w:type="dxa"/>
        </w:tcPr>
        <w:p w14:paraId="7EB6A39B" w14:textId="77777777" w:rsidR="005159BD" w:rsidRPr="00724AC6" w:rsidRDefault="00724AC6" w:rsidP="005159BD">
          <w:pPr>
            <w:pStyle w:val="NoSpacing"/>
            <w:jc w:val="center"/>
            <w:rPr>
              <w:color w:val="808080" w:themeColor="background1" w:themeShade="80"/>
              <w:sz w:val="20"/>
              <w:szCs w:val="20"/>
              <w:lang w:val="de-DE"/>
            </w:rPr>
          </w:pPr>
          <w:r w:rsidRPr="00724AC6">
            <w:rPr>
              <w:color w:val="808080" w:themeColor="background1" w:themeShade="80"/>
              <w:sz w:val="20"/>
              <w:szCs w:val="20"/>
              <w:lang w:val="de-DE"/>
            </w:rPr>
            <w:t xml:space="preserve">Ver. </w:t>
          </w:r>
          <w:sdt>
            <w:sdtPr>
              <w:rPr>
                <w:color w:val="808080" w:themeColor="background1" w:themeShade="80"/>
                <w:sz w:val="20"/>
                <w:szCs w:val="20"/>
                <w:lang w:val="de-DE"/>
              </w:rPr>
              <w:id w:val="-520097534"/>
              <w:placeholder>
                <w:docPart w:val="FD7FB5E102914929A689F73F619AF542"/>
              </w:placeholder>
              <w:dataBinding w:prefixMappings="xmlns:ns0='http://schema.unitedmentors.com/CORESPICE' " w:xpath="/ns0:CORESPICE_Asset[1]/ns0:version_number[1]" w:storeItemID="{EBC391F9-EA87-4102-8428-9A6B12CE205C}"/>
              <w:text/>
            </w:sdtPr>
            <w:sdtEndPr/>
            <w:sdtContent>
              <w:r w:rsidRPr="00724AC6">
                <w:rPr>
                  <w:color w:val="808080" w:themeColor="background1" w:themeShade="80"/>
                  <w:sz w:val="20"/>
                  <w:szCs w:val="20"/>
                  <w:lang w:val="de-DE"/>
                </w:rPr>
                <w:t>1.0</w:t>
              </w:r>
            </w:sdtContent>
          </w:sdt>
        </w:p>
      </w:tc>
      <w:tc>
        <w:tcPr>
          <w:tcW w:w="1812" w:type="dxa"/>
        </w:tcPr>
        <w:p w14:paraId="3FAF6B72" w14:textId="77777777" w:rsidR="005159BD" w:rsidRPr="006C4AF9" w:rsidRDefault="005159BD" w:rsidP="005159BD">
          <w:pPr>
            <w:pStyle w:val="NoSpacing"/>
            <w:jc w:val="center"/>
            <w:rPr>
              <w:sz w:val="20"/>
              <w:szCs w:val="20"/>
              <w:lang w:val="de-DE"/>
            </w:rPr>
          </w:pPr>
          <w:r w:rsidRPr="006C4AF9">
            <w:rPr>
              <w:sz w:val="20"/>
              <w:szCs w:val="20"/>
              <w:lang w:val="de-DE"/>
            </w:rPr>
            <w:t xml:space="preserve">- </w:t>
          </w:r>
          <w:r w:rsidRPr="006C4AF9">
            <w:rPr>
              <w:sz w:val="20"/>
              <w:szCs w:val="20"/>
            </w:rPr>
            <w:fldChar w:fldCharType="begin"/>
          </w:r>
          <w:r w:rsidRPr="006C4AF9">
            <w:rPr>
              <w:sz w:val="20"/>
              <w:szCs w:val="20"/>
              <w:lang w:val="de-DE"/>
            </w:rPr>
            <w:instrText xml:space="preserve"> PAGE </w:instrText>
          </w:r>
          <w:r w:rsidRPr="006C4AF9">
            <w:rPr>
              <w:sz w:val="20"/>
              <w:szCs w:val="20"/>
            </w:rPr>
            <w:fldChar w:fldCharType="separate"/>
          </w:r>
          <w:r w:rsidRPr="006C4AF9">
            <w:rPr>
              <w:sz w:val="20"/>
              <w:szCs w:val="20"/>
            </w:rPr>
            <w:t>1</w:t>
          </w:r>
          <w:r w:rsidRPr="006C4AF9">
            <w:rPr>
              <w:sz w:val="20"/>
              <w:szCs w:val="20"/>
            </w:rPr>
            <w:fldChar w:fldCharType="end"/>
          </w:r>
          <w:r w:rsidRPr="006C4AF9">
            <w:rPr>
              <w:sz w:val="20"/>
              <w:szCs w:val="20"/>
              <w:lang w:val="de-DE"/>
            </w:rPr>
            <w:t xml:space="preserve"> -</w:t>
          </w:r>
        </w:p>
      </w:tc>
      <w:tc>
        <w:tcPr>
          <w:tcW w:w="1813" w:type="dxa"/>
        </w:tcPr>
        <w:p w14:paraId="47B9C1D1" w14:textId="53640322" w:rsidR="005159BD" w:rsidRPr="00724AC6" w:rsidRDefault="005159BD" w:rsidP="005159BD">
          <w:pPr>
            <w:pStyle w:val="NoSpacing"/>
            <w:jc w:val="center"/>
            <w:rPr>
              <w:color w:val="808080" w:themeColor="background1" w:themeShade="80"/>
              <w:sz w:val="20"/>
              <w:szCs w:val="20"/>
            </w:rPr>
          </w:pPr>
          <w:r w:rsidRPr="00724AC6">
            <w:rPr>
              <w:color w:val="808080" w:themeColor="background1" w:themeShade="80"/>
              <w:sz w:val="20"/>
              <w:szCs w:val="20"/>
            </w:rPr>
            <w:t xml:space="preserve">PID: </w:t>
          </w:r>
          <w:sdt>
            <w:sdtPr>
              <w:rPr>
                <w:color w:val="808080" w:themeColor="background1" w:themeShade="80"/>
                <w:sz w:val="20"/>
                <w:szCs w:val="20"/>
                <w:lang w:val="de-DE"/>
              </w:rPr>
              <w:id w:val="-1326116003"/>
              <w:placeholder>
                <w:docPart w:val="57092192BE4549FC957EABBA7219B821"/>
              </w:placeholder>
              <w:showingPlcHdr/>
              <w:dataBinding w:prefixMappings="xmlns:ns0='http://schema.unitedmentors.com/CORESPICE' " w:xpath="/ns0:CORESPICE_Asset[1]/ns0:project_id[1]" w:storeItemID="{EBC391F9-EA87-4102-8428-9A6B12CE205C}"/>
              <w:text/>
            </w:sdtPr>
            <w:sdtEndPr/>
            <w:sdtContent>
              <w:r w:rsidR="00EA5118">
                <w:rPr>
                  <w:color w:val="808080" w:themeColor="background1" w:themeShade="80"/>
                  <w:sz w:val="20"/>
                  <w:szCs w:val="20"/>
                  <w:lang w:val="de-DE"/>
                </w:rPr>
                <w:t xml:space="preserve">     </w:t>
              </w:r>
            </w:sdtContent>
          </w:sdt>
        </w:p>
      </w:tc>
      <w:sdt>
        <w:sdtPr>
          <w:rPr>
            <w:color w:val="808080" w:themeColor="background1" w:themeShade="80"/>
            <w:sz w:val="20"/>
            <w:szCs w:val="20"/>
            <w:lang w:val="de-DE"/>
          </w:rPr>
          <w:id w:val="-572666182"/>
          <w:dataBinding w:prefixMappings="xmlns:ns0='http://schema.unitedmentors.com/CORESPICE' " w:xpath="/ns0:CORESPICE_Asset[1]/ns0:status_date[1]" w:storeItemID="{EBC391F9-EA87-4102-8428-9A6B12CE205C}"/>
          <w:date w:fullDate="2025-11-08T00:00:00Z">
            <w:dateFormat w:val="d-MMM-yy"/>
            <w:lid w:val="de-LU"/>
            <w:storeMappedDataAs w:val="dateTime"/>
            <w:calendar w:val="gregorian"/>
          </w:date>
        </w:sdtPr>
        <w:sdtEndPr/>
        <w:sdtContent>
          <w:tc>
            <w:tcPr>
              <w:tcW w:w="1813" w:type="dxa"/>
            </w:tcPr>
            <w:p w14:paraId="3C4D3AC1" w14:textId="444676BC" w:rsidR="005159BD" w:rsidRPr="00724AC6" w:rsidRDefault="002E529A" w:rsidP="005159BD">
              <w:pPr>
                <w:pStyle w:val="NoSpacing"/>
                <w:jc w:val="right"/>
                <w:rPr>
                  <w:color w:val="808080" w:themeColor="background1" w:themeShade="80"/>
                  <w:sz w:val="20"/>
                  <w:szCs w:val="20"/>
                  <w:lang w:val="de-DE"/>
                </w:rPr>
              </w:pPr>
              <w:r>
                <w:rPr>
                  <w:color w:val="808080" w:themeColor="background1" w:themeShade="80"/>
                  <w:sz w:val="20"/>
                  <w:szCs w:val="20"/>
                  <w:lang w:val="de-LU"/>
                </w:rPr>
                <w:t>8-Nov-25</w:t>
              </w:r>
            </w:p>
          </w:tc>
        </w:sdtContent>
      </w:sdt>
    </w:tr>
  </w:tbl>
  <w:p w14:paraId="4E080936" w14:textId="77777777" w:rsidR="000F3E19" w:rsidRPr="006C6B5C" w:rsidRDefault="000F3E19" w:rsidP="00C257FB">
    <w:pPr>
      <w:pStyle w:val="Footer"/>
      <w:pBdr>
        <w:top w:val="single" w:sz="4" w:space="1" w:color="808080"/>
      </w:pBdr>
      <w:rPr>
        <w:sz w:val="18"/>
        <w:szCs w:val="18"/>
        <w:lang w:val="de-DE"/>
      </w:rPr>
    </w:pPr>
  </w:p>
  <w:p w14:paraId="1B125325" w14:textId="77777777" w:rsidR="00FE554D" w:rsidRDefault="00FE55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42B31" w14:textId="77777777" w:rsidR="00EE30B5" w:rsidRDefault="00EE30B5">
      <w:r>
        <w:separator/>
      </w:r>
    </w:p>
    <w:p w14:paraId="34C9B49E" w14:textId="77777777" w:rsidR="00FE554D" w:rsidRDefault="00FE554D"/>
  </w:footnote>
  <w:footnote w:type="continuationSeparator" w:id="0">
    <w:p w14:paraId="0ACFBE89" w14:textId="77777777" w:rsidR="00EE30B5" w:rsidRDefault="00EE30B5">
      <w:r>
        <w:continuationSeparator/>
      </w:r>
    </w:p>
    <w:p w14:paraId="5ECD42F8" w14:textId="77777777" w:rsidR="00FE554D" w:rsidRDefault="00FE554D"/>
  </w:footnote>
  <w:footnote w:type="continuationNotice" w:id="1">
    <w:p w14:paraId="1F7CCDD4" w14:textId="77777777" w:rsidR="00EE30B5" w:rsidRDefault="00EE30B5"/>
    <w:p w14:paraId="11F0EE7F" w14:textId="77777777" w:rsidR="00FE554D" w:rsidRDefault="00FE55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4536"/>
    </w:tblGrid>
    <w:tr w:rsidR="00EA5118" w14:paraId="4C211F87" w14:textId="77777777" w:rsidTr="00EA5118">
      <w:tc>
        <w:tcPr>
          <w:tcW w:w="2500" w:type="pct"/>
        </w:tcPr>
        <w:p w14:paraId="5D4571DA" w14:textId="528DFD42" w:rsidR="00EA5118" w:rsidRPr="00404A84" w:rsidRDefault="00224205" w:rsidP="006366CD">
          <w:pPr>
            <w:pStyle w:val="NoSpacing"/>
            <w:rPr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id w:val="399412587"/>
              <w:lock w:val="sdtLocked"/>
              <w:dataBinding w:prefixMappings="xmlns:ns0='http://schema.unitedmentors.com/CORESPICE' " w:xpath="/ns0:CORESPICE_Asset[1]/ns0:document_title[1]" w:storeItemID="{EBC391F9-EA87-4102-8428-9A6B12CE205C}"/>
              <w:text/>
            </w:sdtPr>
            <w:sdtEndPr/>
            <w:sdtContent>
              <w:r w:rsidR="00755742">
                <w:rPr>
                  <w:sz w:val="20"/>
                  <w:szCs w:val="20"/>
                </w:rPr>
                <w:t>Manufacturing Interface Approach</w:t>
              </w:r>
            </w:sdtContent>
          </w:sdt>
        </w:p>
      </w:tc>
      <w:tc>
        <w:tcPr>
          <w:tcW w:w="2500" w:type="pct"/>
        </w:tcPr>
        <w:p w14:paraId="0E4D7228" w14:textId="77777777" w:rsidR="00EA5118" w:rsidRPr="00404A84" w:rsidRDefault="00EA5118" w:rsidP="006366CD">
          <w:pPr>
            <w:pStyle w:val="NoSpacing"/>
            <w:jc w:val="right"/>
            <w:rPr>
              <w:sz w:val="20"/>
              <w:szCs w:val="20"/>
            </w:rPr>
          </w:pPr>
          <w:r w:rsidRPr="00404A84">
            <w:rPr>
              <w:noProof/>
              <w:sz w:val="20"/>
              <w:szCs w:val="20"/>
            </w:rPr>
            <w:drawing>
              <wp:inline distT="0" distB="0" distL="0" distR="0" wp14:anchorId="5D926E72" wp14:editId="55A4034C">
                <wp:extent cx="551157" cy="167106"/>
                <wp:effectExtent l="0" t="0" r="1905" b="4445"/>
                <wp:docPr id="784444345" name="Picture 784444345" descr="A close-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125303" name="Picture 589125303" descr="A close-up of a sign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163" cy="168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BEC754E" w14:textId="77777777" w:rsidR="00A3228C" w:rsidRPr="006366CD" w:rsidRDefault="00A3228C" w:rsidP="006366CD">
    <w:pPr>
      <w:pStyle w:val="Header"/>
      <w:pBdr>
        <w:bottom w:val="single" w:sz="6" w:space="0" w:color="auto"/>
      </w:pBdr>
      <w:jc w:val="right"/>
    </w:pPr>
    <w:r w:rsidRPr="006366CD">
      <w:tab/>
    </w:r>
  </w:p>
  <w:p w14:paraId="4C01F960" w14:textId="77777777" w:rsidR="00FE554D" w:rsidRDefault="00FE554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18" w:space="0" w:color="A6A6A6" w:themeColor="background1" w:themeShade="A6"/>
        <w:left w:val="single" w:sz="18" w:space="0" w:color="A6A6A6" w:themeColor="background1" w:themeShade="A6"/>
        <w:bottom w:val="single" w:sz="18" w:space="0" w:color="A6A6A6" w:themeColor="background1" w:themeShade="A6"/>
        <w:right w:val="single" w:sz="18" w:space="0" w:color="A6A6A6" w:themeColor="background1" w:themeShade="A6"/>
        <w:insideH w:val="single" w:sz="6" w:space="0" w:color="A6A6A6" w:themeColor="background1" w:themeShade="A6"/>
        <w:insideV w:val="single" w:sz="6" w:space="0" w:color="A6A6A6" w:themeColor="background1" w:themeShade="A6"/>
      </w:tblBorders>
      <w:tblLook w:val="01E0" w:firstRow="1" w:lastRow="1" w:firstColumn="1" w:lastColumn="1" w:noHBand="0" w:noVBand="0"/>
    </w:tblPr>
    <w:tblGrid>
      <w:gridCol w:w="2366"/>
      <w:gridCol w:w="3538"/>
      <w:gridCol w:w="3014"/>
    </w:tblGrid>
    <w:tr w:rsidR="00FB0FCA" w:rsidRPr="00A40E7D" w14:paraId="248CDF79" w14:textId="77777777" w:rsidTr="582C0B1D">
      <w:tc>
        <w:tcPr>
          <w:tcW w:w="2366" w:type="dxa"/>
        </w:tcPr>
        <w:p w14:paraId="76BC0073" w14:textId="77777777" w:rsidR="00A3228C" w:rsidRPr="00A40E7D" w:rsidRDefault="006C4AF9" w:rsidP="00143A44">
          <w:pPr>
            <w:pStyle w:val="Header"/>
            <w:jc w:val="right"/>
          </w:pPr>
          <w:r>
            <w:t>Document name:</w:t>
          </w:r>
        </w:p>
      </w:tc>
      <w:sdt>
        <w:sdtPr>
          <w:id w:val="-1164929971"/>
          <w:lock w:val="sdtLocked"/>
          <w:placeholder>
            <w:docPart w:val="FD7FB5E102914929A689F73F619AF542"/>
          </w:placeholder>
          <w:dataBinding w:prefixMappings="xmlns:ns0='http://schema.unitedmentors.com/CORESPICE' " w:xpath="/ns0:CORESPICE_Asset[1]/ns0:document_title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256A36BD" w14:textId="70A25B99" w:rsidR="00A3228C" w:rsidRPr="006C4AF9" w:rsidRDefault="00755742" w:rsidP="00143A44">
              <w:pPr>
                <w:pStyle w:val="Header"/>
              </w:pPr>
              <w:r>
                <w:t>Manufacturing Interface Approach</w:t>
              </w:r>
            </w:p>
          </w:tc>
        </w:sdtContent>
      </w:sdt>
      <w:tc>
        <w:tcPr>
          <w:tcW w:w="3014" w:type="dxa"/>
          <w:vMerge w:val="restart"/>
          <w:vAlign w:val="center"/>
        </w:tcPr>
        <w:p w14:paraId="76C2A6FB" w14:textId="71869A87" w:rsidR="006C4AF9" w:rsidRPr="007F193C" w:rsidRDefault="00BC28DE" w:rsidP="00596669">
          <w:pPr>
            <w:pStyle w:val="Header"/>
            <w:jc w:val="center"/>
          </w:pPr>
          <w:r>
            <w:object w:dxaOrig="2685" w:dyaOrig="810" w14:anchorId="3492745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7.3pt;height:20.65pt">
                <v:imagedata r:id="rId1" o:title=""/>
              </v:shape>
              <o:OLEObject Type="Embed" ProgID="PBrush" ShapeID="_x0000_i1025" DrawAspect="Content" ObjectID="_1824205732" r:id="rId2"/>
            </w:object>
          </w:r>
        </w:p>
      </w:tc>
    </w:tr>
    <w:tr w:rsidR="00FB0FCA" w:rsidRPr="00EB4324" w14:paraId="720F8BD9" w14:textId="77777777" w:rsidTr="582C0B1D">
      <w:tc>
        <w:tcPr>
          <w:tcW w:w="2366" w:type="dxa"/>
        </w:tcPr>
        <w:p w14:paraId="4B65FB33" w14:textId="77777777" w:rsidR="00A3228C" w:rsidRPr="00A40E7D" w:rsidRDefault="00A3228C" w:rsidP="001D1370">
          <w:pPr>
            <w:pStyle w:val="Header"/>
            <w:jc w:val="right"/>
          </w:pPr>
          <w:r>
            <w:t>Version</w:t>
          </w:r>
          <w:r w:rsidRPr="00A40E7D">
            <w:t>:</w:t>
          </w:r>
        </w:p>
      </w:tc>
      <w:sdt>
        <w:sdtPr>
          <w:rPr>
            <w:lang w:val="de-DE"/>
          </w:rPr>
          <w:id w:val="-664395138"/>
          <w:lock w:val="sdtLocked"/>
          <w:placeholder>
            <w:docPart w:val="FD7FB5E102914929A689F73F619AF542"/>
          </w:placeholder>
          <w:dataBinding w:prefixMappings="xmlns:ns0='http://schema.unitedmentors.com/CORESPICE' " w:xpath="/ns0:CORESPICE_Asset[1]/ns0:version_numb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2262AFFE" w14:textId="77777777" w:rsidR="00A3228C" w:rsidRPr="00DD0C89" w:rsidRDefault="007F17AC" w:rsidP="008515F3">
              <w:pPr>
                <w:pStyle w:val="Header"/>
                <w:rPr>
                  <w:lang w:val="de-DE"/>
                </w:rPr>
              </w:pPr>
              <w:r>
                <w:rPr>
                  <w:lang w:val="de-DE"/>
                </w:rPr>
                <w:t>1.0</w:t>
              </w:r>
            </w:p>
          </w:tc>
        </w:sdtContent>
      </w:sdt>
      <w:tc>
        <w:tcPr>
          <w:tcW w:w="3014" w:type="dxa"/>
          <w:vMerge/>
        </w:tcPr>
        <w:p w14:paraId="3F065C4B" w14:textId="77777777" w:rsidR="00A3228C" w:rsidRPr="00DD0C89" w:rsidRDefault="00A3228C" w:rsidP="00596669">
          <w:pPr>
            <w:pStyle w:val="Header"/>
            <w:jc w:val="right"/>
            <w:rPr>
              <w:lang w:val="de-DE"/>
            </w:rPr>
          </w:pPr>
        </w:p>
      </w:tc>
    </w:tr>
    <w:tr w:rsidR="00FB0FCA" w:rsidRPr="00524CE9" w14:paraId="704505DF" w14:textId="77777777" w:rsidTr="582C0B1D">
      <w:tc>
        <w:tcPr>
          <w:tcW w:w="2366" w:type="dxa"/>
        </w:tcPr>
        <w:p w14:paraId="59750588" w14:textId="77777777" w:rsidR="00A3228C" w:rsidRPr="00A40E7D" w:rsidRDefault="00A3228C" w:rsidP="00596669">
          <w:pPr>
            <w:pStyle w:val="Header"/>
            <w:jc w:val="right"/>
          </w:pPr>
          <w:r>
            <w:t>Document Status:</w:t>
          </w:r>
        </w:p>
      </w:tc>
      <w:tc>
        <w:tcPr>
          <w:tcW w:w="3538" w:type="dxa"/>
        </w:tcPr>
        <w:p w14:paraId="79621C6D" w14:textId="60D22B66" w:rsidR="00A3228C" w:rsidRPr="00524CE9" w:rsidRDefault="00224205" w:rsidP="006C4AF9">
          <w:pPr>
            <w:pStyle w:val="Header"/>
            <w:rPr>
              <w:lang w:val="de-DE"/>
            </w:rPr>
          </w:pPr>
          <w:sdt>
            <w:sdtPr>
              <w:id w:val="873810098"/>
              <w:lock w:val="sdtLocked"/>
              <w:placeholder>
                <w:docPart w:val="D21A9BD908A0453885DAE2602738EF10"/>
              </w:placeholder>
              <w:dataBinding w:prefixMappings="xmlns:ns0='http://schema.unitedmentors.com/CORESPICE' " w:xpath="/ns0:CORESPICE_Asset[1]/ns0:document_status[1]" w:storeItemID="{EBC391F9-EA87-4102-8428-9A6B12CE205C}"/>
              <w:dropDownList w:lastValue="APPROVED">
                <w:listItem w:displayText="DRAFT" w:value="DRAFT"/>
                <w:listItem w:displayText="IN REVIEW" w:value="IN REVIEW"/>
                <w:listItem w:displayText="APPROVED" w:value="APPROVED"/>
                <w:listItem w:displayText="OBSOLETE" w:value="OBSOLETE"/>
              </w:dropDownList>
            </w:sdtPr>
            <w:sdtEndPr/>
            <w:sdtContent>
              <w:r w:rsidR="002E529A">
                <w:t>APPROVED</w:t>
              </w:r>
            </w:sdtContent>
          </w:sdt>
        </w:p>
      </w:tc>
      <w:tc>
        <w:tcPr>
          <w:tcW w:w="3014" w:type="dxa"/>
          <w:vMerge/>
        </w:tcPr>
        <w:p w14:paraId="43E982A0" w14:textId="77777777" w:rsidR="00A3228C" w:rsidRPr="00524CE9" w:rsidRDefault="00A3228C" w:rsidP="00596669">
          <w:pPr>
            <w:pStyle w:val="Header"/>
            <w:jc w:val="right"/>
            <w:rPr>
              <w:lang w:val="de-DE"/>
            </w:rPr>
          </w:pPr>
        </w:p>
      </w:tc>
    </w:tr>
    <w:tr w:rsidR="00FB0FCA" w:rsidRPr="006C6B5C" w14:paraId="04650E49" w14:textId="77777777" w:rsidTr="582C0B1D">
      <w:tc>
        <w:tcPr>
          <w:tcW w:w="2366" w:type="dxa"/>
        </w:tcPr>
        <w:p w14:paraId="22FF1C5F" w14:textId="77777777" w:rsidR="00A3228C" w:rsidRPr="00A40E7D" w:rsidRDefault="00A3228C" w:rsidP="007E0B6E">
          <w:pPr>
            <w:pStyle w:val="Header"/>
            <w:jc w:val="right"/>
          </w:pPr>
          <w:r>
            <w:t>Document Status Date:</w:t>
          </w:r>
        </w:p>
      </w:tc>
      <w:sdt>
        <w:sdtPr>
          <w:rPr>
            <w:lang w:val="de-DE"/>
          </w:rPr>
          <w:id w:val="-1823261067"/>
          <w:lock w:val="sdtLocked"/>
          <w:dataBinding w:prefixMappings="xmlns:ns0='http://schema.unitedmentors.com/CORESPICE' " w:xpath="/ns0:CORESPICE_Asset[1]/ns0:status_date[1]" w:storeItemID="{EBC391F9-EA87-4102-8428-9A6B12CE205C}"/>
          <w:date w:fullDate="2025-11-08T00:00:00Z">
            <w:dateFormat w:val="d-MMM-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3538" w:type="dxa"/>
            </w:tcPr>
            <w:p w14:paraId="2FF032C4" w14:textId="15542158" w:rsidR="00A3228C" w:rsidRPr="006C6B5C" w:rsidRDefault="002E529A" w:rsidP="00642724">
              <w:pPr>
                <w:pStyle w:val="Header"/>
                <w:rPr>
                  <w:lang w:val="de-DE"/>
                </w:rPr>
              </w:pPr>
              <w:r>
                <w:t>8-Nov-25</w:t>
              </w:r>
            </w:p>
          </w:tc>
        </w:sdtContent>
      </w:sdt>
      <w:tc>
        <w:tcPr>
          <w:tcW w:w="3014" w:type="dxa"/>
          <w:vMerge/>
        </w:tcPr>
        <w:p w14:paraId="2CD86345" w14:textId="77777777" w:rsidR="00A3228C" w:rsidRPr="006C6B5C" w:rsidRDefault="00A3228C" w:rsidP="00596669">
          <w:pPr>
            <w:pStyle w:val="Header"/>
            <w:jc w:val="right"/>
            <w:rPr>
              <w:lang w:val="de-DE"/>
            </w:rPr>
          </w:pPr>
        </w:p>
      </w:tc>
    </w:tr>
    <w:tr w:rsidR="005665CE" w:rsidRPr="00447B53" w14:paraId="4018830F" w14:textId="77777777" w:rsidTr="582C0B1D">
      <w:tc>
        <w:tcPr>
          <w:tcW w:w="2366" w:type="dxa"/>
        </w:tcPr>
        <w:p w14:paraId="33E1AD2F" w14:textId="77777777" w:rsidR="005665CE" w:rsidRDefault="005665CE" w:rsidP="00596669">
          <w:pPr>
            <w:pStyle w:val="Header"/>
            <w:jc w:val="right"/>
          </w:pPr>
          <w:r>
            <w:t>Project Name:</w:t>
          </w:r>
        </w:p>
      </w:tc>
      <w:sdt>
        <w:sdtPr>
          <w:id w:val="135156096"/>
          <w:lock w:val="sdtLocked"/>
          <w:placeholder>
            <w:docPart w:val="FD7FB5E102914929A689F73F619AF542"/>
          </w:placeholder>
          <w:showingPlcHdr/>
          <w:dataBinding w:prefixMappings="xmlns:ns0='http://schema.unitedmentors.com/CORESPICE' " w:xpath="/ns0:CORESPICE_Asset[1]/ns0:project_name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73BDB36C" w14:textId="442508BE" w:rsidR="005665CE" w:rsidRDefault="00FC586B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  <w:vMerge/>
        </w:tcPr>
        <w:p w14:paraId="4F991DC9" w14:textId="77777777" w:rsidR="005665CE" w:rsidRPr="00447B53" w:rsidRDefault="005665CE" w:rsidP="00596669">
          <w:pPr>
            <w:pStyle w:val="Header"/>
            <w:jc w:val="right"/>
          </w:pPr>
        </w:p>
      </w:tc>
    </w:tr>
    <w:tr w:rsidR="005665CE" w:rsidRPr="00447B53" w14:paraId="04234D37" w14:textId="77777777" w:rsidTr="582C0B1D">
      <w:tc>
        <w:tcPr>
          <w:tcW w:w="2366" w:type="dxa"/>
        </w:tcPr>
        <w:p w14:paraId="0768A487" w14:textId="77777777" w:rsidR="005665CE" w:rsidRDefault="005665CE" w:rsidP="00596669">
          <w:pPr>
            <w:pStyle w:val="Header"/>
            <w:jc w:val="right"/>
          </w:pPr>
          <w:r>
            <w:t>Project ID:</w:t>
          </w:r>
        </w:p>
      </w:tc>
      <w:sdt>
        <w:sdtPr>
          <w:id w:val="-1994552689"/>
          <w:lock w:val="sdtLocked"/>
          <w:placeholder>
            <w:docPart w:val="FD7FB5E102914929A689F73F619AF542"/>
          </w:placeholder>
          <w:showingPlcHdr/>
          <w:dataBinding w:prefixMappings="xmlns:ns0='http://schema.unitedmentors.com/CORESPICE' " w:xpath="/ns0:CORESPICE_Asset[1]/ns0:project_id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547C8CDC" w14:textId="33BCF7EB" w:rsidR="005665CE" w:rsidRDefault="008B010C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  <w:vMerge/>
        </w:tcPr>
        <w:p w14:paraId="4934A824" w14:textId="77777777" w:rsidR="005665CE" w:rsidRPr="00447B53" w:rsidRDefault="005665CE" w:rsidP="00596669">
          <w:pPr>
            <w:pStyle w:val="Header"/>
            <w:jc w:val="right"/>
          </w:pPr>
        </w:p>
      </w:tc>
    </w:tr>
    <w:tr w:rsidR="00FB0FCA" w:rsidRPr="00447B53" w14:paraId="3A506C8D" w14:textId="77777777" w:rsidTr="582C0B1D">
      <w:tc>
        <w:tcPr>
          <w:tcW w:w="2366" w:type="dxa"/>
        </w:tcPr>
        <w:p w14:paraId="5955EC2E" w14:textId="77777777" w:rsidR="00A3228C" w:rsidRDefault="00A3228C" w:rsidP="00596669">
          <w:pPr>
            <w:pStyle w:val="Header"/>
            <w:jc w:val="right"/>
          </w:pPr>
          <w:r>
            <w:t>Document Owner:</w:t>
          </w:r>
        </w:p>
      </w:tc>
      <w:sdt>
        <w:sdtPr>
          <w:id w:val="-1859644844"/>
          <w:lock w:val="sdtLocked"/>
          <w:placeholder>
            <w:docPart w:val="2357C87518F54DB191BBC6178908592C"/>
          </w:placeholder>
          <w:showingPlcHdr/>
          <w:dataBinding w:prefixMappings="xmlns:ns0='http://schema.unitedmentors.com/CORESPICE' " w:xpath="/ns0:CORESPICE_Asset[1]/ns0:document_own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50527933" w14:textId="77777777" w:rsidR="00A3228C" w:rsidRPr="00447B53" w:rsidRDefault="00B6794E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  <w:vMerge/>
        </w:tcPr>
        <w:p w14:paraId="0700873A" w14:textId="77777777" w:rsidR="00A3228C" w:rsidRPr="00447B53" w:rsidRDefault="00A3228C" w:rsidP="00596669">
          <w:pPr>
            <w:pStyle w:val="Header"/>
            <w:jc w:val="right"/>
          </w:pPr>
        </w:p>
      </w:tc>
    </w:tr>
    <w:tr w:rsidR="008021B5" w:rsidRPr="00447B53" w14:paraId="1FA31229" w14:textId="77777777" w:rsidTr="582C0B1D">
      <w:tc>
        <w:tcPr>
          <w:tcW w:w="2366" w:type="dxa"/>
        </w:tcPr>
        <w:p w14:paraId="5072C4C9" w14:textId="6B1BD253" w:rsidR="008021B5" w:rsidRDefault="00F31AFB" w:rsidP="00596669">
          <w:pPr>
            <w:pStyle w:val="Header"/>
            <w:jc w:val="right"/>
          </w:pPr>
          <w:r>
            <w:t>Approv</w:t>
          </w:r>
          <w:r w:rsidR="0062228D">
            <w:t>er</w:t>
          </w:r>
          <w:r>
            <w:t>:</w:t>
          </w:r>
        </w:p>
      </w:tc>
      <w:sdt>
        <w:sdtPr>
          <w:id w:val="-472513500"/>
          <w:placeholder>
            <w:docPart w:val="F8553910B66940BF970610CAE0E6CF2C"/>
          </w:placeholder>
          <w:showingPlcHdr/>
          <w:dataBinding w:prefixMappings="xmlns:ns0='http://schema.unitedmentors.com/CORESPICE' " w:xpath="/ns0:CORESPICE_Asset[1]/ns0:document_own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5DF43613" w14:textId="0C97CF46" w:rsidR="008021B5" w:rsidRDefault="00F31AFB" w:rsidP="006E737B">
              <w:pPr>
                <w:pStyle w:val="Header"/>
              </w:pPr>
              <w:r w:rsidRPr="00972198">
                <w:rPr>
                  <w:rStyle w:val="PlaceholderText"/>
                </w:rPr>
                <w:t>Click or tap here to enter text.</w:t>
              </w:r>
            </w:p>
          </w:tc>
        </w:sdtContent>
      </w:sdt>
      <w:tc>
        <w:tcPr>
          <w:tcW w:w="3014" w:type="dxa"/>
        </w:tcPr>
        <w:p w14:paraId="7CCB55AF" w14:textId="77777777" w:rsidR="008021B5" w:rsidRPr="00447B53" w:rsidRDefault="008021B5" w:rsidP="00596669">
          <w:pPr>
            <w:pStyle w:val="Header"/>
            <w:jc w:val="right"/>
          </w:pPr>
        </w:p>
      </w:tc>
    </w:tr>
    <w:tr w:rsidR="00A3228C" w:rsidRPr="00E762BA" w14:paraId="3BC9F22B" w14:textId="77777777" w:rsidTr="582C0B1D">
      <w:tc>
        <w:tcPr>
          <w:tcW w:w="8918" w:type="dxa"/>
          <w:gridSpan w:val="3"/>
        </w:tcPr>
        <w:p w14:paraId="3A6124B4" w14:textId="77777777" w:rsidR="00A3228C" w:rsidRPr="00E762BA" w:rsidRDefault="006C4AF9" w:rsidP="00E762BA">
          <w:pPr>
            <w:pStyle w:val="Header"/>
            <w:rPr>
              <w:lang w:val="de-DE"/>
            </w:rPr>
          </w:pPr>
          <w:r>
            <w:t xml:space="preserve">Repository location: </w:t>
          </w:r>
          <w:sdt>
            <w:sdtPr>
              <w:id w:val="1813903375"/>
              <w:lock w:val="sdtLocked"/>
              <w:placeholder>
                <w:docPart w:val="FD7FB5E102914929A689F73F619AF542"/>
              </w:placeholder>
              <w:dataBinding w:prefixMappings="xmlns:ns0='http://schema.unitedmentors.com/CORESPICE' " w:xpath="/ns0:CORESPICE_Asset[1]/ns0:repository_location[1]" w:storeItemID="{EBC391F9-EA87-4102-8428-9A6B12CE205C}"/>
              <w:text/>
            </w:sdtPr>
            <w:sdtEndPr/>
            <w:sdtContent>
              <w:r>
                <w:t>Repository location</w:t>
              </w:r>
            </w:sdtContent>
          </w:sdt>
        </w:p>
      </w:tc>
    </w:tr>
  </w:tbl>
  <w:p w14:paraId="00CDA6BE" w14:textId="77777777" w:rsidR="00A3228C" w:rsidRPr="00E762BA" w:rsidRDefault="00B6794E" w:rsidP="00B6794E">
    <w:pPr>
      <w:pStyle w:val="Header"/>
      <w:tabs>
        <w:tab w:val="clear" w:pos="4536"/>
        <w:tab w:val="clear" w:pos="9072"/>
        <w:tab w:val="left" w:pos="2154"/>
      </w:tabs>
      <w:rPr>
        <w:lang w:val="de-DE"/>
      </w:rPr>
    </w:pPr>
    <w:r>
      <w:rPr>
        <w:lang w:val="de-D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7D7"/>
    <w:multiLevelType w:val="multilevel"/>
    <w:tmpl w:val="DE225BDA"/>
    <w:lvl w:ilvl="0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1117"/>
        </w:tabs>
        <w:ind w:left="111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1"/>
        </w:tabs>
        <w:ind w:left="126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5"/>
        </w:tabs>
        <w:ind w:left="140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44"/>
        </w:tabs>
        <w:ind w:left="1644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93"/>
        </w:tabs>
        <w:ind w:left="169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1" w15:restartNumberingAfterBreak="0">
    <w:nsid w:val="04747B86"/>
    <w:multiLevelType w:val="multilevel"/>
    <w:tmpl w:val="D40EB216"/>
    <w:lvl w:ilvl="0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"/>
      <w:lvlJc w:val="left"/>
      <w:pPr>
        <w:tabs>
          <w:tab w:val="num" w:pos="1117"/>
        </w:tabs>
        <w:ind w:left="111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1"/>
        </w:tabs>
        <w:ind w:left="126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5"/>
        </w:tabs>
        <w:ind w:left="140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44"/>
        </w:tabs>
        <w:ind w:left="1644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93"/>
        </w:tabs>
        <w:ind w:left="169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2" w15:restartNumberingAfterBreak="0">
    <w:nsid w:val="08960611"/>
    <w:multiLevelType w:val="multilevel"/>
    <w:tmpl w:val="C494FF58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90B2308"/>
    <w:multiLevelType w:val="multilevel"/>
    <w:tmpl w:val="54CC7C5A"/>
    <w:lvl w:ilvl="0">
      <w:start w:val="1"/>
      <w:numFmt w:val="decimal"/>
      <w:pStyle w:val="Heading1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680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C8B6A31"/>
    <w:multiLevelType w:val="hybridMultilevel"/>
    <w:tmpl w:val="0DD068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8680E"/>
    <w:multiLevelType w:val="multilevel"/>
    <w:tmpl w:val="D40EB216"/>
    <w:lvl w:ilvl="0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"/>
      <w:lvlJc w:val="left"/>
      <w:pPr>
        <w:tabs>
          <w:tab w:val="num" w:pos="1117"/>
        </w:tabs>
        <w:ind w:left="111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1"/>
        </w:tabs>
        <w:ind w:left="126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5"/>
        </w:tabs>
        <w:ind w:left="140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44"/>
        </w:tabs>
        <w:ind w:left="1644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93"/>
        </w:tabs>
        <w:ind w:left="169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6" w15:restartNumberingAfterBreak="0">
    <w:nsid w:val="18925EA1"/>
    <w:multiLevelType w:val="hybridMultilevel"/>
    <w:tmpl w:val="3E06C942"/>
    <w:lvl w:ilvl="0" w:tplc="5C70A2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316FC"/>
    <w:multiLevelType w:val="hybridMultilevel"/>
    <w:tmpl w:val="6C243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C6722"/>
    <w:multiLevelType w:val="hybridMultilevel"/>
    <w:tmpl w:val="88FCBEA6"/>
    <w:lvl w:ilvl="0" w:tplc="10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F1A54"/>
    <w:multiLevelType w:val="multilevel"/>
    <w:tmpl w:val="C494FF58"/>
    <w:lvl w:ilvl="0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1077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17"/>
        </w:tabs>
        <w:ind w:left="111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1"/>
        </w:tabs>
        <w:ind w:left="126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5"/>
        </w:tabs>
        <w:ind w:left="140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44"/>
        </w:tabs>
        <w:ind w:left="1644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93"/>
        </w:tabs>
        <w:ind w:left="169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10" w15:restartNumberingAfterBreak="0">
    <w:nsid w:val="225D770D"/>
    <w:multiLevelType w:val="hybridMultilevel"/>
    <w:tmpl w:val="C2AAA32A"/>
    <w:lvl w:ilvl="0" w:tplc="F886D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0D697A"/>
    <w:multiLevelType w:val="hybridMultilevel"/>
    <w:tmpl w:val="CBBEAC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543FF"/>
    <w:multiLevelType w:val="hybridMultilevel"/>
    <w:tmpl w:val="EACC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6C1447"/>
    <w:multiLevelType w:val="hybridMultilevel"/>
    <w:tmpl w:val="E6944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CF5E83"/>
    <w:multiLevelType w:val="hybridMultilevel"/>
    <w:tmpl w:val="03C05084"/>
    <w:lvl w:ilvl="0" w:tplc="10070001">
      <w:start w:val="1"/>
      <w:numFmt w:val="bullet"/>
      <w:lvlText w:val=""/>
      <w:lvlJc w:val="left"/>
      <w:pPr>
        <w:ind w:left="930" w:hanging="57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123EAB"/>
    <w:multiLevelType w:val="hybridMultilevel"/>
    <w:tmpl w:val="E68AECE4"/>
    <w:lvl w:ilvl="0" w:tplc="5C70A2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C2341"/>
    <w:multiLevelType w:val="multilevel"/>
    <w:tmpl w:val="D40EB216"/>
    <w:lvl w:ilvl="0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"/>
      <w:lvlJc w:val="left"/>
      <w:pPr>
        <w:tabs>
          <w:tab w:val="num" w:pos="1117"/>
        </w:tabs>
        <w:ind w:left="111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1"/>
        </w:tabs>
        <w:ind w:left="126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5"/>
        </w:tabs>
        <w:ind w:left="140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44"/>
        </w:tabs>
        <w:ind w:left="1644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93"/>
        </w:tabs>
        <w:ind w:left="169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17" w15:restartNumberingAfterBreak="0">
    <w:nsid w:val="4BFB28CA"/>
    <w:multiLevelType w:val="multilevel"/>
    <w:tmpl w:val="16807D12"/>
    <w:lvl w:ilvl="0">
      <w:start w:val="1"/>
      <w:numFmt w:val="decimal"/>
      <w:lvlText w:val="%1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"/>
      <w:lvlJc w:val="left"/>
      <w:pPr>
        <w:tabs>
          <w:tab w:val="num" w:pos="1117"/>
        </w:tabs>
        <w:ind w:left="111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1"/>
        </w:tabs>
        <w:ind w:left="126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5"/>
        </w:tabs>
        <w:ind w:left="140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44"/>
        </w:tabs>
        <w:ind w:left="1644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93"/>
        </w:tabs>
        <w:ind w:left="169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18" w15:restartNumberingAfterBreak="0">
    <w:nsid w:val="4FD84A03"/>
    <w:multiLevelType w:val="hybridMultilevel"/>
    <w:tmpl w:val="EFBEE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240154"/>
    <w:multiLevelType w:val="hybridMultilevel"/>
    <w:tmpl w:val="5BC642DC"/>
    <w:lvl w:ilvl="0" w:tplc="10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80AD2"/>
    <w:multiLevelType w:val="hybridMultilevel"/>
    <w:tmpl w:val="32068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534E23"/>
    <w:multiLevelType w:val="hybridMultilevel"/>
    <w:tmpl w:val="C2385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D76CEE"/>
    <w:multiLevelType w:val="hybridMultilevel"/>
    <w:tmpl w:val="C740579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95369F"/>
    <w:multiLevelType w:val="multilevel"/>
    <w:tmpl w:val="D40EB216"/>
    <w:lvl w:ilvl="0">
      <w:start w:val="1"/>
      <w:numFmt w:val="bullet"/>
      <w:lvlText w:val="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"/>
      <w:lvlJc w:val="left"/>
      <w:pPr>
        <w:tabs>
          <w:tab w:val="num" w:pos="1117"/>
        </w:tabs>
        <w:ind w:left="111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1"/>
        </w:tabs>
        <w:ind w:left="126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5"/>
        </w:tabs>
        <w:ind w:left="140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44"/>
        </w:tabs>
        <w:ind w:left="1644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93"/>
        </w:tabs>
        <w:ind w:left="169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37"/>
        </w:tabs>
        <w:ind w:left="1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81"/>
        </w:tabs>
        <w:ind w:left="1981" w:hanging="1584"/>
      </w:pPr>
      <w:rPr>
        <w:rFonts w:hint="default"/>
      </w:rPr>
    </w:lvl>
  </w:abstractNum>
  <w:abstractNum w:abstractNumId="24" w15:restartNumberingAfterBreak="0">
    <w:nsid w:val="6DC61C12"/>
    <w:multiLevelType w:val="hybridMultilevel"/>
    <w:tmpl w:val="4ACAA302"/>
    <w:lvl w:ilvl="0" w:tplc="5C70A2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875037"/>
    <w:multiLevelType w:val="hybridMultilevel"/>
    <w:tmpl w:val="107223E2"/>
    <w:lvl w:ilvl="0" w:tplc="5C70A2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230145">
    <w:abstractNumId w:val="3"/>
  </w:num>
  <w:num w:numId="2" w16cid:durableId="354305522">
    <w:abstractNumId w:val="6"/>
  </w:num>
  <w:num w:numId="3" w16cid:durableId="1349134204">
    <w:abstractNumId w:val="25"/>
  </w:num>
  <w:num w:numId="4" w16cid:durableId="714888723">
    <w:abstractNumId w:val="24"/>
  </w:num>
  <w:num w:numId="5" w16cid:durableId="1236089104">
    <w:abstractNumId w:val="15"/>
  </w:num>
  <w:num w:numId="6" w16cid:durableId="1295136700">
    <w:abstractNumId w:val="19"/>
  </w:num>
  <w:num w:numId="7" w16cid:durableId="1364406715">
    <w:abstractNumId w:val="8"/>
  </w:num>
  <w:num w:numId="8" w16cid:durableId="1704557261">
    <w:abstractNumId w:val="14"/>
  </w:num>
  <w:num w:numId="9" w16cid:durableId="702445226">
    <w:abstractNumId w:val="20"/>
  </w:num>
  <w:num w:numId="10" w16cid:durableId="751009459">
    <w:abstractNumId w:val="12"/>
  </w:num>
  <w:num w:numId="11" w16cid:durableId="491990752">
    <w:abstractNumId w:val="10"/>
  </w:num>
  <w:num w:numId="12" w16cid:durableId="71238475">
    <w:abstractNumId w:val="13"/>
  </w:num>
  <w:num w:numId="13" w16cid:durableId="821432984">
    <w:abstractNumId w:val="18"/>
  </w:num>
  <w:num w:numId="14" w16cid:durableId="114832974">
    <w:abstractNumId w:val="4"/>
  </w:num>
  <w:num w:numId="15" w16cid:durableId="323166794">
    <w:abstractNumId w:val="7"/>
  </w:num>
  <w:num w:numId="16" w16cid:durableId="1303804881">
    <w:abstractNumId w:val="11"/>
  </w:num>
  <w:num w:numId="17" w16cid:durableId="639699546">
    <w:abstractNumId w:val="21"/>
  </w:num>
  <w:num w:numId="18" w16cid:durableId="1728143078">
    <w:abstractNumId w:val="2"/>
  </w:num>
  <w:num w:numId="19" w16cid:durableId="1607689369">
    <w:abstractNumId w:val="9"/>
  </w:num>
  <w:num w:numId="20" w16cid:durableId="1103265069">
    <w:abstractNumId w:val="0"/>
  </w:num>
  <w:num w:numId="21" w16cid:durableId="948507077">
    <w:abstractNumId w:val="5"/>
  </w:num>
  <w:num w:numId="22" w16cid:durableId="1512060946">
    <w:abstractNumId w:val="16"/>
  </w:num>
  <w:num w:numId="23" w16cid:durableId="378096247">
    <w:abstractNumId w:val="1"/>
  </w:num>
  <w:num w:numId="24" w16cid:durableId="693581469">
    <w:abstractNumId w:val="23"/>
  </w:num>
  <w:num w:numId="25" w16cid:durableId="278218506">
    <w:abstractNumId w:val="17"/>
  </w:num>
  <w:num w:numId="26" w16cid:durableId="2127969492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hideSpellingErrors/>
  <w:hideGrammaticalErrors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de-LU" w:vendorID="64" w:dllVersion="0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62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IwMTExMDU2NjWzNDVS0lEKTi0uzszPAykwMasFAL0ZklctAAAA"/>
  </w:docVars>
  <w:rsids>
    <w:rsidRoot w:val="00B535AD"/>
    <w:rsid w:val="0000050C"/>
    <w:rsid w:val="0000297D"/>
    <w:rsid w:val="00003312"/>
    <w:rsid w:val="000034A6"/>
    <w:rsid w:val="0000488E"/>
    <w:rsid w:val="00004E58"/>
    <w:rsid w:val="00006615"/>
    <w:rsid w:val="00007BAF"/>
    <w:rsid w:val="00010192"/>
    <w:rsid w:val="00010A5E"/>
    <w:rsid w:val="00010D2D"/>
    <w:rsid w:val="00011DA1"/>
    <w:rsid w:val="000128B5"/>
    <w:rsid w:val="00014B8A"/>
    <w:rsid w:val="00021589"/>
    <w:rsid w:val="00025612"/>
    <w:rsid w:val="00027735"/>
    <w:rsid w:val="00027C9A"/>
    <w:rsid w:val="000305F1"/>
    <w:rsid w:val="00034CF9"/>
    <w:rsid w:val="0003632E"/>
    <w:rsid w:val="0003697B"/>
    <w:rsid w:val="00036E57"/>
    <w:rsid w:val="00041C86"/>
    <w:rsid w:val="0004205E"/>
    <w:rsid w:val="00045416"/>
    <w:rsid w:val="00045E8E"/>
    <w:rsid w:val="00047A3B"/>
    <w:rsid w:val="00051E2B"/>
    <w:rsid w:val="00052AA3"/>
    <w:rsid w:val="00056261"/>
    <w:rsid w:val="00061422"/>
    <w:rsid w:val="0006253E"/>
    <w:rsid w:val="000633AC"/>
    <w:rsid w:val="0006436E"/>
    <w:rsid w:val="0006569A"/>
    <w:rsid w:val="000658D0"/>
    <w:rsid w:val="0006775B"/>
    <w:rsid w:val="0007060D"/>
    <w:rsid w:val="00070CCE"/>
    <w:rsid w:val="00071476"/>
    <w:rsid w:val="000717F7"/>
    <w:rsid w:val="00072330"/>
    <w:rsid w:val="000759B0"/>
    <w:rsid w:val="00080410"/>
    <w:rsid w:val="0008409C"/>
    <w:rsid w:val="00084376"/>
    <w:rsid w:val="000845FE"/>
    <w:rsid w:val="000852C7"/>
    <w:rsid w:val="00085ACC"/>
    <w:rsid w:val="000863E7"/>
    <w:rsid w:val="000868E0"/>
    <w:rsid w:val="0008753C"/>
    <w:rsid w:val="00087D77"/>
    <w:rsid w:val="00090364"/>
    <w:rsid w:val="00090540"/>
    <w:rsid w:val="00090DF8"/>
    <w:rsid w:val="000941B5"/>
    <w:rsid w:val="000956A8"/>
    <w:rsid w:val="000A0062"/>
    <w:rsid w:val="000A1181"/>
    <w:rsid w:val="000A11F3"/>
    <w:rsid w:val="000A128F"/>
    <w:rsid w:val="000A1EEE"/>
    <w:rsid w:val="000A20DE"/>
    <w:rsid w:val="000A2CAD"/>
    <w:rsid w:val="000A2FA7"/>
    <w:rsid w:val="000A3B13"/>
    <w:rsid w:val="000A4251"/>
    <w:rsid w:val="000A4D19"/>
    <w:rsid w:val="000A519A"/>
    <w:rsid w:val="000B3F9F"/>
    <w:rsid w:val="000B4CCB"/>
    <w:rsid w:val="000B4F8E"/>
    <w:rsid w:val="000B5438"/>
    <w:rsid w:val="000B5BBD"/>
    <w:rsid w:val="000B622E"/>
    <w:rsid w:val="000B7A56"/>
    <w:rsid w:val="000B7FBB"/>
    <w:rsid w:val="000C0450"/>
    <w:rsid w:val="000C1478"/>
    <w:rsid w:val="000C1BD6"/>
    <w:rsid w:val="000C2309"/>
    <w:rsid w:val="000C2ACB"/>
    <w:rsid w:val="000C4248"/>
    <w:rsid w:val="000C4F03"/>
    <w:rsid w:val="000C57D4"/>
    <w:rsid w:val="000C5BD8"/>
    <w:rsid w:val="000C6109"/>
    <w:rsid w:val="000C7C9A"/>
    <w:rsid w:val="000D0EE8"/>
    <w:rsid w:val="000D166D"/>
    <w:rsid w:val="000D16A8"/>
    <w:rsid w:val="000D1910"/>
    <w:rsid w:val="000D2552"/>
    <w:rsid w:val="000D2C0E"/>
    <w:rsid w:val="000D366C"/>
    <w:rsid w:val="000D3839"/>
    <w:rsid w:val="000D643E"/>
    <w:rsid w:val="000D64C2"/>
    <w:rsid w:val="000D748D"/>
    <w:rsid w:val="000E03B8"/>
    <w:rsid w:val="000E6CA0"/>
    <w:rsid w:val="000F0694"/>
    <w:rsid w:val="000F0D21"/>
    <w:rsid w:val="000F3163"/>
    <w:rsid w:val="000F37C5"/>
    <w:rsid w:val="000F3E19"/>
    <w:rsid w:val="000F42E9"/>
    <w:rsid w:val="000F66D2"/>
    <w:rsid w:val="000F783A"/>
    <w:rsid w:val="000F7B33"/>
    <w:rsid w:val="00101932"/>
    <w:rsid w:val="00101A7D"/>
    <w:rsid w:val="00103770"/>
    <w:rsid w:val="001048AF"/>
    <w:rsid w:val="00105EB7"/>
    <w:rsid w:val="00107917"/>
    <w:rsid w:val="00107C48"/>
    <w:rsid w:val="00107E95"/>
    <w:rsid w:val="00110613"/>
    <w:rsid w:val="00111FA4"/>
    <w:rsid w:val="00113AF9"/>
    <w:rsid w:val="00113FE6"/>
    <w:rsid w:val="001155A4"/>
    <w:rsid w:val="00115C5F"/>
    <w:rsid w:val="00120662"/>
    <w:rsid w:val="00120B26"/>
    <w:rsid w:val="00120C3F"/>
    <w:rsid w:val="00121610"/>
    <w:rsid w:val="00121883"/>
    <w:rsid w:val="00121D30"/>
    <w:rsid w:val="00122EE6"/>
    <w:rsid w:val="00123D36"/>
    <w:rsid w:val="00124C11"/>
    <w:rsid w:val="001251A3"/>
    <w:rsid w:val="001257FE"/>
    <w:rsid w:val="00126804"/>
    <w:rsid w:val="00127C69"/>
    <w:rsid w:val="00130AE9"/>
    <w:rsid w:val="00131BA4"/>
    <w:rsid w:val="00132519"/>
    <w:rsid w:val="00132B45"/>
    <w:rsid w:val="00133CEA"/>
    <w:rsid w:val="001365FA"/>
    <w:rsid w:val="001366B5"/>
    <w:rsid w:val="001367A2"/>
    <w:rsid w:val="00137BDD"/>
    <w:rsid w:val="00140F79"/>
    <w:rsid w:val="00141CD4"/>
    <w:rsid w:val="001434A3"/>
    <w:rsid w:val="00143A44"/>
    <w:rsid w:val="00144478"/>
    <w:rsid w:val="00150510"/>
    <w:rsid w:val="00153279"/>
    <w:rsid w:val="00155989"/>
    <w:rsid w:val="001561D3"/>
    <w:rsid w:val="001615F3"/>
    <w:rsid w:val="001633F2"/>
    <w:rsid w:val="00164CE3"/>
    <w:rsid w:val="00165461"/>
    <w:rsid w:val="00165B5D"/>
    <w:rsid w:val="001666E7"/>
    <w:rsid w:val="001669C4"/>
    <w:rsid w:val="0016707E"/>
    <w:rsid w:val="0017144B"/>
    <w:rsid w:val="00171D4D"/>
    <w:rsid w:val="0017238C"/>
    <w:rsid w:val="00173D45"/>
    <w:rsid w:val="0017606F"/>
    <w:rsid w:val="00176F25"/>
    <w:rsid w:val="001806D8"/>
    <w:rsid w:val="00180FC2"/>
    <w:rsid w:val="0018182E"/>
    <w:rsid w:val="00185928"/>
    <w:rsid w:val="00186443"/>
    <w:rsid w:val="00186AF5"/>
    <w:rsid w:val="0019268B"/>
    <w:rsid w:val="00193214"/>
    <w:rsid w:val="00194C60"/>
    <w:rsid w:val="00195BFD"/>
    <w:rsid w:val="00196959"/>
    <w:rsid w:val="00197229"/>
    <w:rsid w:val="001A088D"/>
    <w:rsid w:val="001A1564"/>
    <w:rsid w:val="001A3CB0"/>
    <w:rsid w:val="001A3DFC"/>
    <w:rsid w:val="001A3ED7"/>
    <w:rsid w:val="001A4B3D"/>
    <w:rsid w:val="001A724B"/>
    <w:rsid w:val="001B1053"/>
    <w:rsid w:val="001B190B"/>
    <w:rsid w:val="001B1920"/>
    <w:rsid w:val="001B222B"/>
    <w:rsid w:val="001B25BE"/>
    <w:rsid w:val="001B37DE"/>
    <w:rsid w:val="001B3DD6"/>
    <w:rsid w:val="001B4455"/>
    <w:rsid w:val="001C3A0A"/>
    <w:rsid w:val="001C4A01"/>
    <w:rsid w:val="001C61F0"/>
    <w:rsid w:val="001C7738"/>
    <w:rsid w:val="001D0A87"/>
    <w:rsid w:val="001D0DD0"/>
    <w:rsid w:val="001D1370"/>
    <w:rsid w:val="001D19D8"/>
    <w:rsid w:val="001D2FDE"/>
    <w:rsid w:val="001D3108"/>
    <w:rsid w:val="001D318D"/>
    <w:rsid w:val="001D38DA"/>
    <w:rsid w:val="001D38E9"/>
    <w:rsid w:val="001D42F3"/>
    <w:rsid w:val="001D54F9"/>
    <w:rsid w:val="001D6071"/>
    <w:rsid w:val="001D7812"/>
    <w:rsid w:val="001D7A7B"/>
    <w:rsid w:val="001D7B09"/>
    <w:rsid w:val="001E15A9"/>
    <w:rsid w:val="001E1CF1"/>
    <w:rsid w:val="001E2916"/>
    <w:rsid w:val="001E2B16"/>
    <w:rsid w:val="001E2D60"/>
    <w:rsid w:val="001E2EB9"/>
    <w:rsid w:val="001E525A"/>
    <w:rsid w:val="001E6B80"/>
    <w:rsid w:val="001E7262"/>
    <w:rsid w:val="001F19FD"/>
    <w:rsid w:val="001F2F06"/>
    <w:rsid w:val="001F35AB"/>
    <w:rsid w:val="001F39D7"/>
    <w:rsid w:val="001F469B"/>
    <w:rsid w:val="001F46FB"/>
    <w:rsid w:val="001F57AA"/>
    <w:rsid w:val="001F6158"/>
    <w:rsid w:val="001F63EA"/>
    <w:rsid w:val="002005AD"/>
    <w:rsid w:val="002010A7"/>
    <w:rsid w:val="002039F6"/>
    <w:rsid w:val="00203B1E"/>
    <w:rsid w:val="00204078"/>
    <w:rsid w:val="002040D0"/>
    <w:rsid w:val="002045FA"/>
    <w:rsid w:val="00204A31"/>
    <w:rsid w:val="00205B3F"/>
    <w:rsid w:val="002060E0"/>
    <w:rsid w:val="00207003"/>
    <w:rsid w:val="002078E3"/>
    <w:rsid w:val="00207CCD"/>
    <w:rsid w:val="00207D53"/>
    <w:rsid w:val="00211477"/>
    <w:rsid w:val="00211ACD"/>
    <w:rsid w:val="00211C6D"/>
    <w:rsid w:val="00211E6D"/>
    <w:rsid w:val="00211F4D"/>
    <w:rsid w:val="002142D9"/>
    <w:rsid w:val="002157BD"/>
    <w:rsid w:val="002170FC"/>
    <w:rsid w:val="0022125A"/>
    <w:rsid w:val="0022198D"/>
    <w:rsid w:val="002223E8"/>
    <w:rsid w:val="00222BE0"/>
    <w:rsid w:val="002239DD"/>
    <w:rsid w:val="00224205"/>
    <w:rsid w:val="00224824"/>
    <w:rsid w:val="0022723B"/>
    <w:rsid w:val="00227667"/>
    <w:rsid w:val="00227C2A"/>
    <w:rsid w:val="00230543"/>
    <w:rsid w:val="0023072A"/>
    <w:rsid w:val="00231C61"/>
    <w:rsid w:val="00232A69"/>
    <w:rsid w:val="00232C43"/>
    <w:rsid w:val="00234284"/>
    <w:rsid w:val="0023496B"/>
    <w:rsid w:val="00234D12"/>
    <w:rsid w:val="00234F64"/>
    <w:rsid w:val="00235901"/>
    <w:rsid w:val="00236A97"/>
    <w:rsid w:val="00240601"/>
    <w:rsid w:val="00240639"/>
    <w:rsid w:val="002408EF"/>
    <w:rsid w:val="00243CDF"/>
    <w:rsid w:val="00244E3F"/>
    <w:rsid w:val="00245390"/>
    <w:rsid w:val="002454C5"/>
    <w:rsid w:val="002466FD"/>
    <w:rsid w:val="00247111"/>
    <w:rsid w:val="00247469"/>
    <w:rsid w:val="00247685"/>
    <w:rsid w:val="00247AB7"/>
    <w:rsid w:val="00250FBF"/>
    <w:rsid w:val="0025185B"/>
    <w:rsid w:val="0025245D"/>
    <w:rsid w:val="002530F4"/>
    <w:rsid w:val="00254459"/>
    <w:rsid w:val="00254758"/>
    <w:rsid w:val="00254E98"/>
    <w:rsid w:val="002552F1"/>
    <w:rsid w:val="0025534C"/>
    <w:rsid w:val="002562AA"/>
    <w:rsid w:val="00256FF0"/>
    <w:rsid w:val="00257439"/>
    <w:rsid w:val="002602AD"/>
    <w:rsid w:val="00261911"/>
    <w:rsid w:val="00261D85"/>
    <w:rsid w:val="0026231C"/>
    <w:rsid w:val="002627E0"/>
    <w:rsid w:val="00262C93"/>
    <w:rsid w:val="002631D3"/>
    <w:rsid w:val="002632B0"/>
    <w:rsid w:val="002640EE"/>
    <w:rsid w:val="00265A77"/>
    <w:rsid w:val="00266253"/>
    <w:rsid w:val="002708AB"/>
    <w:rsid w:val="002713A9"/>
    <w:rsid w:val="00273989"/>
    <w:rsid w:val="00274EC1"/>
    <w:rsid w:val="0027668D"/>
    <w:rsid w:val="00276B14"/>
    <w:rsid w:val="00277E91"/>
    <w:rsid w:val="00281453"/>
    <w:rsid w:val="0028214D"/>
    <w:rsid w:val="0028332E"/>
    <w:rsid w:val="00283A91"/>
    <w:rsid w:val="002842DC"/>
    <w:rsid w:val="00284710"/>
    <w:rsid w:val="0028478D"/>
    <w:rsid w:val="00285912"/>
    <w:rsid w:val="00286156"/>
    <w:rsid w:val="00291FEC"/>
    <w:rsid w:val="0029322D"/>
    <w:rsid w:val="00293461"/>
    <w:rsid w:val="00293D0B"/>
    <w:rsid w:val="00295D48"/>
    <w:rsid w:val="002969F8"/>
    <w:rsid w:val="00296DC6"/>
    <w:rsid w:val="00296FD7"/>
    <w:rsid w:val="002979DE"/>
    <w:rsid w:val="002A03BC"/>
    <w:rsid w:val="002A10AD"/>
    <w:rsid w:val="002A1A6D"/>
    <w:rsid w:val="002A32D0"/>
    <w:rsid w:val="002A3A8F"/>
    <w:rsid w:val="002A4B39"/>
    <w:rsid w:val="002A4F3D"/>
    <w:rsid w:val="002A5AA4"/>
    <w:rsid w:val="002A6CAB"/>
    <w:rsid w:val="002A775A"/>
    <w:rsid w:val="002B06F4"/>
    <w:rsid w:val="002B0B29"/>
    <w:rsid w:val="002B2214"/>
    <w:rsid w:val="002B26C4"/>
    <w:rsid w:val="002B29C1"/>
    <w:rsid w:val="002B34FA"/>
    <w:rsid w:val="002B390E"/>
    <w:rsid w:val="002B6A00"/>
    <w:rsid w:val="002C00E4"/>
    <w:rsid w:val="002C21A5"/>
    <w:rsid w:val="002C39EB"/>
    <w:rsid w:val="002C3AA2"/>
    <w:rsid w:val="002C4571"/>
    <w:rsid w:val="002C5C74"/>
    <w:rsid w:val="002C76DB"/>
    <w:rsid w:val="002C7815"/>
    <w:rsid w:val="002C7C0D"/>
    <w:rsid w:val="002D0DEA"/>
    <w:rsid w:val="002D0E5B"/>
    <w:rsid w:val="002D3957"/>
    <w:rsid w:val="002D3A8D"/>
    <w:rsid w:val="002D4511"/>
    <w:rsid w:val="002D668B"/>
    <w:rsid w:val="002D7114"/>
    <w:rsid w:val="002D79EB"/>
    <w:rsid w:val="002E067E"/>
    <w:rsid w:val="002E07C5"/>
    <w:rsid w:val="002E0B12"/>
    <w:rsid w:val="002E3D41"/>
    <w:rsid w:val="002E4629"/>
    <w:rsid w:val="002E529A"/>
    <w:rsid w:val="002E5A23"/>
    <w:rsid w:val="002E6B27"/>
    <w:rsid w:val="002E6E94"/>
    <w:rsid w:val="002E7A32"/>
    <w:rsid w:val="002E7E57"/>
    <w:rsid w:val="002F1510"/>
    <w:rsid w:val="002F6080"/>
    <w:rsid w:val="002F656B"/>
    <w:rsid w:val="002F7D37"/>
    <w:rsid w:val="00301F21"/>
    <w:rsid w:val="00302ACE"/>
    <w:rsid w:val="0030380B"/>
    <w:rsid w:val="0030415F"/>
    <w:rsid w:val="0030493F"/>
    <w:rsid w:val="00305944"/>
    <w:rsid w:val="0030615B"/>
    <w:rsid w:val="00306FC3"/>
    <w:rsid w:val="00310CA1"/>
    <w:rsid w:val="00310DB8"/>
    <w:rsid w:val="003113AC"/>
    <w:rsid w:val="0031542C"/>
    <w:rsid w:val="00315834"/>
    <w:rsid w:val="00316593"/>
    <w:rsid w:val="0031704D"/>
    <w:rsid w:val="00317E1C"/>
    <w:rsid w:val="00320167"/>
    <w:rsid w:val="00320ACD"/>
    <w:rsid w:val="003226FB"/>
    <w:rsid w:val="00323F4B"/>
    <w:rsid w:val="00326449"/>
    <w:rsid w:val="00330A1C"/>
    <w:rsid w:val="00330C28"/>
    <w:rsid w:val="00333FC0"/>
    <w:rsid w:val="003346AF"/>
    <w:rsid w:val="00334BFC"/>
    <w:rsid w:val="00334DEE"/>
    <w:rsid w:val="003410CF"/>
    <w:rsid w:val="003415A8"/>
    <w:rsid w:val="0034180F"/>
    <w:rsid w:val="0034228F"/>
    <w:rsid w:val="003457B4"/>
    <w:rsid w:val="00346A50"/>
    <w:rsid w:val="00346F97"/>
    <w:rsid w:val="00346FBA"/>
    <w:rsid w:val="00347D6A"/>
    <w:rsid w:val="003516B9"/>
    <w:rsid w:val="00351A7E"/>
    <w:rsid w:val="00353CFE"/>
    <w:rsid w:val="00355714"/>
    <w:rsid w:val="00355EB5"/>
    <w:rsid w:val="003566D6"/>
    <w:rsid w:val="0035737D"/>
    <w:rsid w:val="003573A3"/>
    <w:rsid w:val="0036166E"/>
    <w:rsid w:val="003617E3"/>
    <w:rsid w:val="00372027"/>
    <w:rsid w:val="003726F4"/>
    <w:rsid w:val="00372EB0"/>
    <w:rsid w:val="0037474C"/>
    <w:rsid w:val="00374F72"/>
    <w:rsid w:val="00380047"/>
    <w:rsid w:val="003815ED"/>
    <w:rsid w:val="00381806"/>
    <w:rsid w:val="00383878"/>
    <w:rsid w:val="003842E7"/>
    <w:rsid w:val="00385644"/>
    <w:rsid w:val="00385955"/>
    <w:rsid w:val="00385984"/>
    <w:rsid w:val="00386708"/>
    <w:rsid w:val="003878D4"/>
    <w:rsid w:val="003905E2"/>
    <w:rsid w:val="00390B3E"/>
    <w:rsid w:val="00391B09"/>
    <w:rsid w:val="00393173"/>
    <w:rsid w:val="00393213"/>
    <w:rsid w:val="0039518D"/>
    <w:rsid w:val="0039594B"/>
    <w:rsid w:val="003A0458"/>
    <w:rsid w:val="003A04B2"/>
    <w:rsid w:val="003A0D2B"/>
    <w:rsid w:val="003A29E1"/>
    <w:rsid w:val="003A302A"/>
    <w:rsid w:val="003A30F3"/>
    <w:rsid w:val="003A332C"/>
    <w:rsid w:val="003A4A8A"/>
    <w:rsid w:val="003A6DD5"/>
    <w:rsid w:val="003B2726"/>
    <w:rsid w:val="003B44E4"/>
    <w:rsid w:val="003B4C97"/>
    <w:rsid w:val="003B5F32"/>
    <w:rsid w:val="003B6AD1"/>
    <w:rsid w:val="003C1132"/>
    <w:rsid w:val="003C376D"/>
    <w:rsid w:val="003C480E"/>
    <w:rsid w:val="003C529A"/>
    <w:rsid w:val="003C54A8"/>
    <w:rsid w:val="003C6A97"/>
    <w:rsid w:val="003C7E77"/>
    <w:rsid w:val="003D0E9F"/>
    <w:rsid w:val="003D2A35"/>
    <w:rsid w:val="003D4601"/>
    <w:rsid w:val="003D4DBD"/>
    <w:rsid w:val="003D71F3"/>
    <w:rsid w:val="003E047C"/>
    <w:rsid w:val="003E0D24"/>
    <w:rsid w:val="003E0FB4"/>
    <w:rsid w:val="003E1A95"/>
    <w:rsid w:val="003E20B3"/>
    <w:rsid w:val="003E21F5"/>
    <w:rsid w:val="003E249B"/>
    <w:rsid w:val="003E4459"/>
    <w:rsid w:val="003E4EF5"/>
    <w:rsid w:val="003E54B0"/>
    <w:rsid w:val="003E6C59"/>
    <w:rsid w:val="003F0AE8"/>
    <w:rsid w:val="003F2013"/>
    <w:rsid w:val="003F36B9"/>
    <w:rsid w:val="003F377C"/>
    <w:rsid w:val="003F6816"/>
    <w:rsid w:val="003F6E2A"/>
    <w:rsid w:val="003F7B2B"/>
    <w:rsid w:val="004001F4"/>
    <w:rsid w:val="004009D6"/>
    <w:rsid w:val="004011AB"/>
    <w:rsid w:val="00401B2B"/>
    <w:rsid w:val="0040298A"/>
    <w:rsid w:val="0040480E"/>
    <w:rsid w:val="00404A84"/>
    <w:rsid w:val="0040541A"/>
    <w:rsid w:val="0040543C"/>
    <w:rsid w:val="0040736C"/>
    <w:rsid w:val="00407384"/>
    <w:rsid w:val="00407449"/>
    <w:rsid w:val="0041001D"/>
    <w:rsid w:val="00410766"/>
    <w:rsid w:val="0041261F"/>
    <w:rsid w:val="00412C7F"/>
    <w:rsid w:val="00416E7A"/>
    <w:rsid w:val="0042034E"/>
    <w:rsid w:val="004225E6"/>
    <w:rsid w:val="00422CE1"/>
    <w:rsid w:val="00422E92"/>
    <w:rsid w:val="00422ED2"/>
    <w:rsid w:val="00423800"/>
    <w:rsid w:val="00423A13"/>
    <w:rsid w:val="00423DC0"/>
    <w:rsid w:val="00423E08"/>
    <w:rsid w:val="004241AA"/>
    <w:rsid w:val="0042617D"/>
    <w:rsid w:val="00426B9F"/>
    <w:rsid w:val="00426C89"/>
    <w:rsid w:val="004305E0"/>
    <w:rsid w:val="0043066D"/>
    <w:rsid w:val="00432A8C"/>
    <w:rsid w:val="00432E49"/>
    <w:rsid w:val="00432FB0"/>
    <w:rsid w:val="0043367C"/>
    <w:rsid w:val="00433FCE"/>
    <w:rsid w:val="004349A8"/>
    <w:rsid w:val="00434D45"/>
    <w:rsid w:val="00434FDC"/>
    <w:rsid w:val="004358E8"/>
    <w:rsid w:val="004370FE"/>
    <w:rsid w:val="00440D40"/>
    <w:rsid w:val="00441C81"/>
    <w:rsid w:val="0044212E"/>
    <w:rsid w:val="004423EE"/>
    <w:rsid w:val="004444C9"/>
    <w:rsid w:val="00444ADF"/>
    <w:rsid w:val="00445682"/>
    <w:rsid w:val="00446249"/>
    <w:rsid w:val="00446972"/>
    <w:rsid w:val="00447B53"/>
    <w:rsid w:val="00452008"/>
    <w:rsid w:val="00454292"/>
    <w:rsid w:val="00454C0F"/>
    <w:rsid w:val="00456065"/>
    <w:rsid w:val="00456505"/>
    <w:rsid w:val="00456C69"/>
    <w:rsid w:val="00461002"/>
    <w:rsid w:val="004614AD"/>
    <w:rsid w:val="00461EC6"/>
    <w:rsid w:val="004626CA"/>
    <w:rsid w:val="0046286C"/>
    <w:rsid w:val="00463F0D"/>
    <w:rsid w:val="00464422"/>
    <w:rsid w:val="004645B1"/>
    <w:rsid w:val="00465F10"/>
    <w:rsid w:val="0047186B"/>
    <w:rsid w:val="004748A9"/>
    <w:rsid w:val="00474D19"/>
    <w:rsid w:val="00474D83"/>
    <w:rsid w:val="00475635"/>
    <w:rsid w:val="004763C6"/>
    <w:rsid w:val="00476C15"/>
    <w:rsid w:val="004770E6"/>
    <w:rsid w:val="004772CA"/>
    <w:rsid w:val="00477C59"/>
    <w:rsid w:val="00480087"/>
    <w:rsid w:val="00480325"/>
    <w:rsid w:val="004804F2"/>
    <w:rsid w:val="0048525D"/>
    <w:rsid w:val="00486F2B"/>
    <w:rsid w:val="0049123A"/>
    <w:rsid w:val="00492297"/>
    <w:rsid w:val="00492876"/>
    <w:rsid w:val="00492FC6"/>
    <w:rsid w:val="00495A3A"/>
    <w:rsid w:val="00496EE2"/>
    <w:rsid w:val="004A0B55"/>
    <w:rsid w:val="004A2033"/>
    <w:rsid w:val="004A24E6"/>
    <w:rsid w:val="004A2DC5"/>
    <w:rsid w:val="004A2FBA"/>
    <w:rsid w:val="004A3197"/>
    <w:rsid w:val="004A4BA3"/>
    <w:rsid w:val="004A4C2B"/>
    <w:rsid w:val="004A4FC3"/>
    <w:rsid w:val="004A666D"/>
    <w:rsid w:val="004A67A9"/>
    <w:rsid w:val="004B01DB"/>
    <w:rsid w:val="004B0873"/>
    <w:rsid w:val="004B0C0D"/>
    <w:rsid w:val="004B24A5"/>
    <w:rsid w:val="004B3B63"/>
    <w:rsid w:val="004B3C2A"/>
    <w:rsid w:val="004B3E15"/>
    <w:rsid w:val="004B6718"/>
    <w:rsid w:val="004B68B8"/>
    <w:rsid w:val="004B74EE"/>
    <w:rsid w:val="004B7A78"/>
    <w:rsid w:val="004C2E88"/>
    <w:rsid w:val="004C33BF"/>
    <w:rsid w:val="004C3E54"/>
    <w:rsid w:val="004C4E2B"/>
    <w:rsid w:val="004C566A"/>
    <w:rsid w:val="004C6DE7"/>
    <w:rsid w:val="004C6F0E"/>
    <w:rsid w:val="004D0709"/>
    <w:rsid w:val="004D1AF0"/>
    <w:rsid w:val="004D419A"/>
    <w:rsid w:val="004D4381"/>
    <w:rsid w:val="004D52D7"/>
    <w:rsid w:val="004D5820"/>
    <w:rsid w:val="004D5A88"/>
    <w:rsid w:val="004D5E14"/>
    <w:rsid w:val="004D640A"/>
    <w:rsid w:val="004D732A"/>
    <w:rsid w:val="004D7E20"/>
    <w:rsid w:val="004E1422"/>
    <w:rsid w:val="004E1C8F"/>
    <w:rsid w:val="004E29BD"/>
    <w:rsid w:val="004E49C7"/>
    <w:rsid w:val="004E4C38"/>
    <w:rsid w:val="004E5947"/>
    <w:rsid w:val="004E6775"/>
    <w:rsid w:val="004E68C4"/>
    <w:rsid w:val="004E7ED3"/>
    <w:rsid w:val="004F2470"/>
    <w:rsid w:val="004F3E23"/>
    <w:rsid w:val="005005A1"/>
    <w:rsid w:val="00502211"/>
    <w:rsid w:val="00502498"/>
    <w:rsid w:val="00502770"/>
    <w:rsid w:val="00503418"/>
    <w:rsid w:val="005037CC"/>
    <w:rsid w:val="00504759"/>
    <w:rsid w:val="00504EFB"/>
    <w:rsid w:val="0050559A"/>
    <w:rsid w:val="00505758"/>
    <w:rsid w:val="0051011D"/>
    <w:rsid w:val="00510997"/>
    <w:rsid w:val="00510A98"/>
    <w:rsid w:val="005114E0"/>
    <w:rsid w:val="00511ADA"/>
    <w:rsid w:val="00511B95"/>
    <w:rsid w:val="005141A9"/>
    <w:rsid w:val="005159BD"/>
    <w:rsid w:val="0051677E"/>
    <w:rsid w:val="005173B7"/>
    <w:rsid w:val="00517D0F"/>
    <w:rsid w:val="00520402"/>
    <w:rsid w:val="005241FE"/>
    <w:rsid w:val="005247EB"/>
    <w:rsid w:val="00524CE9"/>
    <w:rsid w:val="005252EF"/>
    <w:rsid w:val="0052743B"/>
    <w:rsid w:val="005308E3"/>
    <w:rsid w:val="005312DA"/>
    <w:rsid w:val="00532119"/>
    <w:rsid w:val="00532EA1"/>
    <w:rsid w:val="0053449F"/>
    <w:rsid w:val="00534BCC"/>
    <w:rsid w:val="005362B8"/>
    <w:rsid w:val="00536DEF"/>
    <w:rsid w:val="00537066"/>
    <w:rsid w:val="005400B1"/>
    <w:rsid w:val="005408E0"/>
    <w:rsid w:val="0054105E"/>
    <w:rsid w:val="00541503"/>
    <w:rsid w:val="00541B6A"/>
    <w:rsid w:val="00542A9F"/>
    <w:rsid w:val="0054324E"/>
    <w:rsid w:val="005452A1"/>
    <w:rsid w:val="00546207"/>
    <w:rsid w:val="00546CFB"/>
    <w:rsid w:val="005471F2"/>
    <w:rsid w:val="00553166"/>
    <w:rsid w:val="00554355"/>
    <w:rsid w:val="005550D0"/>
    <w:rsid w:val="0055566A"/>
    <w:rsid w:val="005570C5"/>
    <w:rsid w:val="00557E2D"/>
    <w:rsid w:val="00560757"/>
    <w:rsid w:val="005609BD"/>
    <w:rsid w:val="00560D15"/>
    <w:rsid w:val="005622BE"/>
    <w:rsid w:val="00563F08"/>
    <w:rsid w:val="00564E44"/>
    <w:rsid w:val="005656C9"/>
    <w:rsid w:val="005665CE"/>
    <w:rsid w:val="00566B13"/>
    <w:rsid w:val="00567B21"/>
    <w:rsid w:val="005704E8"/>
    <w:rsid w:val="00570594"/>
    <w:rsid w:val="00571CF6"/>
    <w:rsid w:val="005725A0"/>
    <w:rsid w:val="005730C2"/>
    <w:rsid w:val="00573941"/>
    <w:rsid w:val="00577E51"/>
    <w:rsid w:val="005805B2"/>
    <w:rsid w:val="00580729"/>
    <w:rsid w:val="00580D8B"/>
    <w:rsid w:val="00581BA2"/>
    <w:rsid w:val="00584F1B"/>
    <w:rsid w:val="0058581B"/>
    <w:rsid w:val="00586F77"/>
    <w:rsid w:val="00587BBA"/>
    <w:rsid w:val="005910BD"/>
    <w:rsid w:val="005960A2"/>
    <w:rsid w:val="00596669"/>
    <w:rsid w:val="00597E53"/>
    <w:rsid w:val="005A01E2"/>
    <w:rsid w:val="005A1507"/>
    <w:rsid w:val="005A2527"/>
    <w:rsid w:val="005A347B"/>
    <w:rsid w:val="005A5CC8"/>
    <w:rsid w:val="005A68B1"/>
    <w:rsid w:val="005A7A04"/>
    <w:rsid w:val="005A7C92"/>
    <w:rsid w:val="005B004B"/>
    <w:rsid w:val="005B1173"/>
    <w:rsid w:val="005B2047"/>
    <w:rsid w:val="005B340B"/>
    <w:rsid w:val="005B60BA"/>
    <w:rsid w:val="005B67D4"/>
    <w:rsid w:val="005B69DE"/>
    <w:rsid w:val="005B77AB"/>
    <w:rsid w:val="005C0345"/>
    <w:rsid w:val="005C03C2"/>
    <w:rsid w:val="005C0623"/>
    <w:rsid w:val="005C4B39"/>
    <w:rsid w:val="005C4B3F"/>
    <w:rsid w:val="005C4B83"/>
    <w:rsid w:val="005C4CA3"/>
    <w:rsid w:val="005C51A3"/>
    <w:rsid w:val="005D0B82"/>
    <w:rsid w:val="005D197B"/>
    <w:rsid w:val="005D311B"/>
    <w:rsid w:val="005D3854"/>
    <w:rsid w:val="005D505A"/>
    <w:rsid w:val="005D55E4"/>
    <w:rsid w:val="005D7AC1"/>
    <w:rsid w:val="005E232A"/>
    <w:rsid w:val="005E3090"/>
    <w:rsid w:val="005E49C1"/>
    <w:rsid w:val="005E4CDD"/>
    <w:rsid w:val="005E6714"/>
    <w:rsid w:val="005E6A60"/>
    <w:rsid w:val="005F2EF1"/>
    <w:rsid w:val="005F36AD"/>
    <w:rsid w:val="005F3D03"/>
    <w:rsid w:val="005F4895"/>
    <w:rsid w:val="005F4A93"/>
    <w:rsid w:val="005F609D"/>
    <w:rsid w:val="006017EF"/>
    <w:rsid w:val="00604964"/>
    <w:rsid w:val="00605317"/>
    <w:rsid w:val="0060552D"/>
    <w:rsid w:val="00606979"/>
    <w:rsid w:val="00606B22"/>
    <w:rsid w:val="0060781F"/>
    <w:rsid w:val="006078E7"/>
    <w:rsid w:val="00607D24"/>
    <w:rsid w:val="00610EA0"/>
    <w:rsid w:val="006123BD"/>
    <w:rsid w:val="00612F30"/>
    <w:rsid w:val="00615190"/>
    <w:rsid w:val="00616082"/>
    <w:rsid w:val="006165AF"/>
    <w:rsid w:val="006179EF"/>
    <w:rsid w:val="006205EE"/>
    <w:rsid w:val="00620BF3"/>
    <w:rsid w:val="00621109"/>
    <w:rsid w:val="00621803"/>
    <w:rsid w:val="00621CED"/>
    <w:rsid w:val="0062228D"/>
    <w:rsid w:val="006239CE"/>
    <w:rsid w:val="006242A4"/>
    <w:rsid w:val="00624D28"/>
    <w:rsid w:val="0062680D"/>
    <w:rsid w:val="0063005B"/>
    <w:rsid w:val="00631611"/>
    <w:rsid w:val="0063194C"/>
    <w:rsid w:val="006321BC"/>
    <w:rsid w:val="00632E79"/>
    <w:rsid w:val="006336FF"/>
    <w:rsid w:val="006350B5"/>
    <w:rsid w:val="00635301"/>
    <w:rsid w:val="00635C89"/>
    <w:rsid w:val="006366CD"/>
    <w:rsid w:val="00642724"/>
    <w:rsid w:val="0064272B"/>
    <w:rsid w:val="00643067"/>
    <w:rsid w:val="006456C2"/>
    <w:rsid w:val="00646F0B"/>
    <w:rsid w:val="00647280"/>
    <w:rsid w:val="006505D9"/>
    <w:rsid w:val="00650D31"/>
    <w:rsid w:val="0065195D"/>
    <w:rsid w:val="0065364F"/>
    <w:rsid w:val="00654746"/>
    <w:rsid w:val="00655DE1"/>
    <w:rsid w:val="006567C2"/>
    <w:rsid w:val="00656F49"/>
    <w:rsid w:val="00657E40"/>
    <w:rsid w:val="00660531"/>
    <w:rsid w:val="006620B7"/>
    <w:rsid w:val="00662AE6"/>
    <w:rsid w:val="00662CF3"/>
    <w:rsid w:val="00663625"/>
    <w:rsid w:val="006668E5"/>
    <w:rsid w:val="00666955"/>
    <w:rsid w:val="00667BCF"/>
    <w:rsid w:val="006707D3"/>
    <w:rsid w:val="00670CAF"/>
    <w:rsid w:val="0067151E"/>
    <w:rsid w:val="006719F5"/>
    <w:rsid w:val="0067484C"/>
    <w:rsid w:val="006776E8"/>
    <w:rsid w:val="00677985"/>
    <w:rsid w:val="00677CF8"/>
    <w:rsid w:val="00681722"/>
    <w:rsid w:val="00682647"/>
    <w:rsid w:val="006854C3"/>
    <w:rsid w:val="0068556A"/>
    <w:rsid w:val="00685B5A"/>
    <w:rsid w:val="0068683B"/>
    <w:rsid w:val="00687DEA"/>
    <w:rsid w:val="0069137B"/>
    <w:rsid w:val="00691470"/>
    <w:rsid w:val="00692800"/>
    <w:rsid w:val="00692862"/>
    <w:rsid w:val="00693E7F"/>
    <w:rsid w:val="00694CC2"/>
    <w:rsid w:val="00695777"/>
    <w:rsid w:val="0069767F"/>
    <w:rsid w:val="00697858"/>
    <w:rsid w:val="006A13D5"/>
    <w:rsid w:val="006A18FB"/>
    <w:rsid w:val="006A2885"/>
    <w:rsid w:val="006A2CFA"/>
    <w:rsid w:val="006A2D5D"/>
    <w:rsid w:val="006A533F"/>
    <w:rsid w:val="006A565A"/>
    <w:rsid w:val="006B1180"/>
    <w:rsid w:val="006B14B6"/>
    <w:rsid w:val="006B2968"/>
    <w:rsid w:val="006B2CBD"/>
    <w:rsid w:val="006B40E9"/>
    <w:rsid w:val="006B57BF"/>
    <w:rsid w:val="006B64BC"/>
    <w:rsid w:val="006B7948"/>
    <w:rsid w:val="006C1C79"/>
    <w:rsid w:val="006C1CB5"/>
    <w:rsid w:val="006C1D80"/>
    <w:rsid w:val="006C21FC"/>
    <w:rsid w:val="006C22A6"/>
    <w:rsid w:val="006C286C"/>
    <w:rsid w:val="006C28ED"/>
    <w:rsid w:val="006C4AF9"/>
    <w:rsid w:val="006C5538"/>
    <w:rsid w:val="006C58E5"/>
    <w:rsid w:val="006C5D34"/>
    <w:rsid w:val="006C6B5C"/>
    <w:rsid w:val="006C7F76"/>
    <w:rsid w:val="006C7FF2"/>
    <w:rsid w:val="006D3D9E"/>
    <w:rsid w:val="006D4115"/>
    <w:rsid w:val="006D5625"/>
    <w:rsid w:val="006E163E"/>
    <w:rsid w:val="006E16E0"/>
    <w:rsid w:val="006E1885"/>
    <w:rsid w:val="006E2D04"/>
    <w:rsid w:val="006E2E2B"/>
    <w:rsid w:val="006E737B"/>
    <w:rsid w:val="006E7689"/>
    <w:rsid w:val="006E7855"/>
    <w:rsid w:val="006F1AA0"/>
    <w:rsid w:val="006F25A2"/>
    <w:rsid w:val="006F2690"/>
    <w:rsid w:val="006F26EF"/>
    <w:rsid w:val="006F4644"/>
    <w:rsid w:val="006F46CD"/>
    <w:rsid w:val="006F4B58"/>
    <w:rsid w:val="006F6195"/>
    <w:rsid w:val="006F77C7"/>
    <w:rsid w:val="00701EA5"/>
    <w:rsid w:val="00705FB8"/>
    <w:rsid w:val="00710191"/>
    <w:rsid w:val="00711939"/>
    <w:rsid w:val="00711F9E"/>
    <w:rsid w:val="00712876"/>
    <w:rsid w:val="007137F3"/>
    <w:rsid w:val="00714558"/>
    <w:rsid w:val="00715F9C"/>
    <w:rsid w:val="0071662D"/>
    <w:rsid w:val="007168CF"/>
    <w:rsid w:val="00721D77"/>
    <w:rsid w:val="007226D9"/>
    <w:rsid w:val="0072373F"/>
    <w:rsid w:val="00724240"/>
    <w:rsid w:val="00724780"/>
    <w:rsid w:val="00724AC6"/>
    <w:rsid w:val="00724FD0"/>
    <w:rsid w:val="0072539B"/>
    <w:rsid w:val="007257B0"/>
    <w:rsid w:val="0072586B"/>
    <w:rsid w:val="00726918"/>
    <w:rsid w:val="007278F1"/>
    <w:rsid w:val="00730160"/>
    <w:rsid w:val="007303BD"/>
    <w:rsid w:val="00731269"/>
    <w:rsid w:val="00731853"/>
    <w:rsid w:val="00731DB9"/>
    <w:rsid w:val="00732B7B"/>
    <w:rsid w:val="0073402D"/>
    <w:rsid w:val="0073411B"/>
    <w:rsid w:val="00734E4B"/>
    <w:rsid w:val="007365D1"/>
    <w:rsid w:val="0074014E"/>
    <w:rsid w:val="00740831"/>
    <w:rsid w:val="0074147D"/>
    <w:rsid w:val="00741804"/>
    <w:rsid w:val="0074240B"/>
    <w:rsid w:val="007466E1"/>
    <w:rsid w:val="007466E6"/>
    <w:rsid w:val="00746D30"/>
    <w:rsid w:val="007470B8"/>
    <w:rsid w:val="00750BF0"/>
    <w:rsid w:val="00750DA8"/>
    <w:rsid w:val="00751147"/>
    <w:rsid w:val="0075121B"/>
    <w:rsid w:val="00751D4D"/>
    <w:rsid w:val="00753661"/>
    <w:rsid w:val="00754442"/>
    <w:rsid w:val="00755742"/>
    <w:rsid w:val="007561ED"/>
    <w:rsid w:val="00756DB8"/>
    <w:rsid w:val="00761411"/>
    <w:rsid w:val="007627A3"/>
    <w:rsid w:val="00762830"/>
    <w:rsid w:val="00763202"/>
    <w:rsid w:val="007633D6"/>
    <w:rsid w:val="0076656A"/>
    <w:rsid w:val="00767E20"/>
    <w:rsid w:val="0077107C"/>
    <w:rsid w:val="007724C9"/>
    <w:rsid w:val="0077371A"/>
    <w:rsid w:val="00773DEB"/>
    <w:rsid w:val="0077546E"/>
    <w:rsid w:val="007758C2"/>
    <w:rsid w:val="00776807"/>
    <w:rsid w:val="00781FD6"/>
    <w:rsid w:val="0078231C"/>
    <w:rsid w:val="00782541"/>
    <w:rsid w:val="007832A5"/>
    <w:rsid w:val="0078373A"/>
    <w:rsid w:val="007839B5"/>
    <w:rsid w:val="00784956"/>
    <w:rsid w:val="00784A68"/>
    <w:rsid w:val="0078502B"/>
    <w:rsid w:val="007871AF"/>
    <w:rsid w:val="0078771E"/>
    <w:rsid w:val="00787ADB"/>
    <w:rsid w:val="007918D0"/>
    <w:rsid w:val="0079454E"/>
    <w:rsid w:val="00797195"/>
    <w:rsid w:val="007974F5"/>
    <w:rsid w:val="00797FCD"/>
    <w:rsid w:val="007A1190"/>
    <w:rsid w:val="007A2744"/>
    <w:rsid w:val="007A3C34"/>
    <w:rsid w:val="007A63C0"/>
    <w:rsid w:val="007A6BC4"/>
    <w:rsid w:val="007A6D78"/>
    <w:rsid w:val="007A7C9B"/>
    <w:rsid w:val="007B0A04"/>
    <w:rsid w:val="007B0C3C"/>
    <w:rsid w:val="007B16A4"/>
    <w:rsid w:val="007B2398"/>
    <w:rsid w:val="007B3ED3"/>
    <w:rsid w:val="007B5A6A"/>
    <w:rsid w:val="007B5EAA"/>
    <w:rsid w:val="007B71F6"/>
    <w:rsid w:val="007C1C13"/>
    <w:rsid w:val="007C218C"/>
    <w:rsid w:val="007C3666"/>
    <w:rsid w:val="007C36C2"/>
    <w:rsid w:val="007C4282"/>
    <w:rsid w:val="007C4552"/>
    <w:rsid w:val="007C4A74"/>
    <w:rsid w:val="007C4E65"/>
    <w:rsid w:val="007C657F"/>
    <w:rsid w:val="007C76C9"/>
    <w:rsid w:val="007C7D6C"/>
    <w:rsid w:val="007D03DB"/>
    <w:rsid w:val="007D10D8"/>
    <w:rsid w:val="007D3148"/>
    <w:rsid w:val="007D41BE"/>
    <w:rsid w:val="007D4A13"/>
    <w:rsid w:val="007D4E0C"/>
    <w:rsid w:val="007D5A6D"/>
    <w:rsid w:val="007D5ADD"/>
    <w:rsid w:val="007E0B6E"/>
    <w:rsid w:val="007E1ABE"/>
    <w:rsid w:val="007E2CFF"/>
    <w:rsid w:val="007E2FE4"/>
    <w:rsid w:val="007E3244"/>
    <w:rsid w:val="007E36B0"/>
    <w:rsid w:val="007E4254"/>
    <w:rsid w:val="007E5A2B"/>
    <w:rsid w:val="007E5C33"/>
    <w:rsid w:val="007E6011"/>
    <w:rsid w:val="007E6438"/>
    <w:rsid w:val="007F10B3"/>
    <w:rsid w:val="007F1123"/>
    <w:rsid w:val="007F17AC"/>
    <w:rsid w:val="007F193C"/>
    <w:rsid w:val="007F1CA0"/>
    <w:rsid w:val="007F3420"/>
    <w:rsid w:val="007F3E98"/>
    <w:rsid w:val="007F58A4"/>
    <w:rsid w:val="007F58D7"/>
    <w:rsid w:val="007F5CAF"/>
    <w:rsid w:val="007F6883"/>
    <w:rsid w:val="0080070A"/>
    <w:rsid w:val="0080100C"/>
    <w:rsid w:val="008021B5"/>
    <w:rsid w:val="00804649"/>
    <w:rsid w:val="00805282"/>
    <w:rsid w:val="00806526"/>
    <w:rsid w:val="00807533"/>
    <w:rsid w:val="00807FBB"/>
    <w:rsid w:val="00813FE2"/>
    <w:rsid w:val="008141F9"/>
    <w:rsid w:val="0081466F"/>
    <w:rsid w:val="008177FA"/>
    <w:rsid w:val="00820589"/>
    <w:rsid w:val="0082087E"/>
    <w:rsid w:val="00823CC6"/>
    <w:rsid w:val="00825D25"/>
    <w:rsid w:val="00826834"/>
    <w:rsid w:val="00827DEF"/>
    <w:rsid w:val="00830DDD"/>
    <w:rsid w:val="00830E19"/>
    <w:rsid w:val="00831EE2"/>
    <w:rsid w:val="00833EB8"/>
    <w:rsid w:val="00834685"/>
    <w:rsid w:val="00835DDE"/>
    <w:rsid w:val="00835FF6"/>
    <w:rsid w:val="008374A4"/>
    <w:rsid w:val="00837977"/>
    <w:rsid w:val="00837C47"/>
    <w:rsid w:val="00842652"/>
    <w:rsid w:val="00843E04"/>
    <w:rsid w:val="00845495"/>
    <w:rsid w:val="008467B8"/>
    <w:rsid w:val="00847404"/>
    <w:rsid w:val="00850230"/>
    <w:rsid w:val="00850730"/>
    <w:rsid w:val="00850BCC"/>
    <w:rsid w:val="00850C5D"/>
    <w:rsid w:val="008515F3"/>
    <w:rsid w:val="00852074"/>
    <w:rsid w:val="00853FC5"/>
    <w:rsid w:val="00855238"/>
    <w:rsid w:val="00855845"/>
    <w:rsid w:val="008569FE"/>
    <w:rsid w:val="008578F7"/>
    <w:rsid w:val="00857EA1"/>
    <w:rsid w:val="00862018"/>
    <w:rsid w:val="008621B8"/>
    <w:rsid w:val="00862E9B"/>
    <w:rsid w:val="008641E3"/>
    <w:rsid w:val="008642B8"/>
    <w:rsid w:val="00864381"/>
    <w:rsid w:val="008647F9"/>
    <w:rsid w:val="00865044"/>
    <w:rsid w:val="00865330"/>
    <w:rsid w:val="00865772"/>
    <w:rsid w:val="00865CF6"/>
    <w:rsid w:val="0087124D"/>
    <w:rsid w:val="008728C0"/>
    <w:rsid w:val="00872BED"/>
    <w:rsid w:val="00872F0D"/>
    <w:rsid w:val="00873D4A"/>
    <w:rsid w:val="008745AA"/>
    <w:rsid w:val="00875ADD"/>
    <w:rsid w:val="00882ED0"/>
    <w:rsid w:val="00884127"/>
    <w:rsid w:val="0088655F"/>
    <w:rsid w:val="00886F82"/>
    <w:rsid w:val="00887EAA"/>
    <w:rsid w:val="008903D2"/>
    <w:rsid w:val="00890BE1"/>
    <w:rsid w:val="00891B60"/>
    <w:rsid w:val="00892749"/>
    <w:rsid w:val="008951DC"/>
    <w:rsid w:val="00896D3E"/>
    <w:rsid w:val="008970A8"/>
    <w:rsid w:val="008A1FFB"/>
    <w:rsid w:val="008A27F8"/>
    <w:rsid w:val="008A2F01"/>
    <w:rsid w:val="008A3780"/>
    <w:rsid w:val="008A41E0"/>
    <w:rsid w:val="008A51E4"/>
    <w:rsid w:val="008A638D"/>
    <w:rsid w:val="008A6473"/>
    <w:rsid w:val="008A780A"/>
    <w:rsid w:val="008B010C"/>
    <w:rsid w:val="008B05B1"/>
    <w:rsid w:val="008B1CE3"/>
    <w:rsid w:val="008B2810"/>
    <w:rsid w:val="008B2C71"/>
    <w:rsid w:val="008B5557"/>
    <w:rsid w:val="008B6E12"/>
    <w:rsid w:val="008C0062"/>
    <w:rsid w:val="008C0400"/>
    <w:rsid w:val="008C11C4"/>
    <w:rsid w:val="008C24F3"/>
    <w:rsid w:val="008C2829"/>
    <w:rsid w:val="008C35B9"/>
    <w:rsid w:val="008C4BF9"/>
    <w:rsid w:val="008C55F4"/>
    <w:rsid w:val="008D193A"/>
    <w:rsid w:val="008D1B08"/>
    <w:rsid w:val="008D3F95"/>
    <w:rsid w:val="008D4F83"/>
    <w:rsid w:val="008D74C3"/>
    <w:rsid w:val="008E163C"/>
    <w:rsid w:val="008E1BF6"/>
    <w:rsid w:val="008E3BBE"/>
    <w:rsid w:val="008E4A9A"/>
    <w:rsid w:val="008E520E"/>
    <w:rsid w:val="008E57DB"/>
    <w:rsid w:val="008E5949"/>
    <w:rsid w:val="008E6C86"/>
    <w:rsid w:val="008F18DE"/>
    <w:rsid w:val="008F4071"/>
    <w:rsid w:val="008F4AFE"/>
    <w:rsid w:val="008F567E"/>
    <w:rsid w:val="009005FF"/>
    <w:rsid w:val="0090089C"/>
    <w:rsid w:val="00900DBE"/>
    <w:rsid w:val="00902940"/>
    <w:rsid w:val="00902B5D"/>
    <w:rsid w:val="00903FA6"/>
    <w:rsid w:val="009052AC"/>
    <w:rsid w:val="009054F8"/>
    <w:rsid w:val="0090616B"/>
    <w:rsid w:val="009068F2"/>
    <w:rsid w:val="00911628"/>
    <w:rsid w:val="00911898"/>
    <w:rsid w:val="0091440A"/>
    <w:rsid w:val="009152ED"/>
    <w:rsid w:val="0091536B"/>
    <w:rsid w:val="00916280"/>
    <w:rsid w:val="00920030"/>
    <w:rsid w:val="0092104B"/>
    <w:rsid w:val="00922C7B"/>
    <w:rsid w:val="009233A7"/>
    <w:rsid w:val="00923747"/>
    <w:rsid w:val="0092396E"/>
    <w:rsid w:val="00925AD4"/>
    <w:rsid w:val="009304D6"/>
    <w:rsid w:val="00930BD0"/>
    <w:rsid w:val="00931B4C"/>
    <w:rsid w:val="00931DC0"/>
    <w:rsid w:val="00931E52"/>
    <w:rsid w:val="009323BB"/>
    <w:rsid w:val="00932969"/>
    <w:rsid w:val="00932AAB"/>
    <w:rsid w:val="00933D60"/>
    <w:rsid w:val="00937945"/>
    <w:rsid w:val="00937CC6"/>
    <w:rsid w:val="00937DD9"/>
    <w:rsid w:val="00940305"/>
    <w:rsid w:val="00940CE1"/>
    <w:rsid w:val="00942C7D"/>
    <w:rsid w:val="009450A9"/>
    <w:rsid w:val="00945D86"/>
    <w:rsid w:val="00946BBB"/>
    <w:rsid w:val="00947746"/>
    <w:rsid w:val="00954D6D"/>
    <w:rsid w:val="009553A3"/>
    <w:rsid w:val="00955ECA"/>
    <w:rsid w:val="00956BFE"/>
    <w:rsid w:val="0096117D"/>
    <w:rsid w:val="0096219C"/>
    <w:rsid w:val="00963479"/>
    <w:rsid w:val="0096538A"/>
    <w:rsid w:val="009704CA"/>
    <w:rsid w:val="00970AFC"/>
    <w:rsid w:val="009745F6"/>
    <w:rsid w:val="00974B6C"/>
    <w:rsid w:val="00975302"/>
    <w:rsid w:val="009757C1"/>
    <w:rsid w:val="00975BAC"/>
    <w:rsid w:val="00977CA4"/>
    <w:rsid w:val="009819A9"/>
    <w:rsid w:val="00981DAF"/>
    <w:rsid w:val="0098368B"/>
    <w:rsid w:val="009836BC"/>
    <w:rsid w:val="0098495B"/>
    <w:rsid w:val="0098521A"/>
    <w:rsid w:val="00985347"/>
    <w:rsid w:val="00985BA4"/>
    <w:rsid w:val="00990C39"/>
    <w:rsid w:val="009922B2"/>
    <w:rsid w:val="00992BE1"/>
    <w:rsid w:val="00992DCE"/>
    <w:rsid w:val="009935DB"/>
    <w:rsid w:val="00995A68"/>
    <w:rsid w:val="009973A6"/>
    <w:rsid w:val="00997694"/>
    <w:rsid w:val="009A0D5B"/>
    <w:rsid w:val="009A170F"/>
    <w:rsid w:val="009A2EA7"/>
    <w:rsid w:val="009A2F39"/>
    <w:rsid w:val="009A3DC3"/>
    <w:rsid w:val="009A7033"/>
    <w:rsid w:val="009B015B"/>
    <w:rsid w:val="009B0AAB"/>
    <w:rsid w:val="009B2617"/>
    <w:rsid w:val="009B4E77"/>
    <w:rsid w:val="009B6D47"/>
    <w:rsid w:val="009B7DC0"/>
    <w:rsid w:val="009C083B"/>
    <w:rsid w:val="009C37BA"/>
    <w:rsid w:val="009C3A5A"/>
    <w:rsid w:val="009C5682"/>
    <w:rsid w:val="009C5EE4"/>
    <w:rsid w:val="009C61BC"/>
    <w:rsid w:val="009C6517"/>
    <w:rsid w:val="009C688A"/>
    <w:rsid w:val="009C794A"/>
    <w:rsid w:val="009D00AB"/>
    <w:rsid w:val="009D02E4"/>
    <w:rsid w:val="009D0A0A"/>
    <w:rsid w:val="009D2235"/>
    <w:rsid w:val="009D2C2E"/>
    <w:rsid w:val="009D5736"/>
    <w:rsid w:val="009D6073"/>
    <w:rsid w:val="009D6164"/>
    <w:rsid w:val="009D6651"/>
    <w:rsid w:val="009D6C5F"/>
    <w:rsid w:val="009E0A28"/>
    <w:rsid w:val="009E1519"/>
    <w:rsid w:val="009E1627"/>
    <w:rsid w:val="009E23DE"/>
    <w:rsid w:val="009E2AE4"/>
    <w:rsid w:val="009E2C76"/>
    <w:rsid w:val="009E30B2"/>
    <w:rsid w:val="009E3E74"/>
    <w:rsid w:val="009E4100"/>
    <w:rsid w:val="009E4374"/>
    <w:rsid w:val="009E4857"/>
    <w:rsid w:val="009E56F2"/>
    <w:rsid w:val="009E7DE6"/>
    <w:rsid w:val="009F19F7"/>
    <w:rsid w:val="009F1BF7"/>
    <w:rsid w:val="009F6029"/>
    <w:rsid w:val="009F6BB8"/>
    <w:rsid w:val="009F6E2A"/>
    <w:rsid w:val="00A0094A"/>
    <w:rsid w:val="00A00CE4"/>
    <w:rsid w:val="00A01328"/>
    <w:rsid w:val="00A03343"/>
    <w:rsid w:val="00A05940"/>
    <w:rsid w:val="00A05AC6"/>
    <w:rsid w:val="00A07F49"/>
    <w:rsid w:val="00A10C86"/>
    <w:rsid w:val="00A117DB"/>
    <w:rsid w:val="00A11BE8"/>
    <w:rsid w:val="00A12CD0"/>
    <w:rsid w:val="00A12DD2"/>
    <w:rsid w:val="00A13495"/>
    <w:rsid w:val="00A16C10"/>
    <w:rsid w:val="00A16E3B"/>
    <w:rsid w:val="00A20097"/>
    <w:rsid w:val="00A2142B"/>
    <w:rsid w:val="00A22974"/>
    <w:rsid w:val="00A23AC9"/>
    <w:rsid w:val="00A24327"/>
    <w:rsid w:val="00A25720"/>
    <w:rsid w:val="00A25B75"/>
    <w:rsid w:val="00A270C7"/>
    <w:rsid w:val="00A30DD8"/>
    <w:rsid w:val="00A31655"/>
    <w:rsid w:val="00A31937"/>
    <w:rsid w:val="00A31F1B"/>
    <w:rsid w:val="00A3228C"/>
    <w:rsid w:val="00A328F5"/>
    <w:rsid w:val="00A34433"/>
    <w:rsid w:val="00A347C4"/>
    <w:rsid w:val="00A358CB"/>
    <w:rsid w:val="00A40E7D"/>
    <w:rsid w:val="00A4132B"/>
    <w:rsid w:val="00A41B11"/>
    <w:rsid w:val="00A462E9"/>
    <w:rsid w:val="00A46A92"/>
    <w:rsid w:val="00A50043"/>
    <w:rsid w:val="00A501C5"/>
    <w:rsid w:val="00A50F1C"/>
    <w:rsid w:val="00A51A59"/>
    <w:rsid w:val="00A52E0E"/>
    <w:rsid w:val="00A533AE"/>
    <w:rsid w:val="00A5389F"/>
    <w:rsid w:val="00A55AB5"/>
    <w:rsid w:val="00A55B7B"/>
    <w:rsid w:val="00A572EA"/>
    <w:rsid w:val="00A57685"/>
    <w:rsid w:val="00A6160C"/>
    <w:rsid w:val="00A62518"/>
    <w:rsid w:val="00A64C6A"/>
    <w:rsid w:val="00A66E15"/>
    <w:rsid w:val="00A70969"/>
    <w:rsid w:val="00A711B2"/>
    <w:rsid w:val="00A71AF0"/>
    <w:rsid w:val="00A7534D"/>
    <w:rsid w:val="00A75576"/>
    <w:rsid w:val="00A763F3"/>
    <w:rsid w:val="00A76B41"/>
    <w:rsid w:val="00A8024A"/>
    <w:rsid w:val="00A817FB"/>
    <w:rsid w:val="00A82B73"/>
    <w:rsid w:val="00A8326B"/>
    <w:rsid w:val="00A83858"/>
    <w:rsid w:val="00A85139"/>
    <w:rsid w:val="00A8572C"/>
    <w:rsid w:val="00A86BD1"/>
    <w:rsid w:val="00A878BE"/>
    <w:rsid w:val="00A9210B"/>
    <w:rsid w:val="00A95016"/>
    <w:rsid w:val="00A952EE"/>
    <w:rsid w:val="00A9558B"/>
    <w:rsid w:val="00A97699"/>
    <w:rsid w:val="00AA0ED5"/>
    <w:rsid w:val="00AA0EFE"/>
    <w:rsid w:val="00AA1418"/>
    <w:rsid w:val="00AA1588"/>
    <w:rsid w:val="00AA3515"/>
    <w:rsid w:val="00AA48BF"/>
    <w:rsid w:val="00AA4B6F"/>
    <w:rsid w:val="00AB1D38"/>
    <w:rsid w:val="00AB2115"/>
    <w:rsid w:val="00AB365E"/>
    <w:rsid w:val="00AB4AE7"/>
    <w:rsid w:val="00AB6612"/>
    <w:rsid w:val="00AB7B69"/>
    <w:rsid w:val="00AC1764"/>
    <w:rsid w:val="00AC37AC"/>
    <w:rsid w:val="00AC41D8"/>
    <w:rsid w:val="00AC48AB"/>
    <w:rsid w:val="00AD2833"/>
    <w:rsid w:val="00AD28A1"/>
    <w:rsid w:val="00AD3093"/>
    <w:rsid w:val="00AD4B17"/>
    <w:rsid w:val="00AD4DE1"/>
    <w:rsid w:val="00AD622B"/>
    <w:rsid w:val="00AD6700"/>
    <w:rsid w:val="00AD715E"/>
    <w:rsid w:val="00AE09E6"/>
    <w:rsid w:val="00AE0D8F"/>
    <w:rsid w:val="00AE15CA"/>
    <w:rsid w:val="00AE261C"/>
    <w:rsid w:val="00AE47DD"/>
    <w:rsid w:val="00AE4A63"/>
    <w:rsid w:val="00AE4E4A"/>
    <w:rsid w:val="00AE4EF6"/>
    <w:rsid w:val="00AE5786"/>
    <w:rsid w:val="00AE5B3D"/>
    <w:rsid w:val="00AE626B"/>
    <w:rsid w:val="00AE7AF8"/>
    <w:rsid w:val="00AF0637"/>
    <w:rsid w:val="00AF0991"/>
    <w:rsid w:val="00AF2263"/>
    <w:rsid w:val="00AF2FE1"/>
    <w:rsid w:val="00AF4084"/>
    <w:rsid w:val="00AF46AD"/>
    <w:rsid w:val="00AF4B60"/>
    <w:rsid w:val="00AF4F38"/>
    <w:rsid w:val="00AF53CE"/>
    <w:rsid w:val="00AF6539"/>
    <w:rsid w:val="00AF7903"/>
    <w:rsid w:val="00B00118"/>
    <w:rsid w:val="00B0179C"/>
    <w:rsid w:val="00B04163"/>
    <w:rsid w:val="00B05C66"/>
    <w:rsid w:val="00B0617E"/>
    <w:rsid w:val="00B06EFD"/>
    <w:rsid w:val="00B122A0"/>
    <w:rsid w:val="00B12C84"/>
    <w:rsid w:val="00B13D6C"/>
    <w:rsid w:val="00B151E7"/>
    <w:rsid w:val="00B15698"/>
    <w:rsid w:val="00B17666"/>
    <w:rsid w:val="00B20812"/>
    <w:rsid w:val="00B21A85"/>
    <w:rsid w:val="00B21E17"/>
    <w:rsid w:val="00B238BA"/>
    <w:rsid w:val="00B245A8"/>
    <w:rsid w:val="00B2467C"/>
    <w:rsid w:val="00B24F49"/>
    <w:rsid w:val="00B30C8A"/>
    <w:rsid w:val="00B3234D"/>
    <w:rsid w:val="00B3311D"/>
    <w:rsid w:val="00B355B2"/>
    <w:rsid w:val="00B357E5"/>
    <w:rsid w:val="00B37437"/>
    <w:rsid w:val="00B374C9"/>
    <w:rsid w:val="00B40047"/>
    <w:rsid w:val="00B4033D"/>
    <w:rsid w:val="00B41368"/>
    <w:rsid w:val="00B413D2"/>
    <w:rsid w:val="00B41438"/>
    <w:rsid w:val="00B42393"/>
    <w:rsid w:val="00B43537"/>
    <w:rsid w:val="00B43D9B"/>
    <w:rsid w:val="00B442F9"/>
    <w:rsid w:val="00B4530B"/>
    <w:rsid w:val="00B45BED"/>
    <w:rsid w:val="00B46283"/>
    <w:rsid w:val="00B505E9"/>
    <w:rsid w:val="00B50E40"/>
    <w:rsid w:val="00B50F30"/>
    <w:rsid w:val="00B51A20"/>
    <w:rsid w:val="00B52B24"/>
    <w:rsid w:val="00B535AD"/>
    <w:rsid w:val="00B537A4"/>
    <w:rsid w:val="00B53BFB"/>
    <w:rsid w:val="00B55BF4"/>
    <w:rsid w:val="00B57824"/>
    <w:rsid w:val="00B5788C"/>
    <w:rsid w:val="00B60452"/>
    <w:rsid w:val="00B60DB0"/>
    <w:rsid w:val="00B632C5"/>
    <w:rsid w:val="00B6343A"/>
    <w:rsid w:val="00B64635"/>
    <w:rsid w:val="00B650AC"/>
    <w:rsid w:val="00B6555F"/>
    <w:rsid w:val="00B661A1"/>
    <w:rsid w:val="00B6794E"/>
    <w:rsid w:val="00B67C5A"/>
    <w:rsid w:val="00B70F4D"/>
    <w:rsid w:val="00B7157F"/>
    <w:rsid w:val="00B729FD"/>
    <w:rsid w:val="00B7439F"/>
    <w:rsid w:val="00B77E23"/>
    <w:rsid w:val="00B77F7C"/>
    <w:rsid w:val="00B80C6E"/>
    <w:rsid w:val="00B81BA4"/>
    <w:rsid w:val="00B81C8D"/>
    <w:rsid w:val="00B82BAF"/>
    <w:rsid w:val="00B83769"/>
    <w:rsid w:val="00B8441B"/>
    <w:rsid w:val="00B870DD"/>
    <w:rsid w:val="00B875B6"/>
    <w:rsid w:val="00B877C2"/>
    <w:rsid w:val="00B913E5"/>
    <w:rsid w:val="00B91AB4"/>
    <w:rsid w:val="00B923E0"/>
    <w:rsid w:val="00B930BB"/>
    <w:rsid w:val="00B93A86"/>
    <w:rsid w:val="00B942E5"/>
    <w:rsid w:val="00B9502B"/>
    <w:rsid w:val="00B961F4"/>
    <w:rsid w:val="00B96204"/>
    <w:rsid w:val="00B962D5"/>
    <w:rsid w:val="00B96560"/>
    <w:rsid w:val="00B970BD"/>
    <w:rsid w:val="00BA099B"/>
    <w:rsid w:val="00BA1EBC"/>
    <w:rsid w:val="00BA210A"/>
    <w:rsid w:val="00BA27D7"/>
    <w:rsid w:val="00BA29E0"/>
    <w:rsid w:val="00BA44F7"/>
    <w:rsid w:val="00BA4754"/>
    <w:rsid w:val="00BA5323"/>
    <w:rsid w:val="00BA580A"/>
    <w:rsid w:val="00BA7837"/>
    <w:rsid w:val="00BA79E1"/>
    <w:rsid w:val="00BB03D7"/>
    <w:rsid w:val="00BB2DAE"/>
    <w:rsid w:val="00BB5ED2"/>
    <w:rsid w:val="00BB70BD"/>
    <w:rsid w:val="00BB7697"/>
    <w:rsid w:val="00BC1024"/>
    <w:rsid w:val="00BC1570"/>
    <w:rsid w:val="00BC173E"/>
    <w:rsid w:val="00BC28DE"/>
    <w:rsid w:val="00BC328D"/>
    <w:rsid w:val="00BC34A5"/>
    <w:rsid w:val="00BC3BE4"/>
    <w:rsid w:val="00BC4A50"/>
    <w:rsid w:val="00BC558E"/>
    <w:rsid w:val="00BC6131"/>
    <w:rsid w:val="00BC6E8F"/>
    <w:rsid w:val="00BC76EC"/>
    <w:rsid w:val="00BC7B28"/>
    <w:rsid w:val="00BC7DDC"/>
    <w:rsid w:val="00BD020C"/>
    <w:rsid w:val="00BD1A4C"/>
    <w:rsid w:val="00BD2255"/>
    <w:rsid w:val="00BD313A"/>
    <w:rsid w:val="00BD3AF8"/>
    <w:rsid w:val="00BD48B2"/>
    <w:rsid w:val="00BD4A8D"/>
    <w:rsid w:val="00BD54D8"/>
    <w:rsid w:val="00BD561A"/>
    <w:rsid w:val="00BD58A8"/>
    <w:rsid w:val="00BD7E66"/>
    <w:rsid w:val="00BE0F4E"/>
    <w:rsid w:val="00BE31B1"/>
    <w:rsid w:val="00BE3F2A"/>
    <w:rsid w:val="00BE5F6E"/>
    <w:rsid w:val="00BE6674"/>
    <w:rsid w:val="00BF241F"/>
    <w:rsid w:val="00BF2EB5"/>
    <w:rsid w:val="00BF3EAB"/>
    <w:rsid w:val="00BF5561"/>
    <w:rsid w:val="00BF713B"/>
    <w:rsid w:val="00BF7903"/>
    <w:rsid w:val="00C00C09"/>
    <w:rsid w:val="00C01E7C"/>
    <w:rsid w:val="00C0239F"/>
    <w:rsid w:val="00C02451"/>
    <w:rsid w:val="00C04659"/>
    <w:rsid w:val="00C047BB"/>
    <w:rsid w:val="00C0595C"/>
    <w:rsid w:val="00C0697A"/>
    <w:rsid w:val="00C06B21"/>
    <w:rsid w:val="00C06CE2"/>
    <w:rsid w:val="00C06CE3"/>
    <w:rsid w:val="00C06F33"/>
    <w:rsid w:val="00C106D4"/>
    <w:rsid w:val="00C1256F"/>
    <w:rsid w:val="00C13342"/>
    <w:rsid w:val="00C138D3"/>
    <w:rsid w:val="00C140AA"/>
    <w:rsid w:val="00C143B0"/>
    <w:rsid w:val="00C15A97"/>
    <w:rsid w:val="00C15CC6"/>
    <w:rsid w:val="00C16048"/>
    <w:rsid w:val="00C1677F"/>
    <w:rsid w:val="00C16C1E"/>
    <w:rsid w:val="00C16EFA"/>
    <w:rsid w:val="00C20BEB"/>
    <w:rsid w:val="00C257FB"/>
    <w:rsid w:val="00C31795"/>
    <w:rsid w:val="00C3215C"/>
    <w:rsid w:val="00C328AB"/>
    <w:rsid w:val="00C367E8"/>
    <w:rsid w:val="00C37BCB"/>
    <w:rsid w:val="00C44226"/>
    <w:rsid w:val="00C45045"/>
    <w:rsid w:val="00C45377"/>
    <w:rsid w:val="00C45DEB"/>
    <w:rsid w:val="00C46FAF"/>
    <w:rsid w:val="00C50FF2"/>
    <w:rsid w:val="00C51D38"/>
    <w:rsid w:val="00C552DE"/>
    <w:rsid w:val="00C558B4"/>
    <w:rsid w:val="00C56404"/>
    <w:rsid w:val="00C57F3B"/>
    <w:rsid w:val="00C61DD6"/>
    <w:rsid w:val="00C62708"/>
    <w:rsid w:val="00C63B64"/>
    <w:rsid w:val="00C63DFE"/>
    <w:rsid w:val="00C64D7D"/>
    <w:rsid w:val="00C666D9"/>
    <w:rsid w:val="00C66F34"/>
    <w:rsid w:val="00C6769D"/>
    <w:rsid w:val="00C67958"/>
    <w:rsid w:val="00C67A08"/>
    <w:rsid w:val="00C715A2"/>
    <w:rsid w:val="00C71D1E"/>
    <w:rsid w:val="00C72D01"/>
    <w:rsid w:val="00C73003"/>
    <w:rsid w:val="00C73983"/>
    <w:rsid w:val="00C743EB"/>
    <w:rsid w:val="00C75161"/>
    <w:rsid w:val="00C776D8"/>
    <w:rsid w:val="00C7778F"/>
    <w:rsid w:val="00C82870"/>
    <w:rsid w:val="00C85E80"/>
    <w:rsid w:val="00C8673D"/>
    <w:rsid w:val="00C86E29"/>
    <w:rsid w:val="00C90447"/>
    <w:rsid w:val="00C9130E"/>
    <w:rsid w:val="00C91A73"/>
    <w:rsid w:val="00C91E5F"/>
    <w:rsid w:val="00C92C7A"/>
    <w:rsid w:val="00C94669"/>
    <w:rsid w:val="00C95CE1"/>
    <w:rsid w:val="00C971F1"/>
    <w:rsid w:val="00C97790"/>
    <w:rsid w:val="00C97CF5"/>
    <w:rsid w:val="00CA1BA6"/>
    <w:rsid w:val="00CA1D3C"/>
    <w:rsid w:val="00CA533F"/>
    <w:rsid w:val="00CA639E"/>
    <w:rsid w:val="00CA6E2D"/>
    <w:rsid w:val="00CA7D0F"/>
    <w:rsid w:val="00CB080D"/>
    <w:rsid w:val="00CB1C72"/>
    <w:rsid w:val="00CB2B9F"/>
    <w:rsid w:val="00CB36D1"/>
    <w:rsid w:val="00CB5B85"/>
    <w:rsid w:val="00CC2AB2"/>
    <w:rsid w:val="00CC2B4D"/>
    <w:rsid w:val="00CC2BAC"/>
    <w:rsid w:val="00CC3F75"/>
    <w:rsid w:val="00CC4405"/>
    <w:rsid w:val="00CC5BFE"/>
    <w:rsid w:val="00CD07E7"/>
    <w:rsid w:val="00CD1156"/>
    <w:rsid w:val="00CD2685"/>
    <w:rsid w:val="00CD4146"/>
    <w:rsid w:val="00CD5C37"/>
    <w:rsid w:val="00CD649D"/>
    <w:rsid w:val="00CD64A5"/>
    <w:rsid w:val="00CE2F0B"/>
    <w:rsid w:val="00CE4448"/>
    <w:rsid w:val="00CE527B"/>
    <w:rsid w:val="00CE77B2"/>
    <w:rsid w:val="00CE77DA"/>
    <w:rsid w:val="00CF0048"/>
    <w:rsid w:val="00CF1EB4"/>
    <w:rsid w:val="00CF339B"/>
    <w:rsid w:val="00CF3783"/>
    <w:rsid w:val="00CF388C"/>
    <w:rsid w:val="00CF3975"/>
    <w:rsid w:val="00CF6EAF"/>
    <w:rsid w:val="00CF73CE"/>
    <w:rsid w:val="00CF74F7"/>
    <w:rsid w:val="00D01985"/>
    <w:rsid w:val="00D031D9"/>
    <w:rsid w:val="00D04283"/>
    <w:rsid w:val="00D04AC1"/>
    <w:rsid w:val="00D06B32"/>
    <w:rsid w:val="00D0711A"/>
    <w:rsid w:val="00D073D2"/>
    <w:rsid w:val="00D10E4C"/>
    <w:rsid w:val="00D13B43"/>
    <w:rsid w:val="00D16CBF"/>
    <w:rsid w:val="00D1754A"/>
    <w:rsid w:val="00D20406"/>
    <w:rsid w:val="00D233E8"/>
    <w:rsid w:val="00D23CAC"/>
    <w:rsid w:val="00D25261"/>
    <w:rsid w:val="00D26C79"/>
    <w:rsid w:val="00D273DC"/>
    <w:rsid w:val="00D27909"/>
    <w:rsid w:val="00D34A25"/>
    <w:rsid w:val="00D3553B"/>
    <w:rsid w:val="00D40AC3"/>
    <w:rsid w:val="00D41914"/>
    <w:rsid w:val="00D41E0A"/>
    <w:rsid w:val="00D41F0B"/>
    <w:rsid w:val="00D44F6D"/>
    <w:rsid w:val="00D4535F"/>
    <w:rsid w:val="00D455C9"/>
    <w:rsid w:val="00D456DB"/>
    <w:rsid w:val="00D50D5F"/>
    <w:rsid w:val="00D540CC"/>
    <w:rsid w:val="00D548D7"/>
    <w:rsid w:val="00D56D77"/>
    <w:rsid w:val="00D6007B"/>
    <w:rsid w:val="00D61456"/>
    <w:rsid w:val="00D62155"/>
    <w:rsid w:val="00D62CF2"/>
    <w:rsid w:val="00D62EF2"/>
    <w:rsid w:val="00D630FE"/>
    <w:rsid w:val="00D63103"/>
    <w:rsid w:val="00D64777"/>
    <w:rsid w:val="00D65183"/>
    <w:rsid w:val="00D65A32"/>
    <w:rsid w:val="00D6634C"/>
    <w:rsid w:val="00D67443"/>
    <w:rsid w:val="00D717F0"/>
    <w:rsid w:val="00D73A6F"/>
    <w:rsid w:val="00D7574E"/>
    <w:rsid w:val="00D771BC"/>
    <w:rsid w:val="00D77713"/>
    <w:rsid w:val="00D8001A"/>
    <w:rsid w:val="00D8029A"/>
    <w:rsid w:val="00D807FE"/>
    <w:rsid w:val="00D80B45"/>
    <w:rsid w:val="00D810E9"/>
    <w:rsid w:val="00D81710"/>
    <w:rsid w:val="00D82A80"/>
    <w:rsid w:val="00D834AF"/>
    <w:rsid w:val="00D83F53"/>
    <w:rsid w:val="00D841C3"/>
    <w:rsid w:val="00D842F7"/>
    <w:rsid w:val="00D8545F"/>
    <w:rsid w:val="00D87419"/>
    <w:rsid w:val="00D879AE"/>
    <w:rsid w:val="00D87A64"/>
    <w:rsid w:val="00D87C34"/>
    <w:rsid w:val="00D90A48"/>
    <w:rsid w:val="00D92C12"/>
    <w:rsid w:val="00D94664"/>
    <w:rsid w:val="00D96F54"/>
    <w:rsid w:val="00D974CC"/>
    <w:rsid w:val="00D976FB"/>
    <w:rsid w:val="00DA0E37"/>
    <w:rsid w:val="00DA1B82"/>
    <w:rsid w:val="00DA2080"/>
    <w:rsid w:val="00DA26F9"/>
    <w:rsid w:val="00DA2B08"/>
    <w:rsid w:val="00DA35FB"/>
    <w:rsid w:val="00DA5D44"/>
    <w:rsid w:val="00DA6652"/>
    <w:rsid w:val="00DA6B5E"/>
    <w:rsid w:val="00DA7D9F"/>
    <w:rsid w:val="00DB01AB"/>
    <w:rsid w:val="00DB2A52"/>
    <w:rsid w:val="00DB2C53"/>
    <w:rsid w:val="00DB3BBD"/>
    <w:rsid w:val="00DB5208"/>
    <w:rsid w:val="00DB58CB"/>
    <w:rsid w:val="00DB7965"/>
    <w:rsid w:val="00DB7FB0"/>
    <w:rsid w:val="00DC146E"/>
    <w:rsid w:val="00DC1C6D"/>
    <w:rsid w:val="00DC234F"/>
    <w:rsid w:val="00DC5D2C"/>
    <w:rsid w:val="00DC6A5B"/>
    <w:rsid w:val="00DC736C"/>
    <w:rsid w:val="00DD0C89"/>
    <w:rsid w:val="00DD3DD1"/>
    <w:rsid w:val="00DD3E51"/>
    <w:rsid w:val="00DD4083"/>
    <w:rsid w:val="00DD4CE5"/>
    <w:rsid w:val="00DD520C"/>
    <w:rsid w:val="00DD54D3"/>
    <w:rsid w:val="00DD691A"/>
    <w:rsid w:val="00DD6CDC"/>
    <w:rsid w:val="00DD7097"/>
    <w:rsid w:val="00DE4F62"/>
    <w:rsid w:val="00DE6572"/>
    <w:rsid w:val="00DE69F9"/>
    <w:rsid w:val="00DE7770"/>
    <w:rsid w:val="00DF1060"/>
    <w:rsid w:val="00DF16DF"/>
    <w:rsid w:val="00DF559A"/>
    <w:rsid w:val="00DF5803"/>
    <w:rsid w:val="00DF59C9"/>
    <w:rsid w:val="00DF6DC4"/>
    <w:rsid w:val="00DF70CF"/>
    <w:rsid w:val="00DF7875"/>
    <w:rsid w:val="00DF7A4A"/>
    <w:rsid w:val="00DF7F8A"/>
    <w:rsid w:val="00E03636"/>
    <w:rsid w:val="00E0464B"/>
    <w:rsid w:val="00E04F03"/>
    <w:rsid w:val="00E0644F"/>
    <w:rsid w:val="00E06918"/>
    <w:rsid w:val="00E0745C"/>
    <w:rsid w:val="00E074F2"/>
    <w:rsid w:val="00E10B0B"/>
    <w:rsid w:val="00E11735"/>
    <w:rsid w:val="00E12184"/>
    <w:rsid w:val="00E13573"/>
    <w:rsid w:val="00E13A1B"/>
    <w:rsid w:val="00E143E7"/>
    <w:rsid w:val="00E159FA"/>
    <w:rsid w:val="00E17025"/>
    <w:rsid w:val="00E2088F"/>
    <w:rsid w:val="00E209CA"/>
    <w:rsid w:val="00E20DAF"/>
    <w:rsid w:val="00E217D2"/>
    <w:rsid w:val="00E22D15"/>
    <w:rsid w:val="00E23792"/>
    <w:rsid w:val="00E23B30"/>
    <w:rsid w:val="00E23DF3"/>
    <w:rsid w:val="00E26D3F"/>
    <w:rsid w:val="00E273BC"/>
    <w:rsid w:val="00E274EC"/>
    <w:rsid w:val="00E31397"/>
    <w:rsid w:val="00E31F08"/>
    <w:rsid w:val="00E32BF5"/>
    <w:rsid w:val="00E3363F"/>
    <w:rsid w:val="00E3482E"/>
    <w:rsid w:val="00E35937"/>
    <w:rsid w:val="00E37E82"/>
    <w:rsid w:val="00E40F50"/>
    <w:rsid w:val="00E41F20"/>
    <w:rsid w:val="00E4209F"/>
    <w:rsid w:val="00E42102"/>
    <w:rsid w:val="00E42A81"/>
    <w:rsid w:val="00E42B81"/>
    <w:rsid w:val="00E431E3"/>
    <w:rsid w:val="00E475E1"/>
    <w:rsid w:val="00E50018"/>
    <w:rsid w:val="00E503CE"/>
    <w:rsid w:val="00E51358"/>
    <w:rsid w:val="00E51AA7"/>
    <w:rsid w:val="00E52CE7"/>
    <w:rsid w:val="00E53881"/>
    <w:rsid w:val="00E54286"/>
    <w:rsid w:val="00E55484"/>
    <w:rsid w:val="00E555C1"/>
    <w:rsid w:val="00E55FEB"/>
    <w:rsid w:val="00E56ECB"/>
    <w:rsid w:val="00E57163"/>
    <w:rsid w:val="00E6192A"/>
    <w:rsid w:val="00E622C0"/>
    <w:rsid w:val="00E62989"/>
    <w:rsid w:val="00E657CC"/>
    <w:rsid w:val="00E65B9C"/>
    <w:rsid w:val="00E660DB"/>
    <w:rsid w:val="00E66C1E"/>
    <w:rsid w:val="00E711A0"/>
    <w:rsid w:val="00E71A8C"/>
    <w:rsid w:val="00E736CB"/>
    <w:rsid w:val="00E75364"/>
    <w:rsid w:val="00E762BA"/>
    <w:rsid w:val="00E8042D"/>
    <w:rsid w:val="00E836D7"/>
    <w:rsid w:val="00E850E5"/>
    <w:rsid w:val="00E857DC"/>
    <w:rsid w:val="00E86074"/>
    <w:rsid w:val="00E86E71"/>
    <w:rsid w:val="00E9218E"/>
    <w:rsid w:val="00E92DDB"/>
    <w:rsid w:val="00E9370E"/>
    <w:rsid w:val="00E940A9"/>
    <w:rsid w:val="00E94BC8"/>
    <w:rsid w:val="00E975A5"/>
    <w:rsid w:val="00E977A1"/>
    <w:rsid w:val="00EA00BA"/>
    <w:rsid w:val="00EA0218"/>
    <w:rsid w:val="00EA093E"/>
    <w:rsid w:val="00EA181F"/>
    <w:rsid w:val="00EA1B6F"/>
    <w:rsid w:val="00EA309E"/>
    <w:rsid w:val="00EA476B"/>
    <w:rsid w:val="00EA49B9"/>
    <w:rsid w:val="00EA5078"/>
    <w:rsid w:val="00EA5118"/>
    <w:rsid w:val="00EA7139"/>
    <w:rsid w:val="00EA771B"/>
    <w:rsid w:val="00EA785C"/>
    <w:rsid w:val="00EB0DA7"/>
    <w:rsid w:val="00EB26C5"/>
    <w:rsid w:val="00EB2D62"/>
    <w:rsid w:val="00EB3391"/>
    <w:rsid w:val="00EB3FD3"/>
    <w:rsid w:val="00EB4324"/>
    <w:rsid w:val="00EB49BB"/>
    <w:rsid w:val="00EB6C90"/>
    <w:rsid w:val="00EC14F1"/>
    <w:rsid w:val="00EC2718"/>
    <w:rsid w:val="00EC2A1F"/>
    <w:rsid w:val="00EC2C8B"/>
    <w:rsid w:val="00EC2E90"/>
    <w:rsid w:val="00EC34E8"/>
    <w:rsid w:val="00EC3DEB"/>
    <w:rsid w:val="00EC6729"/>
    <w:rsid w:val="00EC6840"/>
    <w:rsid w:val="00EC72EA"/>
    <w:rsid w:val="00EC7FA2"/>
    <w:rsid w:val="00ED10C1"/>
    <w:rsid w:val="00ED10D1"/>
    <w:rsid w:val="00ED1649"/>
    <w:rsid w:val="00ED1E6D"/>
    <w:rsid w:val="00ED1ECF"/>
    <w:rsid w:val="00ED2537"/>
    <w:rsid w:val="00ED4819"/>
    <w:rsid w:val="00ED4DFA"/>
    <w:rsid w:val="00ED51AE"/>
    <w:rsid w:val="00EE2BAC"/>
    <w:rsid w:val="00EE30B5"/>
    <w:rsid w:val="00EE4AD4"/>
    <w:rsid w:val="00EE6744"/>
    <w:rsid w:val="00EE6F34"/>
    <w:rsid w:val="00EE7CA6"/>
    <w:rsid w:val="00EF05A8"/>
    <w:rsid w:val="00EF05CD"/>
    <w:rsid w:val="00EF0FE6"/>
    <w:rsid w:val="00EF2BDD"/>
    <w:rsid w:val="00EF2CBC"/>
    <w:rsid w:val="00EF3637"/>
    <w:rsid w:val="00EF435A"/>
    <w:rsid w:val="00EF4A63"/>
    <w:rsid w:val="00F00189"/>
    <w:rsid w:val="00F002E4"/>
    <w:rsid w:val="00F04CA6"/>
    <w:rsid w:val="00F04F9A"/>
    <w:rsid w:val="00F057AB"/>
    <w:rsid w:val="00F05CE0"/>
    <w:rsid w:val="00F06397"/>
    <w:rsid w:val="00F0691A"/>
    <w:rsid w:val="00F06D8E"/>
    <w:rsid w:val="00F077B7"/>
    <w:rsid w:val="00F07A41"/>
    <w:rsid w:val="00F110EA"/>
    <w:rsid w:val="00F12BFA"/>
    <w:rsid w:val="00F13EFB"/>
    <w:rsid w:val="00F15161"/>
    <w:rsid w:val="00F2065C"/>
    <w:rsid w:val="00F241D0"/>
    <w:rsid w:val="00F24C15"/>
    <w:rsid w:val="00F25F6D"/>
    <w:rsid w:val="00F279D4"/>
    <w:rsid w:val="00F27AD7"/>
    <w:rsid w:val="00F3168B"/>
    <w:rsid w:val="00F31AFB"/>
    <w:rsid w:val="00F31DB2"/>
    <w:rsid w:val="00F32CC7"/>
    <w:rsid w:val="00F33578"/>
    <w:rsid w:val="00F353E0"/>
    <w:rsid w:val="00F3576E"/>
    <w:rsid w:val="00F3763F"/>
    <w:rsid w:val="00F37B3F"/>
    <w:rsid w:val="00F405EE"/>
    <w:rsid w:val="00F41D73"/>
    <w:rsid w:val="00F41EF5"/>
    <w:rsid w:val="00F436A9"/>
    <w:rsid w:val="00F44439"/>
    <w:rsid w:val="00F45995"/>
    <w:rsid w:val="00F466D2"/>
    <w:rsid w:val="00F47362"/>
    <w:rsid w:val="00F501AA"/>
    <w:rsid w:val="00F52285"/>
    <w:rsid w:val="00F53FB6"/>
    <w:rsid w:val="00F549B3"/>
    <w:rsid w:val="00F55AD2"/>
    <w:rsid w:val="00F56293"/>
    <w:rsid w:val="00F56B46"/>
    <w:rsid w:val="00F573AF"/>
    <w:rsid w:val="00F61A93"/>
    <w:rsid w:val="00F645F8"/>
    <w:rsid w:val="00F64FEF"/>
    <w:rsid w:val="00F65596"/>
    <w:rsid w:val="00F670CB"/>
    <w:rsid w:val="00F67683"/>
    <w:rsid w:val="00F700DB"/>
    <w:rsid w:val="00F700E8"/>
    <w:rsid w:val="00F716D2"/>
    <w:rsid w:val="00F723FA"/>
    <w:rsid w:val="00F72C87"/>
    <w:rsid w:val="00F72DD5"/>
    <w:rsid w:val="00F740F1"/>
    <w:rsid w:val="00F74300"/>
    <w:rsid w:val="00F76036"/>
    <w:rsid w:val="00F76977"/>
    <w:rsid w:val="00F77437"/>
    <w:rsid w:val="00F7754E"/>
    <w:rsid w:val="00F804E4"/>
    <w:rsid w:val="00F80E63"/>
    <w:rsid w:val="00F82EA5"/>
    <w:rsid w:val="00F84269"/>
    <w:rsid w:val="00F86A4F"/>
    <w:rsid w:val="00F917F1"/>
    <w:rsid w:val="00F91CF9"/>
    <w:rsid w:val="00F93D05"/>
    <w:rsid w:val="00F9414F"/>
    <w:rsid w:val="00F947C7"/>
    <w:rsid w:val="00F96D32"/>
    <w:rsid w:val="00F96F69"/>
    <w:rsid w:val="00FA0670"/>
    <w:rsid w:val="00FA0EAB"/>
    <w:rsid w:val="00FA1E49"/>
    <w:rsid w:val="00FA27B5"/>
    <w:rsid w:val="00FA2912"/>
    <w:rsid w:val="00FA3C2F"/>
    <w:rsid w:val="00FA5404"/>
    <w:rsid w:val="00FA557F"/>
    <w:rsid w:val="00FA751C"/>
    <w:rsid w:val="00FA76B7"/>
    <w:rsid w:val="00FB0F5F"/>
    <w:rsid w:val="00FB0FCA"/>
    <w:rsid w:val="00FB2447"/>
    <w:rsid w:val="00FB492A"/>
    <w:rsid w:val="00FB49A4"/>
    <w:rsid w:val="00FB57B6"/>
    <w:rsid w:val="00FB580D"/>
    <w:rsid w:val="00FB7AE0"/>
    <w:rsid w:val="00FB7DEF"/>
    <w:rsid w:val="00FC15DF"/>
    <w:rsid w:val="00FC1A1B"/>
    <w:rsid w:val="00FC2C15"/>
    <w:rsid w:val="00FC3434"/>
    <w:rsid w:val="00FC351C"/>
    <w:rsid w:val="00FC41A4"/>
    <w:rsid w:val="00FC50F9"/>
    <w:rsid w:val="00FC5844"/>
    <w:rsid w:val="00FC586B"/>
    <w:rsid w:val="00FC58D5"/>
    <w:rsid w:val="00FC7CAC"/>
    <w:rsid w:val="00FC7D24"/>
    <w:rsid w:val="00FD0E11"/>
    <w:rsid w:val="00FD162C"/>
    <w:rsid w:val="00FD3C35"/>
    <w:rsid w:val="00FD4B5E"/>
    <w:rsid w:val="00FD7536"/>
    <w:rsid w:val="00FD7678"/>
    <w:rsid w:val="00FD7B04"/>
    <w:rsid w:val="00FD7C0E"/>
    <w:rsid w:val="00FE0187"/>
    <w:rsid w:val="00FE1B18"/>
    <w:rsid w:val="00FE2479"/>
    <w:rsid w:val="00FE3E03"/>
    <w:rsid w:val="00FE4FDF"/>
    <w:rsid w:val="00FE554D"/>
    <w:rsid w:val="00FE555D"/>
    <w:rsid w:val="00FE591A"/>
    <w:rsid w:val="00FE67C9"/>
    <w:rsid w:val="00FE74AD"/>
    <w:rsid w:val="00FE7D5C"/>
    <w:rsid w:val="00FF11C4"/>
    <w:rsid w:val="00FF25D8"/>
    <w:rsid w:val="00FF3101"/>
    <w:rsid w:val="00FF51C5"/>
    <w:rsid w:val="00FF671A"/>
    <w:rsid w:val="018F2C2D"/>
    <w:rsid w:val="037C53BA"/>
    <w:rsid w:val="0F002DD2"/>
    <w:rsid w:val="11CD64BA"/>
    <w:rsid w:val="14E7B57C"/>
    <w:rsid w:val="14F78661"/>
    <w:rsid w:val="190ABA14"/>
    <w:rsid w:val="1A9623F6"/>
    <w:rsid w:val="1BAEBF3A"/>
    <w:rsid w:val="1CCFDB41"/>
    <w:rsid w:val="1D46D928"/>
    <w:rsid w:val="1F796996"/>
    <w:rsid w:val="2D9B4A4C"/>
    <w:rsid w:val="2EE38373"/>
    <w:rsid w:val="2F6203DF"/>
    <w:rsid w:val="394C0E32"/>
    <w:rsid w:val="3F07E201"/>
    <w:rsid w:val="4374C60C"/>
    <w:rsid w:val="469D75C8"/>
    <w:rsid w:val="4AC0E963"/>
    <w:rsid w:val="4BA868C1"/>
    <w:rsid w:val="4DBAF78C"/>
    <w:rsid w:val="535A3BDA"/>
    <w:rsid w:val="582C0B1D"/>
    <w:rsid w:val="5B21FB06"/>
    <w:rsid w:val="5F694863"/>
    <w:rsid w:val="602E8926"/>
    <w:rsid w:val="62D6BEE8"/>
    <w:rsid w:val="6561EDBA"/>
    <w:rsid w:val="67B57A14"/>
    <w:rsid w:val="68A6B284"/>
    <w:rsid w:val="6BA66C39"/>
    <w:rsid w:val="70BFCDFE"/>
    <w:rsid w:val="715581DC"/>
    <w:rsid w:val="7A6E302C"/>
    <w:rsid w:val="7AE0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F0FABB"/>
  <w15:docId w15:val="{779ADD09-7551-44E2-AB66-9C20859B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pacing w:before="240" w:line="360" w:lineRule="auto"/>
        <w:ind w:left="567" w:hanging="56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7CF8"/>
    <w:pPr>
      <w:spacing w:line="240" w:lineRule="auto"/>
      <w:ind w:left="0" w:firstLine="0"/>
    </w:pPr>
    <w:rPr>
      <w:rFonts w:ascii="Arial" w:hAnsi="Arial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16E3B"/>
    <w:pPr>
      <w:keepNext/>
      <w:numPr>
        <w:numId w:val="1"/>
      </w:numPr>
      <w:pBdr>
        <w:bottom w:val="single" w:sz="2" w:space="1" w:color="BFBFBF"/>
      </w:pBdr>
      <w:tabs>
        <w:tab w:val="clear" w:pos="397"/>
        <w:tab w:val="left" w:pos="454"/>
        <w:tab w:val="left" w:pos="510"/>
      </w:tabs>
      <w:spacing w:before="360"/>
      <w:ind w:left="454" w:hanging="454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A4B39"/>
    <w:pPr>
      <w:keepNext/>
      <w:numPr>
        <w:ilvl w:val="1"/>
        <w:numId w:val="1"/>
      </w:numPr>
      <w:pBdr>
        <w:bottom w:val="single" w:sz="2" w:space="1" w:color="BFBFBF"/>
      </w:pBdr>
      <w:tabs>
        <w:tab w:val="clear" w:pos="567"/>
        <w:tab w:val="left" w:pos="624"/>
        <w:tab w:val="left" w:pos="680"/>
      </w:tabs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B7965"/>
    <w:pPr>
      <w:keepNext/>
      <w:numPr>
        <w:ilvl w:val="2"/>
        <w:numId w:val="1"/>
      </w:numPr>
      <w:pBdr>
        <w:bottom w:val="single" w:sz="2" w:space="1" w:color="BFBFBF"/>
      </w:pBdr>
      <w:tabs>
        <w:tab w:val="left" w:pos="794"/>
      </w:tabs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65CF6"/>
    <w:pPr>
      <w:keepNext/>
      <w:numPr>
        <w:ilvl w:val="3"/>
        <w:numId w:val="1"/>
      </w:numPr>
      <w:pBdr>
        <w:bottom w:val="single" w:sz="2" w:space="1" w:color="BFBFBF"/>
      </w:pBdr>
      <w:spacing w:before="12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865CF6"/>
    <w:pPr>
      <w:numPr>
        <w:ilvl w:val="4"/>
        <w:numId w:val="1"/>
      </w:numPr>
      <w:pBdr>
        <w:bottom w:val="single" w:sz="2" w:space="1" w:color="BFBFBF"/>
      </w:pBdr>
      <w:spacing w:before="12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865CF6"/>
    <w:pPr>
      <w:numPr>
        <w:ilvl w:val="5"/>
        <w:numId w:val="1"/>
      </w:numPr>
      <w:pBdr>
        <w:bottom w:val="single" w:sz="2" w:space="1" w:color="BFBFBF"/>
      </w:pBdr>
      <w:spacing w:before="120"/>
      <w:outlineLvl w:val="5"/>
    </w:pPr>
    <w:rPr>
      <w:bCs/>
      <w:i/>
      <w:szCs w:val="22"/>
    </w:rPr>
  </w:style>
  <w:style w:type="paragraph" w:styleId="Heading7">
    <w:name w:val="heading 7"/>
    <w:basedOn w:val="Normal"/>
    <w:next w:val="Normal"/>
    <w:qFormat/>
    <w:rsid w:val="00D44F6D"/>
    <w:pPr>
      <w:numPr>
        <w:ilvl w:val="6"/>
        <w:numId w:val="1"/>
      </w:numPr>
      <w:spacing w:after="60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D44F6D"/>
    <w:pPr>
      <w:numPr>
        <w:ilvl w:val="7"/>
        <w:numId w:val="1"/>
      </w:numPr>
      <w:spacing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D44F6D"/>
    <w:pPr>
      <w:numPr>
        <w:ilvl w:val="8"/>
        <w:numId w:val="1"/>
      </w:numPr>
      <w:spacing w:after="60"/>
      <w:outlineLvl w:val="8"/>
    </w:pPr>
    <w:rPr>
      <w:rFonts w:cs="Arial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B6718"/>
    <w:pPr>
      <w:tabs>
        <w:tab w:val="center" w:pos="4536"/>
        <w:tab w:val="right" w:pos="9072"/>
      </w:tabs>
      <w:spacing w:before="0"/>
    </w:pPr>
    <w:rPr>
      <w:sz w:val="18"/>
    </w:rPr>
  </w:style>
  <w:style w:type="paragraph" w:styleId="BodyText">
    <w:name w:val="Body Text"/>
    <w:basedOn w:val="Normal"/>
    <w:link w:val="BodyTextChar"/>
    <w:qFormat/>
    <w:rsid w:val="00D44F6D"/>
  </w:style>
  <w:style w:type="paragraph" w:styleId="Footer">
    <w:name w:val="footer"/>
    <w:basedOn w:val="Normal"/>
    <w:rsid w:val="0003697B"/>
    <w:pPr>
      <w:tabs>
        <w:tab w:val="center" w:pos="4536"/>
        <w:tab w:val="right" w:pos="9072"/>
      </w:tabs>
    </w:pPr>
  </w:style>
  <w:style w:type="table" w:customStyle="1" w:styleId="Tabellengitternetz">
    <w:name w:val="Tabellengitternetz"/>
    <w:basedOn w:val="TableNormal"/>
    <w:rsid w:val="00A40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D44F6D"/>
    <w:pPr>
      <w:spacing w:after="60"/>
      <w:jc w:val="center"/>
      <w:outlineLvl w:val="0"/>
    </w:pPr>
    <w:rPr>
      <w:rFonts w:cs="Arial"/>
      <w:b/>
      <w:bCs/>
      <w:kern w:val="28"/>
      <w:sz w:val="44"/>
      <w:szCs w:val="32"/>
    </w:rPr>
  </w:style>
  <w:style w:type="paragraph" w:styleId="Subtitle">
    <w:name w:val="Subtitle"/>
    <w:basedOn w:val="Normal"/>
    <w:qFormat/>
    <w:rsid w:val="00245390"/>
    <w:pPr>
      <w:spacing w:after="60"/>
      <w:jc w:val="center"/>
    </w:pPr>
    <w:rPr>
      <w:rFonts w:cs="Arial"/>
    </w:rPr>
  </w:style>
  <w:style w:type="table" w:customStyle="1" w:styleId="Tabellen-Thema">
    <w:name w:val="Tabellen-Thema"/>
    <w:basedOn w:val="TableNormal"/>
    <w:rsid w:val="00B355B2"/>
    <w:pPr>
      <w:spacing w:before="120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tblPr/>
      <w:trPr>
        <w:tblHeader/>
      </w:trPr>
      <w:tcPr>
        <w:shd w:val="clear" w:color="auto" w:fill="E6E6F1"/>
      </w:tcPr>
    </w:tblStylePr>
  </w:style>
  <w:style w:type="paragraph" w:styleId="Caption">
    <w:name w:val="caption"/>
    <w:basedOn w:val="Normal"/>
    <w:next w:val="BodyText"/>
    <w:qFormat/>
    <w:rsid w:val="00D44F6D"/>
    <w:pPr>
      <w:spacing w:after="360"/>
    </w:pPr>
    <w:rPr>
      <w:bCs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9B7DC0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FC7CAC"/>
    <w:pPr>
      <w:spacing w:before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B7439F"/>
    <w:pPr>
      <w:spacing w:before="0"/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rsid w:val="00B7439F"/>
    <w:rPr>
      <w:color w:val="0000FF"/>
      <w:u w:val="single"/>
    </w:rPr>
  </w:style>
  <w:style w:type="paragraph" w:styleId="TOC4">
    <w:name w:val="toc 4"/>
    <w:basedOn w:val="Normal"/>
    <w:next w:val="Normal"/>
    <w:autoRedefine/>
    <w:uiPriority w:val="39"/>
    <w:rsid w:val="00835FF6"/>
    <w:pPr>
      <w:spacing w:before="0"/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835FF6"/>
    <w:pPr>
      <w:spacing w:before="0"/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835FF6"/>
    <w:pPr>
      <w:spacing w:before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835FF6"/>
    <w:pPr>
      <w:spacing w:before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835FF6"/>
    <w:pPr>
      <w:spacing w:before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835FF6"/>
    <w:pPr>
      <w:spacing w:before="0"/>
      <w:ind w:left="1920"/>
    </w:pPr>
    <w:rPr>
      <w:rFonts w:asciiTheme="minorHAnsi" w:hAnsiTheme="minorHAnsi" w:cstheme="minorHAnsi"/>
      <w:sz w:val="18"/>
      <w:szCs w:val="18"/>
    </w:rPr>
  </w:style>
  <w:style w:type="paragraph" w:styleId="DocumentMap">
    <w:name w:val="Document Map"/>
    <w:basedOn w:val="Normal"/>
    <w:semiHidden/>
    <w:rsid w:val="000956A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unhideWhenUsed/>
    <w:rsid w:val="0030615B"/>
    <w:pPr>
      <w:spacing w:before="100" w:beforeAutospacing="1" w:after="100" w:afterAutospacing="1"/>
    </w:pPr>
    <w:rPr>
      <w:rFonts w:ascii="Times New Roman" w:hAnsi="Times New Roman"/>
      <w:lang w:val="de-DE"/>
    </w:rPr>
  </w:style>
  <w:style w:type="character" w:customStyle="1" w:styleId="BodyTextChar">
    <w:name w:val="Body Text Char"/>
    <w:basedOn w:val="DefaultParagraphFont"/>
    <w:link w:val="BodyText"/>
    <w:rsid w:val="00D44F6D"/>
    <w:rPr>
      <w:rFonts w:ascii="Arial" w:hAnsi="Arial"/>
      <w:sz w:val="24"/>
      <w:szCs w:val="24"/>
      <w:lang w:val="en-US"/>
    </w:rPr>
  </w:style>
  <w:style w:type="paragraph" w:styleId="BalloonText">
    <w:name w:val="Balloon Text"/>
    <w:basedOn w:val="Normal"/>
    <w:link w:val="BalloonTextChar"/>
    <w:rsid w:val="001F57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F57AA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CE77DA"/>
    <w:rPr>
      <w:color w:val="808080"/>
    </w:rPr>
  </w:style>
  <w:style w:type="paragraph" w:styleId="ListParagraph">
    <w:name w:val="List Paragraph"/>
    <w:basedOn w:val="Normal"/>
    <w:uiPriority w:val="34"/>
    <w:qFormat/>
    <w:rsid w:val="005C51A3"/>
    <w:pPr>
      <w:spacing w:before="100" w:beforeAutospacing="1" w:after="120"/>
      <w:ind w:left="720" w:hanging="360"/>
    </w:pPr>
  </w:style>
  <w:style w:type="paragraph" w:styleId="TOCHeading">
    <w:name w:val="TOC Heading"/>
    <w:basedOn w:val="Heading1"/>
    <w:next w:val="Normal"/>
    <w:uiPriority w:val="39"/>
    <w:unhideWhenUsed/>
    <w:qFormat/>
    <w:rsid w:val="009B2617"/>
    <w:pPr>
      <w:keepLines/>
      <w:numPr>
        <w:numId w:val="0"/>
      </w:numPr>
      <w:pBdr>
        <w:bottom w:val="none" w:sz="0" w:space="0" w:color="auto"/>
      </w:pBd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eastAsia="en-US"/>
    </w:rPr>
  </w:style>
  <w:style w:type="table" w:styleId="TableGrid">
    <w:name w:val="Table Grid"/>
    <w:basedOn w:val="TableNormal"/>
    <w:rsid w:val="005B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5B340B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List2-Accent1">
    <w:name w:val="Medium List 2 Accent 1"/>
    <w:basedOn w:val="TableNormal"/>
    <w:uiPriority w:val="66"/>
    <w:rsid w:val="005B340B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Spacing">
    <w:name w:val="No Spacing"/>
    <w:uiPriority w:val="1"/>
    <w:qFormat/>
    <w:rsid w:val="000F3E19"/>
    <w:rPr>
      <w:rFonts w:ascii="Arial" w:hAnsi="Arial"/>
      <w:sz w:val="24"/>
      <w:szCs w:val="24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67484C"/>
  </w:style>
  <w:style w:type="character" w:customStyle="1" w:styleId="Heading1Char">
    <w:name w:val="Heading 1 Char"/>
    <w:basedOn w:val="DefaultParagraphFont"/>
    <w:link w:val="Heading1"/>
    <w:rsid w:val="00A16E3B"/>
    <w:rPr>
      <w:rFonts w:ascii="Arial" w:hAnsi="Arial" w:cs="Arial"/>
      <w:b/>
      <w:bCs/>
      <w:kern w:val="32"/>
      <w:sz w:val="32"/>
      <w:szCs w:val="32"/>
      <w:lang w:val="en-US"/>
    </w:rPr>
  </w:style>
  <w:style w:type="character" w:styleId="Strong">
    <w:name w:val="Strong"/>
    <w:basedOn w:val="DefaultParagraphFont"/>
    <w:uiPriority w:val="22"/>
    <w:qFormat/>
    <w:rsid w:val="00662A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github.com/CORE-SPICE/CORE_SPICE_Releases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7FB5E102914929A689F73F619AF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0933A-FF8C-4503-BB92-CDE30724C06F}"/>
      </w:docPartPr>
      <w:docPartBody>
        <w:p w:rsidR="00923747" w:rsidRDefault="002170FC" w:rsidP="002170FC">
          <w:pPr>
            <w:pStyle w:val="FD7FB5E102914929A689F73F619AF542"/>
          </w:pPr>
          <w:r w:rsidRPr="009721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1A9BD908A0453885DAE2602738E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41FC9-359D-4A15-8F5B-0E8E7DB6C044}"/>
      </w:docPartPr>
      <w:docPartBody>
        <w:p w:rsidR="00923747" w:rsidRDefault="00923747" w:rsidP="00923747">
          <w:pPr>
            <w:pStyle w:val="D21A9BD908A0453885DAE2602738EF10"/>
          </w:pPr>
          <w:r w:rsidRPr="00C46DE5">
            <w:rPr>
              <w:rStyle w:val="PlaceholderText"/>
            </w:rPr>
            <w:t>Klicken Sie hier, um Text einzugeben.</w:t>
          </w:r>
        </w:p>
      </w:docPartBody>
    </w:docPart>
    <w:docPart>
      <w:docPartPr>
        <w:name w:val="57092192BE4549FC957EABBA7219B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6E10F-A1A2-429E-8CA8-3F08A71044C9}"/>
      </w:docPartPr>
      <w:docPartBody>
        <w:p w:rsidR="0046291C" w:rsidRDefault="002170FC" w:rsidP="002170FC">
          <w:pPr>
            <w:pStyle w:val="57092192BE4549FC957EABBA7219B821"/>
          </w:pPr>
          <w:r>
            <w:rPr>
              <w:color w:val="808080" w:themeColor="background1" w:themeShade="80"/>
              <w:sz w:val="20"/>
              <w:szCs w:val="20"/>
              <w:lang w:val="de-DE"/>
            </w:rPr>
            <w:t xml:space="preserve">     </w:t>
          </w:r>
        </w:p>
      </w:docPartBody>
    </w:docPart>
    <w:docPart>
      <w:docPartPr>
        <w:name w:val="2357C87518F54DB191BBC61789085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4673A-4836-4F09-A567-A32C84CBBEA3}"/>
      </w:docPartPr>
      <w:docPartBody>
        <w:p w:rsidR="0046291C" w:rsidRDefault="002170FC" w:rsidP="002170FC">
          <w:pPr>
            <w:pStyle w:val="2357C87518F54DB191BBC6178908592C"/>
          </w:pPr>
          <w:r w:rsidRPr="009721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553910B66940BF970610CAE0E6CF2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38AD9A2-37AF-4263-A520-C4CCFA618AB5}"/>
      </w:docPartPr>
      <w:docPartBody>
        <w:p w:rsidR="00E01639" w:rsidRDefault="002170FC" w:rsidP="002170FC">
          <w:pPr>
            <w:pStyle w:val="F8553910B66940BF970610CAE0E6CF2C"/>
          </w:pPr>
          <w:r w:rsidRPr="0097219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47"/>
    <w:rsid w:val="000717F7"/>
    <w:rsid w:val="000C7C9A"/>
    <w:rsid w:val="001365FA"/>
    <w:rsid w:val="00165461"/>
    <w:rsid w:val="001B3DD6"/>
    <w:rsid w:val="001D7A7B"/>
    <w:rsid w:val="002170FC"/>
    <w:rsid w:val="0022198D"/>
    <w:rsid w:val="0024283D"/>
    <w:rsid w:val="00250FBF"/>
    <w:rsid w:val="00262C93"/>
    <w:rsid w:val="00277E91"/>
    <w:rsid w:val="0032122D"/>
    <w:rsid w:val="00351A7E"/>
    <w:rsid w:val="00385955"/>
    <w:rsid w:val="00390B3E"/>
    <w:rsid w:val="0046291C"/>
    <w:rsid w:val="0047186B"/>
    <w:rsid w:val="004A2FBA"/>
    <w:rsid w:val="004C372A"/>
    <w:rsid w:val="004C3E54"/>
    <w:rsid w:val="00510A98"/>
    <w:rsid w:val="00560D15"/>
    <w:rsid w:val="0058581B"/>
    <w:rsid w:val="005D64BF"/>
    <w:rsid w:val="0061235A"/>
    <w:rsid w:val="006242A4"/>
    <w:rsid w:val="00625F6C"/>
    <w:rsid w:val="00677985"/>
    <w:rsid w:val="006C21FC"/>
    <w:rsid w:val="00701EA5"/>
    <w:rsid w:val="00852074"/>
    <w:rsid w:val="00855238"/>
    <w:rsid w:val="008C2829"/>
    <w:rsid w:val="00920030"/>
    <w:rsid w:val="00923747"/>
    <w:rsid w:val="00931E52"/>
    <w:rsid w:val="00963479"/>
    <w:rsid w:val="00A05AC6"/>
    <w:rsid w:val="00A347C4"/>
    <w:rsid w:val="00A533AE"/>
    <w:rsid w:val="00A7534D"/>
    <w:rsid w:val="00AE0F90"/>
    <w:rsid w:val="00AE597B"/>
    <w:rsid w:val="00B15698"/>
    <w:rsid w:val="00B17666"/>
    <w:rsid w:val="00B46B65"/>
    <w:rsid w:val="00B55BF4"/>
    <w:rsid w:val="00B66841"/>
    <w:rsid w:val="00B76067"/>
    <w:rsid w:val="00BC6E8F"/>
    <w:rsid w:val="00C31ACE"/>
    <w:rsid w:val="00C41B33"/>
    <w:rsid w:val="00C60449"/>
    <w:rsid w:val="00C94D3D"/>
    <w:rsid w:val="00D1502E"/>
    <w:rsid w:val="00D26C79"/>
    <w:rsid w:val="00D327FB"/>
    <w:rsid w:val="00D7574E"/>
    <w:rsid w:val="00D77713"/>
    <w:rsid w:val="00DA35FB"/>
    <w:rsid w:val="00DA44A3"/>
    <w:rsid w:val="00DF16DF"/>
    <w:rsid w:val="00DF5803"/>
    <w:rsid w:val="00E01639"/>
    <w:rsid w:val="00E04F03"/>
    <w:rsid w:val="00E209CA"/>
    <w:rsid w:val="00E71A8C"/>
    <w:rsid w:val="00EB2B6C"/>
    <w:rsid w:val="00EC14F1"/>
    <w:rsid w:val="00EF3637"/>
    <w:rsid w:val="00EF57E3"/>
    <w:rsid w:val="00F1095B"/>
    <w:rsid w:val="00F76F1F"/>
    <w:rsid w:val="00FB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09CA"/>
    <w:rPr>
      <w:color w:val="808080"/>
    </w:rPr>
  </w:style>
  <w:style w:type="paragraph" w:customStyle="1" w:styleId="D21A9BD908A0453885DAE2602738EF10">
    <w:name w:val="D21A9BD908A0453885DAE2602738EF10"/>
    <w:rsid w:val="00923747"/>
  </w:style>
  <w:style w:type="paragraph" w:customStyle="1" w:styleId="57092192BE4549FC957EABBA7219B821">
    <w:name w:val="57092192BE4549FC957EABBA7219B821"/>
    <w:rsid w:val="002170FC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eastAsia="de-DE"/>
      <w14:ligatures w14:val="none"/>
    </w:rPr>
  </w:style>
  <w:style w:type="paragraph" w:customStyle="1" w:styleId="FD7FB5E102914929A689F73F619AF542">
    <w:name w:val="FD7FB5E102914929A689F73F619AF542"/>
    <w:rsid w:val="002170FC"/>
    <w:pPr>
      <w:tabs>
        <w:tab w:val="center" w:pos="4536"/>
        <w:tab w:val="right" w:pos="9072"/>
      </w:tabs>
      <w:spacing w:after="0" w:line="360" w:lineRule="auto"/>
    </w:pPr>
    <w:rPr>
      <w:rFonts w:ascii="Arial" w:eastAsia="Times New Roman" w:hAnsi="Arial" w:cs="Times New Roman"/>
      <w:kern w:val="0"/>
      <w:sz w:val="18"/>
      <w:szCs w:val="24"/>
      <w:lang w:eastAsia="de-DE"/>
      <w14:ligatures w14:val="none"/>
    </w:rPr>
  </w:style>
  <w:style w:type="paragraph" w:customStyle="1" w:styleId="2357C87518F54DB191BBC6178908592C">
    <w:name w:val="2357C87518F54DB191BBC6178908592C"/>
    <w:rsid w:val="002170FC"/>
    <w:pPr>
      <w:tabs>
        <w:tab w:val="center" w:pos="4536"/>
        <w:tab w:val="right" w:pos="9072"/>
      </w:tabs>
      <w:spacing w:after="0" w:line="360" w:lineRule="auto"/>
    </w:pPr>
    <w:rPr>
      <w:rFonts w:ascii="Arial" w:eastAsia="Times New Roman" w:hAnsi="Arial" w:cs="Times New Roman"/>
      <w:kern w:val="0"/>
      <w:sz w:val="18"/>
      <w:szCs w:val="24"/>
      <w:lang w:eastAsia="de-DE"/>
      <w14:ligatures w14:val="none"/>
    </w:rPr>
  </w:style>
  <w:style w:type="paragraph" w:customStyle="1" w:styleId="F8553910B66940BF970610CAE0E6CF2C">
    <w:name w:val="F8553910B66940BF970610CAE0E6CF2C"/>
    <w:rsid w:val="002170FC"/>
    <w:pPr>
      <w:tabs>
        <w:tab w:val="center" w:pos="4536"/>
        <w:tab w:val="right" w:pos="9072"/>
      </w:tabs>
      <w:spacing w:after="0" w:line="360" w:lineRule="auto"/>
    </w:pPr>
    <w:rPr>
      <w:rFonts w:ascii="Arial" w:eastAsia="Times New Roman" w:hAnsi="Arial" w:cs="Times New Roman"/>
      <w:kern w:val="0"/>
      <w:sz w:val="18"/>
      <w:szCs w:val="24"/>
      <w:lang w:eastAsia="de-DE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5659F6F40E5745B1B4A08EC05C8C08" ma:contentTypeVersion="18" ma:contentTypeDescription="Create a new document." ma:contentTypeScope="" ma:versionID="123825b1a440785e8c957ce950b7dffd">
  <xsd:schema xmlns:xsd="http://www.w3.org/2001/XMLSchema" xmlns:xs="http://www.w3.org/2001/XMLSchema" xmlns:p="http://schemas.microsoft.com/office/2006/metadata/properties" xmlns:ns2="6d7bdf8f-f672-4c3b-a38b-a075c28e5413" xmlns:ns3="8cc483e8-0501-47e6-af6e-9918f6216539" targetNamespace="http://schemas.microsoft.com/office/2006/metadata/properties" ma:root="true" ma:fieldsID="79b280239f9ddd485d57176f87e0587c" ns2:_="" ns3:_="">
    <xsd:import namespace="6d7bdf8f-f672-4c3b-a38b-a075c28e5413"/>
    <xsd:import namespace="8cc483e8-0501-47e6-af6e-9918f6216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bdf8f-f672-4c3b-a38b-a075c28e54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317405a-2904-4186-aa55-834849e15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483e8-0501-47e6-af6e-9918f621653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0d96574-e43a-404a-ab8e-db3ce713cd9f}" ma:internalName="TaxCatchAll" ma:showField="CatchAllData" ma:web="8cc483e8-0501-47e6-af6e-9918f6216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bdf8f-f672-4c3b-a38b-a075c28e5413">
      <Terms xmlns="http://schemas.microsoft.com/office/infopath/2007/PartnerControls"/>
    </lcf76f155ced4ddcb4097134ff3c332f>
    <TaxCatchAll xmlns="8cc483e8-0501-47e6-af6e-9918f6216539" xsi:nil="true"/>
  </documentManagement>
</p:properties>
</file>

<file path=customXml/item5.xml><?xml version="1.0" encoding="utf-8"?>
<CORESPICE_Asset xmlns="http://schema.unitedmentors.com/CORESPICE">
  <document_title>Manufacturing Interface Approach</document_title>
  <document_subtitle>A CORE SPICE Asset</document_subtitle>
  <document_type>Document Type</document_type>
  <document_id>Document ID</document_id>
  <document_template>Document template</document_template>
  <document_type>Approach name</document_type>
  <project_name/>
  <project_id/>
  <project_lead>Project Lead</project_lead>
  <version_number>1.0</version_number>
  <document_status>APPROVED</document_status>
  <status_date>2025-11-08T00:00:00</status_date>
  <document_owner/>
  <repository_location>Repository location</repository_location>
  <TCC>TCC name</TCC>
  <QA_manager>QA Manager</QA_manager>
  <custom_attribute_1>Custom attribute 1</custom_attribute_1>
  <custom_attribute_2>Custom attribute 2</custom_attribute_2>
  <custom_attribute_3>Custom attribute_3</custom_attribute_3>
</CORESPICE_Asset>
</file>

<file path=customXml/itemProps1.xml><?xml version="1.0" encoding="utf-8"?>
<ds:datastoreItem xmlns:ds="http://schemas.openxmlformats.org/officeDocument/2006/customXml" ds:itemID="{0BD776E6-97DE-4547-8A05-9EBE5BFF11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C9339A-23A2-4B3C-898A-4E842DDC16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7bdf8f-f672-4c3b-a38b-a075c28e5413"/>
    <ds:schemaRef ds:uri="8cc483e8-0501-47e6-af6e-9918f6216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C8095C-FDA7-4975-ADF2-C7DED41315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824B4E-EDC5-440E-9FB4-15D4E23DAD35}">
  <ds:schemaRefs>
    <ds:schemaRef ds:uri="http://purl.org/dc/elements/1.1/"/>
    <ds:schemaRef ds:uri="http://purl.org/dc/dcmitype/"/>
    <ds:schemaRef ds:uri="6d7bdf8f-f672-4c3b-a38b-a075c28e5413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8cc483e8-0501-47e6-af6e-9918f6216539"/>
    <ds:schemaRef ds:uri="http://schemas.microsoft.com/office/2006/metadata/properties"/>
    <ds:schemaRef ds:uri="http://www.w3.org/XML/1998/namespace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EBC391F9-EA87-4102-8428-9A6B12CE205C}">
  <ds:schemaRefs>
    <ds:schemaRef ds:uri="http://schema.unitedmentors.com/CORESPI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2653</Words>
  <Characters>18948</Characters>
  <Application>Microsoft Office Word</Application>
  <DocSecurity>0</DocSecurity>
  <Lines>157</Lines>
  <Paragraphs>43</Paragraphs>
  <ScaleCrop>false</ScaleCrop>
  <Company>United Mentors GmbH</Company>
  <LinksUpToDate>false</LinksUpToDate>
  <CharactersWithSpaces>21558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CORE SPICE</dc:subject>
  <dc:creator>Roman Mildner</dc:creator>
  <cp:keywords/>
  <dc:description/>
  <cp:lastModifiedBy>Roman Mildner</cp:lastModifiedBy>
  <cp:revision>69</cp:revision>
  <cp:lastPrinted>2009-06-11T19:20:00Z</cp:lastPrinted>
  <dcterms:created xsi:type="dcterms:W3CDTF">2024-12-30T16:19:00Z</dcterms:created>
  <dcterms:modified xsi:type="dcterms:W3CDTF">2025-11-09T14:02:00Z</dcterms:modified>
  <cp:category>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781717e85d601d44b3891b50500f1c472909332db148df5e7b63412b9ae4391d</vt:lpwstr>
  </property>
  <property fmtid="{D5CDD505-2E9C-101B-9397-08002B2CF9AE}" pid="3" name="ContentTypeId">
    <vt:lpwstr>0x010100255659F6F40E5745B1B4A08EC05C8C08</vt:lpwstr>
  </property>
  <property fmtid="{D5CDD505-2E9C-101B-9397-08002B2CF9AE}" pid="4" name="MediaServiceImageTags">
    <vt:lpwstr/>
  </property>
  <property fmtid="{D5CDD505-2E9C-101B-9397-08002B2CF9AE}" pid="5" name="grammarly_documentId">
    <vt:lpwstr>documentId_3303</vt:lpwstr>
  </property>
  <property fmtid="{D5CDD505-2E9C-101B-9397-08002B2CF9AE}" pid="6" name="grammarly_documentContext">
    <vt:lpwstr>{"goals":[],"domain":"general","emotions":[],"dialect":"american"}</vt:lpwstr>
  </property>
</Properties>
</file>