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E9F53" w14:textId="77777777" w:rsidR="001F6158" w:rsidRDefault="00E0745C" w:rsidP="00FB0FCA">
      <w:pPr>
        <w:tabs>
          <w:tab w:val="left" w:pos="3210"/>
          <w:tab w:val="left" w:pos="5982"/>
        </w:tabs>
      </w:pPr>
      <w:r>
        <w:tab/>
      </w:r>
      <w:r w:rsidR="00FB0FCA">
        <w:tab/>
      </w:r>
    </w:p>
    <w:p w14:paraId="39B329B1" w14:textId="77777777" w:rsidR="000F37C5" w:rsidRDefault="000F37C5" w:rsidP="00853FC5"/>
    <w:p w14:paraId="0325921A" w14:textId="5FE0C81D" w:rsidR="000F37C5" w:rsidRDefault="00185928" w:rsidP="000C2309">
      <w:pPr>
        <w:tabs>
          <w:tab w:val="left" w:pos="1600"/>
        </w:tabs>
      </w:pPr>
      <w:r>
        <w:tab/>
      </w:r>
    </w:p>
    <w:p w14:paraId="79E1271B" w14:textId="77777777" w:rsidR="004B6718" w:rsidRDefault="004B6718" w:rsidP="000C2309">
      <w:pPr>
        <w:tabs>
          <w:tab w:val="left" w:pos="1600"/>
        </w:tabs>
      </w:pPr>
    </w:p>
    <w:p w14:paraId="7614F215" w14:textId="77777777" w:rsidR="004B6718" w:rsidRDefault="004B6718" w:rsidP="000C2309">
      <w:pPr>
        <w:tabs>
          <w:tab w:val="left" w:pos="1600"/>
        </w:tabs>
      </w:pPr>
    </w:p>
    <w:p w14:paraId="0C740071" w14:textId="77777777" w:rsidR="004B6718" w:rsidRDefault="004B6718" w:rsidP="000C2309">
      <w:pPr>
        <w:tabs>
          <w:tab w:val="left" w:pos="1600"/>
        </w:tabs>
      </w:pPr>
    </w:p>
    <w:p w14:paraId="5362A5FE" w14:textId="23901B98" w:rsidR="00CF3783" w:rsidRPr="00C45377" w:rsidRDefault="00FB149F" w:rsidP="00692800">
      <w:pPr>
        <w:pStyle w:val="Title"/>
        <w:outlineLvl w:val="9"/>
      </w:pPr>
      <w:sdt>
        <w:sdtPr>
          <w:id w:val="-456029805"/>
          <w:lock w:val="sdtLocked"/>
          <w:placeholder>
            <w:docPart w:val="FD7FB5E102914929A689F73F619AF542"/>
          </w:placeholder>
          <w:dataBinding w:prefixMappings="xmlns:ns0='http://schema.unitedmentors.com/CORESPICE' " w:xpath="/ns0:CORESPICE_Asset[1]/ns0:document_title[1]" w:storeItemID="{EBC391F9-EA87-4102-8428-9A6B12CE205C}"/>
          <w:text/>
        </w:sdtPr>
        <w:sdtEndPr/>
        <w:sdtContent>
          <w:r w:rsidR="001A0148">
            <w:t>QA Approach</w:t>
          </w:r>
        </w:sdtContent>
      </w:sdt>
    </w:p>
    <w:bookmarkStart w:id="0" w:name="_Toc143860471"/>
    <w:p w14:paraId="0A86E41C" w14:textId="17FC2343" w:rsidR="000F37C5" w:rsidRPr="00C45377" w:rsidRDefault="00FB149F" w:rsidP="00245390">
      <w:pPr>
        <w:pStyle w:val="Subtitle"/>
      </w:pPr>
      <w:sdt>
        <w:sdtPr>
          <w:id w:val="1940169520"/>
          <w:placeholder>
            <w:docPart w:val="FD7FB5E102914929A689F73F619AF542"/>
          </w:placeholder>
          <w:dataBinding w:prefixMappings="xmlns:ns0='http://schema.unitedmentors.com/CORESPICE' " w:xpath="/ns0:CORESPICE_Asset[1]/ns0:document_subtitle[1]" w:storeItemID="{EBC391F9-EA87-4102-8428-9A6B12CE205C}"/>
          <w:text/>
        </w:sdtPr>
        <w:sdtEndPr/>
        <w:sdtContent>
          <w:r w:rsidR="006C4AF9">
            <w:t xml:space="preserve">A CORE SPICE </w:t>
          </w:r>
          <w:r w:rsidR="00FF51C5">
            <w:t>A</w:t>
          </w:r>
          <w:r w:rsidR="006C4AF9">
            <w:t>sset</w:t>
          </w:r>
        </w:sdtContent>
      </w:sdt>
      <w:bookmarkEnd w:id="0"/>
    </w:p>
    <w:p w14:paraId="33F38086" w14:textId="50D15A0F" w:rsidR="001A3DFC" w:rsidRDefault="00B7439F" w:rsidP="004B6718">
      <w:pPr>
        <w:rPr>
          <w:b/>
          <w:bCs/>
          <w:sz w:val="22"/>
          <w:szCs w:val="22"/>
          <w:u w:val="single"/>
        </w:rPr>
      </w:pPr>
      <w:r w:rsidRPr="00C45377">
        <w:br w:type="page"/>
      </w:r>
      <w:r w:rsidR="001A3DFC">
        <w:rPr>
          <w:sz w:val="22"/>
          <w:szCs w:val="22"/>
          <w:u w:val="single"/>
        </w:rPr>
        <w:lastRenderedPageBreak/>
        <w:t>Table o</w:t>
      </w:r>
      <w:r w:rsidR="00DA2080">
        <w:rPr>
          <w:sz w:val="22"/>
          <w:szCs w:val="22"/>
          <w:u w:val="single"/>
        </w:rPr>
        <w:t>f Contents</w:t>
      </w:r>
    </w:p>
    <w:p w14:paraId="2914DDC6" w14:textId="53596B4B" w:rsidR="00F072A9" w:rsidRDefault="00597E53">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r>
        <w:rPr>
          <w:b w:val="0"/>
          <w:bCs w:val="0"/>
          <w:caps w:val="0"/>
        </w:rPr>
        <w:fldChar w:fldCharType="begin"/>
      </w:r>
      <w:r>
        <w:rPr>
          <w:b w:val="0"/>
          <w:bCs w:val="0"/>
          <w:caps w:val="0"/>
        </w:rPr>
        <w:instrText xml:space="preserve"> TOC \o "1-3" \h \z \u </w:instrText>
      </w:r>
      <w:r>
        <w:rPr>
          <w:b w:val="0"/>
          <w:bCs w:val="0"/>
          <w:caps w:val="0"/>
        </w:rPr>
        <w:fldChar w:fldCharType="separate"/>
      </w:r>
      <w:hyperlink w:anchor="_Toc213527546" w:history="1">
        <w:r w:rsidR="00F072A9" w:rsidRPr="004E0197">
          <w:rPr>
            <w:rStyle w:val="Hyperlink"/>
            <w:noProof/>
          </w:rPr>
          <w:t>1</w:t>
        </w:r>
        <w:r w:rsidR="00F072A9">
          <w:rPr>
            <w:rFonts w:eastAsiaTheme="minorEastAsia" w:cstheme="minorBidi"/>
            <w:b w:val="0"/>
            <w:bCs w:val="0"/>
            <w:caps w:val="0"/>
            <w:noProof/>
            <w:kern w:val="2"/>
            <w:sz w:val="24"/>
            <w:szCs w:val="24"/>
            <w:lang w:eastAsia="en-US"/>
            <w14:ligatures w14:val="standardContextual"/>
          </w:rPr>
          <w:tab/>
        </w:r>
        <w:r w:rsidR="00F072A9" w:rsidRPr="004E0197">
          <w:rPr>
            <w:rStyle w:val="Hyperlink"/>
            <w:noProof/>
          </w:rPr>
          <w:t>Purpose</w:t>
        </w:r>
        <w:r w:rsidR="00F072A9">
          <w:rPr>
            <w:noProof/>
            <w:webHidden/>
          </w:rPr>
          <w:tab/>
        </w:r>
        <w:r w:rsidR="00F072A9">
          <w:rPr>
            <w:noProof/>
            <w:webHidden/>
          </w:rPr>
          <w:fldChar w:fldCharType="begin"/>
        </w:r>
        <w:r w:rsidR="00F072A9">
          <w:rPr>
            <w:noProof/>
            <w:webHidden/>
          </w:rPr>
          <w:instrText xml:space="preserve"> PAGEREF _Toc213527546 \h </w:instrText>
        </w:r>
        <w:r w:rsidR="00F072A9">
          <w:rPr>
            <w:noProof/>
            <w:webHidden/>
          </w:rPr>
        </w:r>
        <w:r w:rsidR="00F072A9">
          <w:rPr>
            <w:noProof/>
            <w:webHidden/>
          </w:rPr>
          <w:fldChar w:fldCharType="separate"/>
        </w:r>
        <w:r w:rsidR="00F072A9">
          <w:rPr>
            <w:noProof/>
            <w:webHidden/>
          </w:rPr>
          <w:t>2</w:t>
        </w:r>
        <w:r w:rsidR="00F072A9">
          <w:rPr>
            <w:noProof/>
            <w:webHidden/>
          </w:rPr>
          <w:fldChar w:fldCharType="end"/>
        </w:r>
      </w:hyperlink>
    </w:p>
    <w:p w14:paraId="208CAD21" w14:textId="50EFD5D8" w:rsidR="00F072A9" w:rsidRDefault="00F072A9">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7547" w:history="1">
        <w:r w:rsidRPr="004E0197">
          <w:rPr>
            <w:rStyle w:val="Hyperlink"/>
            <w:noProof/>
          </w:rPr>
          <w:t>2</w:t>
        </w:r>
        <w:r>
          <w:rPr>
            <w:rFonts w:eastAsiaTheme="minorEastAsia" w:cstheme="minorBidi"/>
            <w:b w:val="0"/>
            <w:bCs w:val="0"/>
            <w:caps w:val="0"/>
            <w:noProof/>
            <w:kern w:val="2"/>
            <w:sz w:val="24"/>
            <w:szCs w:val="24"/>
            <w:lang w:eastAsia="en-US"/>
            <w14:ligatures w14:val="standardContextual"/>
          </w:rPr>
          <w:tab/>
        </w:r>
        <w:r w:rsidRPr="004E0197">
          <w:rPr>
            <w:rStyle w:val="Hyperlink"/>
            <w:noProof/>
          </w:rPr>
          <w:t>Scope</w:t>
        </w:r>
        <w:r>
          <w:rPr>
            <w:noProof/>
            <w:webHidden/>
          </w:rPr>
          <w:tab/>
        </w:r>
        <w:r>
          <w:rPr>
            <w:noProof/>
            <w:webHidden/>
          </w:rPr>
          <w:fldChar w:fldCharType="begin"/>
        </w:r>
        <w:r>
          <w:rPr>
            <w:noProof/>
            <w:webHidden/>
          </w:rPr>
          <w:instrText xml:space="preserve"> PAGEREF _Toc213527547 \h </w:instrText>
        </w:r>
        <w:r>
          <w:rPr>
            <w:noProof/>
            <w:webHidden/>
          </w:rPr>
        </w:r>
        <w:r>
          <w:rPr>
            <w:noProof/>
            <w:webHidden/>
          </w:rPr>
          <w:fldChar w:fldCharType="separate"/>
        </w:r>
        <w:r>
          <w:rPr>
            <w:noProof/>
            <w:webHidden/>
          </w:rPr>
          <w:t>2</w:t>
        </w:r>
        <w:r>
          <w:rPr>
            <w:noProof/>
            <w:webHidden/>
          </w:rPr>
          <w:fldChar w:fldCharType="end"/>
        </w:r>
      </w:hyperlink>
    </w:p>
    <w:p w14:paraId="4FDA874E" w14:textId="39485328" w:rsidR="00F072A9" w:rsidRDefault="00F072A9">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7548" w:history="1">
        <w:r w:rsidRPr="004E0197">
          <w:rPr>
            <w:rStyle w:val="Hyperlink"/>
            <w:noProof/>
          </w:rPr>
          <w:t>3</w:t>
        </w:r>
        <w:r>
          <w:rPr>
            <w:rFonts w:eastAsiaTheme="minorEastAsia" w:cstheme="minorBidi"/>
            <w:b w:val="0"/>
            <w:bCs w:val="0"/>
            <w:caps w:val="0"/>
            <w:noProof/>
            <w:kern w:val="2"/>
            <w:sz w:val="24"/>
            <w:szCs w:val="24"/>
            <w:lang w:eastAsia="en-US"/>
            <w14:ligatures w14:val="standardContextual"/>
          </w:rPr>
          <w:tab/>
        </w:r>
        <w:r w:rsidRPr="004E0197">
          <w:rPr>
            <w:rStyle w:val="Hyperlink"/>
            <w:noProof/>
          </w:rPr>
          <w:t>Assumptions and Constraints</w:t>
        </w:r>
        <w:r>
          <w:rPr>
            <w:noProof/>
            <w:webHidden/>
          </w:rPr>
          <w:tab/>
        </w:r>
        <w:r>
          <w:rPr>
            <w:noProof/>
            <w:webHidden/>
          </w:rPr>
          <w:fldChar w:fldCharType="begin"/>
        </w:r>
        <w:r>
          <w:rPr>
            <w:noProof/>
            <w:webHidden/>
          </w:rPr>
          <w:instrText xml:space="preserve"> PAGEREF _Toc213527548 \h </w:instrText>
        </w:r>
        <w:r>
          <w:rPr>
            <w:noProof/>
            <w:webHidden/>
          </w:rPr>
        </w:r>
        <w:r>
          <w:rPr>
            <w:noProof/>
            <w:webHidden/>
          </w:rPr>
          <w:fldChar w:fldCharType="separate"/>
        </w:r>
        <w:r>
          <w:rPr>
            <w:noProof/>
            <w:webHidden/>
          </w:rPr>
          <w:t>2</w:t>
        </w:r>
        <w:r>
          <w:rPr>
            <w:noProof/>
            <w:webHidden/>
          </w:rPr>
          <w:fldChar w:fldCharType="end"/>
        </w:r>
      </w:hyperlink>
    </w:p>
    <w:p w14:paraId="0D859DA5" w14:textId="0636B22A" w:rsidR="00F072A9" w:rsidRDefault="00F072A9">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7549" w:history="1">
        <w:r w:rsidRPr="004E0197">
          <w:rPr>
            <w:rStyle w:val="Hyperlink"/>
            <w:noProof/>
          </w:rPr>
          <w:t>4</w:t>
        </w:r>
        <w:r>
          <w:rPr>
            <w:rFonts w:eastAsiaTheme="minorEastAsia" w:cstheme="minorBidi"/>
            <w:b w:val="0"/>
            <w:bCs w:val="0"/>
            <w:caps w:val="0"/>
            <w:noProof/>
            <w:kern w:val="2"/>
            <w:sz w:val="24"/>
            <w:szCs w:val="24"/>
            <w:lang w:eastAsia="en-US"/>
            <w14:ligatures w14:val="standardContextual"/>
          </w:rPr>
          <w:tab/>
        </w:r>
        <w:r w:rsidRPr="004E0197">
          <w:rPr>
            <w:rStyle w:val="Hyperlink"/>
            <w:noProof/>
          </w:rPr>
          <w:t>Policy and Objectives</w:t>
        </w:r>
        <w:r>
          <w:rPr>
            <w:noProof/>
            <w:webHidden/>
          </w:rPr>
          <w:tab/>
        </w:r>
        <w:r>
          <w:rPr>
            <w:noProof/>
            <w:webHidden/>
          </w:rPr>
          <w:fldChar w:fldCharType="begin"/>
        </w:r>
        <w:r>
          <w:rPr>
            <w:noProof/>
            <w:webHidden/>
          </w:rPr>
          <w:instrText xml:space="preserve"> PAGEREF _Toc213527549 \h </w:instrText>
        </w:r>
        <w:r>
          <w:rPr>
            <w:noProof/>
            <w:webHidden/>
          </w:rPr>
        </w:r>
        <w:r>
          <w:rPr>
            <w:noProof/>
            <w:webHidden/>
          </w:rPr>
          <w:fldChar w:fldCharType="separate"/>
        </w:r>
        <w:r>
          <w:rPr>
            <w:noProof/>
            <w:webHidden/>
          </w:rPr>
          <w:t>3</w:t>
        </w:r>
        <w:r>
          <w:rPr>
            <w:noProof/>
            <w:webHidden/>
          </w:rPr>
          <w:fldChar w:fldCharType="end"/>
        </w:r>
      </w:hyperlink>
    </w:p>
    <w:p w14:paraId="59FD8268" w14:textId="554F8CC0" w:rsidR="00F072A9" w:rsidRDefault="00F072A9">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7550" w:history="1">
        <w:r w:rsidRPr="004E0197">
          <w:rPr>
            <w:rStyle w:val="Hyperlink"/>
            <w:noProof/>
          </w:rPr>
          <w:t>5</w:t>
        </w:r>
        <w:r>
          <w:rPr>
            <w:rFonts w:eastAsiaTheme="minorEastAsia" w:cstheme="minorBidi"/>
            <w:b w:val="0"/>
            <w:bCs w:val="0"/>
            <w:caps w:val="0"/>
            <w:noProof/>
            <w:kern w:val="2"/>
            <w:sz w:val="24"/>
            <w:szCs w:val="24"/>
            <w:lang w:eastAsia="en-US"/>
            <w14:ligatures w14:val="standardContextual"/>
          </w:rPr>
          <w:tab/>
        </w:r>
        <w:r w:rsidRPr="004E0197">
          <w:rPr>
            <w:rStyle w:val="Hyperlink"/>
            <w:noProof/>
          </w:rPr>
          <w:t>Roles, Responsibilities, and Assignments</w:t>
        </w:r>
        <w:r>
          <w:rPr>
            <w:noProof/>
            <w:webHidden/>
          </w:rPr>
          <w:tab/>
        </w:r>
        <w:r>
          <w:rPr>
            <w:noProof/>
            <w:webHidden/>
          </w:rPr>
          <w:fldChar w:fldCharType="begin"/>
        </w:r>
        <w:r>
          <w:rPr>
            <w:noProof/>
            <w:webHidden/>
          </w:rPr>
          <w:instrText xml:space="preserve"> PAGEREF _Toc213527550 \h </w:instrText>
        </w:r>
        <w:r>
          <w:rPr>
            <w:noProof/>
            <w:webHidden/>
          </w:rPr>
        </w:r>
        <w:r>
          <w:rPr>
            <w:noProof/>
            <w:webHidden/>
          </w:rPr>
          <w:fldChar w:fldCharType="separate"/>
        </w:r>
        <w:r>
          <w:rPr>
            <w:noProof/>
            <w:webHidden/>
          </w:rPr>
          <w:t>3</w:t>
        </w:r>
        <w:r>
          <w:rPr>
            <w:noProof/>
            <w:webHidden/>
          </w:rPr>
          <w:fldChar w:fldCharType="end"/>
        </w:r>
      </w:hyperlink>
    </w:p>
    <w:p w14:paraId="6D80A3D9" w14:textId="50EC5EAE" w:rsidR="00F072A9" w:rsidRDefault="00F072A9">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7551" w:history="1">
        <w:r w:rsidRPr="004E0197">
          <w:rPr>
            <w:rStyle w:val="Hyperlink"/>
            <w:noProof/>
          </w:rPr>
          <w:t>6</w:t>
        </w:r>
        <w:r>
          <w:rPr>
            <w:rFonts w:eastAsiaTheme="minorEastAsia" w:cstheme="minorBidi"/>
            <w:b w:val="0"/>
            <w:bCs w:val="0"/>
            <w:caps w:val="0"/>
            <w:noProof/>
            <w:kern w:val="2"/>
            <w:sz w:val="24"/>
            <w:szCs w:val="24"/>
            <w:lang w:eastAsia="en-US"/>
            <w14:ligatures w14:val="standardContextual"/>
          </w:rPr>
          <w:tab/>
        </w:r>
        <w:r w:rsidRPr="004E0197">
          <w:rPr>
            <w:rStyle w:val="Hyperlink"/>
            <w:noProof/>
          </w:rPr>
          <w:t>Stakeholders</w:t>
        </w:r>
        <w:r>
          <w:rPr>
            <w:noProof/>
            <w:webHidden/>
          </w:rPr>
          <w:tab/>
        </w:r>
        <w:r>
          <w:rPr>
            <w:noProof/>
            <w:webHidden/>
          </w:rPr>
          <w:fldChar w:fldCharType="begin"/>
        </w:r>
        <w:r>
          <w:rPr>
            <w:noProof/>
            <w:webHidden/>
          </w:rPr>
          <w:instrText xml:space="preserve"> PAGEREF _Toc213527551 \h </w:instrText>
        </w:r>
        <w:r>
          <w:rPr>
            <w:noProof/>
            <w:webHidden/>
          </w:rPr>
        </w:r>
        <w:r>
          <w:rPr>
            <w:noProof/>
            <w:webHidden/>
          </w:rPr>
          <w:fldChar w:fldCharType="separate"/>
        </w:r>
        <w:r>
          <w:rPr>
            <w:noProof/>
            <w:webHidden/>
          </w:rPr>
          <w:t>4</w:t>
        </w:r>
        <w:r>
          <w:rPr>
            <w:noProof/>
            <w:webHidden/>
          </w:rPr>
          <w:fldChar w:fldCharType="end"/>
        </w:r>
      </w:hyperlink>
    </w:p>
    <w:p w14:paraId="7B1AB463" w14:textId="6FF48202" w:rsidR="00F072A9" w:rsidRDefault="00F072A9">
      <w:pPr>
        <w:pStyle w:val="TOC2"/>
        <w:tabs>
          <w:tab w:val="left" w:pos="960"/>
          <w:tab w:val="right" w:leader="dot" w:pos="9062"/>
        </w:tabs>
        <w:rPr>
          <w:rFonts w:eastAsiaTheme="minorEastAsia" w:cstheme="minorBidi"/>
          <w:smallCaps w:val="0"/>
          <w:noProof/>
          <w:kern w:val="2"/>
          <w:sz w:val="24"/>
          <w:szCs w:val="24"/>
          <w:lang w:eastAsia="en-US"/>
          <w14:ligatures w14:val="standardContextual"/>
        </w:rPr>
      </w:pPr>
      <w:hyperlink w:anchor="_Toc213527552" w:history="1">
        <w:r w:rsidRPr="004E0197">
          <w:rPr>
            <w:rStyle w:val="Hyperlink"/>
            <w:noProof/>
          </w:rPr>
          <w:t>6.1</w:t>
        </w:r>
        <w:r>
          <w:rPr>
            <w:rFonts w:eastAsiaTheme="minorEastAsia" w:cstheme="minorBidi"/>
            <w:smallCaps w:val="0"/>
            <w:noProof/>
            <w:kern w:val="2"/>
            <w:sz w:val="24"/>
            <w:szCs w:val="24"/>
            <w:lang w:eastAsia="en-US"/>
            <w14:ligatures w14:val="standardContextual"/>
          </w:rPr>
          <w:tab/>
        </w:r>
        <w:r w:rsidRPr="004E0197">
          <w:rPr>
            <w:rStyle w:val="Hyperlink"/>
            <w:noProof/>
          </w:rPr>
          <w:t>Internal Stakeholders</w:t>
        </w:r>
        <w:r>
          <w:rPr>
            <w:noProof/>
            <w:webHidden/>
          </w:rPr>
          <w:tab/>
        </w:r>
        <w:r>
          <w:rPr>
            <w:noProof/>
            <w:webHidden/>
          </w:rPr>
          <w:fldChar w:fldCharType="begin"/>
        </w:r>
        <w:r>
          <w:rPr>
            <w:noProof/>
            <w:webHidden/>
          </w:rPr>
          <w:instrText xml:space="preserve"> PAGEREF _Toc213527552 \h </w:instrText>
        </w:r>
        <w:r>
          <w:rPr>
            <w:noProof/>
            <w:webHidden/>
          </w:rPr>
        </w:r>
        <w:r>
          <w:rPr>
            <w:noProof/>
            <w:webHidden/>
          </w:rPr>
          <w:fldChar w:fldCharType="separate"/>
        </w:r>
        <w:r>
          <w:rPr>
            <w:noProof/>
            <w:webHidden/>
          </w:rPr>
          <w:t>4</w:t>
        </w:r>
        <w:r>
          <w:rPr>
            <w:noProof/>
            <w:webHidden/>
          </w:rPr>
          <w:fldChar w:fldCharType="end"/>
        </w:r>
      </w:hyperlink>
    </w:p>
    <w:p w14:paraId="4A874435" w14:textId="4F0803D0" w:rsidR="00F072A9" w:rsidRDefault="00F072A9">
      <w:pPr>
        <w:pStyle w:val="TOC2"/>
        <w:tabs>
          <w:tab w:val="left" w:pos="960"/>
          <w:tab w:val="right" w:leader="dot" w:pos="9062"/>
        </w:tabs>
        <w:rPr>
          <w:rFonts w:eastAsiaTheme="minorEastAsia" w:cstheme="minorBidi"/>
          <w:smallCaps w:val="0"/>
          <w:noProof/>
          <w:kern w:val="2"/>
          <w:sz w:val="24"/>
          <w:szCs w:val="24"/>
          <w:lang w:eastAsia="en-US"/>
          <w14:ligatures w14:val="standardContextual"/>
        </w:rPr>
      </w:pPr>
      <w:hyperlink w:anchor="_Toc213527553" w:history="1">
        <w:r w:rsidRPr="004E0197">
          <w:rPr>
            <w:rStyle w:val="Hyperlink"/>
            <w:noProof/>
          </w:rPr>
          <w:t>6.2</w:t>
        </w:r>
        <w:r>
          <w:rPr>
            <w:rFonts w:eastAsiaTheme="minorEastAsia" w:cstheme="minorBidi"/>
            <w:smallCaps w:val="0"/>
            <w:noProof/>
            <w:kern w:val="2"/>
            <w:sz w:val="24"/>
            <w:szCs w:val="24"/>
            <w:lang w:eastAsia="en-US"/>
            <w14:ligatures w14:val="standardContextual"/>
          </w:rPr>
          <w:tab/>
        </w:r>
        <w:r w:rsidRPr="004E0197">
          <w:rPr>
            <w:rStyle w:val="Hyperlink"/>
            <w:noProof/>
          </w:rPr>
          <w:t>External Stakeholders</w:t>
        </w:r>
        <w:r>
          <w:rPr>
            <w:noProof/>
            <w:webHidden/>
          </w:rPr>
          <w:tab/>
        </w:r>
        <w:r>
          <w:rPr>
            <w:noProof/>
            <w:webHidden/>
          </w:rPr>
          <w:fldChar w:fldCharType="begin"/>
        </w:r>
        <w:r>
          <w:rPr>
            <w:noProof/>
            <w:webHidden/>
          </w:rPr>
          <w:instrText xml:space="preserve"> PAGEREF _Toc213527553 \h </w:instrText>
        </w:r>
        <w:r>
          <w:rPr>
            <w:noProof/>
            <w:webHidden/>
          </w:rPr>
        </w:r>
        <w:r>
          <w:rPr>
            <w:noProof/>
            <w:webHidden/>
          </w:rPr>
          <w:fldChar w:fldCharType="separate"/>
        </w:r>
        <w:r>
          <w:rPr>
            <w:noProof/>
            <w:webHidden/>
          </w:rPr>
          <w:t>4</w:t>
        </w:r>
        <w:r>
          <w:rPr>
            <w:noProof/>
            <w:webHidden/>
          </w:rPr>
          <w:fldChar w:fldCharType="end"/>
        </w:r>
      </w:hyperlink>
    </w:p>
    <w:p w14:paraId="4250840A" w14:textId="39E02FFE" w:rsidR="00F072A9" w:rsidRDefault="00F072A9">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7554" w:history="1">
        <w:r w:rsidRPr="004E0197">
          <w:rPr>
            <w:rStyle w:val="Hyperlink"/>
            <w:noProof/>
          </w:rPr>
          <w:t>7</w:t>
        </w:r>
        <w:r>
          <w:rPr>
            <w:rFonts w:eastAsiaTheme="minorEastAsia" w:cstheme="minorBidi"/>
            <w:b w:val="0"/>
            <w:bCs w:val="0"/>
            <w:caps w:val="0"/>
            <w:noProof/>
            <w:kern w:val="2"/>
            <w:sz w:val="24"/>
            <w:szCs w:val="24"/>
            <w:lang w:eastAsia="en-US"/>
            <w14:ligatures w14:val="standardContextual"/>
          </w:rPr>
          <w:tab/>
        </w:r>
        <w:r w:rsidRPr="004E0197">
          <w:rPr>
            <w:rStyle w:val="Hyperlink"/>
            <w:noProof/>
          </w:rPr>
          <w:t>Meeting &amp; Reporting Structure</w:t>
        </w:r>
        <w:r>
          <w:rPr>
            <w:noProof/>
            <w:webHidden/>
          </w:rPr>
          <w:tab/>
        </w:r>
        <w:r>
          <w:rPr>
            <w:noProof/>
            <w:webHidden/>
          </w:rPr>
          <w:fldChar w:fldCharType="begin"/>
        </w:r>
        <w:r>
          <w:rPr>
            <w:noProof/>
            <w:webHidden/>
          </w:rPr>
          <w:instrText xml:space="preserve"> PAGEREF _Toc213527554 \h </w:instrText>
        </w:r>
        <w:r>
          <w:rPr>
            <w:noProof/>
            <w:webHidden/>
          </w:rPr>
        </w:r>
        <w:r>
          <w:rPr>
            <w:noProof/>
            <w:webHidden/>
          </w:rPr>
          <w:fldChar w:fldCharType="separate"/>
        </w:r>
        <w:r>
          <w:rPr>
            <w:noProof/>
            <w:webHidden/>
          </w:rPr>
          <w:t>5</w:t>
        </w:r>
        <w:r>
          <w:rPr>
            <w:noProof/>
            <w:webHidden/>
          </w:rPr>
          <w:fldChar w:fldCharType="end"/>
        </w:r>
      </w:hyperlink>
    </w:p>
    <w:p w14:paraId="25E644DB" w14:textId="0EF8CAB4" w:rsidR="00F072A9" w:rsidRDefault="00F072A9">
      <w:pPr>
        <w:pStyle w:val="TOC2"/>
        <w:tabs>
          <w:tab w:val="left" w:pos="960"/>
          <w:tab w:val="right" w:leader="dot" w:pos="9062"/>
        </w:tabs>
        <w:rPr>
          <w:rFonts w:eastAsiaTheme="minorEastAsia" w:cstheme="minorBidi"/>
          <w:smallCaps w:val="0"/>
          <w:noProof/>
          <w:kern w:val="2"/>
          <w:sz w:val="24"/>
          <w:szCs w:val="24"/>
          <w:lang w:eastAsia="en-US"/>
          <w14:ligatures w14:val="standardContextual"/>
        </w:rPr>
      </w:pPr>
      <w:hyperlink w:anchor="_Toc213527555" w:history="1">
        <w:r w:rsidRPr="004E0197">
          <w:rPr>
            <w:rStyle w:val="Hyperlink"/>
            <w:noProof/>
          </w:rPr>
          <w:t>7.1</w:t>
        </w:r>
        <w:r>
          <w:rPr>
            <w:rFonts w:eastAsiaTheme="minorEastAsia" w:cstheme="minorBidi"/>
            <w:smallCaps w:val="0"/>
            <w:noProof/>
            <w:kern w:val="2"/>
            <w:sz w:val="24"/>
            <w:szCs w:val="24"/>
            <w:lang w:eastAsia="en-US"/>
            <w14:ligatures w14:val="standardContextual"/>
          </w:rPr>
          <w:tab/>
        </w:r>
        <w:r w:rsidRPr="004E0197">
          <w:rPr>
            <w:rStyle w:val="Hyperlink"/>
            <w:noProof/>
          </w:rPr>
          <w:t>Meetings</w:t>
        </w:r>
        <w:r>
          <w:rPr>
            <w:noProof/>
            <w:webHidden/>
          </w:rPr>
          <w:tab/>
        </w:r>
        <w:r>
          <w:rPr>
            <w:noProof/>
            <w:webHidden/>
          </w:rPr>
          <w:fldChar w:fldCharType="begin"/>
        </w:r>
        <w:r>
          <w:rPr>
            <w:noProof/>
            <w:webHidden/>
          </w:rPr>
          <w:instrText xml:space="preserve"> PAGEREF _Toc213527555 \h </w:instrText>
        </w:r>
        <w:r>
          <w:rPr>
            <w:noProof/>
            <w:webHidden/>
          </w:rPr>
        </w:r>
        <w:r>
          <w:rPr>
            <w:noProof/>
            <w:webHidden/>
          </w:rPr>
          <w:fldChar w:fldCharType="separate"/>
        </w:r>
        <w:r>
          <w:rPr>
            <w:noProof/>
            <w:webHidden/>
          </w:rPr>
          <w:t>5</w:t>
        </w:r>
        <w:r>
          <w:rPr>
            <w:noProof/>
            <w:webHidden/>
          </w:rPr>
          <w:fldChar w:fldCharType="end"/>
        </w:r>
      </w:hyperlink>
    </w:p>
    <w:p w14:paraId="0DEC5B81" w14:textId="7F44FB94" w:rsidR="00F072A9" w:rsidRDefault="00F072A9">
      <w:pPr>
        <w:pStyle w:val="TOC2"/>
        <w:tabs>
          <w:tab w:val="left" w:pos="960"/>
          <w:tab w:val="right" w:leader="dot" w:pos="9062"/>
        </w:tabs>
        <w:rPr>
          <w:rFonts w:eastAsiaTheme="minorEastAsia" w:cstheme="minorBidi"/>
          <w:smallCaps w:val="0"/>
          <w:noProof/>
          <w:kern w:val="2"/>
          <w:sz w:val="24"/>
          <w:szCs w:val="24"/>
          <w:lang w:eastAsia="en-US"/>
          <w14:ligatures w14:val="standardContextual"/>
        </w:rPr>
      </w:pPr>
      <w:hyperlink w:anchor="_Toc213527556" w:history="1">
        <w:r w:rsidRPr="004E0197">
          <w:rPr>
            <w:rStyle w:val="Hyperlink"/>
            <w:noProof/>
          </w:rPr>
          <w:t>7.2</w:t>
        </w:r>
        <w:r>
          <w:rPr>
            <w:rFonts w:eastAsiaTheme="minorEastAsia" w:cstheme="minorBidi"/>
            <w:smallCaps w:val="0"/>
            <w:noProof/>
            <w:kern w:val="2"/>
            <w:sz w:val="24"/>
            <w:szCs w:val="24"/>
            <w:lang w:eastAsia="en-US"/>
            <w14:ligatures w14:val="standardContextual"/>
          </w:rPr>
          <w:tab/>
        </w:r>
        <w:r w:rsidRPr="004E0197">
          <w:rPr>
            <w:rStyle w:val="Hyperlink"/>
            <w:noProof/>
          </w:rPr>
          <w:t>Reporting</w:t>
        </w:r>
        <w:r>
          <w:rPr>
            <w:noProof/>
            <w:webHidden/>
          </w:rPr>
          <w:tab/>
        </w:r>
        <w:r>
          <w:rPr>
            <w:noProof/>
            <w:webHidden/>
          </w:rPr>
          <w:fldChar w:fldCharType="begin"/>
        </w:r>
        <w:r>
          <w:rPr>
            <w:noProof/>
            <w:webHidden/>
          </w:rPr>
          <w:instrText xml:space="preserve"> PAGEREF _Toc213527556 \h </w:instrText>
        </w:r>
        <w:r>
          <w:rPr>
            <w:noProof/>
            <w:webHidden/>
          </w:rPr>
        </w:r>
        <w:r>
          <w:rPr>
            <w:noProof/>
            <w:webHidden/>
          </w:rPr>
          <w:fldChar w:fldCharType="separate"/>
        </w:r>
        <w:r>
          <w:rPr>
            <w:noProof/>
            <w:webHidden/>
          </w:rPr>
          <w:t>5</w:t>
        </w:r>
        <w:r>
          <w:rPr>
            <w:noProof/>
            <w:webHidden/>
          </w:rPr>
          <w:fldChar w:fldCharType="end"/>
        </w:r>
      </w:hyperlink>
    </w:p>
    <w:p w14:paraId="3F7F2474" w14:textId="4D30FE16" w:rsidR="00F072A9" w:rsidRDefault="00F072A9">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7557" w:history="1">
        <w:r w:rsidRPr="004E0197">
          <w:rPr>
            <w:rStyle w:val="Hyperlink"/>
            <w:noProof/>
          </w:rPr>
          <w:t>8</w:t>
        </w:r>
        <w:r>
          <w:rPr>
            <w:rFonts w:eastAsiaTheme="minorEastAsia" w:cstheme="minorBidi"/>
            <w:b w:val="0"/>
            <w:bCs w:val="0"/>
            <w:caps w:val="0"/>
            <w:noProof/>
            <w:kern w:val="2"/>
            <w:sz w:val="24"/>
            <w:szCs w:val="24"/>
            <w:lang w:eastAsia="en-US"/>
            <w14:ligatures w14:val="standardContextual"/>
          </w:rPr>
          <w:tab/>
        </w:r>
        <w:r w:rsidRPr="004E0197">
          <w:rPr>
            <w:rStyle w:val="Hyperlink"/>
            <w:noProof/>
          </w:rPr>
          <w:t>Project Input</w:t>
        </w:r>
        <w:r>
          <w:rPr>
            <w:noProof/>
            <w:webHidden/>
          </w:rPr>
          <w:tab/>
        </w:r>
        <w:r>
          <w:rPr>
            <w:noProof/>
            <w:webHidden/>
          </w:rPr>
          <w:fldChar w:fldCharType="begin"/>
        </w:r>
        <w:r>
          <w:rPr>
            <w:noProof/>
            <w:webHidden/>
          </w:rPr>
          <w:instrText xml:space="preserve"> PAGEREF _Toc213527557 \h </w:instrText>
        </w:r>
        <w:r>
          <w:rPr>
            <w:noProof/>
            <w:webHidden/>
          </w:rPr>
        </w:r>
        <w:r>
          <w:rPr>
            <w:noProof/>
            <w:webHidden/>
          </w:rPr>
          <w:fldChar w:fldCharType="separate"/>
        </w:r>
        <w:r>
          <w:rPr>
            <w:noProof/>
            <w:webHidden/>
          </w:rPr>
          <w:t>5</w:t>
        </w:r>
        <w:r>
          <w:rPr>
            <w:noProof/>
            <w:webHidden/>
          </w:rPr>
          <w:fldChar w:fldCharType="end"/>
        </w:r>
      </w:hyperlink>
    </w:p>
    <w:p w14:paraId="0BA63FA6" w14:textId="1C7D5376" w:rsidR="00F072A9" w:rsidRDefault="00F072A9">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7558" w:history="1">
        <w:r w:rsidRPr="004E0197">
          <w:rPr>
            <w:rStyle w:val="Hyperlink"/>
            <w:noProof/>
          </w:rPr>
          <w:t>9</w:t>
        </w:r>
        <w:r>
          <w:rPr>
            <w:rFonts w:eastAsiaTheme="minorEastAsia" w:cstheme="minorBidi"/>
            <w:b w:val="0"/>
            <w:bCs w:val="0"/>
            <w:caps w:val="0"/>
            <w:noProof/>
            <w:kern w:val="2"/>
            <w:sz w:val="24"/>
            <w:szCs w:val="24"/>
            <w:lang w:eastAsia="en-US"/>
            <w14:ligatures w14:val="standardContextual"/>
          </w:rPr>
          <w:tab/>
        </w:r>
        <w:r w:rsidRPr="004E0197">
          <w:rPr>
            <w:rStyle w:val="Hyperlink"/>
            <w:noProof/>
          </w:rPr>
          <w:t>Outcomes</w:t>
        </w:r>
        <w:r>
          <w:rPr>
            <w:noProof/>
            <w:webHidden/>
          </w:rPr>
          <w:tab/>
        </w:r>
        <w:r>
          <w:rPr>
            <w:noProof/>
            <w:webHidden/>
          </w:rPr>
          <w:fldChar w:fldCharType="begin"/>
        </w:r>
        <w:r>
          <w:rPr>
            <w:noProof/>
            <w:webHidden/>
          </w:rPr>
          <w:instrText xml:space="preserve"> PAGEREF _Toc213527558 \h </w:instrText>
        </w:r>
        <w:r>
          <w:rPr>
            <w:noProof/>
            <w:webHidden/>
          </w:rPr>
        </w:r>
        <w:r>
          <w:rPr>
            <w:noProof/>
            <w:webHidden/>
          </w:rPr>
          <w:fldChar w:fldCharType="separate"/>
        </w:r>
        <w:r>
          <w:rPr>
            <w:noProof/>
            <w:webHidden/>
          </w:rPr>
          <w:t>6</w:t>
        </w:r>
        <w:r>
          <w:rPr>
            <w:noProof/>
            <w:webHidden/>
          </w:rPr>
          <w:fldChar w:fldCharType="end"/>
        </w:r>
      </w:hyperlink>
    </w:p>
    <w:p w14:paraId="03E47E0D" w14:textId="4BDAE9EE" w:rsidR="00F072A9" w:rsidRDefault="00F072A9">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7559" w:history="1">
        <w:r w:rsidRPr="004E0197">
          <w:rPr>
            <w:rStyle w:val="Hyperlink"/>
            <w:noProof/>
          </w:rPr>
          <w:t>10</w:t>
        </w:r>
        <w:r>
          <w:rPr>
            <w:rFonts w:eastAsiaTheme="minorEastAsia" w:cstheme="minorBidi"/>
            <w:b w:val="0"/>
            <w:bCs w:val="0"/>
            <w:caps w:val="0"/>
            <w:noProof/>
            <w:kern w:val="2"/>
            <w:sz w:val="24"/>
            <w:szCs w:val="24"/>
            <w:lang w:eastAsia="en-US"/>
            <w14:ligatures w14:val="standardContextual"/>
          </w:rPr>
          <w:tab/>
        </w:r>
        <w:r w:rsidRPr="004E0197">
          <w:rPr>
            <w:rStyle w:val="Hyperlink"/>
            <w:noProof/>
          </w:rPr>
          <w:t>Lifecycle Management</w:t>
        </w:r>
        <w:r>
          <w:rPr>
            <w:noProof/>
            <w:webHidden/>
          </w:rPr>
          <w:tab/>
        </w:r>
        <w:r>
          <w:rPr>
            <w:noProof/>
            <w:webHidden/>
          </w:rPr>
          <w:fldChar w:fldCharType="begin"/>
        </w:r>
        <w:r>
          <w:rPr>
            <w:noProof/>
            <w:webHidden/>
          </w:rPr>
          <w:instrText xml:space="preserve"> PAGEREF _Toc213527559 \h </w:instrText>
        </w:r>
        <w:r>
          <w:rPr>
            <w:noProof/>
            <w:webHidden/>
          </w:rPr>
        </w:r>
        <w:r>
          <w:rPr>
            <w:noProof/>
            <w:webHidden/>
          </w:rPr>
          <w:fldChar w:fldCharType="separate"/>
        </w:r>
        <w:r>
          <w:rPr>
            <w:noProof/>
            <w:webHidden/>
          </w:rPr>
          <w:t>9</w:t>
        </w:r>
        <w:r>
          <w:rPr>
            <w:noProof/>
            <w:webHidden/>
          </w:rPr>
          <w:fldChar w:fldCharType="end"/>
        </w:r>
      </w:hyperlink>
    </w:p>
    <w:p w14:paraId="6FC47BC8" w14:textId="34053756" w:rsidR="00F072A9" w:rsidRDefault="00F072A9">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7560" w:history="1">
        <w:r w:rsidRPr="004E0197">
          <w:rPr>
            <w:rStyle w:val="Hyperlink"/>
            <w:noProof/>
          </w:rPr>
          <w:t>11</w:t>
        </w:r>
        <w:r>
          <w:rPr>
            <w:rFonts w:eastAsiaTheme="minorEastAsia" w:cstheme="minorBidi"/>
            <w:b w:val="0"/>
            <w:bCs w:val="0"/>
            <w:caps w:val="0"/>
            <w:noProof/>
            <w:kern w:val="2"/>
            <w:sz w:val="24"/>
            <w:szCs w:val="24"/>
            <w:lang w:eastAsia="en-US"/>
            <w14:ligatures w14:val="standardContextual"/>
          </w:rPr>
          <w:tab/>
        </w:r>
        <w:r w:rsidRPr="004E0197">
          <w:rPr>
            <w:rStyle w:val="Hyperlink"/>
            <w:noProof/>
          </w:rPr>
          <w:t>Planning</w:t>
        </w:r>
        <w:r>
          <w:rPr>
            <w:noProof/>
            <w:webHidden/>
          </w:rPr>
          <w:tab/>
        </w:r>
        <w:r>
          <w:rPr>
            <w:noProof/>
            <w:webHidden/>
          </w:rPr>
          <w:fldChar w:fldCharType="begin"/>
        </w:r>
        <w:r>
          <w:rPr>
            <w:noProof/>
            <w:webHidden/>
          </w:rPr>
          <w:instrText xml:space="preserve"> PAGEREF _Toc213527560 \h </w:instrText>
        </w:r>
        <w:r>
          <w:rPr>
            <w:noProof/>
            <w:webHidden/>
          </w:rPr>
        </w:r>
        <w:r>
          <w:rPr>
            <w:noProof/>
            <w:webHidden/>
          </w:rPr>
          <w:fldChar w:fldCharType="separate"/>
        </w:r>
        <w:r>
          <w:rPr>
            <w:noProof/>
            <w:webHidden/>
          </w:rPr>
          <w:t>10</w:t>
        </w:r>
        <w:r>
          <w:rPr>
            <w:noProof/>
            <w:webHidden/>
          </w:rPr>
          <w:fldChar w:fldCharType="end"/>
        </w:r>
      </w:hyperlink>
    </w:p>
    <w:p w14:paraId="5FCD974C" w14:textId="7BE0C0B3" w:rsidR="00F072A9" w:rsidRDefault="00F072A9">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7561" w:history="1">
        <w:r w:rsidRPr="004E0197">
          <w:rPr>
            <w:rStyle w:val="Hyperlink"/>
            <w:noProof/>
          </w:rPr>
          <w:t>12</w:t>
        </w:r>
        <w:r>
          <w:rPr>
            <w:rFonts w:eastAsiaTheme="minorEastAsia" w:cstheme="minorBidi"/>
            <w:b w:val="0"/>
            <w:bCs w:val="0"/>
            <w:caps w:val="0"/>
            <w:noProof/>
            <w:kern w:val="2"/>
            <w:sz w:val="24"/>
            <w:szCs w:val="24"/>
            <w:lang w:eastAsia="en-US"/>
            <w14:ligatures w14:val="standardContextual"/>
          </w:rPr>
          <w:tab/>
        </w:r>
        <w:r w:rsidRPr="004E0197">
          <w:rPr>
            <w:rStyle w:val="Hyperlink"/>
            <w:noProof/>
          </w:rPr>
          <w:t>Resources</w:t>
        </w:r>
        <w:r>
          <w:rPr>
            <w:noProof/>
            <w:webHidden/>
          </w:rPr>
          <w:tab/>
        </w:r>
        <w:r>
          <w:rPr>
            <w:noProof/>
            <w:webHidden/>
          </w:rPr>
          <w:fldChar w:fldCharType="begin"/>
        </w:r>
        <w:r>
          <w:rPr>
            <w:noProof/>
            <w:webHidden/>
          </w:rPr>
          <w:instrText xml:space="preserve"> PAGEREF _Toc213527561 \h </w:instrText>
        </w:r>
        <w:r>
          <w:rPr>
            <w:noProof/>
            <w:webHidden/>
          </w:rPr>
        </w:r>
        <w:r>
          <w:rPr>
            <w:noProof/>
            <w:webHidden/>
          </w:rPr>
          <w:fldChar w:fldCharType="separate"/>
        </w:r>
        <w:r>
          <w:rPr>
            <w:noProof/>
            <w:webHidden/>
          </w:rPr>
          <w:t>10</w:t>
        </w:r>
        <w:r>
          <w:rPr>
            <w:noProof/>
            <w:webHidden/>
          </w:rPr>
          <w:fldChar w:fldCharType="end"/>
        </w:r>
      </w:hyperlink>
    </w:p>
    <w:p w14:paraId="6D323152" w14:textId="53388EA1" w:rsidR="00F072A9" w:rsidRDefault="00F072A9">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7562" w:history="1">
        <w:r w:rsidRPr="004E0197">
          <w:rPr>
            <w:rStyle w:val="Hyperlink"/>
            <w:noProof/>
          </w:rPr>
          <w:t>13</w:t>
        </w:r>
        <w:r>
          <w:rPr>
            <w:rFonts w:eastAsiaTheme="minorEastAsia" w:cstheme="minorBidi"/>
            <w:b w:val="0"/>
            <w:bCs w:val="0"/>
            <w:caps w:val="0"/>
            <w:noProof/>
            <w:kern w:val="2"/>
            <w:sz w:val="24"/>
            <w:szCs w:val="24"/>
            <w:lang w:eastAsia="en-US"/>
            <w14:ligatures w14:val="standardContextual"/>
          </w:rPr>
          <w:tab/>
        </w:r>
        <w:r w:rsidRPr="004E0197">
          <w:rPr>
            <w:rStyle w:val="Hyperlink"/>
            <w:noProof/>
          </w:rPr>
          <w:t>Infrastructure Management</w:t>
        </w:r>
        <w:r>
          <w:rPr>
            <w:noProof/>
            <w:webHidden/>
          </w:rPr>
          <w:tab/>
        </w:r>
        <w:r>
          <w:rPr>
            <w:noProof/>
            <w:webHidden/>
          </w:rPr>
          <w:fldChar w:fldCharType="begin"/>
        </w:r>
        <w:r>
          <w:rPr>
            <w:noProof/>
            <w:webHidden/>
          </w:rPr>
          <w:instrText xml:space="preserve"> PAGEREF _Toc213527562 \h </w:instrText>
        </w:r>
        <w:r>
          <w:rPr>
            <w:noProof/>
            <w:webHidden/>
          </w:rPr>
        </w:r>
        <w:r>
          <w:rPr>
            <w:noProof/>
            <w:webHidden/>
          </w:rPr>
          <w:fldChar w:fldCharType="separate"/>
        </w:r>
        <w:r>
          <w:rPr>
            <w:noProof/>
            <w:webHidden/>
          </w:rPr>
          <w:t>10</w:t>
        </w:r>
        <w:r>
          <w:rPr>
            <w:noProof/>
            <w:webHidden/>
          </w:rPr>
          <w:fldChar w:fldCharType="end"/>
        </w:r>
      </w:hyperlink>
    </w:p>
    <w:p w14:paraId="399B1A84" w14:textId="7E353FF2" w:rsidR="00F072A9" w:rsidRDefault="00F072A9">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7563" w:history="1">
        <w:r w:rsidRPr="004E0197">
          <w:rPr>
            <w:rStyle w:val="Hyperlink"/>
            <w:noProof/>
          </w:rPr>
          <w:t>14</w:t>
        </w:r>
        <w:r>
          <w:rPr>
            <w:rFonts w:eastAsiaTheme="minorEastAsia" w:cstheme="minorBidi"/>
            <w:b w:val="0"/>
            <w:bCs w:val="0"/>
            <w:caps w:val="0"/>
            <w:noProof/>
            <w:kern w:val="2"/>
            <w:sz w:val="24"/>
            <w:szCs w:val="24"/>
            <w:lang w:eastAsia="en-US"/>
            <w14:ligatures w14:val="standardContextual"/>
          </w:rPr>
          <w:tab/>
        </w:r>
        <w:r w:rsidRPr="004E0197">
          <w:rPr>
            <w:rStyle w:val="Hyperlink"/>
            <w:noProof/>
          </w:rPr>
          <w:t>Risk Reduction</w:t>
        </w:r>
        <w:r>
          <w:rPr>
            <w:noProof/>
            <w:webHidden/>
          </w:rPr>
          <w:tab/>
        </w:r>
        <w:r>
          <w:rPr>
            <w:noProof/>
            <w:webHidden/>
          </w:rPr>
          <w:fldChar w:fldCharType="begin"/>
        </w:r>
        <w:r>
          <w:rPr>
            <w:noProof/>
            <w:webHidden/>
          </w:rPr>
          <w:instrText xml:space="preserve"> PAGEREF _Toc213527563 \h </w:instrText>
        </w:r>
        <w:r>
          <w:rPr>
            <w:noProof/>
            <w:webHidden/>
          </w:rPr>
        </w:r>
        <w:r>
          <w:rPr>
            <w:noProof/>
            <w:webHidden/>
          </w:rPr>
          <w:fldChar w:fldCharType="separate"/>
        </w:r>
        <w:r>
          <w:rPr>
            <w:noProof/>
            <w:webHidden/>
          </w:rPr>
          <w:t>11</w:t>
        </w:r>
        <w:r>
          <w:rPr>
            <w:noProof/>
            <w:webHidden/>
          </w:rPr>
          <w:fldChar w:fldCharType="end"/>
        </w:r>
      </w:hyperlink>
    </w:p>
    <w:p w14:paraId="0E54FA05" w14:textId="311EE127" w:rsidR="00F072A9" w:rsidRDefault="00F072A9">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7564" w:history="1">
        <w:r w:rsidRPr="004E0197">
          <w:rPr>
            <w:rStyle w:val="Hyperlink"/>
            <w:noProof/>
          </w:rPr>
          <w:t>15</w:t>
        </w:r>
        <w:r>
          <w:rPr>
            <w:rFonts w:eastAsiaTheme="minorEastAsia" w:cstheme="minorBidi"/>
            <w:b w:val="0"/>
            <w:bCs w:val="0"/>
            <w:caps w:val="0"/>
            <w:noProof/>
            <w:kern w:val="2"/>
            <w:sz w:val="24"/>
            <w:szCs w:val="24"/>
            <w:lang w:eastAsia="en-US"/>
            <w14:ligatures w14:val="standardContextual"/>
          </w:rPr>
          <w:tab/>
        </w:r>
        <w:r w:rsidRPr="004E0197">
          <w:rPr>
            <w:rStyle w:val="Hyperlink"/>
            <w:noProof/>
          </w:rPr>
          <w:t>Related Approaches</w:t>
        </w:r>
        <w:r>
          <w:rPr>
            <w:noProof/>
            <w:webHidden/>
          </w:rPr>
          <w:tab/>
        </w:r>
        <w:r>
          <w:rPr>
            <w:noProof/>
            <w:webHidden/>
          </w:rPr>
          <w:fldChar w:fldCharType="begin"/>
        </w:r>
        <w:r>
          <w:rPr>
            <w:noProof/>
            <w:webHidden/>
          </w:rPr>
          <w:instrText xml:space="preserve"> PAGEREF _Toc213527564 \h </w:instrText>
        </w:r>
        <w:r>
          <w:rPr>
            <w:noProof/>
            <w:webHidden/>
          </w:rPr>
        </w:r>
        <w:r>
          <w:rPr>
            <w:noProof/>
            <w:webHidden/>
          </w:rPr>
          <w:fldChar w:fldCharType="separate"/>
        </w:r>
        <w:r>
          <w:rPr>
            <w:noProof/>
            <w:webHidden/>
          </w:rPr>
          <w:t>11</w:t>
        </w:r>
        <w:r>
          <w:rPr>
            <w:noProof/>
            <w:webHidden/>
          </w:rPr>
          <w:fldChar w:fldCharType="end"/>
        </w:r>
      </w:hyperlink>
    </w:p>
    <w:p w14:paraId="6D0850E7" w14:textId="6FB9FE46" w:rsidR="00F072A9" w:rsidRDefault="00F072A9">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7565" w:history="1">
        <w:r w:rsidRPr="004E0197">
          <w:rPr>
            <w:rStyle w:val="Hyperlink"/>
            <w:noProof/>
          </w:rPr>
          <w:t>16</w:t>
        </w:r>
        <w:r>
          <w:rPr>
            <w:rFonts w:eastAsiaTheme="minorEastAsia" w:cstheme="minorBidi"/>
            <w:b w:val="0"/>
            <w:bCs w:val="0"/>
            <w:caps w:val="0"/>
            <w:noProof/>
            <w:kern w:val="2"/>
            <w:sz w:val="24"/>
            <w:szCs w:val="24"/>
            <w:lang w:eastAsia="en-US"/>
            <w14:ligatures w14:val="standardContextual"/>
          </w:rPr>
          <w:tab/>
        </w:r>
        <w:r w:rsidRPr="004E0197">
          <w:rPr>
            <w:rStyle w:val="Hyperlink"/>
            <w:noProof/>
          </w:rPr>
          <w:t>Annexes</w:t>
        </w:r>
        <w:r>
          <w:rPr>
            <w:noProof/>
            <w:webHidden/>
          </w:rPr>
          <w:tab/>
        </w:r>
        <w:r>
          <w:rPr>
            <w:noProof/>
            <w:webHidden/>
          </w:rPr>
          <w:fldChar w:fldCharType="begin"/>
        </w:r>
        <w:r>
          <w:rPr>
            <w:noProof/>
            <w:webHidden/>
          </w:rPr>
          <w:instrText xml:space="preserve"> PAGEREF _Toc213527565 \h </w:instrText>
        </w:r>
        <w:r>
          <w:rPr>
            <w:noProof/>
            <w:webHidden/>
          </w:rPr>
        </w:r>
        <w:r>
          <w:rPr>
            <w:noProof/>
            <w:webHidden/>
          </w:rPr>
          <w:fldChar w:fldCharType="separate"/>
        </w:r>
        <w:r>
          <w:rPr>
            <w:noProof/>
            <w:webHidden/>
          </w:rPr>
          <w:t>12</w:t>
        </w:r>
        <w:r>
          <w:rPr>
            <w:noProof/>
            <w:webHidden/>
          </w:rPr>
          <w:fldChar w:fldCharType="end"/>
        </w:r>
      </w:hyperlink>
    </w:p>
    <w:p w14:paraId="7314ABDF" w14:textId="768E406D" w:rsidR="00F072A9" w:rsidRDefault="00F072A9">
      <w:pPr>
        <w:pStyle w:val="TOC2"/>
        <w:tabs>
          <w:tab w:val="left" w:pos="960"/>
          <w:tab w:val="right" w:leader="dot" w:pos="9062"/>
        </w:tabs>
        <w:rPr>
          <w:rFonts w:eastAsiaTheme="minorEastAsia" w:cstheme="minorBidi"/>
          <w:smallCaps w:val="0"/>
          <w:noProof/>
          <w:kern w:val="2"/>
          <w:sz w:val="24"/>
          <w:szCs w:val="24"/>
          <w:lang w:eastAsia="en-US"/>
          <w14:ligatures w14:val="standardContextual"/>
        </w:rPr>
      </w:pPr>
      <w:hyperlink w:anchor="_Toc213527566" w:history="1">
        <w:r w:rsidRPr="004E0197">
          <w:rPr>
            <w:rStyle w:val="Hyperlink"/>
            <w:noProof/>
          </w:rPr>
          <w:t>16.1</w:t>
        </w:r>
        <w:r>
          <w:rPr>
            <w:rFonts w:eastAsiaTheme="minorEastAsia" w:cstheme="minorBidi"/>
            <w:smallCaps w:val="0"/>
            <w:noProof/>
            <w:kern w:val="2"/>
            <w:sz w:val="24"/>
            <w:szCs w:val="24"/>
            <w:lang w:eastAsia="en-US"/>
            <w14:ligatures w14:val="standardContextual"/>
          </w:rPr>
          <w:tab/>
        </w:r>
        <w:r w:rsidRPr="004E0197">
          <w:rPr>
            <w:rStyle w:val="Hyperlink"/>
            <w:noProof/>
          </w:rPr>
          <w:t>Acronyms and Glossary</w:t>
        </w:r>
        <w:r>
          <w:rPr>
            <w:noProof/>
            <w:webHidden/>
          </w:rPr>
          <w:tab/>
        </w:r>
        <w:r>
          <w:rPr>
            <w:noProof/>
            <w:webHidden/>
          </w:rPr>
          <w:fldChar w:fldCharType="begin"/>
        </w:r>
        <w:r>
          <w:rPr>
            <w:noProof/>
            <w:webHidden/>
          </w:rPr>
          <w:instrText xml:space="preserve"> PAGEREF _Toc213527566 \h </w:instrText>
        </w:r>
        <w:r>
          <w:rPr>
            <w:noProof/>
            <w:webHidden/>
          </w:rPr>
        </w:r>
        <w:r>
          <w:rPr>
            <w:noProof/>
            <w:webHidden/>
          </w:rPr>
          <w:fldChar w:fldCharType="separate"/>
        </w:r>
        <w:r>
          <w:rPr>
            <w:noProof/>
            <w:webHidden/>
          </w:rPr>
          <w:t>12</w:t>
        </w:r>
        <w:r>
          <w:rPr>
            <w:noProof/>
            <w:webHidden/>
          </w:rPr>
          <w:fldChar w:fldCharType="end"/>
        </w:r>
      </w:hyperlink>
    </w:p>
    <w:p w14:paraId="7B1270E3" w14:textId="29845541" w:rsidR="00F072A9" w:rsidRDefault="00F072A9">
      <w:pPr>
        <w:pStyle w:val="TOC2"/>
        <w:tabs>
          <w:tab w:val="left" w:pos="960"/>
          <w:tab w:val="right" w:leader="dot" w:pos="9062"/>
        </w:tabs>
        <w:rPr>
          <w:rFonts w:eastAsiaTheme="minorEastAsia" w:cstheme="minorBidi"/>
          <w:smallCaps w:val="0"/>
          <w:noProof/>
          <w:kern w:val="2"/>
          <w:sz w:val="24"/>
          <w:szCs w:val="24"/>
          <w:lang w:eastAsia="en-US"/>
          <w14:ligatures w14:val="standardContextual"/>
        </w:rPr>
      </w:pPr>
      <w:hyperlink w:anchor="_Toc213527567" w:history="1">
        <w:r w:rsidRPr="004E0197">
          <w:rPr>
            <w:rStyle w:val="Hyperlink"/>
            <w:noProof/>
          </w:rPr>
          <w:t>16.2</w:t>
        </w:r>
        <w:r>
          <w:rPr>
            <w:rFonts w:eastAsiaTheme="minorEastAsia" w:cstheme="minorBidi"/>
            <w:smallCaps w:val="0"/>
            <w:noProof/>
            <w:kern w:val="2"/>
            <w:sz w:val="24"/>
            <w:szCs w:val="24"/>
            <w:lang w:eastAsia="en-US"/>
            <w14:ligatures w14:val="standardContextual"/>
          </w:rPr>
          <w:tab/>
        </w:r>
        <w:r w:rsidRPr="004E0197">
          <w:rPr>
            <w:rStyle w:val="Hyperlink"/>
            <w:noProof/>
          </w:rPr>
          <w:t>References</w:t>
        </w:r>
        <w:r>
          <w:rPr>
            <w:noProof/>
            <w:webHidden/>
          </w:rPr>
          <w:tab/>
        </w:r>
        <w:r>
          <w:rPr>
            <w:noProof/>
            <w:webHidden/>
          </w:rPr>
          <w:fldChar w:fldCharType="begin"/>
        </w:r>
        <w:r>
          <w:rPr>
            <w:noProof/>
            <w:webHidden/>
          </w:rPr>
          <w:instrText xml:space="preserve"> PAGEREF _Toc213527567 \h </w:instrText>
        </w:r>
        <w:r>
          <w:rPr>
            <w:noProof/>
            <w:webHidden/>
          </w:rPr>
        </w:r>
        <w:r>
          <w:rPr>
            <w:noProof/>
            <w:webHidden/>
          </w:rPr>
          <w:fldChar w:fldCharType="separate"/>
        </w:r>
        <w:r>
          <w:rPr>
            <w:noProof/>
            <w:webHidden/>
          </w:rPr>
          <w:t>12</w:t>
        </w:r>
        <w:r>
          <w:rPr>
            <w:noProof/>
            <w:webHidden/>
          </w:rPr>
          <w:fldChar w:fldCharType="end"/>
        </w:r>
      </w:hyperlink>
    </w:p>
    <w:p w14:paraId="72F3B000" w14:textId="0D819D71" w:rsidR="009B7DC0" w:rsidRPr="009B7DC0" w:rsidRDefault="00597E53" w:rsidP="009B7DC0">
      <w:r>
        <w:rPr>
          <w:rFonts w:asciiTheme="minorHAnsi" w:hAnsiTheme="minorHAnsi" w:cstheme="minorHAnsi"/>
          <w:b/>
          <w:bCs/>
          <w:caps/>
          <w:sz w:val="20"/>
          <w:szCs w:val="20"/>
        </w:rPr>
        <w:fldChar w:fldCharType="end"/>
      </w:r>
    </w:p>
    <w:p w14:paraId="17646A60" w14:textId="44A01B58" w:rsidR="00C45DEB" w:rsidRDefault="00C45DEB" w:rsidP="00C45DEB">
      <w:pPr>
        <w:pStyle w:val="Heading1"/>
        <w:pageBreakBefore/>
      </w:pPr>
      <w:bookmarkStart w:id="1" w:name="_Toc143801178"/>
      <w:bookmarkStart w:id="2" w:name="_Toc170843815"/>
      <w:bookmarkStart w:id="3" w:name="_Toc186460941"/>
      <w:bookmarkStart w:id="4" w:name="_Toc186463201"/>
      <w:bookmarkStart w:id="5" w:name="_Toc213527546"/>
      <w:r>
        <w:lastRenderedPageBreak/>
        <w:t>Purpose</w:t>
      </w:r>
      <w:bookmarkEnd w:id="1"/>
      <w:bookmarkEnd w:id="2"/>
      <w:bookmarkEnd w:id="3"/>
      <w:bookmarkEnd w:id="4"/>
      <w:bookmarkEnd w:id="5"/>
    </w:p>
    <w:p w14:paraId="48D41C29" w14:textId="0904489E" w:rsidR="00157CB6" w:rsidRPr="00157CB6" w:rsidRDefault="00157CB6" w:rsidP="00157CB6">
      <w:r w:rsidRPr="00157CB6">
        <w:t xml:space="preserve">The QA Approach ensures that quality assurance (QA) processes are systematically applied throughout the project to maintain product quality, minimize risks, and comply with standards like ASPICE, ISO 26262, and ISO 21434. It establishes </w:t>
      </w:r>
      <w:r w:rsidR="00E65398" w:rsidRPr="00157CB6">
        <w:t>quality</w:t>
      </w:r>
      <w:r w:rsidRPr="00157CB6">
        <w:t xml:space="preserve"> culture (CORE SPICE Principle 3) by focusing on process efficiency, team empowerment, and continuous improvement without overburdening the team with excessive documentation.</w:t>
      </w:r>
    </w:p>
    <w:p w14:paraId="6FA88C08" w14:textId="77777777" w:rsidR="00C45DEB" w:rsidRDefault="00C45DEB" w:rsidP="00C45DEB">
      <w:pPr>
        <w:pStyle w:val="Heading1"/>
      </w:pPr>
      <w:bookmarkStart w:id="6" w:name="_Toc143801179"/>
      <w:bookmarkStart w:id="7" w:name="_Toc170843816"/>
      <w:bookmarkStart w:id="8" w:name="_Toc186460942"/>
      <w:bookmarkStart w:id="9" w:name="_Toc186463202"/>
      <w:bookmarkStart w:id="10" w:name="_Toc213527547"/>
      <w:r>
        <w:t>Scope</w:t>
      </w:r>
      <w:bookmarkEnd w:id="6"/>
      <w:bookmarkEnd w:id="7"/>
      <w:bookmarkEnd w:id="8"/>
      <w:bookmarkEnd w:id="9"/>
      <w:bookmarkEnd w:id="10"/>
    </w:p>
    <w:p w14:paraId="0208A24C" w14:textId="77777777" w:rsidR="00157CB6" w:rsidRPr="00157CB6" w:rsidRDefault="00157CB6" w:rsidP="00157CB6">
      <w:r w:rsidRPr="00157CB6">
        <w:t>This Approach applies to all project phases (planning, development, testing, and release) and covers system, software, and hardware development. It includes QA activities such as audits, reviews, issue tracking, and metrics, ensuring alignment with CORE SPICE principles and traceability requirements. Post-production QA activities are excluded unless specified in the project contract.</w:t>
      </w:r>
    </w:p>
    <w:p w14:paraId="32100153" w14:textId="535CA113" w:rsidR="00157CB6" w:rsidRDefault="00157CB6" w:rsidP="00157CB6">
      <w:r>
        <w:t>&lt;</w:t>
      </w:r>
      <w:r>
        <w:br/>
      </w:r>
      <w:r w:rsidRPr="00157CB6">
        <w:rPr>
          <w:b/>
          <w:bCs/>
        </w:rPr>
        <w:t>Example</w:t>
      </w:r>
      <w:r>
        <w:t>:</w:t>
      </w:r>
    </w:p>
    <w:p w14:paraId="52AE7D50" w14:textId="77777777" w:rsidR="00157CB6" w:rsidRDefault="00157CB6" w:rsidP="00370129">
      <w:pPr>
        <w:pStyle w:val="ListParagraph"/>
        <w:numPr>
          <w:ilvl w:val="0"/>
          <w:numId w:val="19"/>
        </w:numPr>
      </w:pPr>
      <w:r>
        <w:t xml:space="preserve">QA activities include monthly audits and peer reviews.  </w:t>
      </w:r>
    </w:p>
    <w:p w14:paraId="49EBA5DD" w14:textId="046289ED" w:rsidR="00157CB6" w:rsidRDefault="00157CB6" w:rsidP="00370129">
      <w:pPr>
        <w:pStyle w:val="ListParagraph"/>
        <w:numPr>
          <w:ilvl w:val="0"/>
          <w:numId w:val="19"/>
        </w:numPr>
      </w:pPr>
      <w:r>
        <w:t xml:space="preserve">Traceability </w:t>
      </w:r>
      <w:r w:rsidR="00E65398">
        <w:t xml:space="preserve">is </w:t>
      </w:r>
      <w:r>
        <w:t xml:space="preserve">maintained for all work products.  </w:t>
      </w:r>
    </w:p>
    <w:p w14:paraId="134FFDE1" w14:textId="5352093C" w:rsidR="00157CB6" w:rsidRDefault="00157CB6" w:rsidP="00370129">
      <w:pPr>
        <w:pStyle w:val="ListParagraph"/>
        <w:numPr>
          <w:ilvl w:val="0"/>
          <w:numId w:val="19"/>
        </w:numPr>
      </w:pPr>
      <w:r>
        <w:t xml:space="preserve">Post-production support </w:t>
      </w:r>
      <w:r w:rsidR="00E65398">
        <w:t xml:space="preserve">is </w:t>
      </w:r>
      <w:r>
        <w:t>excluded unless contractually required.</w:t>
      </w:r>
    </w:p>
    <w:p w14:paraId="16053EF5" w14:textId="67C6DEC2" w:rsidR="00C45DEB" w:rsidRDefault="00157CB6" w:rsidP="00C45DEB">
      <w:r>
        <w:t>&gt;</w:t>
      </w:r>
      <w:r>
        <w:cr/>
      </w:r>
    </w:p>
    <w:p w14:paraId="624D0562" w14:textId="77777777" w:rsidR="00C45DEB" w:rsidRDefault="00C45DEB" w:rsidP="00C45DEB">
      <w:pPr>
        <w:pStyle w:val="Heading1"/>
      </w:pPr>
      <w:bookmarkStart w:id="11" w:name="_Toc170843817"/>
      <w:bookmarkStart w:id="12" w:name="_Toc186460943"/>
      <w:bookmarkStart w:id="13" w:name="_Toc186463203"/>
      <w:bookmarkStart w:id="14" w:name="_Toc213527548"/>
      <w:r>
        <w:t>Assumptions and Constraints</w:t>
      </w:r>
      <w:bookmarkEnd w:id="11"/>
      <w:bookmarkEnd w:id="12"/>
      <w:bookmarkEnd w:id="13"/>
      <w:bookmarkEnd w:id="14"/>
    </w:p>
    <w:p w14:paraId="461E6558" w14:textId="77777777" w:rsidR="00A80A75" w:rsidRPr="00A80A75" w:rsidRDefault="1F796996" w:rsidP="00A80A75">
      <w:r>
        <w:t>&lt;</w:t>
      </w:r>
      <w:r w:rsidR="00A80A75" w:rsidRPr="00A80A75">
        <w:t>Lists assumptions and limitations impacting QA implementation</w:t>
      </w:r>
    </w:p>
    <w:p w14:paraId="776280BD" w14:textId="0C0D3DA6" w:rsidR="00654C72" w:rsidRDefault="00654C72" w:rsidP="00654C72">
      <w:r w:rsidRPr="00654C72">
        <w:rPr>
          <w:b/>
          <w:bCs/>
        </w:rPr>
        <w:t>Example</w:t>
      </w:r>
      <w:r>
        <w:t>:</w:t>
      </w:r>
    </w:p>
    <w:p w14:paraId="732C0C00" w14:textId="6DB2B252" w:rsidR="00654C72" w:rsidRDefault="00654C72" w:rsidP="00370129">
      <w:pPr>
        <w:pStyle w:val="ListParagraph"/>
        <w:numPr>
          <w:ilvl w:val="0"/>
          <w:numId w:val="19"/>
        </w:numPr>
      </w:pPr>
      <w:proofErr w:type="gramStart"/>
      <w:r>
        <w:t>The TCC</w:t>
      </w:r>
      <w:proofErr w:type="gramEnd"/>
      <w:r>
        <w:t xml:space="preserve"> is integrated into the project team to guide QA practices.  </w:t>
      </w:r>
    </w:p>
    <w:p w14:paraId="407348EA" w14:textId="3A26EBD0" w:rsidR="00654C72" w:rsidRDefault="00654C72" w:rsidP="00370129">
      <w:pPr>
        <w:pStyle w:val="ListParagraph"/>
        <w:numPr>
          <w:ilvl w:val="0"/>
          <w:numId w:val="19"/>
        </w:numPr>
      </w:pPr>
      <w:r>
        <w:t>Team members have access to quality tracking tools and templates.</w:t>
      </w:r>
    </w:p>
    <w:p w14:paraId="079259C8" w14:textId="2468E3F3" w:rsidR="00654C72" w:rsidRDefault="00654C72" w:rsidP="00370129">
      <w:pPr>
        <w:pStyle w:val="ListParagraph"/>
        <w:numPr>
          <w:ilvl w:val="0"/>
          <w:numId w:val="19"/>
        </w:numPr>
      </w:pPr>
      <w:r>
        <w:t xml:space="preserve">Budget or organizational policies may limit tool options.  </w:t>
      </w:r>
    </w:p>
    <w:p w14:paraId="36076C62" w14:textId="091DFCB5" w:rsidR="00654C72" w:rsidRDefault="00654C72" w:rsidP="00370129">
      <w:pPr>
        <w:pStyle w:val="ListParagraph"/>
        <w:numPr>
          <w:ilvl w:val="0"/>
          <w:numId w:val="19"/>
        </w:numPr>
      </w:pPr>
      <w:r>
        <w:t xml:space="preserve">Compliance with ASPICE, ISO 26262, and ISO 21434 </w:t>
      </w:r>
      <w:proofErr w:type="gramStart"/>
      <w:r w:rsidR="00E65398">
        <w:t>is</w:t>
      </w:r>
      <w:proofErr w:type="gramEnd"/>
      <w:r>
        <w:t xml:space="preserve"> mandatory.  </w:t>
      </w:r>
    </w:p>
    <w:p w14:paraId="7ACA7FDA" w14:textId="77777777" w:rsidR="00654C72" w:rsidRDefault="00654C72" w:rsidP="00370129">
      <w:pPr>
        <w:pStyle w:val="ListParagraph"/>
        <w:numPr>
          <w:ilvl w:val="0"/>
          <w:numId w:val="19"/>
        </w:numPr>
      </w:pPr>
      <w:r>
        <w:t>Over-documentation is avoided to maintain efficiency (CORE SPICE Principle 3).</w:t>
      </w:r>
    </w:p>
    <w:p w14:paraId="04355B0A" w14:textId="564A4874" w:rsidR="00654C72" w:rsidRDefault="00654C72" w:rsidP="00654C72">
      <w:r>
        <w:t>&gt;</w:t>
      </w:r>
    </w:p>
    <w:p w14:paraId="661AC769" w14:textId="77777777" w:rsidR="00AE09E6" w:rsidRPr="00E657CC" w:rsidRDefault="00AE09E6" w:rsidP="00C45DEB"/>
    <w:p w14:paraId="534A93F1" w14:textId="77777777" w:rsidR="00C45DEB" w:rsidRDefault="1F796996" w:rsidP="00C45DEB">
      <w:pPr>
        <w:pStyle w:val="Heading1"/>
      </w:pPr>
      <w:bookmarkStart w:id="15" w:name="_Toc170843818"/>
      <w:bookmarkStart w:id="16" w:name="_Toc186460944"/>
      <w:bookmarkStart w:id="17" w:name="_Toc186463204"/>
      <w:bookmarkStart w:id="18" w:name="_Toc213527549"/>
      <w:r>
        <w:t>Policy and Objectives</w:t>
      </w:r>
      <w:bookmarkEnd w:id="15"/>
      <w:bookmarkEnd w:id="16"/>
      <w:bookmarkEnd w:id="17"/>
      <w:bookmarkEnd w:id="18"/>
    </w:p>
    <w:p w14:paraId="0E491810" w14:textId="77777777" w:rsidR="00A80A75" w:rsidRDefault="00314FE5" w:rsidP="00A80A75">
      <w:r>
        <w:t>&lt;</w:t>
      </w:r>
      <w:r w:rsidR="00A80A75">
        <w:t>Outlines QA policies and specific goals aligned with project needs.</w:t>
      </w:r>
    </w:p>
    <w:p w14:paraId="252CE778" w14:textId="77777777" w:rsidR="00A80A75" w:rsidRDefault="00A80A75" w:rsidP="00A80A75">
      <w:r w:rsidRPr="00A80A75">
        <w:rPr>
          <w:b/>
          <w:bCs/>
        </w:rPr>
        <w:t>Example</w:t>
      </w:r>
      <w:r>
        <w:t xml:space="preserve">:  </w:t>
      </w:r>
    </w:p>
    <w:p w14:paraId="46B8AF46" w14:textId="49C59918" w:rsidR="00A80A75" w:rsidRDefault="00A80A75" w:rsidP="00370129">
      <w:pPr>
        <w:pStyle w:val="ListParagraph"/>
        <w:numPr>
          <w:ilvl w:val="0"/>
          <w:numId w:val="19"/>
        </w:numPr>
      </w:pPr>
      <w:r>
        <w:t xml:space="preserve">Policy: All QA activities align with CORE SPICE Principle 3.  </w:t>
      </w:r>
    </w:p>
    <w:p w14:paraId="5BC9DE10" w14:textId="57E8FD76" w:rsidR="00A80A75" w:rsidRDefault="00A80A75" w:rsidP="00370129">
      <w:pPr>
        <w:pStyle w:val="ListParagraph"/>
        <w:numPr>
          <w:ilvl w:val="0"/>
          <w:numId w:val="19"/>
        </w:numPr>
      </w:pPr>
      <w:r>
        <w:t xml:space="preserve">Policy: QA processes must be objective, independent, and aligned with CORE SPICE principles.  </w:t>
      </w:r>
    </w:p>
    <w:p w14:paraId="72156AD1" w14:textId="3D053D0A" w:rsidR="00A80A75" w:rsidRDefault="00A80A75" w:rsidP="00370129">
      <w:pPr>
        <w:pStyle w:val="ListParagraph"/>
        <w:numPr>
          <w:ilvl w:val="0"/>
          <w:numId w:val="19"/>
        </w:numPr>
      </w:pPr>
      <w:r>
        <w:t xml:space="preserve">Policy: Quality assurance supports project goals without adding unnecessary overhead.  </w:t>
      </w:r>
    </w:p>
    <w:p w14:paraId="04531FCB" w14:textId="42C57F87" w:rsidR="00A80A75" w:rsidRDefault="00A80A75" w:rsidP="00370129">
      <w:pPr>
        <w:pStyle w:val="ListParagraph"/>
        <w:numPr>
          <w:ilvl w:val="0"/>
          <w:numId w:val="19"/>
        </w:numPr>
      </w:pPr>
      <w:r>
        <w:t xml:space="preserve">Objectives: Ensure product quality through systematic verification and validation.  </w:t>
      </w:r>
    </w:p>
    <w:p w14:paraId="455D4C6C" w14:textId="72FBAD3A" w:rsidR="00A80A75" w:rsidRDefault="00A80A75" w:rsidP="00370129">
      <w:pPr>
        <w:pStyle w:val="ListParagraph"/>
        <w:numPr>
          <w:ilvl w:val="0"/>
          <w:numId w:val="19"/>
        </w:numPr>
      </w:pPr>
      <w:r>
        <w:t xml:space="preserve">Objectives: Identify and mitigate quality risks early.  </w:t>
      </w:r>
    </w:p>
    <w:p w14:paraId="4DADCE53" w14:textId="1328F09B" w:rsidR="00A80A75" w:rsidRDefault="00A80A75" w:rsidP="00370129">
      <w:pPr>
        <w:pStyle w:val="ListParagraph"/>
        <w:numPr>
          <w:ilvl w:val="0"/>
          <w:numId w:val="19"/>
        </w:numPr>
      </w:pPr>
      <w:r>
        <w:t xml:space="preserve">Objectives: Maintain compliance with safety, security, and process standards.  </w:t>
      </w:r>
    </w:p>
    <w:p w14:paraId="3803DF92" w14:textId="668E1526" w:rsidR="00A80A75" w:rsidRDefault="00A80A75" w:rsidP="00370129">
      <w:pPr>
        <w:pStyle w:val="ListParagraph"/>
        <w:numPr>
          <w:ilvl w:val="0"/>
          <w:numId w:val="19"/>
        </w:numPr>
      </w:pPr>
      <w:r>
        <w:t xml:space="preserve">Objectives: Achieve zero critical defects in safety components.  </w:t>
      </w:r>
    </w:p>
    <w:p w14:paraId="55C1D629" w14:textId="2AF37C60" w:rsidR="00A80A75" w:rsidRDefault="00A80A75" w:rsidP="00370129">
      <w:pPr>
        <w:pStyle w:val="ListParagraph"/>
        <w:numPr>
          <w:ilvl w:val="0"/>
          <w:numId w:val="19"/>
        </w:numPr>
      </w:pPr>
      <w:r>
        <w:t xml:space="preserve">Objectives: Reduce audit findings by 20% via improvement.  </w:t>
      </w:r>
    </w:p>
    <w:p w14:paraId="1E54686E" w14:textId="77777777" w:rsidR="00A80A75" w:rsidRDefault="00A80A75" w:rsidP="00370129">
      <w:pPr>
        <w:pStyle w:val="ListParagraph"/>
        <w:numPr>
          <w:ilvl w:val="0"/>
          <w:numId w:val="19"/>
        </w:numPr>
      </w:pPr>
      <w:r>
        <w:t>Objectives: Foster continuous improvement through metrics and feedback.</w:t>
      </w:r>
    </w:p>
    <w:p w14:paraId="5D8AA31D" w14:textId="6B545BD8" w:rsidR="00A80A75" w:rsidRDefault="00A80A75" w:rsidP="00A80A75">
      <w:r>
        <w:t>&gt;</w:t>
      </w:r>
    </w:p>
    <w:p w14:paraId="257638EB" w14:textId="7E7D49FA" w:rsidR="00AE09E6" w:rsidRDefault="00AE09E6" w:rsidP="00AE09E6"/>
    <w:p w14:paraId="60449F17" w14:textId="34B5A406" w:rsidR="00C45DEB" w:rsidRDefault="00C45DEB" w:rsidP="003B6AD1">
      <w:pPr>
        <w:pStyle w:val="Heading1"/>
        <w:ind w:left="397" w:hanging="397"/>
      </w:pPr>
      <w:bookmarkStart w:id="19" w:name="_Toc170843819"/>
      <w:bookmarkStart w:id="20" w:name="_Toc186460945"/>
      <w:bookmarkStart w:id="21" w:name="_Toc186463205"/>
      <w:bookmarkStart w:id="22" w:name="_Toc213527550"/>
      <w:r>
        <w:t>Roles, Responsibilities, and Assignments</w:t>
      </w:r>
      <w:bookmarkEnd w:id="19"/>
      <w:bookmarkEnd w:id="20"/>
      <w:bookmarkEnd w:id="21"/>
      <w:bookmarkEnd w:id="22"/>
    </w:p>
    <w:p w14:paraId="436B0856" w14:textId="2219B8D4" w:rsidR="535A3BDA" w:rsidRDefault="535A3BDA" w:rsidP="4374C60C">
      <w:r>
        <w:t>The following roles apply:</w:t>
      </w:r>
    </w:p>
    <w:tbl>
      <w:tblPr>
        <w:tblStyle w:val="Tabellen-Thema"/>
        <w:tblW w:w="0" w:type="auto"/>
        <w:tblLook w:val="04A0" w:firstRow="1" w:lastRow="0" w:firstColumn="1" w:lastColumn="0" w:noHBand="0" w:noVBand="1"/>
      </w:tblPr>
      <w:tblGrid>
        <w:gridCol w:w="2264"/>
        <w:gridCol w:w="2588"/>
        <w:gridCol w:w="2105"/>
        <w:gridCol w:w="2105"/>
      </w:tblGrid>
      <w:tr w:rsidR="00C45DEB" w14:paraId="2E72E777" w14:textId="77777777" w:rsidTr="21EA8FBA">
        <w:trPr>
          <w:cnfStyle w:val="100000000000" w:firstRow="1" w:lastRow="0" w:firstColumn="0" w:lastColumn="0" w:oddVBand="0" w:evenVBand="0" w:oddHBand="0" w:evenHBand="0" w:firstRowFirstColumn="0" w:firstRowLastColumn="0" w:lastRowFirstColumn="0" w:lastRowLastColumn="0"/>
        </w:trPr>
        <w:tc>
          <w:tcPr>
            <w:tcW w:w="2264" w:type="dxa"/>
          </w:tcPr>
          <w:p w14:paraId="0601ACD3" w14:textId="77777777" w:rsidR="00C45DEB" w:rsidRPr="00E41F20" w:rsidRDefault="00C45DEB" w:rsidP="0061138F">
            <w:pPr>
              <w:rPr>
                <w:b/>
                <w:bCs/>
              </w:rPr>
            </w:pPr>
            <w:r w:rsidRPr="00E41F20">
              <w:rPr>
                <w:b/>
                <w:bCs/>
              </w:rPr>
              <w:t>Role</w:t>
            </w:r>
          </w:p>
        </w:tc>
        <w:tc>
          <w:tcPr>
            <w:tcW w:w="2588" w:type="dxa"/>
          </w:tcPr>
          <w:p w14:paraId="094FDED7" w14:textId="77777777" w:rsidR="00C45DEB" w:rsidRPr="00E41F20" w:rsidRDefault="00C45DEB" w:rsidP="0061138F">
            <w:pPr>
              <w:rPr>
                <w:b/>
                <w:bCs/>
              </w:rPr>
            </w:pPr>
            <w:r w:rsidRPr="00E41F20">
              <w:rPr>
                <w:b/>
                <w:bCs/>
              </w:rPr>
              <w:t>Responsibility</w:t>
            </w:r>
          </w:p>
        </w:tc>
        <w:tc>
          <w:tcPr>
            <w:tcW w:w="2105" w:type="dxa"/>
          </w:tcPr>
          <w:p w14:paraId="58249CD2" w14:textId="7AFD95D6" w:rsidR="00C45DEB" w:rsidRPr="00E41F20" w:rsidRDefault="003B6AD1" w:rsidP="0061138F">
            <w:pPr>
              <w:rPr>
                <w:b/>
                <w:bCs/>
              </w:rPr>
            </w:pPr>
            <w:r>
              <w:rPr>
                <w:b/>
                <w:bCs/>
              </w:rPr>
              <w:t>Assignment</w:t>
            </w:r>
          </w:p>
        </w:tc>
        <w:tc>
          <w:tcPr>
            <w:tcW w:w="2105" w:type="dxa"/>
          </w:tcPr>
          <w:p w14:paraId="0FA0FF68" w14:textId="57FEE7DB" w:rsidR="00C45DEB" w:rsidRPr="00E41F20" w:rsidRDefault="003B6AD1" w:rsidP="0061138F">
            <w:pPr>
              <w:rPr>
                <w:b/>
                <w:bCs/>
              </w:rPr>
            </w:pPr>
            <w:r>
              <w:rPr>
                <w:b/>
                <w:bCs/>
              </w:rPr>
              <w:t>Remarks</w:t>
            </w:r>
          </w:p>
        </w:tc>
      </w:tr>
      <w:tr w:rsidR="00754E4E" w14:paraId="54DCC478" w14:textId="77777777" w:rsidTr="00467915">
        <w:tc>
          <w:tcPr>
            <w:tcW w:w="2264" w:type="dxa"/>
            <w:vAlign w:val="center"/>
          </w:tcPr>
          <w:p w14:paraId="261BB0F5" w14:textId="768972CF" w:rsidR="00754E4E" w:rsidRDefault="00754E4E" w:rsidP="00754E4E">
            <w:r>
              <w:t>TCC</w:t>
            </w:r>
          </w:p>
        </w:tc>
        <w:tc>
          <w:tcPr>
            <w:tcW w:w="2588" w:type="dxa"/>
            <w:vAlign w:val="center"/>
          </w:tcPr>
          <w:p w14:paraId="0F60717D" w14:textId="33256716" w:rsidR="00754E4E" w:rsidRDefault="00754E4E" w:rsidP="00754E4E">
            <w:r>
              <w:t xml:space="preserve">Develops and maintains the QA Approach, conducts audits and reviews, </w:t>
            </w:r>
            <w:r w:rsidR="00E65398">
              <w:t xml:space="preserve">and </w:t>
            </w:r>
            <w:r>
              <w:t xml:space="preserve">coaches </w:t>
            </w:r>
            <w:r w:rsidR="00E65398">
              <w:t xml:space="preserve">the </w:t>
            </w:r>
            <w:r>
              <w:t>team on quality practices</w:t>
            </w:r>
          </w:p>
        </w:tc>
        <w:tc>
          <w:tcPr>
            <w:tcW w:w="2105" w:type="dxa"/>
            <w:vAlign w:val="center"/>
          </w:tcPr>
          <w:p w14:paraId="01EE7628" w14:textId="1B515B27" w:rsidR="00754E4E" w:rsidRDefault="00754E4E" w:rsidP="00754E4E">
            <w:r>
              <w:t>[Name]</w:t>
            </w:r>
          </w:p>
        </w:tc>
        <w:tc>
          <w:tcPr>
            <w:tcW w:w="2105" w:type="dxa"/>
            <w:vAlign w:val="center"/>
          </w:tcPr>
          <w:p w14:paraId="34379F08" w14:textId="74B67AC4" w:rsidR="00754E4E" w:rsidRDefault="004F442B" w:rsidP="00754E4E">
            <w:r>
              <w:t>This is the leading role in this Approach.</w:t>
            </w:r>
          </w:p>
        </w:tc>
      </w:tr>
      <w:tr w:rsidR="00754E4E" w14:paraId="6D94A5CA" w14:textId="77777777" w:rsidTr="00467915">
        <w:tc>
          <w:tcPr>
            <w:tcW w:w="2264" w:type="dxa"/>
            <w:vAlign w:val="center"/>
          </w:tcPr>
          <w:p w14:paraId="346A1E87" w14:textId="19685F8E" w:rsidR="00754E4E" w:rsidRDefault="00754E4E" w:rsidP="00754E4E">
            <w:r>
              <w:t>QA Manager</w:t>
            </w:r>
          </w:p>
        </w:tc>
        <w:tc>
          <w:tcPr>
            <w:tcW w:w="2588" w:type="dxa"/>
            <w:vAlign w:val="center"/>
          </w:tcPr>
          <w:p w14:paraId="6621E4A0" w14:textId="3CF077F5" w:rsidR="00754E4E" w:rsidRDefault="00754E4E" w:rsidP="00754E4E">
            <w:proofErr w:type="gramStart"/>
            <w:r>
              <w:t>Oversees</w:t>
            </w:r>
            <w:proofErr w:type="gramEnd"/>
            <w:r>
              <w:t xml:space="preserve"> organization-wide QA, reviews project QA </w:t>
            </w:r>
            <w:r>
              <w:lastRenderedPageBreak/>
              <w:t xml:space="preserve">reports, </w:t>
            </w:r>
            <w:r w:rsidR="00E65398">
              <w:t xml:space="preserve">and </w:t>
            </w:r>
            <w:r>
              <w:t>ensures independent audits</w:t>
            </w:r>
          </w:p>
        </w:tc>
        <w:tc>
          <w:tcPr>
            <w:tcW w:w="2105" w:type="dxa"/>
            <w:vAlign w:val="center"/>
          </w:tcPr>
          <w:p w14:paraId="3D4CC82F" w14:textId="673175C7" w:rsidR="00754E4E" w:rsidRDefault="00754E4E" w:rsidP="00754E4E">
            <w:r>
              <w:lastRenderedPageBreak/>
              <w:t>[Name]</w:t>
            </w:r>
          </w:p>
        </w:tc>
        <w:tc>
          <w:tcPr>
            <w:tcW w:w="2105" w:type="dxa"/>
            <w:vAlign w:val="center"/>
          </w:tcPr>
          <w:p w14:paraId="45A888CB" w14:textId="1E7A370E" w:rsidR="00754E4E" w:rsidRDefault="00754E4E" w:rsidP="00754E4E"/>
        </w:tc>
      </w:tr>
      <w:tr w:rsidR="00754E4E" w14:paraId="1CC2ACE7" w14:textId="77777777" w:rsidTr="00467915">
        <w:tc>
          <w:tcPr>
            <w:tcW w:w="2264" w:type="dxa"/>
            <w:vAlign w:val="center"/>
          </w:tcPr>
          <w:p w14:paraId="7AA9329C" w14:textId="291E602A" w:rsidR="00754E4E" w:rsidRDefault="00754E4E" w:rsidP="00754E4E">
            <w:r>
              <w:t>Project Lead</w:t>
            </w:r>
          </w:p>
        </w:tc>
        <w:tc>
          <w:tcPr>
            <w:tcW w:w="2588" w:type="dxa"/>
            <w:vAlign w:val="center"/>
          </w:tcPr>
          <w:p w14:paraId="4807912B" w14:textId="0D5BF01F" w:rsidR="00754E4E" w:rsidRDefault="00754E4E" w:rsidP="00754E4E">
            <w:r>
              <w:t>Integrates QA into project activities, escalates critical quality issues</w:t>
            </w:r>
          </w:p>
        </w:tc>
        <w:tc>
          <w:tcPr>
            <w:tcW w:w="2105" w:type="dxa"/>
            <w:vAlign w:val="center"/>
          </w:tcPr>
          <w:p w14:paraId="6558FA42" w14:textId="1B1785F8" w:rsidR="00754E4E" w:rsidRDefault="00754E4E" w:rsidP="00754E4E">
            <w:r>
              <w:t>[Name]</w:t>
            </w:r>
          </w:p>
        </w:tc>
        <w:tc>
          <w:tcPr>
            <w:tcW w:w="2105" w:type="dxa"/>
            <w:vAlign w:val="center"/>
          </w:tcPr>
          <w:p w14:paraId="21859570" w14:textId="77777777" w:rsidR="00754E4E" w:rsidRDefault="00754E4E" w:rsidP="00754E4E"/>
        </w:tc>
      </w:tr>
      <w:tr w:rsidR="00754E4E" w14:paraId="37A79922" w14:textId="77777777" w:rsidTr="00467915">
        <w:tc>
          <w:tcPr>
            <w:tcW w:w="2264" w:type="dxa"/>
            <w:vAlign w:val="center"/>
          </w:tcPr>
          <w:p w14:paraId="736FCAC5" w14:textId="707B311D" w:rsidR="00754E4E" w:rsidRDefault="00754E4E" w:rsidP="00754E4E">
            <w:r>
              <w:t>VVT Lead</w:t>
            </w:r>
          </w:p>
        </w:tc>
        <w:tc>
          <w:tcPr>
            <w:tcW w:w="2588" w:type="dxa"/>
            <w:vAlign w:val="center"/>
          </w:tcPr>
          <w:p w14:paraId="22C2D1E4" w14:textId="41182450" w:rsidR="00754E4E" w:rsidRDefault="00754E4E" w:rsidP="00754E4E">
            <w:r>
              <w:t>Verifies quality through validation and testing activities</w:t>
            </w:r>
          </w:p>
        </w:tc>
        <w:tc>
          <w:tcPr>
            <w:tcW w:w="2105" w:type="dxa"/>
            <w:vAlign w:val="center"/>
          </w:tcPr>
          <w:p w14:paraId="26FAE814" w14:textId="5635F7CA" w:rsidR="00754E4E" w:rsidRDefault="00754E4E" w:rsidP="00754E4E">
            <w:r>
              <w:t>[Name]</w:t>
            </w:r>
          </w:p>
        </w:tc>
        <w:tc>
          <w:tcPr>
            <w:tcW w:w="2105" w:type="dxa"/>
            <w:vAlign w:val="center"/>
          </w:tcPr>
          <w:p w14:paraId="02A60F5A" w14:textId="35643D05" w:rsidR="00754E4E" w:rsidRDefault="00754E4E" w:rsidP="00754E4E"/>
        </w:tc>
      </w:tr>
    </w:tbl>
    <w:p w14:paraId="416AC226" w14:textId="4C8B38C7" w:rsidR="00C51D38" w:rsidRPr="006C3D20" w:rsidRDefault="006C3D20" w:rsidP="21EA8FBA">
      <w:pPr>
        <w:spacing w:after="240"/>
        <w:rPr>
          <w:rFonts w:eastAsia="Arial" w:cs="Arial"/>
        </w:rPr>
      </w:pPr>
      <w:r>
        <w:rPr>
          <w:rFonts w:eastAsia="Arial" w:cs="Arial"/>
        </w:rPr>
        <w:t>&lt;Extend this list as needed. See also CORE SPICE Role Catalog for detailed role definitions&gt;.</w:t>
      </w:r>
    </w:p>
    <w:p w14:paraId="69DBC3B1" w14:textId="2DB9903D" w:rsidR="00C51D38" w:rsidRPr="003B6AD1" w:rsidRDefault="00C51D38" w:rsidP="003B6AD1">
      <w:pPr>
        <w:pStyle w:val="BodyText"/>
      </w:pPr>
    </w:p>
    <w:p w14:paraId="5C924E00" w14:textId="77777777" w:rsidR="00C45DEB" w:rsidRDefault="00C45DEB" w:rsidP="00726918">
      <w:pPr>
        <w:pStyle w:val="Heading1"/>
        <w:ind w:left="340" w:hanging="340"/>
      </w:pPr>
      <w:bookmarkStart w:id="23" w:name="_Toc186463207"/>
      <w:bookmarkStart w:id="24" w:name="_Toc213527551"/>
      <w:r>
        <w:t>Stakeholders</w:t>
      </w:r>
      <w:bookmarkEnd w:id="23"/>
      <w:bookmarkEnd w:id="24"/>
    </w:p>
    <w:p w14:paraId="73C74437" w14:textId="77777777" w:rsidR="00C45DEB" w:rsidRDefault="00C45DEB" w:rsidP="00726918">
      <w:pPr>
        <w:pStyle w:val="Heading2"/>
        <w:ind w:left="1248" w:hanging="1248"/>
      </w:pPr>
      <w:bookmarkStart w:id="25" w:name="_Toc186463208"/>
      <w:bookmarkStart w:id="26" w:name="_Toc213527552"/>
      <w:r>
        <w:t>Internal Stakeholders</w:t>
      </w:r>
      <w:bookmarkEnd w:id="25"/>
      <w:bookmarkEnd w:id="26"/>
      <w:r>
        <w:t xml:space="preserve"> </w:t>
      </w:r>
    </w:p>
    <w:p w14:paraId="0C5F9B3D" w14:textId="77777777" w:rsidR="00D735A5" w:rsidRDefault="00D735A5" w:rsidP="00D735A5">
      <w:r>
        <w:t>&lt;Lists internal parties involved in or affected by QA activities.</w:t>
      </w:r>
    </w:p>
    <w:p w14:paraId="4AD339D1" w14:textId="77777777" w:rsidR="00D735A5" w:rsidRDefault="00D735A5" w:rsidP="00D735A5">
      <w:r w:rsidRPr="00D735A5">
        <w:rPr>
          <w:b/>
          <w:bCs/>
        </w:rPr>
        <w:t>Example</w:t>
      </w:r>
      <w:r>
        <w:t xml:space="preserve">:  </w:t>
      </w:r>
    </w:p>
    <w:p w14:paraId="245DEBC8" w14:textId="7036B7FC" w:rsidR="00D735A5" w:rsidRDefault="00D735A5" w:rsidP="00370129">
      <w:pPr>
        <w:pStyle w:val="ListParagraph"/>
        <w:numPr>
          <w:ilvl w:val="0"/>
          <w:numId w:val="19"/>
        </w:numPr>
      </w:pPr>
      <w:r>
        <w:t xml:space="preserve">All roles </w:t>
      </w:r>
      <w:r w:rsidR="00E65398">
        <w:t xml:space="preserve">are </w:t>
      </w:r>
      <w:r>
        <w:t xml:space="preserve">listed in Section 5.  </w:t>
      </w:r>
    </w:p>
    <w:p w14:paraId="0B2588B2" w14:textId="545F7D2F" w:rsidR="00D735A5" w:rsidRDefault="00D735A5" w:rsidP="00370129">
      <w:pPr>
        <w:pStyle w:val="ListParagraph"/>
        <w:numPr>
          <w:ilvl w:val="0"/>
          <w:numId w:val="19"/>
        </w:numPr>
      </w:pPr>
      <w:r>
        <w:t xml:space="preserve">Technical Lead: Provides input on design quality.  </w:t>
      </w:r>
    </w:p>
    <w:p w14:paraId="3F4355F5" w14:textId="1E2D3C61" w:rsidR="00D735A5" w:rsidRDefault="00D735A5" w:rsidP="00370129">
      <w:pPr>
        <w:pStyle w:val="ListParagraph"/>
        <w:numPr>
          <w:ilvl w:val="0"/>
          <w:numId w:val="19"/>
        </w:numPr>
      </w:pPr>
      <w:r>
        <w:t xml:space="preserve">System Design Lead: Ensures system-level quality checks.  </w:t>
      </w:r>
    </w:p>
    <w:p w14:paraId="060D6E4A" w14:textId="3EEDA0FF" w:rsidR="00D875DF" w:rsidRDefault="00D735A5" w:rsidP="00370129">
      <w:pPr>
        <w:pStyle w:val="ListParagraph"/>
        <w:numPr>
          <w:ilvl w:val="0"/>
          <w:numId w:val="19"/>
        </w:numPr>
      </w:pPr>
      <w:r>
        <w:t>Management: Reviews quality reports and metrics.&gt;</w:t>
      </w:r>
    </w:p>
    <w:p w14:paraId="3E90F99A" w14:textId="3B6772D7" w:rsidR="00C45DEB" w:rsidRDefault="00C45DEB" w:rsidP="00C45DEB">
      <w:r>
        <w:t xml:space="preserve">&gt; </w:t>
      </w:r>
    </w:p>
    <w:p w14:paraId="5AC45A17" w14:textId="0A55FC89" w:rsidR="00C45DEB" w:rsidRDefault="00C45DEB" w:rsidP="00C45DEB">
      <w:pPr>
        <w:pStyle w:val="Heading2"/>
      </w:pPr>
      <w:bookmarkStart w:id="27" w:name="_Toc186463209"/>
      <w:bookmarkStart w:id="28" w:name="_Toc213527553"/>
      <w:r>
        <w:t>External Stakeholders</w:t>
      </w:r>
      <w:bookmarkEnd w:id="27"/>
      <w:bookmarkEnd w:id="28"/>
      <w:r>
        <w:t xml:space="preserve"> </w:t>
      </w:r>
    </w:p>
    <w:p w14:paraId="116AB1D8" w14:textId="77777777" w:rsidR="00E231BD" w:rsidRDefault="00E231BD" w:rsidP="00E231BD">
      <w:r>
        <w:t>&lt;</w:t>
      </w:r>
      <w:proofErr w:type="gramStart"/>
      <w:r>
        <w:t>Lists</w:t>
      </w:r>
      <w:proofErr w:type="gramEnd"/>
      <w:r>
        <w:t xml:space="preserve"> external parties involved in or affected by QA activities.</w:t>
      </w:r>
    </w:p>
    <w:p w14:paraId="45355DBF" w14:textId="77777777" w:rsidR="00E231BD" w:rsidRDefault="00E231BD" w:rsidP="00E231BD">
      <w:r w:rsidRPr="00E231BD">
        <w:rPr>
          <w:b/>
          <w:bCs/>
        </w:rPr>
        <w:t>Example</w:t>
      </w:r>
      <w:r>
        <w:t xml:space="preserve">:  </w:t>
      </w:r>
    </w:p>
    <w:p w14:paraId="2B5A3DA8" w14:textId="1F25CA7F" w:rsidR="00E231BD" w:rsidRDefault="00E231BD" w:rsidP="00370129">
      <w:pPr>
        <w:pStyle w:val="ListParagraph"/>
        <w:numPr>
          <w:ilvl w:val="0"/>
          <w:numId w:val="19"/>
        </w:numPr>
      </w:pPr>
      <w:r>
        <w:t xml:space="preserve">Customer Representatives: Receive monthly quality updates.  </w:t>
      </w:r>
    </w:p>
    <w:p w14:paraId="47162315" w14:textId="5E6F3FE6" w:rsidR="00E231BD" w:rsidRDefault="00E231BD" w:rsidP="00370129">
      <w:pPr>
        <w:pStyle w:val="ListParagraph"/>
        <w:numPr>
          <w:ilvl w:val="0"/>
          <w:numId w:val="19"/>
        </w:numPr>
      </w:pPr>
      <w:r>
        <w:t xml:space="preserve">Suppliers: Integrated into supplier QA processes.  </w:t>
      </w:r>
    </w:p>
    <w:p w14:paraId="666BDC41" w14:textId="77777777" w:rsidR="00E231BD" w:rsidRDefault="00E231BD" w:rsidP="00370129">
      <w:pPr>
        <w:pStyle w:val="ListParagraph"/>
        <w:numPr>
          <w:ilvl w:val="0"/>
          <w:numId w:val="19"/>
        </w:numPr>
      </w:pPr>
      <w:r>
        <w:t>Regulatory Bodies: Conduct external compliance audits.</w:t>
      </w:r>
    </w:p>
    <w:p w14:paraId="1596648B" w14:textId="601A278B" w:rsidR="00E231BD" w:rsidRDefault="00E231BD" w:rsidP="00E231BD">
      <w:r>
        <w:lastRenderedPageBreak/>
        <w:t>&gt;</w:t>
      </w:r>
    </w:p>
    <w:p w14:paraId="063F51A9" w14:textId="15388D5E" w:rsidR="000A1921" w:rsidRDefault="000A1921" w:rsidP="00E231BD"/>
    <w:p w14:paraId="6246DA01" w14:textId="653864E1" w:rsidR="00C45DEB" w:rsidRDefault="00C45DEB" w:rsidP="00C45DEB">
      <w:pPr>
        <w:pStyle w:val="Heading1"/>
      </w:pPr>
      <w:bookmarkStart w:id="29" w:name="_Toc170843823"/>
      <w:bookmarkStart w:id="30" w:name="_Toc186460949"/>
      <w:bookmarkStart w:id="31" w:name="_Toc186463210"/>
      <w:bookmarkStart w:id="32" w:name="_Toc213527554"/>
      <w:r>
        <w:t>Meeting &amp; Reporting Structure</w:t>
      </w:r>
      <w:bookmarkEnd w:id="29"/>
      <w:bookmarkEnd w:id="30"/>
      <w:bookmarkEnd w:id="31"/>
      <w:bookmarkEnd w:id="32"/>
    </w:p>
    <w:p w14:paraId="53263CFE" w14:textId="77777777" w:rsidR="00C45DEB" w:rsidRDefault="00C45DEB" w:rsidP="00C45DEB">
      <w:pPr>
        <w:pStyle w:val="Heading2"/>
      </w:pPr>
      <w:bookmarkStart w:id="33" w:name="_Toc170843824"/>
      <w:bookmarkStart w:id="34" w:name="_Toc186460950"/>
      <w:bookmarkStart w:id="35" w:name="_Toc186463211"/>
      <w:bookmarkStart w:id="36" w:name="_Toc213527555"/>
      <w:r>
        <w:t>Meetings</w:t>
      </w:r>
      <w:bookmarkEnd w:id="33"/>
      <w:bookmarkEnd w:id="34"/>
      <w:bookmarkEnd w:id="35"/>
      <w:bookmarkEnd w:id="36"/>
    </w:p>
    <w:p w14:paraId="385F2CD7" w14:textId="77777777" w:rsidR="00E231BD" w:rsidRDefault="00E231BD" w:rsidP="00E231BD">
      <w:r>
        <w:t>&lt;Defines scheduled and ad-hoc QA meetings.</w:t>
      </w:r>
    </w:p>
    <w:p w14:paraId="36480734" w14:textId="77777777" w:rsidR="00E231BD" w:rsidRDefault="00E231BD" w:rsidP="00E231BD">
      <w:r w:rsidRPr="00E231BD">
        <w:rPr>
          <w:b/>
          <w:bCs/>
        </w:rPr>
        <w:t>Example</w:t>
      </w:r>
      <w:r>
        <w:t xml:space="preserve">:  </w:t>
      </w:r>
    </w:p>
    <w:p w14:paraId="04491A3B" w14:textId="6F0393A2" w:rsidR="00E231BD" w:rsidRDefault="00E231BD" w:rsidP="00370129">
      <w:pPr>
        <w:pStyle w:val="ListParagraph"/>
        <w:numPr>
          <w:ilvl w:val="0"/>
          <w:numId w:val="19"/>
        </w:numPr>
      </w:pPr>
      <w:r>
        <w:t xml:space="preserve">Monthly QA Review Meetings: Discuss audit findings and KPI trends.  </w:t>
      </w:r>
    </w:p>
    <w:p w14:paraId="5E1C5F14" w14:textId="1101CB42" w:rsidR="00E231BD" w:rsidRDefault="00E231BD" w:rsidP="00370129">
      <w:pPr>
        <w:pStyle w:val="ListParagraph"/>
        <w:numPr>
          <w:ilvl w:val="0"/>
          <w:numId w:val="19"/>
        </w:numPr>
      </w:pPr>
      <w:r>
        <w:t xml:space="preserve">Ad-hoc Quality Issue Meetings: Resolve a critical defect in safety software.&gt;  </w:t>
      </w:r>
    </w:p>
    <w:p w14:paraId="00D71078" w14:textId="46FA3A76" w:rsidR="00E231BD" w:rsidRDefault="00E231BD" w:rsidP="00370129">
      <w:pPr>
        <w:pStyle w:val="ListParagraph"/>
        <w:numPr>
          <w:ilvl w:val="0"/>
          <w:numId w:val="19"/>
        </w:numPr>
      </w:pPr>
      <w:r>
        <w:t xml:space="preserve">Monthly QA Review Meetings: Assess quality status and review metrics (participants: QA Manager, TCC, Project Lead).  </w:t>
      </w:r>
    </w:p>
    <w:p w14:paraId="4CD2B18A" w14:textId="1479B674" w:rsidR="00AE09E6" w:rsidRDefault="00E231BD" w:rsidP="00370129">
      <w:pPr>
        <w:pStyle w:val="ListParagraph"/>
        <w:numPr>
          <w:ilvl w:val="0"/>
          <w:numId w:val="19"/>
        </w:numPr>
      </w:pPr>
      <w:r>
        <w:t>Ad-hoc Quality Issue Meetings: Address critical quality issues (participants: TCC, Developers, FuSa/Cybersecurity Analysts as needed).</w:t>
      </w:r>
    </w:p>
    <w:p w14:paraId="738AA85E" w14:textId="14202A84" w:rsidR="00E231BD" w:rsidRDefault="00E231BD" w:rsidP="00E231BD">
      <w:r>
        <w:t>&gt;</w:t>
      </w:r>
    </w:p>
    <w:p w14:paraId="5249EBF5" w14:textId="77777777" w:rsidR="00C45DEB" w:rsidRDefault="00C45DEB" w:rsidP="00C45DEB">
      <w:pPr>
        <w:pStyle w:val="Heading2"/>
      </w:pPr>
      <w:bookmarkStart w:id="37" w:name="_Toc170843825"/>
      <w:bookmarkStart w:id="38" w:name="_Toc186460951"/>
      <w:bookmarkStart w:id="39" w:name="_Toc186463212"/>
      <w:bookmarkStart w:id="40" w:name="_Toc213527556"/>
      <w:r>
        <w:t>Reporting</w:t>
      </w:r>
      <w:bookmarkEnd w:id="37"/>
      <w:bookmarkEnd w:id="38"/>
      <w:bookmarkEnd w:id="39"/>
      <w:bookmarkEnd w:id="40"/>
    </w:p>
    <w:p w14:paraId="0247ED62" w14:textId="77777777" w:rsidR="004A5BEC" w:rsidRDefault="004A5BEC" w:rsidP="004A5BEC">
      <w:r>
        <w:t>&lt;Defines QA reporting requirements and distribution.</w:t>
      </w:r>
    </w:p>
    <w:p w14:paraId="1C6A885E" w14:textId="77777777" w:rsidR="004A5BEC" w:rsidRDefault="004A5BEC" w:rsidP="004A5BEC">
      <w:r w:rsidRPr="004A5BEC">
        <w:rPr>
          <w:b/>
          <w:bCs/>
        </w:rPr>
        <w:t>Example</w:t>
      </w:r>
      <w:r>
        <w:t xml:space="preserve">:  </w:t>
      </w:r>
    </w:p>
    <w:p w14:paraId="3DFE47BB" w14:textId="16C24C3A" w:rsidR="004A5BEC" w:rsidRDefault="004A5BEC" w:rsidP="00370129">
      <w:pPr>
        <w:pStyle w:val="ListParagraph"/>
        <w:numPr>
          <w:ilvl w:val="0"/>
          <w:numId w:val="19"/>
        </w:numPr>
      </w:pPr>
      <w:r>
        <w:t xml:space="preserve">Weekly Report: Summarizes open defects and audit results.  </w:t>
      </w:r>
    </w:p>
    <w:p w14:paraId="6A03218A" w14:textId="647EE791" w:rsidR="004A5BEC" w:rsidRDefault="004A5BEC" w:rsidP="00370129">
      <w:pPr>
        <w:pStyle w:val="ListParagraph"/>
        <w:numPr>
          <w:ilvl w:val="0"/>
          <w:numId w:val="19"/>
        </w:numPr>
      </w:pPr>
      <w:r>
        <w:t xml:space="preserve">Dashboard: Displays real-time defect density metrics.&gt;  </w:t>
      </w:r>
    </w:p>
    <w:p w14:paraId="1EAE8E6E" w14:textId="39047255" w:rsidR="004A5BEC" w:rsidRDefault="004A5BEC" w:rsidP="00370129">
      <w:pPr>
        <w:pStyle w:val="ListParagraph"/>
        <w:numPr>
          <w:ilvl w:val="0"/>
          <w:numId w:val="19"/>
        </w:numPr>
      </w:pPr>
      <w:r>
        <w:t xml:space="preserve">Weekly Quality Reports: Automated updates on issue status, audit findings, and metrics (distributed to Project Lead, QA Manager).  </w:t>
      </w:r>
    </w:p>
    <w:p w14:paraId="31A38AB7" w14:textId="79AB07B9" w:rsidR="004A5BEC" w:rsidRDefault="004A5BEC" w:rsidP="00370129">
      <w:pPr>
        <w:pStyle w:val="ListParagraph"/>
        <w:numPr>
          <w:ilvl w:val="0"/>
          <w:numId w:val="19"/>
        </w:numPr>
      </w:pPr>
      <w:r>
        <w:t>Quality Dashboard: Tracks KPIs (e.g., defect rates, review coverage) for real-time visibility.</w:t>
      </w:r>
    </w:p>
    <w:p w14:paraId="5BB23C28" w14:textId="561109E7" w:rsidR="00C45DEB" w:rsidRPr="001C61F0" w:rsidRDefault="004A5BEC" w:rsidP="004A5BEC">
      <w:r>
        <w:t>&gt;</w:t>
      </w:r>
      <w:r>
        <w:cr/>
      </w:r>
    </w:p>
    <w:p w14:paraId="5FBAAB90" w14:textId="77777777" w:rsidR="00C45DEB" w:rsidRDefault="00C45DEB" w:rsidP="00C45DEB">
      <w:pPr>
        <w:pStyle w:val="Heading1"/>
      </w:pPr>
      <w:bookmarkStart w:id="41" w:name="_Toc186463213"/>
      <w:bookmarkStart w:id="42" w:name="_Toc213527557"/>
      <w:r>
        <w:t>Project Input</w:t>
      </w:r>
      <w:bookmarkEnd w:id="41"/>
      <w:bookmarkEnd w:id="42"/>
    </w:p>
    <w:p w14:paraId="0103DD98" w14:textId="38FF36FC" w:rsidR="00C4724B" w:rsidRDefault="00C4724B" w:rsidP="00C4724B">
      <w:r>
        <w:t>&lt;</w:t>
      </w:r>
      <w:r w:rsidR="00E2397C">
        <w:t xml:space="preserve">List the </w:t>
      </w:r>
      <w:r>
        <w:t>inputs required for QA processes.</w:t>
      </w:r>
    </w:p>
    <w:p w14:paraId="0C58C1FA" w14:textId="77777777" w:rsidR="00C4724B" w:rsidRDefault="00C4724B" w:rsidP="00C4724B">
      <w:r w:rsidRPr="00C4724B">
        <w:rPr>
          <w:b/>
          <w:bCs/>
        </w:rPr>
        <w:lastRenderedPageBreak/>
        <w:t>Example</w:t>
      </w:r>
      <w:r>
        <w:t xml:space="preserve">:  </w:t>
      </w:r>
    </w:p>
    <w:p w14:paraId="44163850" w14:textId="51DE4DB4" w:rsidR="00C4724B" w:rsidRDefault="00C4724B" w:rsidP="00370129">
      <w:pPr>
        <w:pStyle w:val="ListParagraph"/>
        <w:numPr>
          <w:ilvl w:val="0"/>
          <w:numId w:val="19"/>
        </w:numPr>
      </w:pPr>
      <w:r>
        <w:t xml:space="preserve">Standards: ASPICE SUP.1 guidelines.  </w:t>
      </w:r>
    </w:p>
    <w:p w14:paraId="46602586" w14:textId="722E9446" w:rsidR="00C4724B" w:rsidRDefault="00C4724B" w:rsidP="00370129">
      <w:pPr>
        <w:pStyle w:val="ListParagraph"/>
        <w:numPr>
          <w:ilvl w:val="0"/>
          <w:numId w:val="19"/>
        </w:numPr>
      </w:pPr>
      <w:r>
        <w:t xml:space="preserve">Requirements: System requirements specification.  </w:t>
      </w:r>
    </w:p>
    <w:p w14:paraId="322AB820" w14:textId="280F6835" w:rsidR="00C4724B" w:rsidRDefault="00C4724B" w:rsidP="00370129">
      <w:pPr>
        <w:pStyle w:val="ListParagraph"/>
        <w:numPr>
          <w:ilvl w:val="0"/>
          <w:numId w:val="19"/>
        </w:numPr>
      </w:pPr>
      <w:r>
        <w:t xml:space="preserve">Logs: Jira defect tracking entries.&gt;  </w:t>
      </w:r>
    </w:p>
    <w:p w14:paraId="443A11F9" w14:textId="05808D4A" w:rsidR="00C4724B" w:rsidRDefault="00C4724B" w:rsidP="00370129">
      <w:pPr>
        <w:pStyle w:val="ListParagraph"/>
        <w:numPr>
          <w:ilvl w:val="0"/>
          <w:numId w:val="19"/>
        </w:numPr>
      </w:pPr>
      <w:r>
        <w:t xml:space="preserve">Quality standards (e.g., ASPICE, ISO 26262, ISO 21434).  </w:t>
      </w:r>
    </w:p>
    <w:p w14:paraId="0C02A3AF" w14:textId="0E3A63BA" w:rsidR="00C4724B" w:rsidRDefault="00C4724B" w:rsidP="00370129">
      <w:pPr>
        <w:pStyle w:val="ListParagraph"/>
        <w:numPr>
          <w:ilvl w:val="0"/>
          <w:numId w:val="19"/>
        </w:numPr>
      </w:pPr>
      <w:r>
        <w:t xml:space="preserve">Project requirements and baselines.  </w:t>
      </w:r>
    </w:p>
    <w:p w14:paraId="3D5F68AA" w14:textId="18C8A957" w:rsidR="00C4724B" w:rsidRDefault="00C4724B" w:rsidP="00370129">
      <w:pPr>
        <w:pStyle w:val="ListParagraph"/>
        <w:numPr>
          <w:ilvl w:val="0"/>
          <w:numId w:val="19"/>
        </w:numPr>
      </w:pPr>
      <w:r>
        <w:t xml:space="preserve">Test plans and verification results.  </w:t>
      </w:r>
    </w:p>
    <w:p w14:paraId="5EBC7DA4" w14:textId="2D616640" w:rsidR="00C4724B" w:rsidRDefault="00C4724B" w:rsidP="00370129">
      <w:pPr>
        <w:pStyle w:val="ListParagraph"/>
        <w:numPr>
          <w:ilvl w:val="0"/>
          <w:numId w:val="19"/>
        </w:numPr>
      </w:pPr>
      <w:r>
        <w:t>Issue and defect logs.</w:t>
      </w:r>
    </w:p>
    <w:p w14:paraId="230273F8" w14:textId="2DEE7CB6" w:rsidR="00C45DEB" w:rsidRPr="00155BDE" w:rsidRDefault="00C4724B" w:rsidP="00C45DEB">
      <w:r>
        <w:t>&gt;</w:t>
      </w:r>
      <w:r>
        <w:cr/>
      </w:r>
    </w:p>
    <w:p w14:paraId="3027BCEC" w14:textId="77777777" w:rsidR="00C45DEB" w:rsidRDefault="00C45DEB" w:rsidP="00C45DEB">
      <w:pPr>
        <w:pStyle w:val="Heading1"/>
      </w:pPr>
      <w:bookmarkStart w:id="43" w:name="_Toc170843827"/>
      <w:bookmarkStart w:id="44" w:name="_Toc186460953"/>
      <w:bookmarkStart w:id="45" w:name="_Toc186463214"/>
      <w:bookmarkStart w:id="46" w:name="_Toc213527558"/>
      <w:r>
        <w:t>Outcomes</w:t>
      </w:r>
      <w:bookmarkEnd w:id="43"/>
      <w:bookmarkEnd w:id="44"/>
      <w:bookmarkEnd w:id="45"/>
      <w:bookmarkEnd w:id="46"/>
    </w:p>
    <w:p w14:paraId="664C1521" w14:textId="613FF15F" w:rsidR="2B0850EB" w:rsidRPr="009A7849" w:rsidRDefault="2B0850EB" w:rsidP="1B0AF4AD">
      <w:pPr>
        <w:rPr>
          <w:rFonts w:cs="Arial"/>
        </w:rPr>
      </w:pPr>
      <w:r w:rsidRPr="009A7849">
        <w:rPr>
          <w:rFonts w:cs="Arial"/>
        </w:rPr>
        <w:t>The following goals apply to this Approach:</w:t>
      </w:r>
    </w:p>
    <w:p w14:paraId="5FC84653" w14:textId="22B82C21" w:rsidR="00CE129A" w:rsidRPr="00370129" w:rsidRDefault="00CE129A" w:rsidP="00370129">
      <w:pPr>
        <w:rPr>
          <w:b/>
          <w:bCs/>
          <w:lang w:eastAsia="en-US"/>
        </w:rPr>
      </w:pPr>
      <w:r w:rsidRPr="00370129">
        <w:rPr>
          <w:b/>
          <w:bCs/>
          <w:lang w:eastAsia="en-US"/>
        </w:rPr>
        <w:t xml:space="preserve">QA Strategy and Governance: </w:t>
      </w:r>
    </w:p>
    <w:p w14:paraId="213EC93A" w14:textId="0E1BC129" w:rsidR="00CE129A" w:rsidRDefault="00CE129A" w:rsidP="00370129">
      <w:pPr>
        <w:pStyle w:val="ListParagraph"/>
        <w:numPr>
          <w:ilvl w:val="0"/>
          <w:numId w:val="40"/>
        </w:numPr>
        <w:rPr>
          <w:lang w:eastAsia="en-US"/>
        </w:rPr>
      </w:pPr>
      <w:r w:rsidRPr="00C72A22">
        <w:rPr>
          <w:lang w:eastAsia="en-US"/>
        </w:rPr>
        <w:t>A systematic</w:t>
      </w:r>
      <w:r w:rsidR="00C85F52">
        <w:rPr>
          <w:lang w:eastAsia="en-US"/>
        </w:rPr>
        <w:t>, engineering-centric, strictly merit-based</w:t>
      </w:r>
      <w:r w:rsidRPr="00C72A22">
        <w:rPr>
          <w:lang w:eastAsia="en-US"/>
        </w:rPr>
        <w:t xml:space="preserve"> QA </w:t>
      </w:r>
      <w:r w:rsidR="00BC3B59">
        <w:rPr>
          <w:lang w:eastAsia="en-US"/>
        </w:rPr>
        <w:t xml:space="preserve">framework </w:t>
      </w:r>
      <w:r w:rsidRPr="00C72A22">
        <w:rPr>
          <w:lang w:eastAsia="en-US"/>
        </w:rPr>
        <w:t>was established, integrated with CORE SPICE principles, ensuring independent and objective quality assurance.</w:t>
      </w:r>
    </w:p>
    <w:p w14:paraId="42076815" w14:textId="0047A2E7" w:rsidR="00BC3B59" w:rsidRPr="000D6C27" w:rsidRDefault="00BC3B59" w:rsidP="00BC3B59">
      <w:pPr>
        <w:pStyle w:val="ListParagraph"/>
        <w:ind w:left="984"/>
        <w:rPr>
          <w:i/>
          <w:iCs/>
          <w:color w:val="808080" w:themeColor="background1" w:themeShade="80"/>
          <w:lang w:eastAsia="en-US"/>
        </w:rPr>
      </w:pPr>
      <w:r w:rsidRPr="000D6C27">
        <w:rPr>
          <w:i/>
          <w:iCs/>
          <w:color w:val="808080" w:themeColor="background1" w:themeShade="80"/>
          <w:u w:val="single"/>
          <w:lang w:eastAsia="en-US"/>
        </w:rPr>
        <w:t>Value</w:t>
      </w:r>
      <w:r w:rsidRPr="000D6C27">
        <w:rPr>
          <w:i/>
          <w:iCs/>
          <w:color w:val="808080" w:themeColor="background1" w:themeShade="80"/>
          <w:lang w:eastAsia="en-US"/>
        </w:rPr>
        <w:t xml:space="preserve">: A systematic QA framework integrated with CORE SPICE principles ensures </w:t>
      </w:r>
      <w:r w:rsidR="0025730B">
        <w:rPr>
          <w:i/>
          <w:iCs/>
          <w:color w:val="808080" w:themeColor="background1" w:themeShade="80"/>
          <w:lang w:eastAsia="en-US"/>
        </w:rPr>
        <w:t>a</w:t>
      </w:r>
      <w:r w:rsidR="00C52F15">
        <w:rPr>
          <w:i/>
          <w:iCs/>
          <w:color w:val="808080" w:themeColor="background1" w:themeShade="80"/>
          <w:lang w:eastAsia="en-US"/>
        </w:rPr>
        <w:t xml:space="preserve"> practical</w:t>
      </w:r>
      <w:r w:rsidR="0025730B">
        <w:rPr>
          <w:i/>
          <w:iCs/>
          <w:color w:val="808080" w:themeColor="background1" w:themeShade="80"/>
          <w:lang w:eastAsia="en-US"/>
        </w:rPr>
        <w:t xml:space="preserve"> Approach to high-quality, professional project management</w:t>
      </w:r>
      <w:r w:rsidRPr="000D6C27">
        <w:rPr>
          <w:i/>
          <w:iCs/>
          <w:color w:val="808080" w:themeColor="background1" w:themeShade="80"/>
          <w:lang w:eastAsia="en-US"/>
        </w:rPr>
        <w:t>. It keeps the focus on objective results without unnecessary oversight. This aligns with CORE SPICE Principles 3 (Quality Culture), 4 (Process Approach), 7 (Risk Minimization), and 11 (Merit Instead of Bureaucracy).</w:t>
      </w:r>
    </w:p>
    <w:p w14:paraId="00BA7F34" w14:textId="5A154EDF" w:rsidR="00CE129A" w:rsidRDefault="001A1E11" w:rsidP="00370129">
      <w:pPr>
        <w:pStyle w:val="ListParagraph"/>
        <w:numPr>
          <w:ilvl w:val="0"/>
          <w:numId w:val="40"/>
        </w:numPr>
        <w:rPr>
          <w:lang w:eastAsia="en-US"/>
        </w:rPr>
      </w:pPr>
      <w:r>
        <w:rPr>
          <w:lang w:eastAsia="en-US"/>
        </w:rPr>
        <w:t xml:space="preserve">Easy-to-implement, objective, and unbureaucratic quality rules </w:t>
      </w:r>
      <w:r w:rsidR="00207539">
        <w:rPr>
          <w:lang w:eastAsia="en-US"/>
        </w:rPr>
        <w:t xml:space="preserve">and easy-to-use templates </w:t>
      </w:r>
      <w:r w:rsidR="000D6C27" w:rsidRPr="00C72A22">
        <w:rPr>
          <w:lang w:eastAsia="en-US"/>
        </w:rPr>
        <w:t>were</w:t>
      </w:r>
      <w:r w:rsidR="00CE129A" w:rsidRPr="00C72A22">
        <w:rPr>
          <w:lang w:eastAsia="en-US"/>
        </w:rPr>
        <w:t xml:space="preserve"> defined.</w:t>
      </w:r>
    </w:p>
    <w:p w14:paraId="2116B219" w14:textId="199FBE8F" w:rsidR="00411575" w:rsidRPr="00B07422" w:rsidRDefault="00411575" w:rsidP="00411575">
      <w:pPr>
        <w:pStyle w:val="ListParagraph"/>
        <w:ind w:left="984"/>
        <w:rPr>
          <w:i/>
          <w:iCs/>
          <w:lang w:eastAsia="en-US"/>
        </w:rPr>
      </w:pPr>
      <w:r w:rsidRPr="00B07422">
        <w:rPr>
          <w:i/>
          <w:iCs/>
          <w:color w:val="808080" w:themeColor="background1" w:themeShade="80"/>
          <w:u w:val="single"/>
          <w:lang w:eastAsia="en-US"/>
        </w:rPr>
        <w:t>Value</w:t>
      </w:r>
      <w:r w:rsidRPr="00B07422">
        <w:rPr>
          <w:i/>
          <w:iCs/>
          <w:color w:val="808080" w:themeColor="background1" w:themeShade="80"/>
          <w:lang w:eastAsia="en-US"/>
        </w:rPr>
        <w:t>: Easy-to-implement quality rules and templates</w:t>
      </w:r>
      <w:r w:rsidR="00B07422" w:rsidRPr="00B07422">
        <w:rPr>
          <w:i/>
          <w:iCs/>
          <w:color w:val="808080" w:themeColor="background1" w:themeShade="80"/>
          <w:lang w:eastAsia="en-US"/>
        </w:rPr>
        <w:t xml:space="preserve"> enable the faster creation of work products and uniformly structured work, eliminating the need to reinvent the wheel. Well-structured, easily accessible templates enhance developer productivity and minimize</w:t>
      </w:r>
      <w:r w:rsidRPr="00B07422">
        <w:rPr>
          <w:i/>
          <w:iCs/>
          <w:color w:val="808080" w:themeColor="background1" w:themeShade="80"/>
          <w:lang w:eastAsia="en-US"/>
        </w:rPr>
        <w:t xml:space="preserve"> errors. This aligns with CORE SPICE Principles 3 (Quality Culture Instead of Formal Control), 4 (Approaches Instead of Sequences of Tasks), and 11 (Merit Instead of Bureaucracy).</w:t>
      </w:r>
    </w:p>
    <w:p w14:paraId="3832FB37" w14:textId="6EEB8CA5" w:rsidR="00D52344" w:rsidRPr="00370129" w:rsidRDefault="00D52344" w:rsidP="00370129">
      <w:pPr>
        <w:rPr>
          <w:b/>
          <w:bCs/>
          <w:lang w:eastAsia="en-US"/>
        </w:rPr>
      </w:pPr>
      <w:r w:rsidRPr="00370129">
        <w:rPr>
          <w:b/>
          <w:bCs/>
          <w:lang w:eastAsia="en-US"/>
        </w:rPr>
        <w:lastRenderedPageBreak/>
        <w:t>QA Roles</w:t>
      </w:r>
    </w:p>
    <w:p w14:paraId="026DBE18" w14:textId="7BA2976E" w:rsidR="00D52344" w:rsidRDefault="00D52344" w:rsidP="00370129">
      <w:pPr>
        <w:pStyle w:val="ListParagraph"/>
        <w:numPr>
          <w:ilvl w:val="0"/>
          <w:numId w:val="40"/>
        </w:numPr>
        <w:rPr>
          <w:lang w:eastAsia="en-US"/>
        </w:rPr>
      </w:pPr>
      <w:r>
        <w:rPr>
          <w:lang w:eastAsia="en-US"/>
        </w:rPr>
        <w:t>An independent role of a QA Manager was defined at the start of the project.</w:t>
      </w:r>
    </w:p>
    <w:p w14:paraId="36E04862" w14:textId="138541C4" w:rsidR="00060DE1" w:rsidRPr="008D2120" w:rsidRDefault="00B56678" w:rsidP="00060DE1">
      <w:pPr>
        <w:pStyle w:val="ListParagraph"/>
        <w:ind w:left="984"/>
        <w:rPr>
          <w:i/>
          <w:iCs/>
          <w:lang w:eastAsia="en-US"/>
        </w:rPr>
      </w:pPr>
      <w:r w:rsidRPr="008D2120">
        <w:rPr>
          <w:i/>
          <w:iCs/>
          <w:color w:val="808080" w:themeColor="background1" w:themeShade="80"/>
          <w:u w:val="single"/>
          <w:lang w:eastAsia="en-US"/>
        </w:rPr>
        <w:t>Value</w:t>
      </w:r>
      <w:r w:rsidRPr="008D2120">
        <w:rPr>
          <w:i/>
          <w:iCs/>
          <w:color w:val="808080" w:themeColor="background1" w:themeShade="80"/>
          <w:lang w:eastAsia="en-US"/>
        </w:rPr>
        <w:t xml:space="preserve">: Defining an independent QA Manager role from the start ensures unbiased quality checks. </w:t>
      </w:r>
      <w:r w:rsidR="00811253" w:rsidRPr="008D2120">
        <w:rPr>
          <w:i/>
          <w:iCs/>
          <w:color w:val="808080" w:themeColor="background1" w:themeShade="80"/>
          <w:lang w:eastAsia="en-US"/>
        </w:rPr>
        <w:t>Independence</w:t>
      </w:r>
      <w:r w:rsidRPr="008D2120">
        <w:rPr>
          <w:i/>
          <w:iCs/>
          <w:color w:val="808080" w:themeColor="background1" w:themeShade="80"/>
          <w:lang w:eastAsia="en-US"/>
        </w:rPr>
        <w:t xml:space="preserve"> means no </w:t>
      </w:r>
      <w:r w:rsidR="00811253" w:rsidRPr="008D2120">
        <w:rPr>
          <w:i/>
          <w:iCs/>
          <w:color w:val="808080" w:themeColor="background1" w:themeShade="80"/>
          <w:lang w:eastAsia="en-US"/>
        </w:rPr>
        <w:t>collusion on projects</w:t>
      </w:r>
      <w:r w:rsidRPr="008D2120">
        <w:rPr>
          <w:i/>
          <w:iCs/>
          <w:color w:val="808080" w:themeColor="background1" w:themeShade="80"/>
          <w:lang w:eastAsia="en-US"/>
        </w:rPr>
        <w:t xml:space="preserve"> or conflicts of interest. It is a corporate-level function that helps avoid wasteful shortcuts and cutting corners in safety and cybersecurity </w:t>
      </w:r>
      <w:r w:rsidR="008E187E" w:rsidRPr="008D2120">
        <w:rPr>
          <w:i/>
          <w:iCs/>
          <w:color w:val="808080" w:themeColor="background1" w:themeShade="80"/>
          <w:lang w:eastAsia="en-US"/>
        </w:rPr>
        <w:t>projects</w:t>
      </w:r>
      <w:r w:rsidRPr="008D2120">
        <w:rPr>
          <w:i/>
          <w:iCs/>
          <w:color w:val="808080" w:themeColor="background1" w:themeShade="80"/>
          <w:lang w:eastAsia="en-US"/>
        </w:rPr>
        <w:t xml:space="preserve">. </w:t>
      </w:r>
      <w:r w:rsidR="00811253" w:rsidRPr="008D2120">
        <w:rPr>
          <w:i/>
          <w:iCs/>
          <w:color w:val="808080" w:themeColor="background1" w:themeShade="80"/>
          <w:lang w:eastAsia="en-US"/>
        </w:rPr>
        <w:t xml:space="preserve">The function is </w:t>
      </w:r>
      <w:r w:rsidR="00244397" w:rsidRPr="008D2120">
        <w:rPr>
          <w:i/>
          <w:iCs/>
          <w:color w:val="808080" w:themeColor="background1" w:themeShade="80"/>
          <w:lang w:eastAsia="en-US"/>
        </w:rPr>
        <w:t xml:space="preserve">postulated by </w:t>
      </w:r>
      <w:r w:rsidR="00AA4B3B" w:rsidRPr="008D2120">
        <w:rPr>
          <w:i/>
          <w:iCs/>
          <w:color w:val="808080" w:themeColor="background1" w:themeShade="80"/>
          <w:lang w:eastAsia="en-US"/>
        </w:rPr>
        <w:t>critical standards, including</w:t>
      </w:r>
      <w:r w:rsidR="00811253" w:rsidRPr="008D2120">
        <w:rPr>
          <w:i/>
          <w:iCs/>
          <w:color w:val="808080" w:themeColor="background1" w:themeShade="80"/>
          <w:lang w:eastAsia="en-US"/>
        </w:rPr>
        <w:t xml:space="preserve"> ISO 26262 and ISO 21434. </w:t>
      </w:r>
      <w:r w:rsidRPr="008D2120">
        <w:rPr>
          <w:i/>
          <w:iCs/>
          <w:color w:val="808080" w:themeColor="background1" w:themeShade="80"/>
          <w:lang w:eastAsia="en-US"/>
        </w:rPr>
        <w:t>It keeps the focus on real quality improvements without team politics interfering. This aligns with CORE SPICE Principles 3 (Quality Culture).</w:t>
      </w:r>
    </w:p>
    <w:p w14:paraId="49BFE89C" w14:textId="63460D60" w:rsidR="00060DE1" w:rsidRDefault="00D52344" w:rsidP="00060DE1">
      <w:pPr>
        <w:pStyle w:val="ListParagraph"/>
        <w:numPr>
          <w:ilvl w:val="0"/>
          <w:numId w:val="40"/>
        </w:numPr>
        <w:rPr>
          <w:lang w:eastAsia="en-US"/>
        </w:rPr>
      </w:pPr>
      <w:r>
        <w:rPr>
          <w:lang w:eastAsia="en-US"/>
        </w:rPr>
        <w:t>A project-specific TCC role was defined from the beginning of the project.</w:t>
      </w:r>
    </w:p>
    <w:p w14:paraId="74ADC733" w14:textId="3E0C15BB" w:rsidR="00060DE1" w:rsidRPr="00BC3EF1" w:rsidRDefault="00797FCB" w:rsidP="00BC3EF1">
      <w:pPr>
        <w:pStyle w:val="ListParagraph"/>
        <w:ind w:left="984"/>
        <w:rPr>
          <w:i/>
          <w:iCs/>
          <w:color w:val="808080" w:themeColor="background1" w:themeShade="80"/>
          <w:lang w:eastAsia="en-US"/>
        </w:rPr>
      </w:pPr>
      <w:r w:rsidRPr="00BC3EF1">
        <w:rPr>
          <w:i/>
          <w:iCs/>
          <w:color w:val="808080" w:themeColor="background1" w:themeShade="80"/>
          <w:u w:val="single"/>
          <w:lang w:eastAsia="en-US"/>
        </w:rPr>
        <w:t>Value</w:t>
      </w:r>
      <w:r w:rsidRPr="00BC3EF1">
        <w:rPr>
          <w:i/>
          <w:iCs/>
          <w:color w:val="808080" w:themeColor="background1" w:themeShade="80"/>
          <w:lang w:eastAsia="en-US"/>
        </w:rPr>
        <w:t xml:space="preserve">: </w:t>
      </w:r>
      <w:r w:rsidR="00DE327E" w:rsidRPr="00BC3EF1">
        <w:rPr>
          <w:i/>
          <w:iCs/>
          <w:color w:val="808080" w:themeColor="background1" w:themeShade="80"/>
          <w:lang w:eastAsia="en-US"/>
        </w:rPr>
        <w:t xml:space="preserve">A </w:t>
      </w:r>
      <w:r w:rsidRPr="00BC3EF1">
        <w:rPr>
          <w:i/>
          <w:iCs/>
          <w:color w:val="808080" w:themeColor="background1" w:themeShade="80"/>
          <w:lang w:eastAsia="en-US"/>
        </w:rPr>
        <w:t xml:space="preserve">project-specific TCC role from the start provides dedicated support for process efficiency and team capability. </w:t>
      </w:r>
      <w:r w:rsidR="00DE327E" w:rsidRPr="00BC3EF1">
        <w:rPr>
          <w:i/>
          <w:iCs/>
          <w:color w:val="808080" w:themeColor="background1" w:themeShade="80"/>
          <w:lang w:eastAsia="en-US"/>
        </w:rPr>
        <w:t xml:space="preserve">It ensures the systemic purposefulness of all project activities. </w:t>
      </w:r>
      <w:r w:rsidR="0096326A" w:rsidRPr="00BC3EF1">
        <w:rPr>
          <w:i/>
          <w:iCs/>
          <w:color w:val="808080" w:themeColor="background1" w:themeShade="80"/>
          <w:lang w:eastAsia="en-US"/>
        </w:rPr>
        <w:t>TCC</w:t>
      </w:r>
      <w:r w:rsidR="00DE327E" w:rsidRPr="00BC3EF1">
        <w:rPr>
          <w:i/>
          <w:iCs/>
          <w:color w:val="808080" w:themeColor="background1" w:themeShade="80"/>
          <w:lang w:eastAsia="en-US"/>
        </w:rPr>
        <w:t xml:space="preserve"> is a senior project quality-aware, effectiveness-centric engineer with broad industry expertise and the ability to inspire and </w:t>
      </w:r>
      <w:r w:rsidR="0096326A" w:rsidRPr="00BC3EF1">
        <w:rPr>
          <w:i/>
          <w:iCs/>
          <w:color w:val="808080" w:themeColor="background1" w:themeShade="80"/>
          <w:lang w:eastAsia="en-US"/>
        </w:rPr>
        <w:t>support key project</w:t>
      </w:r>
      <w:r w:rsidR="00DE327E" w:rsidRPr="00BC3EF1">
        <w:rPr>
          <w:i/>
          <w:iCs/>
          <w:color w:val="808080" w:themeColor="background1" w:themeShade="80"/>
          <w:lang w:eastAsia="en-US"/>
        </w:rPr>
        <w:t xml:space="preserve"> roles and the entire project team. TCC reduces the </w:t>
      </w:r>
      <w:r w:rsidRPr="00BC3EF1">
        <w:rPr>
          <w:i/>
          <w:iCs/>
          <w:color w:val="808080" w:themeColor="background1" w:themeShade="80"/>
          <w:lang w:eastAsia="en-US"/>
        </w:rPr>
        <w:t xml:space="preserve">frustration and </w:t>
      </w:r>
      <w:r w:rsidR="00DE327E" w:rsidRPr="00BC3EF1">
        <w:rPr>
          <w:i/>
          <w:iCs/>
          <w:color w:val="808080" w:themeColor="background1" w:themeShade="80"/>
          <w:lang w:eastAsia="en-US"/>
        </w:rPr>
        <w:t>keeps</w:t>
      </w:r>
      <w:r w:rsidRPr="00BC3EF1">
        <w:rPr>
          <w:i/>
          <w:iCs/>
          <w:color w:val="808080" w:themeColor="background1" w:themeShade="80"/>
          <w:lang w:eastAsia="en-US"/>
        </w:rPr>
        <w:t xml:space="preserve"> the focus on delivering quality work. This aligns with CORE SPICE Principles 3 (Quality Culture), 5 (Project Over Matrix), 10 (Responsibility Instead of Control), and 11 (Merit Instead of Bureaucracy).</w:t>
      </w:r>
    </w:p>
    <w:p w14:paraId="66338D2E" w14:textId="25810C7D" w:rsidR="00CC4C95" w:rsidRPr="00CC4C95" w:rsidRDefault="00CC4C95" w:rsidP="00CC4C95">
      <w:pPr>
        <w:rPr>
          <w:b/>
          <w:bCs/>
          <w:lang w:eastAsia="en-US"/>
        </w:rPr>
      </w:pPr>
      <w:r w:rsidRPr="00CC4C95">
        <w:rPr>
          <w:b/>
          <w:bCs/>
          <w:lang w:eastAsia="en-US"/>
        </w:rPr>
        <w:t xml:space="preserve">Verification and Validation </w:t>
      </w:r>
    </w:p>
    <w:p w14:paraId="52B9864B" w14:textId="76DF342A" w:rsidR="00370129" w:rsidRDefault="002C516D" w:rsidP="00CC4C95">
      <w:pPr>
        <w:pStyle w:val="ListParagraph"/>
        <w:numPr>
          <w:ilvl w:val="0"/>
          <w:numId w:val="40"/>
        </w:numPr>
        <w:rPr>
          <w:lang w:eastAsia="en-US"/>
        </w:rPr>
      </w:pPr>
      <w:r>
        <w:rPr>
          <w:lang w:eastAsia="en-US"/>
        </w:rPr>
        <w:t xml:space="preserve">Effectiveness </w:t>
      </w:r>
      <w:r w:rsidR="00CE129A" w:rsidRPr="009A7849">
        <w:rPr>
          <w:lang w:eastAsia="en-US"/>
        </w:rPr>
        <w:t xml:space="preserve">of work products was </w:t>
      </w:r>
      <w:r>
        <w:rPr>
          <w:lang w:eastAsia="en-US"/>
        </w:rPr>
        <w:t xml:space="preserve">objectively </w:t>
      </w:r>
      <w:r w:rsidR="00CE129A" w:rsidRPr="009A7849">
        <w:rPr>
          <w:lang w:eastAsia="en-US"/>
        </w:rPr>
        <w:t xml:space="preserve">verified through </w:t>
      </w:r>
      <w:r>
        <w:rPr>
          <w:lang w:eastAsia="en-US"/>
        </w:rPr>
        <w:t>peer reviews and walkthroughs, especially for high-risk, FuSa, and cybersecurity work products. These verification reviews were implemented for each respective CORE SPICE Approach.</w:t>
      </w:r>
    </w:p>
    <w:p w14:paraId="14CE18CE" w14:textId="319AA4CD" w:rsidR="002C516D" w:rsidRPr="002C516D" w:rsidRDefault="002C516D" w:rsidP="002C516D">
      <w:pPr>
        <w:pStyle w:val="ListParagraph"/>
        <w:ind w:left="984"/>
        <w:rPr>
          <w:i/>
          <w:iCs/>
          <w:color w:val="808080" w:themeColor="background1" w:themeShade="80"/>
          <w:lang w:eastAsia="en-US"/>
        </w:rPr>
      </w:pPr>
      <w:r w:rsidRPr="002C516D">
        <w:rPr>
          <w:i/>
          <w:iCs/>
          <w:color w:val="808080" w:themeColor="background1" w:themeShade="80"/>
          <w:u w:val="single"/>
          <w:lang w:eastAsia="en-US"/>
        </w:rPr>
        <w:t>Value</w:t>
      </w:r>
      <w:r w:rsidRPr="002C516D">
        <w:rPr>
          <w:i/>
          <w:iCs/>
          <w:color w:val="808080" w:themeColor="background1" w:themeShade="80"/>
          <w:lang w:eastAsia="en-US"/>
        </w:rPr>
        <w:t xml:space="preserve">: This is a formal </w:t>
      </w:r>
      <w:r w:rsidR="0062599B">
        <w:rPr>
          <w:i/>
          <w:iCs/>
          <w:color w:val="808080" w:themeColor="background1" w:themeShade="80"/>
          <w:lang w:eastAsia="en-US"/>
        </w:rPr>
        <w:t>review by the TCC to ensure</w:t>
      </w:r>
      <w:r w:rsidRPr="002C516D">
        <w:rPr>
          <w:i/>
          <w:iCs/>
          <w:color w:val="808080" w:themeColor="background1" w:themeShade="80"/>
          <w:lang w:eastAsia="en-US"/>
        </w:rPr>
        <w:t xml:space="preserve"> that peer reviews are </w:t>
      </w:r>
      <w:r w:rsidR="0062599B">
        <w:rPr>
          <w:i/>
          <w:iCs/>
          <w:color w:val="808080" w:themeColor="background1" w:themeShade="80"/>
          <w:lang w:eastAsia="en-US"/>
        </w:rPr>
        <w:t>correctly implemented</w:t>
      </w:r>
      <w:r w:rsidRPr="002C516D">
        <w:rPr>
          <w:i/>
          <w:iCs/>
          <w:color w:val="808080" w:themeColor="background1" w:themeShade="80"/>
          <w:lang w:eastAsia="en-US"/>
        </w:rPr>
        <w:t xml:space="preserve"> for each </w:t>
      </w:r>
      <w:r w:rsidR="00E65398">
        <w:rPr>
          <w:i/>
          <w:iCs/>
          <w:color w:val="808080" w:themeColor="background1" w:themeShade="80"/>
          <w:lang w:eastAsia="en-US"/>
        </w:rPr>
        <w:t>A</w:t>
      </w:r>
      <w:r w:rsidRPr="002C516D">
        <w:rPr>
          <w:i/>
          <w:iCs/>
          <w:color w:val="808080" w:themeColor="background1" w:themeShade="80"/>
          <w:lang w:eastAsia="en-US"/>
        </w:rPr>
        <w:t xml:space="preserve">pproach. </w:t>
      </w:r>
      <w:r w:rsidR="0062599B">
        <w:rPr>
          <w:i/>
          <w:iCs/>
          <w:color w:val="808080" w:themeColor="background1" w:themeShade="80"/>
          <w:lang w:eastAsia="en-US"/>
        </w:rPr>
        <w:t xml:space="preserve">The TCC ensures that peer reviews are easy to create, store, and retrieve. This ensures not only </w:t>
      </w:r>
      <w:r w:rsidR="006425C2">
        <w:rPr>
          <w:i/>
          <w:iCs/>
          <w:color w:val="808080" w:themeColor="background1" w:themeShade="80"/>
          <w:lang w:eastAsia="en-US"/>
        </w:rPr>
        <w:t>adequat</w:t>
      </w:r>
      <w:r w:rsidR="0062599B">
        <w:rPr>
          <w:i/>
          <w:iCs/>
          <w:color w:val="808080" w:themeColor="background1" w:themeShade="80"/>
          <w:lang w:eastAsia="en-US"/>
        </w:rPr>
        <w:t xml:space="preserve">e verification of work products but also helps with formal compliance with standards such as ISO 26262 and ISO 21434. </w:t>
      </w:r>
      <w:r w:rsidRPr="002C516D">
        <w:rPr>
          <w:i/>
          <w:iCs/>
          <w:color w:val="808080" w:themeColor="background1" w:themeShade="80"/>
          <w:lang w:eastAsia="en-US"/>
        </w:rPr>
        <w:t xml:space="preserve">This </w:t>
      </w:r>
      <w:r w:rsidR="0062599B">
        <w:rPr>
          <w:i/>
          <w:iCs/>
          <w:color w:val="808080" w:themeColor="background1" w:themeShade="80"/>
          <w:lang w:eastAsia="en-US"/>
        </w:rPr>
        <w:t xml:space="preserve">also </w:t>
      </w:r>
      <w:r w:rsidRPr="002C516D">
        <w:rPr>
          <w:i/>
          <w:iCs/>
          <w:color w:val="808080" w:themeColor="background1" w:themeShade="80"/>
          <w:lang w:eastAsia="en-US"/>
        </w:rPr>
        <w:t>aligns with CORE SPICE Principles 3 (Quality Culture).</w:t>
      </w:r>
    </w:p>
    <w:p w14:paraId="018FCD4C" w14:textId="7E633136" w:rsidR="00CC4C95" w:rsidRPr="00CC4C95" w:rsidRDefault="00CC4C95" w:rsidP="00CC4C95">
      <w:pPr>
        <w:rPr>
          <w:b/>
          <w:bCs/>
          <w:lang w:eastAsia="en-US"/>
        </w:rPr>
      </w:pPr>
      <w:r w:rsidRPr="00CC4C95">
        <w:rPr>
          <w:b/>
          <w:bCs/>
          <w:lang w:eastAsia="en-US"/>
        </w:rPr>
        <w:t xml:space="preserve">Issue and Problem Management </w:t>
      </w:r>
    </w:p>
    <w:p w14:paraId="47ED56D4" w14:textId="1BAAED40" w:rsidR="00CE129A" w:rsidRDefault="00CE129A" w:rsidP="00CC4C95">
      <w:pPr>
        <w:pStyle w:val="ListParagraph"/>
        <w:numPr>
          <w:ilvl w:val="0"/>
          <w:numId w:val="43"/>
        </w:numPr>
      </w:pPr>
      <w:r w:rsidRPr="00370129">
        <w:t>Problems (including defects and other issues) were identified, recorded, classified, analyzed, and tracked to closure.</w:t>
      </w:r>
      <w:r w:rsidR="0012778B">
        <w:t xml:space="preserve"> See Issue Management Approach.</w:t>
      </w:r>
    </w:p>
    <w:p w14:paraId="7728E206" w14:textId="513F5C31" w:rsidR="00CE129A" w:rsidRPr="00370129" w:rsidRDefault="00CE129A" w:rsidP="00DF13B3">
      <w:pPr>
        <w:pStyle w:val="ListParagraph"/>
        <w:numPr>
          <w:ilvl w:val="0"/>
          <w:numId w:val="43"/>
        </w:numPr>
      </w:pPr>
      <w:r w:rsidRPr="00370129">
        <w:lastRenderedPageBreak/>
        <w:t>Root cause analysis was conducted for significant issues, and resolutions were implemented and verified.</w:t>
      </w:r>
      <w:r w:rsidR="0012778B">
        <w:t xml:space="preserve"> </w:t>
      </w:r>
      <w:r w:rsidR="00DF13B3">
        <w:t>See Issue Management Approach.</w:t>
      </w:r>
    </w:p>
    <w:p w14:paraId="7673E64E" w14:textId="14D6DAD5" w:rsidR="00CE129A" w:rsidRPr="00CC4C95" w:rsidRDefault="00CE129A" w:rsidP="00CC4C95">
      <w:pPr>
        <w:rPr>
          <w:b/>
          <w:bCs/>
          <w:lang w:eastAsia="en-US"/>
        </w:rPr>
      </w:pPr>
      <w:r w:rsidRPr="00CC4C95">
        <w:rPr>
          <w:b/>
          <w:bCs/>
          <w:lang w:eastAsia="en-US"/>
        </w:rPr>
        <w:t xml:space="preserve">Metrics and Continuous Improvement </w:t>
      </w:r>
    </w:p>
    <w:p w14:paraId="57572E5A" w14:textId="77777777" w:rsidR="00CE129A" w:rsidRDefault="00CE129A" w:rsidP="00CC4C95">
      <w:pPr>
        <w:pStyle w:val="ListParagraph"/>
        <w:numPr>
          <w:ilvl w:val="0"/>
          <w:numId w:val="43"/>
        </w:numPr>
        <w:rPr>
          <w:lang w:eastAsia="en-US"/>
        </w:rPr>
      </w:pPr>
      <w:r w:rsidRPr="009A7849">
        <w:rPr>
          <w:lang w:eastAsia="en-US"/>
        </w:rPr>
        <w:t>Process performance metrics (e.g., defect rates, audit pass rates) were collected and analyzed to drive continuous improvement.</w:t>
      </w:r>
    </w:p>
    <w:p w14:paraId="3CD4C102" w14:textId="5D4ACE25" w:rsidR="00DF13B3" w:rsidRPr="00AE5B8B" w:rsidRDefault="00DF13B3" w:rsidP="00DF13B3">
      <w:pPr>
        <w:pStyle w:val="ListParagraph"/>
        <w:ind w:left="984"/>
        <w:rPr>
          <w:i/>
          <w:iCs/>
          <w:lang w:eastAsia="en-US"/>
        </w:rPr>
      </w:pPr>
      <w:r w:rsidRPr="00AE5B8B">
        <w:rPr>
          <w:i/>
          <w:iCs/>
          <w:color w:val="808080" w:themeColor="background1" w:themeShade="80"/>
          <w:u w:val="single"/>
          <w:lang w:eastAsia="en-US"/>
        </w:rPr>
        <w:t>Value</w:t>
      </w:r>
      <w:r w:rsidRPr="00AE5B8B">
        <w:rPr>
          <w:i/>
          <w:iCs/>
          <w:color w:val="808080" w:themeColor="background1" w:themeShade="80"/>
          <w:lang w:eastAsia="en-US"/>
        </w:rPr>
        <w:t>: Collecting and analyzing process performance metrics</w:t>
      </w:r>
      <w:r w:rsidR="006425C2">
        <w:rPr>
          <w:i/>
          <w:iCs/>
          <w:color w:val="808080" w:themeColor="background1" w:themeShade="80"/>
          <w:lang w:eastAsia="en-US"/>
        </w:rPr>
        <w:t>, such as defect rates and audit pass rates,</w:t>
      </w:r>
      <w:r w:rsidRPr="00AE5B8B">
        <w:rPr>
          <w:i/>
          <w:iCs/>
          <w:color w:val="808080" w:themeColor="background1" w:themeShade="80"/>
          <w:lang w:eastAsia="en-US"/>
        </w:rPr>
        <w:t xml:space="preserve"> helps identify inefficiencies early. The TCC makes sure that metrics are set up and collected with minimal effort. It turns data into actionable improvements</w:t>
      </w:r>
      <w:r w:rsidR="00385309" w:rsidRPr="00AE5B8B">
        <w:rPr>
          <w:i/>
          <w:iCs/>
          <w:color w:val="808080" w:themeColor="background1" w:themeShade="80"/>
          <w:lang w:eastAsia="en-US"/>
        </w:rPr>
        <w:t xml:space="preserve">. It also provides for </w:t>
      </w:r>
      <w:proofErr w:type="gramStart"/>
      <w:r w:rsidR="00385309" w:rsidRPr="00AE5B8B">
        <w:rPr>
          <w:i/>
          <w:iCs/>
          <w:color w:val="808080" w:themeColor="background1" w:themeShade="80"/>
          <w:lang w:eastAsia="en-US"/>
        </w:rPr>
        <w:t>an excellent</w:t>
      </w:r>
      <w:proofErr w:type="gramEnd"/>
      <w:r w:rsidR="00385309" w:rsidRPr="00AE5B8B">
        <w:rPr>
          <w:i/>
          <w:iCs/>
          <w:color w:val="808080" w:themeColor="background1" w:themeShade="80"/>
          <w:lang w:eastAsia="en-US"/>
        </w:rPr>
        <w:t xml:space="preserve"> </w:t>
      </w:r>
      <w:r w:rsidR="006425C2">
        <w:rPr>
          <w:i/>
          <w:iCs/>
          <w:color w:val="808080" w:themeColor="background1" w:themeShade="80"/>
          <w:lang w:eastAsia="en-US"/>
        </w:rPr>
        <w:t>"</w:t>
      </w:r>
      <w:r w:rsidR="00385309" w:rsidRPr="00AE5B8B">
        <w:rPr>
          <w:i/>
          <w:iCs/>
          <w:color w:val="808080" w:themeColor="background1" w:themeShade="80"/>
          <w:lang w:eastAsia="en-US"/>
        </w:rPr>
        <w:t>lessons learned</w:t>
      </w:r>
      <w:r w:rsidR="006425C2">
        <w:rPr>
          <w:i/>
          <w:iCs/>
          <w:color w:val="808080" w:themeColor="background1" w:themeShade="80"/>
          <w:lang w:eastAsia="en-US"/>
        </w:rPr>
        <w:t>"</w:t>
      </w:r>
      <w:r w:rsidR="00385309" w:rsidRPr="00AE5B8B">
        <w:rPr>
          <w:i/>
          <w:iCs/>
          <w:color w:val="808080" w:themeColor="background1" w:themeShade="80"/>
          <w:lang w:eastAsia="en-US"/>
        </w:rPr>
        <w:t xml:space="preserve"> during the project lifecycle. </w:t>
      </w:r>
      <w:r w:rsidRPr="00AE5B8B">
        <w:rPr>
          <w:i/>
          <w:iCs/>
          <w:color w:val="808080" w:themeColor="background1" w:themeShade="80"/>
          <w:lang w:eastAsia="en-US"/>
        </w:rPr>
        <w:t>This aligns with CORE SPICE Principles 3 (Quality Culture</w:t>
      </w:r>
      <w:r w:rsidR="00385309" w:rsidRPr="00AE5B8B">
        <w:rPr>
          <w:i/>
          <w:iCs/>
          <w:color w:val="808080" w:themeColor="background1" w:themeShade="80"/>
          <w:lang w:eastAsia="en-US"/>
        </w:rPr>
        <w:t xml:space="preserve"> and </w:t>
      </w:r>
      <w:r w:rsidRPr="00AE5B8B">
        <w:rPr>
          <w:i/>
          <w:iCs/>
          <w:color w:val="808080" w:themeColor="background1" w:themeShade="80"/>
          <w:lang w:eastAsia="en-US"/>
        </w:rPr>
        <w:t>7 (Risk Minimization).</w:t>
      </w:r>
    </w:p>
    <w:p w14:paraId="469A21D0" w14:textId="77777777" w:rsidR="00CE129A" w:rsidRDefault="00CE129A" w:rsidP="00CC4C95">
      <w:pPr>
        <w:pStyle w:val="ListParagraph"/>
        <w:numPr>
          <w:ilvl w:val="0"/>
          <w:numId w:val="43"/>
        </w:numPr>
        <w:rPr>
          <w:lang w:eastAsia="en-US"/>
        </w:rPr>
      </w:pPr>
      <w:r w:rsidRPr="009A7849">
        <w:rPr>
          <w:lang w:eastAsia="en-US"/>
        </w:rPr>
        <w:t>Lessons learned from audits and reviews were documented and used to refine QA processes.</w:t>
      </w:r>
    </w:p>
    <w:p w14:paraId="03A21F7E" w14:textId="265B7440" w:rsidR="00605727" w:rsidRPr="00605727" w:rsidRDefault="00605727" w:rsidP="00605727">
      <w:pPr>
        <w:pStyle w:val="ListParagraph"/>
        <w:ind w:left="984"/>
        <w:rPr>
          <w:i/>
          <w:iCs/>
          <w:lang w:eastAsia="en-US"/>
        </w:rPr>
      </w:pPr>
      <w:r w:rsidRPr="00605727">
        <w:rPr>
          <w:i/>
          <w:iCs/>
          <w:color w:val="808080" w:themeColor="background1" w:themeShade="80"/>
          <w:u w:val="single"/>
          <w:lang w:eastAsia="en-US"/>
        </w:rPr>
        <w:t>Value</w:t>
      </w:r>
      <w:r w:rsidRPr="00605727">
        <w:rPr>
          <w:i/>
          <w:iCs/>
          <w:color w:val="808080" w:themeColor="background1" w:themeShade="80"/>
          <w:lang w:eastAsia="en-US"/>
        </w:rPr>
        <w:t xml:space="preserve">: Documenting lessons learned, when done meaningfully and with in-depth analysis and </w:t>
      </w:r>
      <w:r w:rsidR="006425C2">
        <w:rPr>
          <w:i/>
          <w:iCs/>
          <w:color w:val="808080" w:themeColor="background1" w:themeShade="80"/>
          <w:lang w:eastAsia="en-US"/>
        </w:rPr>
        <w:t>"</w:t>
      </w:r>
      <w:r w:rsidRPr="00605727">
        <w:rPr>
          <w:i/>
          <w:iCs/>
          <w:color w:val="808080" w:themeColor="background1" w:themeShade="80"/>
          <w:lang w:eastAsia="en-US"/>
        </w:rPr>
        <w:t>project insider</w:t>
      </w:r>
      <w:r w:rsidR="006425C2">
        <w:rPr>
          <w:i/>
          <w:iCs/>
          <w:color w:val="808080" w:themeColor="background1" w:themeShade="80"/>
          <w:lang w:eastAsia="en-US"/>
        </w:rPr>
        <w:t>"</w:t>
      </w:r>
      <w:r w:rsidRPr="00605727">
        <w:rPr>
          <w:i/>
          <w:iCs/>
          <w:color w:val="808080" w:themeColor="background1" w:themeShade="80"/>
          <w:lang w:eastAsia="en-US"/>
        </w:rPr>
        <w:t xml:space="preserve"> knowledge, can provide an excellent way for a project and line organization to learn and improve operations, which helps lower risks in future projects or project phases. It helps developers avoid repeating mistakes, making future activities less painful and code reviews more </w:t>
      </w:r>
      <w:proofErr w:type="gramStart"/>
      <w:r>
        <w:rPr>
          <w:i/>
          <w:iCs/>
          <w:color w:val="808080" w:themeColor="background1" w:themeShade="80"/>
          <w:lang w:eastAsia="en-US"/>
        </w:rPr>
        <w:t>effective</w:t>
      </w:r>
      <w:proofErr w:type="gramEnd"/>
      <w:r w:rsidRPr="00605727">
        <w:rPr>
          <w:i/>
          <w:iCs/>
          <w:color w:val="808080" w:themeColor="background1" w:themeShade="80"/>
          <w:lang w:eastAsia="en-US"/>
        </w:rPr>
        <w:t>. This aligns with CORE SPICE Principles 3 (Quality Culture), 7 (Risk Minimization), and 11 (Merit Instead of Bureaucracy).</w:t>
      </w:r>
    </w:p>
    <w:p w14:paraId="221010B7" w14:textId="267C7B77" w:rsidR="00CE129A" w:rsidRPr="009A7849" w:rsidRDefault="00CE129A" w:rsidP="00CC4C95">
      <w:pPr>
        <w:rPr>
          <w:lang w:eastAsia="en-US"/>
        </w:rPr>
      </w:pPr>
      <w:r w:rsidRPr="00846044">
        <w:rPr>
          <w:b/>
          <w:bCs/>
          <w:lang w:eastAsia="en-US"/>
        </w:rPr>
        <w:t>Supplier Quality Assurance</w:t>
      </w:r>
    </w:p>
    <w:p w14:paraId="3B6966E3" w14:textId="724BA915" w:rsidR="00CC4C95" w:rsidRDefault="00CE129A" w:rsidP="00CC4C95">
      <w:pPr>
        <w:pStyle w:val="ListParagraph"/>
        <w:numPr>
          <w:ilvl w:val="0"/>
          <w:numId w:val="43"/>
        </w:numPr>
        <w:rPr>
          <w:lang w:eastAsia="en-US"/>
        </w:rPr>
      </w:pPr>
      <w:r w:rsidRPr="009A7849">
        <w:rPr>
          <w:lang w:eastAsia="en-US"/>
        </w:rPr>
        <w:t>Supplier deliveries were monitored, tracked, and evaluated for compliance.</w:t>
      </w:r>
      <w:r w:rsidR="00605727">
        <w:rPr>
          <w:lang w:eastAsia="en-US"/>
        </w:rPr>
        <w:t xml:space="preserve"> Refer to the </w:t>
      </w:r>
      <w:r w:rsidR="006425C2">
        <w:rPr>
          <w:lang w:eastAsia="en-US"/>
        </w:rPr>
        <w:t>"</w:t>
      </w:r>
      <w:r w:rsidR="00605727" w:rsidRPr="00605727">
        <w:rPr>
          <w:lang w:eastAsia="en-US"/>
        </w:rPr>
        <w:t>Supplier Management Approach</w:t>
      </w:r>
      <w:r w:rsidR="006425C2">
        <w:rPr>
          <w:lang w:eastAsia="en-US"/>
        </w:rPr>
        <w:t>"</w:t>
      </w:r>
      <w:r w:rsidR="00605727">
        <w:rPr>
          <w:lang w:eastAsia="en-US"/>
        </w:rPr>
        <w:t xml:space="preserve"> for details.</w:t>
      </w:r>
    </w:p>
    <w:p w14:paraId="39651EFC" w14:textId="3BF4384C" w:rsidR="00605727" w:rsidRDefault="00CE129A" w:rsidP="00605727">
      <w:pPr>
        <w:pStyle w:val="ListParagraph"/>
        <w:numPr>
          <w:ilvl w:val="0"/>
          <w:numId w:val="43"/>
        </w:numPr>
        <w:rPr>
          <w:lang w:eastAsia="en-US"/>
        </w:rPr>
      </w:pPr>
      <w:r w:rsidRPr="009A7849">
        <w:rPr>
          <w:lang w:eastAsia="en-US"/>
        </w:rPr>
        <w:t>Issues in supplier performance were identified, recorded, and resolved.</w:t>
      </w:r>
      <w:r w:rsidR="00605727">
        <w:rPr>
          <w:lang w:eastAsia="en-US"/>
        </w:rPr>
        <w:t xml:space="preserve"> Refer to the </w:t>
      </w:r>
      <w:r w:rsidR="006425C2">
        <w:rPr>
          <w:lang w:eastAsia="en-US"/>
        </w:rPr>
        <w:t>"</w:t>
      </w:r>
      <w:r w:rsidR="00605727" w:rsidRPr="00605727">
        <w:rPr>
          <w:lang w:eastAsia="en-US"/>
        </w:rPr>
        <w:t>Supplier Management Approach</w:t>
      </w:r>
      <w:r w:rsidR="006425C2">
        <w:rPr>
          <w:lang w:eastAsia="en-US"/>
        </w:rPr>
        <w:t>"</w:t>
      </w:r>
      <w:r w:rsidR="00605727">
        <w:rPr>
          <w:lang w:eastAsia="en-US"/>
        </w:rPr>
        <w:t xml:space="preserve"> for details.</w:t>
      </w:r>
    </w:p>
    <w:p w14:paraId="47329657" w14:textId="0AC30AAB" w:rsidR="00CE129A" w:rsidRPr="009A7849" w:rsidRDefault="00CE129A" w:rsidP="00CC4C95">
      <w:pPr>
        <w:rPr>
          <w:lang w:eastAsia="en-US"/>
        </w:rPr>
      </w:pPr>
      <w:r w:rsidRPr="00CC4C95">
        <w:rPr>
          <w:b/>
          <w:bCs/>
          <w:lang w:eastAsia="en-US"/>
        </w:rPr>
        <w:t>Training and Competence</w:t>
      </w:r>
      <w:r w:rsidRPr="009A7849">
        <w:rPr>
          <w:lang w:eastAsia="en-US"/>
        </w:rPr>
        <w:t xml:space="preserve"> </w:t>
      </w:r>
    </w:p>
    <w:p w14:paraId="7ABE6556" w14:textId="755125BA" w:rsidR="00CE129A" w:rsidRDefault="00CE129A" w:rsidP="00CC4C95">
      <w:pPr>
        <w:pStyle w:val="ListParagraph"/>
        <w:numPr>
          <w:ilvl w:val="0"/>
          <w:numId w:val="43"/>
        </w:numPr>
        <w:rPr>
          <w:lang w:eastAsia="en-US"/>
        </w:rPr>
      </w:pPr>
      <w:r w:rsidRPr="009A7849">
        <w:rPr>
          <w:lang w:eastAsia="en-US"/>
        </w:rPr>
        <w:t xml:space="preserve">Team members received training </w:t>
      </w:r>
      <w:r w:rsidR="00252B9F">
        <w:rPr>
          <w:lang w:eastAsia="en-US"/>
        </w:rPr>
        <w:t xml:space="preserve">and coached </w:t>
      </w:r>
      <w:proofErr w:type="gramStart"/>
      <w:r w:rsidRPr="009A7849">
        <w:rPr>
          <w:lang w:eastAsia="en-US"/>
        </w:rPr>
        <w:t>on</w:t>
      </w:r>
      <w:proofErr w:type="gramEnd"/>
      <w:r w:rsidRPr="009A7849">
        <w:rPr>
          <w:lang w:eastAsia="en-US"/>
        </w:rPr>
        <w:t xml:space="preserve"> CORE SPICE practices.</w:t>
      </w:r>
    </w:p>
    <w:p w14:paraId="4FE7C47A" w14:textId="626EF260" w:rsidR="00DA4D63" w:rsidRPr="00994D88" w:rsidRDefault="00252B9F" w:rsidP="00DA4D63">
      <w:pPr>
        <w:pStyle w:val="ListParagraph"/>
        <w:ind w:left="984"/>
        <w:rPr>
          <w:i/>
          <w:iCs/>
          <w:lang w:eastAsia="en-US"/>
        </w:rPr>
      </w:pPr>
      <w:r w:rsidRPr="00994D88">
        <w:rPr>
          <w:i/>
          <w:iCs/>
          <w:color w:val="808080" w:themeColor="background1" w:themeShade="80"/>
          <w:u w:val="single"/>
          <w:lang w:eastAsia="en-US"/>
        </w:rPr>
        <w:t>Value</w:t>
      </w:r>
      <w:r w:rsidRPr="00994D88">
        <w:rPr>
          <w:i/>
          <w:iCs/>
          <w:color w:val="808080" w:themeColor="background1" w:themeShade="80"/>
          <w:lang w:eastAsia="en-US"/>
        </w:rPr>
        <w:t xml:space="preserve">: Training on CORE SPICE practices and subsequent coaching by TCC </w:t>
      </w:r>
      <w:r w:rsidR="006425C2">
        <w:rPr>
          <w:i/>
          <w:iCs/>
          <w:color w:val="808080" w:themeColor="background1" w:themeShade="80"/>
          <w:lang w:eastAsia="en-US"/>
        </w:rPr>
        <w:t>are core measures to ensure</w:t>
      </w:r>
      <w:r w:rsidRPr="00994D88">
        <w:rPr>
          <w:i/>
          <w:iCs/>
          <w:color w:val="808080" w:themeColor="background1" w:themeShade="80"/>
          <w:lang w:eastAsia="en-US"/>
        </w:rPr>
        <w:t xml:space="preserve"> the team moves fast and with less friction by taking responsibility, getting the proper support, and practicing ECST. This empowers team members with tools to streamline workflows, reduce bureaucracy, and focus on high-impact, high-value project work. </w:t>
      </w:r>
      <w:r w:rsidR="00994D88" w:rsidRPr="00994D88">
        <w:rPr>
          <w:i/>
          <w:iCs/>
          <w:color w:val="808080" w:themeColor="background1" w:themeShade="80"/>
          <w:lang w:eastAsia="en-US"/>
        </w:rPr>
        <w:t>The resulting project effectiveness and smoother project implementation boost job satisfaction</w:t>
      </w:r>
      <w:r w:rsidR="00994D88">
        <w:rPr>
          <w:i/>
          <w:iCs/>
          <w:color w:val="808080" w:themeColor="background1" w:themeShade="80"/>
          <w:lang w:eastAsia="en-US"/>
        </w:rPr>
        <w:t>,</w:t>
      </w:r>
      <w:r w:rsidR="004646FC" w:rsidRPr="00994D88">
        <w:rPr>
          <w:i/>
          <w:iCs/>
          <w:color w:val="808080" w:themeColor="background1" w:themeShade="80"/>
          <w:lang w:eastAsia="en-US"/>
        </w:rPr>
        <w:t xml:space="preserve"> </w:t>
      </w:r>
      <w:proofErr w:type="gramStart"/>
      <w:r w:rsidR="00450D7E">
        <w:rPr>
          <w:i/>
          <w:iCs/>
          <w:color w:val="808080" w:themeColor="background1" w:themeShade="80"/>
          <w:lang w:eastAsia="en-US"/>
        </w:rPr>
        <w:t>increase</w:t>
      </w:r>
      <w:proofErr w:type="gramEnd"/>
      <w:r w:rsidR="00450D7E">
        <w:rPr>
          <w:i/>
          <w:iCs/>
          <w:color w:val="808080" w:themeColor="background1" w:themeShade="80"/>
          <w:lang w:eastAsia="en-US"/>
        </w:rPr>
        <w:t xml:space="preserve"> key</w:t>
      </w:r>
      <w:r w:rsidR="006425C2">
        <w:rPr>
          <w:i/>
          <w:iCs/>
          <w:color w:val="808080" w:themeColor="background1" w:themeShade="80"/>
          <w:lang w:eastAsia="en-US"/>
        </w:rPr>
        <w:t xml:space="preserve"> player retention rates, and </w:t>
      </w:r>
      <w:proofErr w:type="gramStart"/>
      <w:r w:rsidR="006425C2">
        <w:rPr>
          <w:i/>
          <w:iCs/>
          <w:color w:val="808080" w:themeColor="background1" w:themeShade="80"/>
          <w:lang w:eastAsia="en-US"/>
        </w:rPr>
        <w:t>create</w:t>
      </w:r>
      <w:proofErr w:type="gramEnd"/>
      <w:r w:rsidR="006425C2">
        <w:rPr>
          <w:i/>
          <w:iCs/>
          <w:color w:val="808080" w:themeColor="background1" w:themeShade="80"/>
          <w:lang w:eastAsia="en-US"/>
        </w:rPr>
        <w:t xml:space="preserve"> a positive </w:t>
      </w:r>
      <w:r w:rsidR="006425C2">
        <w:rPr>
          <w:i/>
          <w:iCs/>
          <w:color w:val="808080" w:themeColor="background1" w:themeShade="80"/>
          <w:lang w:eastAsia="en-US"/>
        </w:rPr>
        <w:lastRenderedPageBreak/>
        <w:t>feedback loop that leads to faster,</w:t>
      </w:r>
      <w:r w:rsidRPr="00994D88">
        <w:rPr>
          <w:i/>
          <w:iCs/>
          <w:color w:val="808080" w:themeColor="background1" w:themeShade="80"/>
          <w:lang w:eastAsia="en-US"/>
        </w:rPr>
        <w:t xml:space="preserve"> </w:t>
      </w:r>
      <w:r w:rsidR="004646FC" w:rsidRPr="00994D88">
        <w:rPr>
          <w:i/>
          <w:iCs/>
          <w:color w:val="808080" w:themeColor="background1" w:themeShade="80"/>
          <w:lang w:eastAsia="en-US"/>
        </w:rPr>
        <w:t>better</w:t>
      </w:r>
      <w:r w:rsidRPr="00994D88">
        <w:rPr>
          <w:i/>
          <w:iCs/>
          <w:color w:val="808080" w:themeColor="background1" w:themeShade="80"/>
          <w:lang w:eastAsia="en-US"/>
        </w:rPr>
        <w:t xml:space="preserve">-organized project implementation. It fosters a shared quality mindset that helps find and minimize project risks. </w:t>
      </w:r>
      <w:r w:rsidR="004400D4" w:rsidRPr="00994D88">
        <w:rPr>
          <w:i/>
          <w:iCs/>
          <w:color w:val="808080" w:themeColor="background1" w:themeShade="80"/>
          <w:lang w:eastAsia="en-US"/>
        </w:rPr>
        <w:t>Once</w:t>
      </w:r>
      <w:r w:rsidRPr="00994D88">
        <w:rPr>
          <w:i/>
          <w:iCs/>
          <w:color w:val="808080" w:themeColor="background1" w:themeShade="80"/>
          <w:lang w:eastAsia="en-US"/>
        </w:rPr>
        <w:t xml:space="preserve"> the team is </w:t>
      </w:r>
      <w:r w:rsidR="006425C2">
        <w:rPr>
          <w:i/>
          <w:iCs/>
          <w:color w:val="808080" w:themeColor="background1" w:themeShade="80"/>
          <w:lang w:eastAsia="en-US"/>
        </w:rPr>
        <w:t>"</w:t>
      </w:r>
      <w:r w:rsidRPr="00994D88">
        <w:rPr>
          <w:i/>
          <w:iCs/>
          <w:color w:val="808080" w:themeColor="background1" w:themeShade="80"/>
          <w:lang w:eastAsia="en-US"/>
        </w:rPr>
        <w:t>de-programmed</w:t>
      </w:r>
      <w:r w:rsidR="006425C2">
        <w:rPr>
          <w:i/>
          <w:iCs/>
          <w:color w:val="808080" w:themeColor="background1" w:themeShade="80"/>
          <w:lang w:eastAsia="en-US"/>
        </w:rPr>
        <w:t>"</w:t>
      </w:r>
      <w:r w:rsidRPr="00994D88">
        <w:rPr>
          <w:i/>
          <w:iCs/>
          <w:color w:val="808080" w:themeColor="background1" w:themeShade="80"/>
          <w:lang w:eastAsia="en-US"/>
        </w:rPr>
        <w:t xml:space="preserve"> to ensure the </w:t>
      </w:r>
      <w:r w:rsidR="004646FC" w:rsidRPr="00994D88">
        <w:rPr>
          <w:i/>
          <w:iCs/>
          <w:color w:val="808080" w:themeColor="background1" w:themeShade="80"/>
          <w:lang w:eastAsia="en-US"/>
        </w:rPr>
        <w:t xml:space="preserve">project's purposefulness, it </w:t>
      </w:r>
      <w:r w:rsidR="009A6737" w:rsidRPr="00994D88">
        <w:rPr>
          <w:i/>
          <w:iCs/>
          <w:color w:val="808080" w:themeColor="background1" w:themeShade="80"/>
          <w:lang w:eastAsia="en-US"/>
        </w:rPr>
        <w:t>promotes</w:t>
      </w:r>
      <w:r w:rsidR="004646FC" w:rsidRPr="00994D88">
        <w:rPr>
          <w:i/>
          <w:iCs/>
          <w:color w:val="808080" w:themeColor="background1" w:themeShade="80"/>
          <w:lang w:eastAsia="en-US"/>
        </w:rPr>
        <w:t xml:space="preserve"> an innovative, collaborative problem-solving culture that eliminates</w:t>
      </w:r>
      <w:r w:rsidRPr="00994D88">
        <w:rPr>
          <w:i/>
          <w:iCs/>
          <w:color w:val="808080" w:themeColor="background1" w:themeShade="80"/>
          <w:lang w:eastAsia="en-US"/>
        </w:rPr>
        <w:t xml:space="preserve"> the need for endless meetings. This aligns with CORE SPICE Principles 3 (Quality Culture), 9 (Engineering Skills Before Consensus), and 11 (Merit Instead of Bureaucracy).</w:t>
      </w:r>
    </w:p>
    <w:p w14:paraId="264C84FA" w14:textId="38311AD0" w:rsidR="00CE129A" w:rsidRPr="009A7849" w:rsidRDefault="00CE129A" w:rsidP="00697179">
      <w:pPr>
        <w:rPr>
          <w:lang w:eastAsia="en-US"/>
        </w:rPr>
      </w:pPr>
      <w:r w:rsidRPr="009A7849">
        <w:rPr>
          <w:lang w:eastAsia="en-US"/>
        </w:rPr>
        <w:t>Functiona</w:t>
      </w:r>
      <w:r w:rsidRPr="00697179">
        <w:rPr>
          <w:b/>
          <w:bCs/>
          <w:lang w:eastAsia="en-US"/>
        </w:rPr>
        <w:t>l Safety Compliance (for functional safety-relevant projects)</w:t>
      </w:r>
      <w:r w:rsidRPr="009A7849">
        <w:rPr>
          <w:lang w:eastAsia="en-US"/>
        </w:rPr>
        <w:t xml:space="preserve"> </w:t>
      </w:r>
    </w:p>
    <w:p w14:paraId="4402CACD" w14:textId="2CF62E1A" w:rsidR="00CE129A" w:rsidRPr="009A7849" w:rsidRDefault="00CE129A" w:rsidP="00697179">
      <w:pPr>
        <w:pStyle w:val="ListParagraph"/>
        <w:numPr>
          <w:ilvl w:val="0"/>
          <w:numId w:val="43"/>
        </w:numPr>
        <w:rPr>
          <w:lang w:eastAsia="en-US"/>
        </w:rPr>
      </w:pPr>
      <w:r w:rsidRPr="009A7849">
        <w:rPr>
          <w:lang w:eastAsia="en-US"/>
        </w:rPr>
        <w:t xml:space="preserve">Safety audits were conducted to confirm </w:t>
      </w:r>
      <w:r w:rsidR="007170C0">
        <w:rPr>
          <w:lang w:eastAsia="en-US"/>
        </w:rPr>
        <w:t>compliance with ISO 26262</w:t>
      </w:r>
      <w:r w:rsidRPr="009A7849">
        <w:rPr>
          <w:lang w:eastAsia="en-US"/>
        </w:rPr>
        <w:t>.</w:t>
      </w:r>
      <w:r w:rsidR="00712DC5">
        <w:rPr>
          <w:lang w:eastAsia="en-US"/>
        </w:rPr>
        <w:t xml:space="preserve"> See FuSa Approach.</w:t>
      </w:r>
    </w:p>
    <w:p w14:paraId="7D3CD6F0" w14:textId="4EDE76CD" w:rsidR="00CE129A" w:rsidRPr="009A7849" w:rsidRDefault="00CE129A" w:rsidP="00697179">
      <w:pPr>
        <w:rPr>
          <w:lang w:eastAsia="en-US"/>
        </w:rPr>
      </w:pPr>
      <w:r w:rsidRPr="00697179">
        <w:rPr>
          <w:b/>
          <w:bCs/>
          <w:lang w:eastAsia="en-US"/>
        </w:rPr>
        <w:t>Cybersecurity Compliance (for cybersecurity-relevant projects)</w:t>
      </w:r>
      <w:r w:rsidRPr="009A7849">
        <w:rPr>
          <w:lang w:eastAsia="en-US"/>
        </w:rPr>
        <w:t xml:space="preserve"> </w:t>
      </w:r>
    </w:p>
    <w:p w14:paraId="220EADD3" w14:textId="421D9BCC" w:rsidR="00CE129A" w:rsidRPr="009A7849" w:rsidRDefault="00CE129A" w:rsidP="00697179">
      <w:pPr>
        <w:pStyle w:val="ListParagraph"/>
        <w:numPr>
          <w:ilvl w:val="0"/>
          <w:numId w:val="43"/>
        </w:numPr>
        <w:rPr>
          <w:lang w:eastAsia="en-US"/>
        </w:rPr>
      </w:pPr>
      <w:r w:rsidRPr="009A7849">
        <w:rPr>
          <w:lang w:eastAsia="en-US"/>
        </w:rPr>
        <w:t xml:space="preserve">Cybersecurity audits were conducted to verify </w:t>
      </w:r>
      <w:r w:rsidR="009A7849">
        <w:rPr>
          <w:lang w:eastAsia="en-US"/>
        </w:rPr>
        <w:t>compliance with ISO 21434</w:t>
      </w:r>
      <w:r w:rsidRPr="009A7849">
        <w:rPr>
          <w:lang w:eastAsia="en-US"/>
        </w:rPr>
        <w:t>.</w:t>
      </w:r>
      <w:r w:rsidR="00712DC5">
        <w:rPr>
          <w:lang w:eastAsia="en-US"/>
        </w:rPr>
        <w:t xml:space="preserve"> See Cybersecurity Approach.</w:t>
      </w:r>
    </w:p>
    <w:p w14:paraId="4AC545B6" w14:textId="33D47DEC" w:rsidR="00CE129A" w:rsidRPr="009A7849" w:rsidRDefault="00C909D4" w:rsidP="00CE129A">
      <w:pPr>
        <w:spacing w:after="100" w:afterAutospacing="1"/>
        <w:rPr>
          <w:rFonts w:cs="Arial"/>
          <w:lang w:eastAsia="en-US"/>
        </w:rPr>
      </w:pPr>
      <w:r>
        <w:rPr>
          <w:rStyle w:val="normaltextrun"/>
          <w:rFonts w:cs="Arial"/>
          <w:color w:val="000000"/>
          <w:shd w:val="clear" w:color="auto" w:fill="FFFFFF"/>
        </w:rPr>
        <w:t>&lt;Extend this list if needed&gt;</w:t>
      </w:r>
      <w:r>
        <w:rPr>
          <w:rStyle w:val="eop"/>
          <w:rFonts w:cs="Arial"/>
          <w:color w:val="000000"/>
          <w:shd w:val="clear" w:color="auto" w:fill="FFFFFF"/>
        </w:rPr>
        <w:t> </w:t>
      </w:r>
    </w:p>
    <w:p w14:paraId="4BB1B5B8" w14:textId="20CCCCA2" w:rsidR="582C0B1D" w:rsidRPr="000F6649" w:rsidRDefault="582C0B1D" w:rsidP="00370129">
      <w:pPr>
        <w:pStyle w:val="ListParagraph"/>
      </w:pPr>
    </w:p>
    <w:p w14:paraId="595F928F" w14:textId="77777777" w:rsidR="00C45DEB" w:rsidRDefault="1F796996" w:rsidP="00C45DEB">
      <w:pPr>
        <w:pStyle w:val="Heading1"/>
      </w:pPr>
      <w:bookmarkStart w:id="47" w:name="_Toc170843828"/>
      <w:bookmarkStart w:id="48" w:name="_Toc186460954"/>
      <w:bookmarkStart w:id="49" w:name="_Toc186463215"/>
      <w:bookmarkStart w:id="50" w:name="_Toc213527559"/>
      <w:r>
        <w:t>Lifecycle Management</w:t>
      </w:r>
      <w:bookmarkEnd w:id="47"/>
      <w:bookmarkEnd w:id="48"/>
      <w:bookmarkEnd w:id="49"/>
      <w:bookmarkEnd w:id="50"/>
    </w:p>
    <w:p w14:paraId="12DF3BC3" w14:textId="77777777" w:rsidR="00B74590" w:rsidRDefault="00B74590" w:rsidP="00B74590">
      <w:pPr>
        <w:pStyle w:val="BodyText"/>
      </w:pPr>
      <w:r>
        <w:t>&lt;Describes QA activities across the project lifecycle.</w:t>
      </w:r>
    </w:p>
    <w:p w14:paraId="190458C5" w14:textId="77777777" w:rsidR="00B74590" w:rsidRDefault="00B74590" w:rsidP="00B74590">
      <w:pPr>
        <w:pStyle w:val="BodyText"/>
      </w:pPr>
      <w:r w:rsidRPr="00B74590">
        <w:rPr>
          <w:b/>
          <w:bCs/>
        </w:rPr>
        <w:t>Example</w:t>
      </w:r>
      <w:r>
        <w:t xml:space="preserve">:  </w:t>
      </w:r>
    </w:p>
    <w:p w14:paraId="56CE487E" w14:textId="3061EDF2" w:rsidR="00B74590" w:rsidRPr="00B74590" w:rsidRDefault="00B74590" w:rsidP="00370129">
      <w:pPr>
        <w:pStyle w:val="ListParagraph"/>
        <w:numPr>
          <w:ilvl w:val="0"/>
          <w:numId w:val="19"/>
        </w:numPr>
      </w:pPr>
      <w:r w:rsidRPr="00B74590">
        <w:t xml:space="preserve">Define QA goals and metrics.  </w:t>
      </w:r>
    </w:p>
    <w:p w14:paraId="5A3AA549" w14:textId="540312F5" w:rsidR="00B74590" w:rsidRPr="00B74590" w:rsidRDefault="00B74590" w:rsidP="00370129">
      <w:pPr>
        <w:pStyle w:val="ListParagraph"/>
        <w:numPr>
          <w:ilvl w:val="0"/>
          <w:numId w:val="19"/>
        </w:numPr>
      </w:pPr>
      <w:r w:rsidRPr="00B74590">
        <w:t xml:space="preserve">Development: Conduct reviews and monitor quality issues.  </w:t>
      </w:r>
    </w:p>
    <w:p w14:paraId="59E93727" w14:textId="77777777" w:rsidR="00B74590" w:rsidRPr="00B74590" w:rsidRDefault="00B74590" w:rsidP="00370129">
      <w:pPr>
        <w:pStyle w:val="ListParagraph"/>
        <w:numPr>
          <w:ilvl w:val="0"/>
          <w:numId w:val="19"/>
        </w:numPr>
        <w:rPr>
          <w:bCs/>
        </w:rPr>
      </w:pPr>
      <w:r>
        <w:t xml:space="preserve">Verify product quality through testing.  </w:t>
      </w:r>
    </w:p>
    <w:p w14:paraId="48DF3B1F" w14:textId="77777777" w:rsidR="00B74590" w:rsidRPr="00B74590" w:rsidRDefault="00B74590" w:rsidP="00370129">
      <w:pPr>
        <w:pStyle w:val="ListParagraph"/>
        <w:numPr>
          <w:ilvl w:val="0"/>
          <w:numId w:val="19"/>
        </w:numPr>
        <w:rPr>
          <w:bCs/>
        </w:rPr>
      </w:pPr>
      <w:r>
        <w:t xml:space="preserve">Perform final audits and document lessons learned.&gt;  </w:t>
      </w:r>
    </w:p>
    <w:p w14:paraId="5196E864" w14:textId="77777777" w:rsidR="00B74590" w:rsidRPr="00B74590" w:rsidRDefault="00B74590" w:rsidP="00370129">
      <w:pPr>
        <w:pStyle w:val="ListParagraph"/>
        <w:numPr>
          <w:ilvl w:val="0"/>
          <w:numId w:val="19"/>
        </w:numPr>
        <w:rPr>
          <w:bCs/>
        </w:rPr>
      </w:pPr>
      <w:r>
        <w:t xml:space="preserve">QA activities span the project lifecycle:  </w:t>
      </w:r>
    </w:p>
    <w:p w14:paraId="2DABB9CF" w14:textId="77777777" w:rsidR="00B74590" w:rsidRPr="00B74590" w:rsidRDefault="00B74590" w:rsidP="00370129">
      <w:pPr>
        <w:pStyle w:val="ListParagraph"/>
        <w:numPr>
          <w:ilvl w:val="0"/>
          <w:numId w:val="19"/>
        </w:numPr>
        <w:rPr>
          <w:bCs/>
        </w:rPr>
      </w:pPr>
      <w:r>
        <w:t xml:space="preserve">Planning: Define QA goals and metrics.  </w:t>
      </w:r>
    </w:p>
    <w:p w14:paraId="563156C0" w14:textId="77777777" w:rsidR="00B74590" w:rsidRPr="00B74590" w:rsidRDefault="00B74590" w:rsidP="00370129">
      <w:pPr>
        <w:pStyle w:val="ListParagraph"/>
        <w:numPr>
          <w:ilvl w:val="0"/>
          <w:numId w:val="19"/>
        </w:numPr>
        <w:rPr>
          <w:bCs/>
        </w:rPr>
      </w:pPr>
      <w:r>
        <w:t xml:space="preserve">Development: Conduct reviews and monitor quality issues.  </w:t>
      </w:r>
    </w:p>
    <w:p w14:paraId="478E2DE1" w14:textId="77777777" w:rsidR="00B74590" w:rsidRPr="00B74590" w:rsidRDefault="00B74590" w:rsidP="00370129">
      <w:pPr>
        <w:pStyle w:val="ListParagraph"/>
        <w:numPr>
          <w:ilvl w:val="0"/>
          <w:numId w:val="19"/>
        </w:numPr>
        <w:rPr>
          <w:bCs/>
        </w:rPr>
      </w:pPr>
      <w:r>
        <w:t xml:space="preserve">Testing: Verify product quality through testing.  </w:t>
      </w:r>
    </w:p>
    <w:p w14:paraId="4B3DE906" w14:textId="6B73764C" w:rsidR="00B74590" w:rsidRPr="00B74590" w:rsidRDefault="00B74590" w:rsidP="00370129">
      <w:pPr>
        <w:pStyle w:val="ListParagraph"/>
        <w:numPr>
          <w:ilvl w:val="0"/>
          <w:numId w:val="19"/>
        </w:numPr>
        <w:rPr>
          <w:bCs/>
        </w:rPr>
      </w:pPr>
      <w:r>
        <w:t>Closure: Perform final audits and document lessons learned.</w:t>
      </w:r>
    </w:p>
    <w:p w14:paraId="39857723" w14:textId="5BE3D9C4" w:rsidR="582C0B1D" w:rsidRDefault="000F6649" w:rsidP="00B74590">
      <w:pPr>
        <w:pStyle w:val="BodyText"/>
      </w:pPr>
      <w:r>
        <w:t>&gt;</w:t>
      </w:r>
      <w:r>
        <w:cr/>
      </w:r>
    </w:p>
    <w:p w14:paraId="68AEC5E8" w14:textId="77777777" w:rsidR="00C45DEB" w:rsidRDefault="1F796996" w:rsidP="00C45DEB">
      <w:pPr>
        <w:pStyle w:val="Heading1"/>
      </w:pPr>
      <w:bookmarkStart w:id="51" w:name="_Toc170843829"/>
      <w:bookmarkStart w:id="52" w:name="_Toc186460955"/>
      <w:bookmarkStart w:id="53" w:name="_Toc186463216"/>
      <w:bookmarkStart w:id="54" w:name="_Toc213527560"/>
      <w:bookmarkStart w:id="55" w:name="_Toc143801184"/>
      <w:r>
        <w:lastRenderedPageBreak/>
        <w:t>Planning</w:t>
      </w:r>
      <w:bookmarkEnd w:id="51"/>
      <w:bookmarkEnd w:id="52"/>
      <w:bookmarkEnd w:id="53"/>
      <w:bookmarkEnd w:id="54"/>
    </w:p>
    <w:p w14:paraId="62861F86" w14:textId="77777777" w:rsidR="00B74590" w:rsidRDefault="00B74590" w:rsidP="00B74590">
      <w:r>
        <w:t>&lt;Outlines scheduling of QA activities.</w:t>
      </w:r>
    </w:p>
    <w:p w14:paraId="4E744A9E" w14:textId="77777777" w:rsidR="00B74590" w:rsidRDefault="00B74590" w:rsidP="00B74590">
      <w:r w:rsidRPr="00B74590">
        <w:rPr>
          <w:b/>
          <w:bCs/>
        </w:rPr>
        <w:t>Example</w:t>
      </w:r>
      <w:r>
        <w:t xml:space="preserve">:  </w:t>
      </w:r>
    </w:p>
    <w:p w14:paraId="5E5F81AA" w14:textId="50AB6D85" w:rsidR="00B74590" w:rsidRDefault="00B74590" w:rsidP="00370129">
      <w:pPr>
        <w:pStyle w:val="ListParagraph"/>
        <w:numPr>
          <w:ilvl w:val="0"/>
          <w:numId w:val="19"/>
        </w:numPr>
      </w:pPr>
      <w:r>
        <w:t xml:space="preserve">Audit: End-of-month process audit.  </w:t>
      </w:r>
    </w:p>
    <w:p w14:paraId="029E0F21" w14:textId="0CD9B505" w:rsidR="00B74590" w:rsidRDefault="00B74590" w:rsidP="00370129">
      <w:pPr>
        <w:pStyle w:val="ListParagraph"/>
        <w:numPr>
          <w:ilvl w:val="0"/>
          <w:numId w:val="19"/>
        </w:numPr>
      </w:pPr>
      <w:r>
        <w:t xml:space="preserve">Review: Unplanned code review for a critical fix.&gt;  </w:t>
      </w:r>
    </w:p>
    <w:p w14:paraId="7E8306CA" w14:textId="7BDBD60F" w:rsidR="00B74590" w:rsidRDefault="00B74590" w:rsidP="00370129">
      <w:pPr>
        <w:pStyle w:val="ListParagraph"/>
        <w:numPr>
          <w:ilvl w:val="0"/>
          <w:numId w:val="19"/>
        </w:numPr>
      </w:pPr>
      <w:r>
        <w:t xml:space="preserve">QA activities are scheduled in alignment with project milestones.  </w:t>
      </w:r>
    </w:p>
    <w:p w14:paraId="7135ADEA" w14:textId="7AFED518" w:rsidR="00B74590" w:rsidRDefault="00B74590" w:rsidP="00370129">
      <w:pPr>
        <w:pStyle w:val="ListParagraph"/>
        <w:numPr>
          <w:ilvl w:val="0"/>
          <w:numId w:val="19"/>
        </w:numPr>
      </w:pPr>
      <w:r>
        <w:t>Audits and reviews are planned monthly, with flexibility for ad-hoc assessments.</w:t>
      </w:r>
    </w:p>
    <w:p w14:paraId="2785FA48" w14:textId="6ECD9611" w:rsidR="000F6649" w:rsidRDefault="00B74590" w:rsidP="00B74590">
      <w:r>
        <w:t>&gt;</w:t>
      </w:r>
    </w:p>
    <w:p w14:paraId="3DE83F60" w14:textId="668B2F15" w:rsidR="00C45DEB" w:rsidRDefault="00C45DEB" w:rsidP="00A16E3B">
      <w:pPr>
        <w:pStyle w:val="Heading1"/>
      </w:pPr>
      <w:bookmarkStart w:id="56" w:name="_Toc170843830"/>
      <w:bookmarkStart w:id="57" w:name="_Toc186460956"/>
      <w:bookmarkStart w:id="58" w:name="_Toc186463217"/>
      <w:bookmarkStart w:id="59" w:name="_Toc213527561"/>
      <w:r>
        <w:t>Resources</w:t>
      </w:r>
      <w:bookmarkEnd w:id="55"/>
      <w:bookmarkEnd w:id="56"/>
      <w:bookmarkEnd w:id="57"/>
      <w:bookmarkEnd w:id="58"/>
      <w:bookmarkEnd w:id="59"/>
    </w:p>
    <w:p w14:paraId="2DBC262B" w14:textId="77777777" w:rsidR="00DD04FE" w:rsidRDefault="00DD04FE" w:rsidP="00DD04FE">
      <w:r>
        <w:t>&lt;Lists resources required for QA implementation.</w:t>
      </w:r>
    </w:p>
    <w:p w14:paraId="261100F6" w14:textId="77777777" w:rsidR="00DD04FE" w:rsidRDefault="00DD04FE" w:rsidP="00DD04FE">
      <w:r w:rsidRPr="00DD04FE">
        <w:rPr>
          <w:b/>
          <w:bCs/>
        </w:rPr>
        <w:t>Example</w:t>
      </w:r>
      <w:r>
        <w:t xml:space="preserve">:  </w:t>
      </w:r>
    </w:p>
    <w:p w14:paraId="755E9FD3" w14:textId="3B6A6E2D" w:rsidR="00DD04FE" w:rsidRDefault="00DD04FE" w:rsidP="00370129">
      <w:pPr>
        <w:pStyle w:val="ListParagraph"/>
        <w:numPr>
          <w:ilvl w:val="0"/>
          <w:numId w:val="19"/>
        </w:numPr>
      </w:pPr>
      <w:r>
        <w:t xml:space="preserve">Jira for defect management.  </w:t>
      </w:r>
    </w:p>
    <w:p w14:paraId="3E2E78C0" w14:textId="313E910F" w:rsidR="00DD04FE" w:rsidRDefault="00DD04FE" w:rsidP="00370129">
      <w:pPr>
        <w:pStyle w:val="ListParagraph"/>
        <w:numPr>
          <w:ilvl w:val="0"/>
          <w:numId w:val="19"/>
        </w:numPr>
      </w:pPr>
      <w:r>
        <w:t xml:space="preserve">Personnel: QA Manager overseeing audits.  </w:t>
      </w:r>
    </w:p>
    <w:p w14:paraId="50048C9F" w14:textId="41BF0CB8" w:rsidR="00DD04FE" w:rsidRDefault="00DD04FE" w:rsidP="00370129">
      <w:pPr>
        <w:pStyle w:val="ListParagraph"/>
        <w:numPr>
          <w:ilvl w:val="0"/>
          <w:numId w:val="19"/>
        </w:numPr>
      </w:pPr>
      <w:r>
        <w:t xml:space="preserve">Training: Monthly CORE SPICE workshops.&gt;  </w:t>
      </w:r>
    </w:p>
    <w:p w14:paraId="0D6E7AF9" w14:textId="6B9B6A0D" w:rsidR="00DD04FE" w:rsidRDefault="00DD04FE" w:rsidP="00370129">
      <w:pPr>
        <w:pStyle w:val="ListParagraph"/>
        <w:numPr>
          <w:ilvl w:val="0"/>
          <w:numId w:val="19"/>
        </w:numPr>
      </w:pPr>
      <w:r>
        <w:t xml:space="preserve">Tools: QA tracking system (e.g., Jira for issue tracking).  </w:t>
      </w:r>
    </w:p>
    <w:p w14:paraId="0A8F2425" w14:textId="21F1264A" w:rsidR="00DD04FE" w:rsidRDefault="00DD04FE" w:rsidP="00370129">
      <w:pPr>
        <w:pStyle w:val="ListParagraph"/>
        <w:numPr>
          <w:ilvl w:val="0"/>
          <w:numId w:val="19"/>
        </w:numPr>
      </w:pPr>
      <w:r>
        <w:t xml:space="preserve">Personnel: QA Manager, TCC, FuSa/Cybersecurity Analysts.  </w:t>
      </w:r>
    </w:p>
    <w:p w14:paraId="579C7EFF" w14:textId="22363C50" w:rsidR="000F6649" w:rsidRDefault="00DD04FE" w:rsidP="00370129">
      <w:pPr>
        <w:pStyle w:val="ListParagraph"/>
        <w:numPr>
          <w:ilvl w:val="0"/>
          <w:numId w:val="19"/>
        </w:numPr>
      </w:pPr>
      <w:r>
        <w:t>Training: CORE SPICE QA training sessions (led by TCC).</w:t>
      </w:r>
    </w:p>
    <w:p w14:paraId="791C6BB8" w14:textId="15B47B7E" w:rsidR="582C0B1D" w:rsidRDefault="00DD04FE">
      <w:r>
        <w:t>&gt;</w:t>
      </w:r>
    </w:p>
    <w:p w14:paraId="35986CC2" w14:textId="77777777" w:rsidR="00DD04FE" w:rsidRDefault="00DD04FE"/>
    <w:p w14:paraId="06139A37" w14:textId="77777777" w:rsidR="00C45DEB" w:rsidRDefault="00C45DEB" w:rsidP="00C45DEB">
      <w:pPr>
        <w:pStyle w:val="Heading1"/>
      </w:pPr>
      <w:bookmarkStart w:id="60" w:name="_Toc170843831"/>
      <w:bookmarkStart w:id="61" w:name="_Toc186460957"/>
      <w:bookmarkStart w:id="62" w:name="_Toc186463218"/>
      <w:bookmarkStart w:id="63" w:name="_Toc213527562"/>
      <w:r>
        <w:t>Infrastructure Management</w:t>
      </w:r>
      <w:bookmarkEnd w:id="60"/>
      <w:bookmarkEnd w:id="61"/>
      <w:bookmarkEnd w:id="62"/>
      <w:bookmarkEnd w:id="63"/>
    </w:p>
    <w:p w14:paraId="20FECC40" w14:textId="77777777" w:rsidR="00DB08FE" w:rsidRDefault="00DB08FE" w:rsidP="00DB08FE">
      <w:r>
        <w:t>&lt;Describes tools and systems supporting QA processes.</w:t>
      </w:r>
    </w:p>
    <w:p w14:paraId="69EE7BDA" w14:textId="77777777" w:rsidR="00DB08FE" w:rsidRDefault="00DB08FE" w:rsidP="00DB08FE">
      <w:r w:rsidRPr="00DB08FE">
        <w:rPr>
          <w:b/>
          <w:bCs/>
        </w:rPr>
        <w:t>Example</w:t>
      </w:r>
      <w:r>
        <w:t xml:space="preserve">:  </w:t>
      </w:r>
    </w:p>
    <w:p w14:paraId="7D125AC5" w14:textId="21C17A66" w:rsidR="00DB08FE" w:rsidRDefault="00DB08FE" w:rsidP="00370129">
      <w:pPr>
        <w:pStyle w:val="ListParagraph"/>
        <w:numPr>
          <w:ilvl w:val="0"/>
          <w:numId w:val="19"/>
        </w:numPr>
      </w:pPr>
      <w:r>
        <w:t xml:space="preserve">Integration: Jira linked to Git for issues.  </w:t>
      </w:r>
    </w:p>
    <w:p w14:paraId="2D74E67D" w14:textId="789B0E2A" w:rsidR="00DB08FE" w:rsidRDefault="00DB08FE" w:rsidP="00370129">
      <w:pPr>
        <w:pStyle w:val="ListParagraph"/>
        <w:numPr>
          <w:ilvl w:val="0"/>
          <w:numId w:val="19"/>
        </w:numPr>
      </w:pPr>
      <w:r>
        <w:t xml:space="preserve">Access: Only developers log defects.  </w:t>
      </w:r>
    </w:p>
    <w:p w14:paraId="3DD9C4B5" w14:textId="3568D412" w:rsidR="00DB08FE" w:rsidRDefault="00DB08FE" w:rsidP="00370129">
      <w:pPr>
        <w:pStyle w:val="ListParagraph"/>
        <w:numPr>
          <w:ilvl w:val="0"/>
          <w:numId w:val="19"/>
        </w:numPr>
      </w:pPr>
      <w:r>
        <w:lastRenderedPageBreak/>
        <w:t xml:space="preserve">Dashboard: Real-time view of critical defects.  </w:t>
      </w:r>
    </w:p>
    <w:p w14:paraId="52833BFE" w14:textId="2119AADE" w:rsidR="00DB08FE" w:rsidRDefault="00DB08FE" w:rsidP="00370129">
      <w:pPr>
        <w:pStyle w:val="ListParagraph"/>
        <w:numPr>
          <w:ilvl w:val="0"/>
          <w:numId w:val="19"/>
        </w:numPr>
      </w:pPr>
      <w:r>
        <w:t xml:space="preserve">Tools integrate with development workflows for seamless issue tracking.  </w:t>
      </w:r>
      <w:r>
        <w:br/>
        <w:t xml:space="preserve"> Access controls ensure that only authorized roles can log quality issues.  </w:t>
      </w:r>
    </w:p>
    <w:p w14:paraId="3E96602B" w14:textId="3D10B6A9" w:rsidR="00DB08FE" w:rsidRDefault="00DB08FE" w:rsidP="00370129">
      <w:pPr>
        <w:pStyle w:val="ListParagraph"/>
        <w:numPr>
          <w:ilvl w:val="0"/>
          <w:numId w:val="19"/>
        </w:numPr>
      </w:pPr>
      <w:r>
        <w:t>Automated dashboards provide real-time quality insights.</w:t>
      </w:r>
    </w:p>
    <w:p w14:paraId="519B5D61" w14:textId="377D1AB0" w:rsidR="001C779E" w:rsidRDefault="00DB08FE" w:rsidP="00DB08FE">
      <w:r>
        <w:t>&gt;</w:t>
      </w:r>
    </w:p>
    <w:p w14:paraId="511BFC51" w14:textId="77777777" w:rsidR="00AE09E6" w:rsidRPr="00AE09E6" w:rsidRDefault="00AE09E6" w:rsidP="00AE09E6"/>
    <w:p w14:paraId="5F7369F8" w14:textId="77777777" w:rsidR="00C45DEB" w:rsidRDefault="00C45DEB" w:rsidP="00C45DEB">
      <w:pPr>
        <w:pStyle w:val="Heading1"/>
      </w:pPr>
      <w:bookmarkStart w:id="64" w:name="_Toc143801186"/>
      <w:bookmarkStart w:id="65" w:name="_Toc170843832"/>
      <w:bookmarkStart w:id="66" w:name="_Toc186460958"/>
      <w:bookmarkStart w:id="67" w:name="_Toc186463219"/>
      <w:bookmarkStart w:id="68" w:name="_Toc213527563"/>
      <w:r>
        <w:t>Risk Reduction</w:t>
      </w:r>
      <w:bookmarkEnd w:id="64"/>
      <w:bookmarkEnd w:id="65"/>
      <w:bookmarkEnd w:id="66"/>
      <w:bookmarkEnd w:id="67"/>
      <w:bookmarkEnd w:id="68"/>
    </w:p>
    <w:p w14:paraId="4A59C10D" w14:textId="77777777" w:rsidR="00BC588B" w:rsidRDefault="00BC588B" w:rsidP="00BC588B">
      <w:r>
        <w:t xml:space="preserve">&lt;Lists related </w:t>
      </w:r>
      <w:proofErr w:type="gramStart"/>
      <w:r>
        <w:t>CORE</w:t>
      </w:r>
      <w:proofErr w:type="gramEnd"/>
      <w:r>
        <w:t xml:space="preserve"> SPICE Approaches for integration.</w:t>
      </w:r>
    </w:p>
    <w:p w14:paraId="704FE18B" w14:textId="77777777" w:rsidR="00BC588B" w:rsidRDefault="00BC588B" w:rsidP="00BC588B">
      <w:r w:rsidRPr="00BC588B">
        <w:rPr>
          <w:b/>
          <w:bCs/>
        </w:rPr>
        <w:t>Example</w:t>
      </w:r>
      <w:r>
        <w:t xml:space="preserve">:  </w:t>
      </w:r>
    </w:p>
    <w:p w14:paraId="4E2A2C4C" w14:textId="2B54AD34" w:rsidR="00DC1903" w:rsidRDefault="00DC1903" w:rsidP="00370129">
      <w:pPr>
        <w:pStyle w:val="ListParagraph"/>
        <w:numPr>
          <w:ilvl w:val="0"/>
          <w:numId w:val="19"/>
        </w:numPr>
      </w:pPr>
      <w:r>
        <w:t>Risks: Insufficient quality verification, delayed issue detection, compliance gaps</w:t>
      </w:r>
    </w:p>
    <w:p w14:paraId="42F23F71" w14:textId="38832AE0" w:rsidR="00DC1903" w:rsidRDefault="00DC1903" w:rsidP="00370129">
      <w:pPr>
        <w:pStyle w:val="ListParagraph"/>
        <w:numPr>
          <w:ilvl w:val="0"/>
          <w:numId w:val="19"/>
        </w:numPr>
      </w:pPr>
      <w:r>
        <w:t>QA resource constraints affecting comprehensive coverage</w:t>
      </w:r>
    </w:p>
    <w:p w14:paraId="6278B81A" w14:textId="60BB27DC" w:rsidR="00DC1903" w:rsidRDefault="00DC1903" w:rsidP="00370129">
      <w:pPr>
        <w:pStyle w:val="ListParagraph"/>
        <w:numPr>
          <w:ilvl w:val="0"/>
          <w:numId w:val="19"/>
        </w:numPr>
      </w:pPr>
      <w:r>
        <w:t>Overemphasis on documentation rather than effective quality controls</w:t>
      </w:r>
    </w:p>
    <w:p w14:paraId="4C3BA66B" w14:textId="0F3FF434" w:rsidR="00DC1903" w:rsidRDefault="00DC1903" w:rsidP="00370129">
      <w:pPr>
        <w:pStyle w:val="ListParagraph"/>
        <w:numPr>
          <w:ilvl w:val="0"/>
          <w:numId w:val="19"/>
        </w:numPr>
      </w:pPr>
      <w:r>
        <w:t>Siloed quality activities failing to address cross-domain issues</w:t>
      </w:r>
    </w:p>
    <w:p w14:paraId="276C4312" w14:textId="1B5FE601" w:rsidR="00DC1903" w:rsidRDefault="00DC1903" w:rsidP="00370129">
      <w:pPr>
        <w:pStyle w:val="ListParagraph"/>
        <w:numPr>
          <w:ilvl w:val="0"/>
          <w:numId w:val="19"/>
        </w:numPr>
      </w:pPr>
      <w:r>
        <w:t>Late discovery of safety or security concerns</w:t>
      </w:r>
    </w:p>
    <w:p w14:paraId="7F55C81A" w14:textId="1752B316" w:rsidR="00DC1903" w:rsidRDefault="00DC1903" w:rsidP="00370129">
      <w:pPr>
        <w:pStyle w:val="ListParagraph"/>
        <w:numPr>
          <w:ilvl w:val="0"/>
          <w:numId w:val="19"/>
        </w:numPr>
      </w:pPr>
      <w:r>
        <w:t>Mitigations:</w:t>
      </w:r>
    </w:p>
    <w:p w14:paraId="776320FB" w14:textId="39941591" w:rsidR="00DC1903" w:rsidRDefault="00DC1903" w:rsidP="00370129">
      <w:pPr>
        <w:pStyle w:val="ListParagraph"/>
        <w:numPr>
          <w:ilvl w:val="1"/>
          <w:numId w:val="19"/>
        </w:numPr>
      </w:pPr>
      <w:r>
        <w:t>Risk-based QA approach focusing on safety-critical components</w:t>
      </w:r>
    </w:p>
    <w:p w14:paraId="30F52A6E" w14:textId="302027DB" w:rsidR="00DC1903" w:rsidRDefault="00DC1903" w:rsidP="00370129">
      <w:pPr>
        <w:pStyle w:val="ListParagraph"/>
        <w:numPr>
          <w:ilvl w:val="1"/>
          <w:numId w:val="19"/>
        </w:numPr>
      </w:pPr>
      <w:r>
        <w:t>Early and continuous quality verification throughout development</w:t>
      </w:r>
    </w:p>
    <w:p w14:paraId="48699181" w14:textId="0A3CE9F4" w:rsidR="00DC1903" w:rsidRDefault="00DC1903" w:rsidP="00370129">
      <w:pPr>
        <w:pStyle w:val="ListParagraph"/>
        <w:numPr>
          <w:ilvl w:val="1"/>
          <w:numId w:val="19"/>
        </w:numPr>
      </w:pPr>
      <w:r>
        <w:t>Integration of quality checks into development workflows</w:t>
      </w:r>
    </w:p>
    <w:p w14:paraId="14FFF003" w14:textId="73F9D47B" w:rsidR="00DC1903" w:rsidRDefault="00DC1903" w:rsidP="00370129">
      <w:pPr>
        <w:pStyle w:val="ListParagraph"/>
        <w:numPr>
          <w:ilvl w:val="1"/>
          <w:numId w:val="19"/>
        </w:numPr>
      </w:pPr>
      <w:r>
        <w:t>Automated testing and verification where appropriate</w:t>
      </w:r>
    </w:p>
    <w:p w14:paraId="39A75704" w14:textId="7A0FB515" w:rsidR="00DC1903" w:rsidRDefault="00DC1903" w:rsidP="00370129">
      <w:pPr>
        <w:pStyle w:val="ListParagraph"/>
        <w:numPr>
          <w:ilvl w:val="1"/>
          <w:numId w:val="19"/>
        </w:numPr>
      </w:pPr>
      <w:r>
        <w:t>Cross-functional quality reviews addressing systemic issues</w:t>
      </w:r>
    </w:p>
    <w:p w14:paraId="42985183" w14:textId="77777777" w:rsidR="00DC1903" w:rsidRDefault="00DC1903" w:rsidP="00370129">
      <w:pPr>
        <w:pStyle w:val="ListParagraph"/>
        <w:numPr>
          <w:ilvl w:val="1"/>
          <w:numId w:val="19"/>
        </w:numPr>
      </w:pPr>
      <w:r>
        <w:t>Regular TCC coaching to embed quality practices in daily work</w:t>
      </w:r>
    </w:p>
    <w:p w14:paraId="25F60D11" w14:textId="703BD647" w:rsidR="00DC1903" w:rsidRDefault="00DC1903" w:rsidP="00370129">
      <w:pPr>
        <w:pStyle w:val="ListParagraph"/>
        <w:numPr>
          <w:ilvl w:val="1"/>
          <w:numId w:val="19"/>
        </w:numPr>
      </w:pPr>
      <w:r>
        <w:t>Clear escalation paths for critical quality issues</w:t>
      </w:r>
    </w:p>
    <w:p w14:paraId="0A313796" w14:textId="1218FF98" w:rsidR="00BC588B" w:rsidRDefault="00BC588B" w:rsidP="00BC588B">
      <w:r>
        <w:t>&gt;</w:t>
      </w:r>
    </w:p>
    <w:p w14:paraId="0EC3F51D" w14:textId="77777777" w:rsidR="00BC588B" w:rsidRDefault="00BC588B" w:rsidP="00BC588B"/>
    <w:p w14:paraId="256D48AB" w14:textId="77777777" w:rsidR="00C45DEB" w:rsidRDefault="1F796996" w:rsidP="00C45DEB">
      <w:pPr>
        <w:pStyle w:val="Heading1"/>
      </w:pPr>
      <w:bookmarkStart w:id="69" w:name="_Toc170843833"/>
      <w:bookmarkStart w:id="70" w:name="_Toc186460959"/>
      <w:bookmarkStart w:id="71" w:name="_Toc186463220"/>
      <w:bookmarkStart w:id="72" w:name="_Toc213527564"/>
      <w:r>
        <w:t>Related Approaches</w:t>
      </w:r>
      <w:bookmarkEnd w:id="69"/>
      <w:bookmarkEnd w:id="70"/>
      <w:bookmarkEnd w:id="71"/>
      <w:bookmarkEnd w:id="72"/>
    </w:p>
    <w:p w14:paraId="6C898FC0" w14:textId="6560EBF2" w:rsidR="00C45DEB" w:rsidRDefault="00C45DEB" w:rsidP="00C45DEB">
      <w:r>
        <w:t>&lt;</w:t>
      </w:r>
      <w:r w:rsidR="00C72399">
        <w:t>R</w:t>
      </w:r>
      <w:r>
        <w:t>elated approaches and corresponding interfaces</w:t>
      </w:r>
      <w:r w:rsidR="00C72399">
        <w:t>.</w:t>
      </w:r>
    </w:p>
    <w:p w14:paraId="43C11472" w14:textId="684BA15B" w:rsidR="00C72399" w:rsidRDefault="00C72399" w:rsidP="00C45DEB">
      <w:r w:rsidRPr="00C72399">
        <w:rPr>
          <w:b/>
          <w:bCs/>
        </w:rPr>
        <w:lastRenderedPageBreak/>
        <w:t>Example</w:t>
      </w:r>
      <w:r>
        <w:t>:</w:t>
      </w:r>
    </w:p>
    <w:p w14:paraId="71D3D12D" w14:textId="0BDBA838" w:rsidR="00C72399" w:rsidRDefault="00C72399" w:rsidP="00370129">
      <w:pPr>
        <w:pStyle w:val="ListParagraph"/>
        <w:numPr>
          <w:ilvl w:val="0"/>
          <w:numId w:val="19"/>
        </w:numPr>
      </w:pPr>
      <w:r>
        <w:t xml:space="preserve">Project Approach  </w:t>
      </w:r>
    </w:p>
    <w:p w14:paraId="0D18A940" w14:textId="55E44ED3" w:rsidR="00C72399" w:rsidRDefault="00C72399" w:rsidP="00370129">
      <w:pPr>
        <w:pStyle w:val="ListParagraph"/>
        <w:numPr>
          <w:ilvl w:val="0"/>
          <w:numId w:val="19"/>
        </w:numPr>
      </w:pPr>
      <w:r>
        <w:t xml:space="preserve">Systems Engineering Approach  </w:t>
      </w:r>
    </w:p>
    <w:p w14:paraId="5847C2BF" w14:textId="5ADE7D3B" w:rsidR="00C72399" w:rsidRDefault="00C72399" w:rsidP="00370129">
      <w:pPr>
        <w:pStyle w:val="ListParagraph"/>
        <w:numPr>
          <w:ilvl w:val="0"/>
          <w:numId w:val="19"/>
        </w:numPr>
      </w:pPr>
      <w:r>
        <w:t xml:space="preserve">Software Engineering Approach  </w:t>
      </w:r>
    </w:p>
    <w:p w14:paraId="2882801F" w14:textId="64D5A426" w:rsidR="00C72399" w:rsidRDefault="00C72399" w:rsidP="00370129">
      <w:pPr>
        <w:pStyle w:val="ListParagraph"/>
        <w:numPr>
          <w:ilvl w:val="0"/>
          <w:numId w:val="19"/>
        </w:numPr>
      </w:pPr>
      <w:r>
        <w:t xml:space="preserve">Configuration Management Approach  </w:t>
      </w:r>
    </w:p>
    <w:p w14:paraId="3179ECF8" w14:textId="56DC0578" w:rsidR="00C72399" w:rsidRDefault="00C72399" w:rsidP="00370129">
      <w:pPr>
        <w:pStyle w:val="ListParagraph"/>
        <w:numPr>
          <w:ilvl w:val="0"/>
          <w:numId w:val="19"/>
        </w:numPr>
      </w:pPr>
      <w:r>
        <w:t xml:space="preserve">VVT Approach  </w:t>
      </w:r>
    </w:p>
    <w:p w14:paraId="0D4E46DA" w14:textId="77777777" w:rsidR="00C72399" w:rsidRDefault="00C72399" w:rsidP="00370129">
      <w:pPr>
        <w:pStyle w:val="ListParagraph"/>
        <w:numPr>
          <w:ilvl w:val="0"/>
          <w:numId w:val="19"/>
        </w:numPr>
      </w:pPr>
      <w:r>
        <w:t xml:space="preserve">Issue Management Approach  </w:t>
      </w:r>
    </w:p>
    <w:p w14:paraId="241F58BA" w14:textId="77777777" w:rsidR="00C72399" w:rsidRDefault="00C72399" w:rsidP="00370129">
      <w:pPr>
        <w:pStyle w:val="ListParagraph"/>
        <w:numPr>
          <w:ilvl w:val="0"/>
          <w:numId w:val="19"/>
        </w:numPr>
      </w:pPr>
      <w:r>
        <w:t xml:space="preserve">Change Request Management Approach  </w:t>
      </w:r>
    </w:p>
    <w:p w14:paraId="5C5C7715" w14:textId="77777777" w:rsidR="00C72399" w:rsidRDefault="00C72399" w:rsidP="00370129">
      <w:pPr>
        <w:pStyle w:val="ListParagraph"/>
        <w:numPr>
          <w:ilvl w:val="0"/>
          <w:numId w:val="19"/>
        </w:numPr>
      </w:pPr>
      <w:r>
        <w:t xml:space="preserve">Traceability Approach  </w:t>
      </w:r>
    </w:p>
    <w:p w14:paraId="65EB8956" w14:textId="77777777" w:rsidR="00C72399" w:rsidRDefault="00C72399" w:rsidP="00370129">
      <w:pPr>
        <w:pStyle w:val="ListParagraph"/>
        <w:numPr>
          <w:ilvl w:val="0"/>
          <w:numId w:val="19"/>
        </w:numPr>
      </w:pPr>
      <w:r>
        <w:t>Cybersecurity Approach</w:t>
      </w:r>
    </w:p>
    <w:p w14:paraId="745CAB76" w14:textId="76FEACF8" w:rsidR="00C45DEB" w:rsidRDefault="00C72399" w:rsidP="00C72399">
      <w:r>
        <w:t>&gt;</w:t>
      </w:r>
      <w:r>
        <w:cr/>
      </w:r>
    </w:p>
    <w:p w14:paraId="5FBA5414" w14:textId="3293E0DE" w:rsidR="00C45DEB" w:rsidRPr="00F47362" w:rsidRDefault="1F796996" w:rsidP="00C45DEB">
      <w:pPr>
        <w:pStyle w:val="Heading1"/>
      </w:pPr>
      <w:bookmarkStart w:id="73" w:name="_Toc170843835"/>
      <w:bookmarkStart w:id="74" w:name="_Toc186460960"/>
      <w:bookmarkStart w:id="75" w:name="_Toc186463221"/>
      <w:bookmarkStart w:id="76" w:name="_Toc213527565"/>
      <w:r>
        <w:t>Annexes</w:t>
      </w:r>
      <w:bookmarkEnd w:id="73"/>
      <w:bookmarkEnd w:id="74"/>
      <w:bookmarkEnd w:id="75"/>
      <w:bookmarkEnd w:id="76"/>
    </w:p>
    <w:p w14:paraId="0A385DA2" w14:textId="77777777" w:rsidR="00C45DEB" w:rsidRDefault="00C45DEB" w:rsidP="00C45DEB">
      <w:pPr>
        <w:pStyle w:val="Heading2"/>
      </w:pPr>
      <w:bookmarkStart w:id="77" w:name="_Toc170843836"/>
      <w:bookmarkStart w:id="78" w:name="_Toc186460961"/>
      <w:bookmarkStart w:id="79" w:name="_Toc186463222"/>
      <w:bookmarkStart w:id="80" w:name="_Toc213527566"/>
      <w:r>
        <w:t>Acronyms and Glossary</w:t>
      </w:r>
      <w:bookmarkEnd w:id="77"/>
      <w:bookmarkEnd w:id="78"/>
      <w:bookmarkEnd w:id="79"/>
      <w:bookmarkEnd w:id="80"/>
    </w:p>
    <w:p w14:paraId="13229520" w14:textId="77777777" w:rsidR="0065576C" w:rsidRDefault="0065576C" w:rsidP="0065576C">
      <w:r>
        <w:t>&lt;Provides definitions for key terms used in QA.</w:t>
      </w:r>
    </w:p>
    <w:p w14:paraId="30BFA354" w14:textId="77777777" w:rsidR="0065576C" w:rsidRDefault="0065576C" w:rsidP="0065576C">
      <w:r w:rsidRPr="0065576C">
        <w:rPr>
          <w:b/>
          <w:bCs/>
        </w:rPr>
        <w:t>Example</w:t>
      </w:r>
      <w:r>
        <w:t xml:space="preserve">:  </w:t>
      </w:r>
    </w:p>
    <w:p w14:paraId="42E9888F" w14:textId="2A104C9C" w:rsidR="0065576C" w:rsidRDefault="0065576C" w:rsidP="00370129">
      <w:pPr>
        <w:pStyle w:val="ListParagraph"/>
        <w:numPr>
          <w:ilvl w:val="0"/>
          <w:numId w:val="19"/>
        </w:numPr>
      </w:pPr>
      <w:r>
        <w:t xml:space="preserve">QA: Processes ensuring product quality.  </w:t>
      </w:r>
    </w:p>
    <w:p w14:paraId="78B02142" w14:textId="61E2B9F9" w:rsidR="0065576C" w:rsidRDefault="0065576C" w:rsidP="00370129">
      <w:pPr>
        <w:pStyle w:val="ListParagraph"/>
        <w:numPr>
          <w:ilvl w:val="0"/>
          <w:numId w:val="19"/>
        </w:numPr>
      </w:pPr>
      <w:r>
        <w:t xml:space="preserve">TCC: Coach for CORE SPICE practices.&gt;  </w:t>
      </w:r>
    </w:p>
    <w:p w14:paraId="4011C869" w14:textId="7E6F599B" w:rsidR="0065576C" w:rsidRDefault="0065576C" w:rsidP="00370129">
      <w:pPr>
        <w:pStyle w:val="ListParagraph"/>
        <w:numPr>
          <w:ilvl w:val="0"/>
          <w:numId w:val="19"/>
        </w:numPr>
      </w:pPr>
      <w:r>
        <w:t xml:space="preserve">QA: Quality Assurance  </w:t>
      </w:r>
    </w:p>
    <w:p w14:paraId="56DB3A8A" w14:textId="218EA773" w:rsidR="0065576C" w:rsidRDefault="0065576C" w:rsidP="00370129">
      <w:pPr>
        <w:pStyle w:val="ListParagraph"/>
        <w:numPr>
          <w:ilvl w:val="0"/>
          <w:numId w:val="19"/>
        </w:numPr>
      </w:pPr>
      <w:r>
        <w:t xml:space="preserve">TCC: Team Capability Coach  </w:t>
      </w:r>
    </w:p>
    <w:p w14:paraId="4550B51E" w14:textId="4C659CC7" w:rsidR="0065576C" w:rsidRDefault="0065576C" w:rsidP="00370129">
      <w:pPr>
        <w:pStyle w:val="ListParagraph"/>
        <w:numPr>
          <w:ilvl w:val="0"/>
          <w:numId w:val="19"/>
        </w:numPr>
      </w:pPr>
      <w:r>
        <w:t xml:space="preserve">FuSa: Functional Safety  </w:t>
      </w:r>
    </w:p>
    <w:p w14:paraId="0F012ACB" w14:textId="0E228102" w:rsidR="0065576C" w:rsidRDefault="0065576C" w:rsidP="00370129">
      <w:pPr>
        <w:pStyle w:val="ListParagraph"/>
        <w:numPr>
          <w:ilvl w:val="0"/>
          <w:numId w:val="19"/>
        </w:numPr>
      </w:pPr>
      <w:r>
        <w:t>KPI: Key Performance Indicator</w:t>
      </w:r>
    </w:p>
    <w:p w14:paraId="5612AF37" w14:textId="6FA6064F" w:rsidR="00C45DEB" w:rsidRDefault="0065576C" w:rsidP="00C45DEB">
      <w:r>
        <w:t>&gt;</w:t>
      </w:r>
      <w:r>
        <w:cr/>
      </w:r>
    </w:p>
    <w:p w14:paraId="3DBDAD18" w14:textId="77777777" w:rsidR="00C45DEB" w:rsidRDefault="00C45DEB" w:rsidP="00C45DEB"/>
    <w:p w14:paraId="30A64B1C" w14:textId="77777777" w:rsidR="00C45DEB" w:rsidRDefault="00C45DEB" w:rsidP="00C45DEB">
      <w:pPr>
        <w:pStyle w:val="Heading2"/>
      </w:pPr>
      <w:bookmarkStart w:id="81" w:name="_Toc170843839"/>
      <w:bookmarkStart w:id="82" w:name="_Toc186460964"/>
      <w:bookmarkStart w:id="83" w:name="_Toc186463225"/>
      <w:bookmarkStart w:id="84" w:name="_Toc213527567"/>
      <w:r>
        <w:lastRenderedPageBreak/>
        <w:t>References</w:t>
      </w:r>
      <w:bookmarkEnd w:id="81"/>
      <w:bookmarkEnd w:id="82"/>
      <w:bookmarkEnd w:id="83"/>
      <w:bookmarkEnd w:id="84"/>
    </w:p>
    <w:p w14:paraId="6B7D531C" w14:textId="1B10437C" w:rsidR="00FB149F" w:rsidRPr="00FB149F" w:rsidRDefault="00FB149F" w:rsidP="00FB149F">
      <w:pPr>
        <w:pStyle w:val="ListParagraph"/>
        <w:numPr>
          <w:ilvl w:val="0"/>
          <w:numId w:val="45"/>
        </w:numPr>
      </w:pPr>
      <w:r w:rsidRPr="00627842">
        <w:t xml:space="preserve">CORE SPICE license: see “CORE SPICE Terms.pdf” in </w:t>
      </w:r>
      <w:hyperlink r:id="rId12" w:history="1">
        <w:r w:rsidRPr="002A3CA3">
          <w:rPr>
            <w:rStyle w:val="Hyperlink"/>
          </w:rPr>
          <w:t>https://github.com/CORE-SPICE/CORE_SPICE_Releases</w:t>
        </w:r>
      </w:hyperlink>
    </w:p>
    <w:p w14:paraId="2751B656" w14:textId="77777777" w:rsidR="00E47BF8" w:rsidRDefault="00E47BF8" w:rsidP="00E47BF8">
      <w:r>
        <w:t>&lt;Lists standards and documents referenced.</w:t>
      </w:r>
    </w:p>
    <w:p w14:paraId="04CCBD57" w14:textId="77777777" w:rsidR="00E47BF8" w:rsidRDefault="00E47BF8" w:rsidP="00E47BF8">
      <w:r w:rsidRPr="00E47BF8">
        <w:rPr>
          <w:b/>
          <w:bCs/>
        </w:rPr>
        <w:t>Example</w:t>
      </w:r>
      <w:r>
        <w:t xml:space="preserve">:  </w:t>
      </w:r>
    </w:p>
    <w:p w14:paraId="3D8859A5" w14:textId="4B6430AB" w:rsidR="00E47BF8" w:rsidRDefault="00E47BF8" w:rsidP="00370129">
      <w:pPr>
        <w:pStyle w:val="ListParagraph"/>
        <w:numPr>
          <w:ilvl w:val="0"/>
          <w:numId w:val="19"/>
        </w:numPr>
      </w:pPr>
      <w:r>
        <w:t xml:space="preserve">CORE SPICE: Guides QA culture.  </w:t>
      </w:r>
    </w:p>
    <w:p w14:paraId="6A4C8A83" w14:textId="6E5C5BE9" w:rsidR="00E47BF8" w:rsidRDefault="00E47BF8" w:rsidP="00370129">
      <w:pPr>
        <w:pStyle w:val="ListParagraph"/>
        <w:numPr>
          <w:ilvl w:val="0"/>
          <w:numId w:val="19"/>
        </w:numPr>
      </w:pPr>
      <w:r>
        <w:t xml:space="preserve">ASPICE SUP.1: Defines QA requirements.&gt;  </w:t>
      </w:r>
    </w:p>
    <w:p w14:paraId="36967197" w14:textId="4B825417" w:rsidR="00E47BF8" w:rsidRDefault="00E47BF8" w:rsidP="00370129">
      <w:pPr>
        <w:pStyle w:val="ListParagraph"/>
        <w:numPr>
          <w:ilvl w:val="0"/>
          <w:numId w:val="19"/>
        </w:numPr>
      </w:pPr>
      <w:r>
        <w:t xml:space="preserve">CORE SPICE Principles  </w:t>
      </w:r>
    </w:p>
    <w:p w14:paraId="768A76A7" w14:textId="6FF1931F" w:rsidR="00E47BF8" w:rsidRDefault="00E47BF8" w:rsidP="00370129">
      <w:pPr>
        <w:pStyle w:val="ListParagraph"/>
        <w:numPr>
          <w:ilvl w:val="0"/>
          <w:numId w:val="19"/>
        </w:numPr>
      </w:pPr>
      <w:r>
        <w:t xml:space="preserve">ASPICE SUP.1: Quality Assurance  </w:t>
      </w:r>
    </w:p>
    <w:p w14:paraId="7304AD57" w14:textId="2D07536E" w:rsidR="00E47BF8" w:rsidRDefault="00E47BF8" w:rsidP="00370129">
      <w:pPr>
        <w:pStyle w:val="ListParagraph"/>
        <w:numPr>
          <w:ilvl w:val="0"/>
          <w:numId w:val="19"/>
        </w:numPr>
      </w:pPr>
      <w:r>
        <w:t xml:space="preserve">ISO 26262: Functional Safety  </w:t>
      </w:r>
    </w:p>
    <w:p w14:paraId="2334355D" w14:textId="05577391" w:rsidR="00E47BF8" w:rsidRDefault="00E47BF8" w:rsidP="00370129">
      <w:pPr>
        <w:pStyle w:val="ListParagraph"/>
        <w:numPr>
          <w:ilvl w:val="0"/>
          <w:numId w:val="19"/>
        </w:numPr>
      </w:pPr>
      <w:r>
        <w:t>ISO 21434: Cybersecurity</w:t>
      </w:r>
    </w:p>
    <w:p w14:paraId="2558E236" w14:textId="51A394AF" w:rsidR="007B65D7" w:rsidRDefault="007B65D7" w:rsidP="007B65D7">
      <w:r>
        <w:t>&gt;</w:t>
      </w:r>
    </w:p>
    <w:p w14:paraId="769C3F65" w14:textId="24EFF8DE" w:rsidR="00C45DEB" w:rsidRDefault="00E47BF8" w:rsidP="00E47BF8">
      <w:r>
        <w:cr/>
      </w:r>
    </w:p>
    <w:p w14:paraId="6338F7CE" w14:textId="77777777" w:rsidR="00C45DEB" w:rsidRDefault="00C45DEB" w:rsidP="00C45DEB"/>
    <w:sectPr w:rsidR="00C45DEB" w:rsidSect="006366CD">
      <w:headerReference w:type="default" r:id="rId13"/>
      <w:footerReference w:type="default" r:id="rId14"/>
      <w:headerReference w:type="first" r:id="rId15"/>
      <w:pgSz w:w="11906" w:h="16838"/>
      <w:pgMar w:top="1575" w:right="1417" w:bottom="1134"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47CA92" w14:textId="77777777" w:rsidR="00EE30B5" w:rsidRDefault="00EE30B5">
      <w:r>
        <w:separator/>
      </w:r>
    </w:p>
    <w:p w14:paraId="5132E49B" w14:textId="77777777" w:rsidR="00FE554D" w:rsidRDefault="00FE554D"/>
  </w:endnote>
  <w:endnote w:type="continuationSeparator" w:id="0">
    <w:p w14:paraId="4396B2A5" w14:textId="77777777" w:rsidR="00EE30B5" w:rsidRDefault="00EE30B5">
      <w:r>
        <w:continuationSeparator/>
      </w:r>
    </w:p>
    <w:p w14:paraId="07504BB9" w14:textId="77777777" w:rsidR="00FE554D" w:rsidRDefault="00FE554D"/>
  </w:endnote>
  <w:endnote w:type="continuationNotice" w:id="1">
    <w:p w14:paraId="70D2A691" w14:textId="77777777" w:rsidR="00EE30B5" w:rsidRDefault="00EE30B5"/>
    <w:p w14:paraId="5C4CF638" w14:textId="77777777" w:rsidR="00FE554D" w:rsidRDefault="00FE554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2"/>
      <w:gridCol w:w="1812"/>
      <w:gridCol w:w="1812"/>
      <w:gridCol w:w="1813"/>
      <w:gridCol w:w="1813"/>
    </w:tblGrid>
    <w:tr w:rsidR="005159BD" w:rsidRPr="006C4AF9" w14:paraId="79D3D10E" w14:textId="77777777" w:rsidTr="006366CD">
      <w:tc>
        <w:tcPr>
          <w:tcW w:w="1812" w:type="dxa"/>
        </w:tcPr>
        <w:p w14:paraId="026884AD" w14:textId="61AD34EE" w:rsidR="005159BD" w:rsidRPr="00724AC6" w:rsidRDefault="00FB149F" w:rsidP="00C1256F">
          <w:pPr>
            <w:pStyle w:val="NoSpacing"/>
            <w:rPr>
              <w:color w:val="808080" w:themeColor="background1" w:themeShade="80"/>
              <w:sz w:val="20"/>
              <w:szCs w:val="20"/>
            </w:rPr>
          </w:pPr>
          <w:sdt>
            <w:sdtPr>
              <w:rPr>
                <w:color w:val="808080" w:themeColor="background1" w:themeShade="80"/>
                <w:sz w:val="20"/>
                <w:szCs w:val="20"/>
              </w:rPr>
              <w:id w:val="-1833669214"/>
              <w:dataBinding w:prefixMappings="xmlns:ns0='http://schema.unitedmentors.com/CORESPICE' " w:xpath="/ns0:CORESPICE_Asset[1]/ns0:document_status[1]" w:storeItemID="{EBC391F9-EA87-4102-8428-9A6B12CE205C}"/>
              <w:dropDownList w:lastValue="APPROVED">
                <w:listItem w:displayText="DRAFT" w:value="DRAFT"/>
                <w:listItem w:displayText="IN REVIEW" w:value="IN REVIEW"/>
                <w:listItem w:displayText="APPROVED" w:value="APPROVED"/>
                <w:listItem w:displayText="OBSOLETE" w:value="OBSOLETE"/>
              </w:dropDownList>
            </w:sdtPr>
            <w:sdtEndPr/>
            <w:sdtContent>
              <w:r w:rsidR="00E65398">
                <w:rPr>
                  <w:color w:val="808080" w:themeColor="background1" w:themeShade="80"/>
                  <w:sz w:val="20"/>
                  <w:szCs w:val="20"/>
                </w:rPr>
                <w:t>APPROVED</w:t>
              </w:r>
            </w:sdtContent>
          </w:sdt>
        </w:p>
      </w:tc>
      <w:tc>
        <w:tcPr>
          <w:tcW w:w="1812" w:type="dxa"/>
        </w:tcPr>
        <w:p w14:paraId="7EB6A39B" w14:textId="77777777" w:rsidR="005159BD" w:rsidRPr="00724AC6" w:rsidRDefault="00724AC6" w:rsidP="005159BD">
          <w:pPr>
            <w:pStyle w:val="NoSpacing"/>
            <w:jc w:val="center"/>
            <w:rPr>
              <w:color w:val="808080" w:themeColor="background1" w:themeShade="80"/>
              <w:sz w:val="20"/>
              <w:szCs w:val="20"/>
              <w:lang w:val="de-DE"/>
            </w:rPr>
          </w:pPr>
          <w:r w:rsidRPr="00724AC6">
            <w:rPr>
              <w:color w:val="808080" w:themeColor="background1" w:themeShade="80"/>
              <w:sz w:val="20"/>
              <w:szCs w:val="20"/>
              <w:lang w:val="de-DE"/>
            </w:rPr>
            <w:t xml:space="preserve">Ver. </w:t>
          </w:r>
          <w:sdt>
            <w:sdtPr>
              <w:rPr>
                <w:color w:val="808080" w:themeColor="background1" w:themeShade="80"/>
                <w:sz w:val="20"/>
                <w:szCs w:val="20"/>
                <w:lang w:val="de-DE"/>
              </w:rPr>
              <w:id w:val="-520097534"/>
              <w:placeholder>
                <w:docPart w:val="FD7FB5E102914929A689F73F619AF542"/>
              </w:placeholder>
              <w:dataBinding w:prefixMappings="xmlns:ns0='http://schema.unitedmentors.com/CORESPICE' " w:xpath="/ns0:CORESPICE_Asset[1]/ns0:version_number[1]" w:storeItemID="{EBC391F9-EA87-4102-8428-9A6B12CE205C}"/>
              <w:text/>
            </w:sdtPr>
            <w:sdtEndPr/>
            <w:sdtContent>
              <w:r w:rsidRPr="00724AC6">
                <w:rPr>
                  <w:color w:val="808080" w:themeColor="background1" w:themeShade="80"/>
                  <w:sz w:val="20"/>
                  <w:szCs w:val="20"/>
                  <w:lang w:val="de-DE"/>
                </w:rPr>
                <w:t>1.0</w:t>
              </w:r>
            </w:sdtContent>
          </w:sdt>
        </w:p>
      </w:tc>
      <w:tc>
        <w:tcPr>
          <w:tcW w:w="1812" w:type="dxa"/>
        </w:tcPr>
        <w:p w14:paraId="3FAF6B72" w14:textId="77777777" w:rsidR="005159BD" w:rsidRPr="006C4AF9" w:rsidRDefault="005159BD" w:rsidP="005159BD">
          <w:pPr>
            <w:pStyle w:val="NoSpacing"/>
            <w:jc w:val="center"/>
            <w:rPr>
              <w:sz w:val="20"/>
              <w:szCs w:val="20"/>
              <w:lang w:val="de-DE"/>
            </w:rPr>
          </w:pPr>
          <w:r w:rsidRPr="006C4AF9">
            <w:rPr>
              <w:sz w:val="20"/>
              <w:szCs w:val="20"/>
              <w:lang w:val="de-DE"/>
            </w:rPr>
            <w:t xml:space="preserve">- </w:t>
          </w:r>
          <w:r w:rsidRPr="006C4AF9">
            <w:rPr>
              <w:sz w:val="20"/>
              <w:szCs w:val="20"/>
            </w:rPr>
            <w:fldChar w:fldCharType="begin"/>
          </w:r>
          <w:r w:rsidRPr="006C4AF9">
            <w:rPr>
              <w:sz w:val="20"/>
              <w:szCs w:val="20"/>
              <w:lang w:val="de-DE"/>
            </w:rPr>
            <w:instrText xml:space="preserve"> PAGE </w:instrText>
          </w:r>
          <w:r w:rsidRPr="006C4AF9">
            <w:rPr>
              <w:sz w:val="20"/>
              <w:szCs w:val="20"/>
            </w:rPr>
            <w:fldChar w:fldCharType="separate"/>
          </w:r>
          <w:r w:rsidRPr="006C4AF9">
            <w:rPr>
              <w:sz w:val="20"/>
              <w:szCs w:val="20"/>
            </w:rPr>
            <w:t>1</w:t>
          </w:r>
          <w:r w:rsidRPr="006C4AF9">
            <w:rPr>
              <w:sz w:val="20"/>
              <w:szCs w:val="20"/>
            </w:rPr>
            <w:fldChar w:fldCharType="end"/>
          </w:r>
          <w:r w:rsidRPr="006C4AF9">
            <w:rPr>
              <w:sz w:val="20"/>
              <w:szCs w:val="20"/>
              <w:lang w:val="de-DE"/>
            </w:rPr>
            <w:t xml:space="preserve"> -</w:t>
          </w:r>
        </w:p>
      </w:tc>
      <w:tc>
        <w:tcPr>
          <w:tcW w:w="1813" w:type="dxa"/>
        </w:tcPr>
        <w:p w14:paraId="47B9C1D1" w14:textId="53640322" w:rsidR="005159BD" w:rsidRPr="00724AC6" w:rsidRDefault="005159BD" w:rsidP="005159BD">
          <w:pPr>
            <w:pStyle w:val="NoSpacing"/>
            <w:jc w:val="center"/>
            <w:rPr>
              <w:color w:val="808080" w:themeColor="background1" w:themeShade="80"/>
              <w:sz w:val="20"/>
              <w:szCs w:val="20"/>
            </w:rPr>
          </w:pPr>
          <w:r w:rsidRPr="00724AC6">
            <w:rPr>
              <w:color w:val="808080" w:themeColor="background1" w:themeShade="80"/>
              <w:sz w:val="20"/>
              <w:szCs w:val="20"/>
            </w:rPr>
            <w:t xml:space="preserve">PID: </w:t>
          </w:r>
          <w:sdt>
            <w:sdtPr>
              <w:rPr>
                <w:color w:val="808080" w:themeColor="background1" w:themeShade="80"/>
                <w:sz w:val="20"/>
                <w:szCs w:val="20"/>
                <w:lang w:val="de-DE"/>
              </w:rPr>
              <w:id w:val="-1326116003"/>
              <w:placeholder>
                <w:docPart w:val="57092192BE4549FC957EABBA7219B821"/>
              </w:placeholder>
              <w:showingPlcHdr/>
              <w:dataBinding w:prefixMappings="xmlns:ns0='http://schema.unitedmentors.com/CORESPICE' " w:xpath="/ns0:CORESPICE_Asset[1]/ns0:project_id[1]" w:storeItemID="{EBC391F9-EA87-4102-8428-9A6B12CE205C}"/>
              <w:text/>
            </w:sdtPr>
            <w:sdtEndPr/>
            <w:sdtContent>
              <w:r w:rsidR="00EA5118">
                <w:rPr>
                  <w:color w:val="808080" w:themeColor="background1" w:themeShade="80"/>
                  <w:sz w:val="20"/>
                  <w:szCs w:val="20"/>
                  <w:lang w:val="de-DE"/>
                </w:rPr>
                <w:t xml:space="preserve">     </w:t>
              </w:r>
            </w:sdtContent>
          </w:sdt>
        </w:p>
      </w:tc>
      <w:sdt>
        <w:sdtPr>
          <w:rPr>
            <w:color w:val="808080" w:themeColor="background1" w:themeShade="80"/>
            <w:sz w:val="20"/>
            <w:szCs w:val="20"/>
            <w:lang w:val="de-DE"/>
          </w:rPr>
          <w:id w:val="-572666182"/>
          <w:dataBinding w:prefixMappings="xmlns:ns0='http://schema.unitedmentors.com/CORESPICE' " w:xpath="/ns0:CORESPICE_Asset[1]/ns0:status_date[1]" w:storeItemID="{EBC391F9-EA87-4102-8428-9A6B12CE205C}"/>
          <w:date w:fullDate="2025-11-08T00:00:00Z">
            <w:dateFormat w:val="d-MMM-yy"/>
            <w:lid w:val="de-LU"/>
            <w:storeMappedDataAs w:val="dateTime"/>
            <w:calendar w:val="gregorian"/>
          </w:date>
        </w:sdtPr>
        <w:sdtEndPr/>
        <w:sdtContent>
          <w:tc>
            <w:tcPr>
              <w:tcW w:w="1813" w:type="dxa"/>
            </w:tcPr>
            <w:p w14:paraId="3C4D3AC1" w14:textId="64158D4C" w:rsidR="005159BD" w:rsidRPr="00724AC6" w:rsidRDefault="00E65398" w:rsidP="005159BD">
              <w:pPr>
                <w:pStyle w:val="NoSpacing"/>
                <w:jc w:val="right"/>
                <w:rPr>
                  <w:color w:val="808080" w:themeColor="background1" w:themeShade="80"/>
                  <w:sz w:val="20"/>
                  <w:szCs w:val="20"/>
                  <w:lang w:val="de-DE"/>
                </w:rPr>
              </w:pPr>
              <w:r>
                <w:rPr>
                  <w:color w:val="808080" w:themeColor="background1" w:themeShade="80"/>
                  <w:sz w:val="20"/>
                  <w:szCs w:val="20"/>
                  <w:lang w:val="de-LU"/>
                </w:rPr>
                <w:t>8-Nov-25</w:t>
              </w:r>
            </w:p>
          </w:tc>
        </w:sdtContent>
      </w:sdt>
    </w:tr>
  </w:tbl>
  <w:p w14:paraId="4E080936" w14:textId="77777777" w:rsidR="000F3E19" w:rsidRPr="006C6B5C" w:rsidRDefault="000F3E19" w:rsidP="00C257FB">
    <w:pPr>
      <w:pStyle w:val="Footer"/>
      <w:pBdr>
        <w:top w:val="single" w:sz="4" w:space="1" w:color="808080"/>
      </w:pBdr>
      <w:rPr>
        <w:sz w:val="18"/>
        <w:szCs w:val="18"/>
        <w:lang w:val="de-DE"/>
      </w:rPr>
    </w:pPr>
  </w:p>
  <w:p w14:paraId="1B125325" w14:textId="77777777" w:rsidR="00FE554D" w:rsidRDefault="00FE554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B00B57" w14:textId="77777777" w:rsidR="00EE30B5" w:rsidRDefault="00EE30B5">
      <w:r>
        <w:separator/>
      </w:r>
    </w:p>
    <w:p w14:paraId="27AFDFD3" w14:textId="77777777" w:rsidR="00FE554D" w:rsidRDefault="00FE554D"/>
  </w:footnote>
  <w:footnote w:type="continuationSeparator" w:id="0">
    <w:p w14:paraId="72890835" w14:textId="77777777" w:rsidR="00EE30B5" w:rsidRDefault="00EE30B5">
      <w:r>
        <w:continuationSeparator/>
      </w:r>
    </w:p>
    <w:p w14:paraId="0E0CC0BC" w14:textId="77777777" w:rsidR="00FE554D" w:rsidRDefault="00FE554D"/>
  </w:footnote>
  <w:footnote w:type="continuationNotice" w:id="1">
    <w:p w14:paraId="3B000AB1" w14:textId="77777777" w:rsidR="00EE30B5" w:rsidRDefault="00EE30B5"/>
    <w:p w14:paraId="0BA6E9DE" w14:textId="77777777" w:rsidR="00FE554D" w:rsidRDefault="00FE554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EA5118" w14:paraId="4C211F87" w14:textId="77777777" w:rsidTr="00EA5118">
      <w:tc>
        <w:tcPr>
          <w:tcW w:w="2500" w:type="pct"/>
        </w:tcPr>
        <w:p w14:paraId="5D4571DA" w14:textId="357F26AF" w:rsidR="00EA5118" w:rsidRPr="00404A84" w:rsidRDefault="00FB149F" w:rsidP="006366CD">
          <w:pPr>
            <w:pStyle w:val="NoSpacing"/>
            <w:rPr>
              <w:sz w:val="20"/>
              <w:szCs w:val="20"/>
            </w:rPr>
          </w:pPr>
          <w:sdt>
            <w:sdtPr>
              <w:rPr>
                <w:sz w:val="20"/>
                <w:szCs w:val="20"/>
              </w:rPr>
              <w:id w:val="399412587"/>
              <w:lock w:val="sdtLocked"/>
              <w:dataBinding w:prefixMappings="xmlns:ns0='http://schema.unitedmentors.com/CORESPICE' " w:xpath="/ns0:CORESPICE_Asset[1]/ns0:document_title[1]" w:storeItemID="{EBC391F9-EA87-4102-8428-9A6B12CE205C}"/>
              <w:text/>
            </w:sdtPr>
            <w:sdtEndPr/>
            <w:sdtContent>
              <w:r w:rsidR="001A0148">
                <w:rPr>
                  <w:sz w:val="20"/>
                  <w:szCs w:val="20"/>
                </w:rPr>
                <w:t>QA Approach</w:t>
              </w:r>
            </w:sdtContent>
          </w:sdt>
        </w:p>
      </w:tc>
      <w:tc>
        <w:tcPr>
          <w:tcW w:w="2500" w:type="pct"/>
        </w:tcPr>
        <w:p w14:paraId="0E4D7228" w14:textId="77777777" w:rsidR="00EA5118" w:rsidRPr="00404A84" w:rsidRDefault="00EA5118" w:rsidP="006366CD">
          <w:pPr>
            <w:pStyle w:val="NoSpacing"/>
            <w:jc w:val="right"/>
            <w:rPr>
              <w:sz w:val="20"/>
              <w:szCs w:val="20"/>
            </w:rPr>
          </w:pPr>
          <w:r w:rsidRPr="00404A84">
            <w:rPr>
              <w:noProof/>
              <w:sz w:val="20"/>
              <w:szCs w:val="20"/>
            </w:rPr>
            <w:drawing>
              <wp:inline distT="0" distB="0" distL="0" distR="0" wp14:anchorId="5D926E72" wp14:editId="55A4034C">
                <wp:extent cx="551157" cy="167106"/>
                <wp:effectExtent l="0" t="0" r="1905" b="4445"/>
                <wp:docPr id="784444345" name="Picture 784444345" descr="A close-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125303" name="Picture 589125303" descr="A close-up of a sign&#10;&#10;Description automatically generated"/>
                        <pic:cNvPicPr/>
                      </pic:nvPicPr>
                      <pic:blipFill>
                        <a:blip r:embed="rId1"/>
                        <a:stretch>
                          <a:fillRect/>
                        </a:stretch>
                      </pic:blipFill>
                      <pic:spPr>
                        <a:xfrm>
                          <a:off x="0" y="0"/>
                          <a:ext cx="555163" cy="168321"/>
                        </a:xfrm>
                        <a:prstGeom prst="rect">
                          <a:avLst/>
                        </a:prstGeom>
                      </pic:spPr>
                    </pic:pic>
                  </a:graphicData>
                </a:graphic>
              </wp:inline>
            </w:drawing>
          </w:r>
        </w:p>
      </w:tc>
    </w:tr>
  </w:tbl>
  <w:p w14:paraId="3BEC754E" w14:textId="77777777" w:rsidR="00A3228C" w:rsidRPr="006366CD" w:rsidRDefault="00A3228C" w:rsidP="006366CD">
    <w:pPr>
      <w:pStyle w:val="Header"/>
      <w:pBdr>
        <w:bottom w:val="single" w:sz="6" w:space="0" w:color="auto"/>
      </w:pBdr>
      <w:jc w:val="right"/>
    </w:pPr>
    <w:r w:rsidRPr="006366CD">
      <w:tab/>
    </w:r>
  </w:p>
  <w:p w14:paraId="4C01F960" w14:textId="77777777" w:rsidR="00FE554D" w:rsidRDefault="00FE554D"/>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18" w:space="0" w:color="A6A6A6" w:themeColor="background1" w:themeShade="A6"/>
        <w:left w:val="single" w:sz="18" w:space="0" w:color="A6A6A6" w:themeColor="background1" w:themeShade="A6"/>
        <w:bottom w:val="single" w:sz="18" w:space="0" w:color="A6A6A6" w:themeColor="background1" w:themeShade="A6"/>
        <w:right w:val="single" w:sz="18" w:space="0" w:color="A6A6A6" w:themeColor="background1" w:themeShade="A6"/>
        <w:insideH w:val="single" w:sz="6" w:space="0" w:color="A6A6A6" w:themeColor="background1" w:themeShade="A6"/>
        <w:insideV w:val="single" w:sz="6" w:space="0" w:color="A6A6A6" w:themeColor="background1" w:themeShade="A6"/>
      </w:tblBorders>
      <w:tblLook w:val="01E0" w:firstRow="1" w:lastRow="1" w:firstColumn="1" w:lastColumn="1" w:noHBand="0" w:noVBand="0"/>
    </w:tblPr>
    <w:tblGrid>
      <w:gridCol w:w="2366"/>
      <w:gridCol w:w="3538"/>
      <w:gridCol w:w="3014"/>
    </w:tblGrid>
    <w:tr w:rsidR="00FB0FCA" w:rsidRPr="00A40E7D" w14:paraId="248CDF79" w14:textId="77777777" w:rsidTr="582C0B1D">
      <w:tc>
        <w:tcPr>
          <w:tcW w:w="2366" w:type="dxa"/>
        </w:tcPr>
        <w:p w14:paraId="76BC0073" w14:textId="77777777" w:rsidR="00A3228C" w:rsidRPr="00A40E7D" w:rsidRDefault="006C4AF9" w:rsidP="00143A44">
          <w:pPr>
            <w:pStyle w:val="Header"/>
            <w:jc w:val="right"/>
          </w:pPr>
          <w:r>
            <w:t>Document name:</w:t>
          </w:r>
        </w:p>
      </w:tc>
      <w:sdt>
        <w:sdtPr>
          <w:id w:val="-1164929971"/>
          <w:lock w:val="sdtLocked"/>
          <w:placeholder>
            <w:docPart w:val="FD7FB5E102914929A689F73F619AF542"/>
          </w:placeholder>
          <w:dataBinding w:prefixMappings="xmlns:ns0='http://schema.unitedmentors.com/CORESPICE' " w:xpath="/ns0:CORESPICE_Asset[1]/ns0:document_title[1]" w:storeItemID="{EBC391F9-EA87-4102-8428-9A6B12CE205C}"/>
          <w:text/>
        </w:sdtPr>
        <w:sdtEndPr/>
        <w:sdtContent>
          <w:tc>
            <w:tcPr>
              <w:tcW w:w="3538" w:type="dxa"/>
            </w:tcPr>
            <w:p w14:paraId="256A36BD" w14:textId="776B20B5" w:rsidR="00A3228C" w:rsidRPr="006C4AF9" w:rsidRDefault="001A0148" w:rsidP="00143A44">
              <w:pPr>
                <w:pStyle w:val="Header"/>
              </w:pPr>
              <w:r>
                <w:t>QA Approach</w:t>
              </w:r>
            </w:p>
          </w:tc>
        </w:sdtContent>
      </w:sdt>
      <w:tc>
        <w:tcPr>
          <w:tcW w:w="3014" w:type="dxa"/>
          <w:vMerge w:val="restart"/>
          <w:vAlign w:val="center"/>
        </w:tcPr>
        <w:p w14:paraId="76C2A6FB" w14:textId="71869A87" w:rsidR="006C4AF9" w:rsidRPr="007F193C" w:rsidRDefault="00BC28DE" w:rsidP="00596669">
          <w:pPr>
            <w:pStyle w:val="Header"/>
            <w:jc w:val="center"/>
          </w:pPr>
          <w:r>
            <w:object w:dxaOrig="2685" w:dyaOrig="810" w14:anchorId="3492745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15pt;height:22.25pt">
                <v:imagedata r:id="rId1" o:title=""/>
              </v:shape>
              <o:OLEObject Type="Embed" ProgID="PBrush" ShapeID="_x0000_i1025" DrawAspect="Content" ObjectID="_1824205791" r:id="rId2"/>
            </w:object>
          </w:r>
        </w:p>
      </w:tc>
    </w:tr>
    <w:tr w:rsidR="00FB0FCA" w:rsidRPr="00EB4324" w14:paraId="720F8BD9" w14:textId="77777777" w:rsidTr="582C0B1D">
      <w:tc>
        <w:tcPr>
          <w:tcW w:w="2366" w:type="dxa"/>
        </w:tcPr>
        <w:p w14:paraId="4B65FB33" w14:textId="77777777" w:rsidR="00A3228C" w:rsidRPr="00A40E7D" w:rsidRDefault="00A3228C" w:rsidP="001D1370">
          <w:pPr>
            <w:pStyle w:val="Header"/>
            <w:jc w:val="right"/>
          </w:pPr>
          <w:r>
            <w:t>Version</w:t>
          </w:r>
          <w:r w:rsidRPr="00A40E7D">
            <w:t>:</w:t>
          </w:r>
        </w:p>
      </w:tc>
      <w:sdt>
        <w:sdtPr>
          <w:rPr>
            <w:lang w:val="de-DE"/>
          </w:rPr>
          <w:id w:val="-664395138"/>
          <w:lock w:val="sdtLocked"/>
          <w:placeholder>
            <w:docPart w:val="FD7FB5E102914929A689F73F619AF542"/>
          </w:placeholder>
          <w:dataBinding w:prefixMappings="xmlns:ns0='http://schema.unitedmentors.com/CORESPICE' " w:xpath="/ns0:CORESPICE_Asset[1]/ns0:version_number[1]" w:storeItemID="{EBC391F9-EA87-4102-8428-9A6B12CE205C}"/>
          <w:text/>
        </w:sdtPr>
        <w:sdtEndPr/>
        <w:sdtContent>
          <w:tc>
            <w:tcPr>
              <w:tcW w:w="3538" w:type="dxa"/>
            </w:tcPr>
            <w:p w14:paraId="2262AFFE" w14:textId="77777777" w:rsidR="00A3228C" w:rsidRPr="00DD0C89" w:rsidRDefault="007F17AC" w:rsidP="008515F3">
              <w:pPr>
                <w:pStyle w:val="Header"/>
                <w:rPr>
                  <w:lang w:val="de-DE"/>
                </w:rPr>
              </w:pPr>
              <w:r>
                <w:rPr>
                  <w:lang w:val="de-DE"/>
                </w:rPr>
                <w:t>1.0</w:t>
              </w:r>
            </w:p>
          </w:tc>
        </w:sdtContent>
      </w:sdt>
      <w:tc>
        <w:tcPr>
          <w:tcW w:w="3014" w:type="dxa"/>
          <w:vMerge/>
        </w:tcPr>
        <w:p w14:paraId="3F065C4B" w14:textId="77777777" w:rsidR="00A3228C" w:rsidRPr="00DD0C89" w:rsidRDefault="00A3228C" w:rsidP="00596669">
          <w:pPr>
            <w:pStyle w:val="Header"/>
            <w:jc w:val="right"/>
            <w:rPr>
              <w:lang w:val="de-DE"/>
            </w:rPr>
          </w:pPr>
        </w:p>
      </w:tc>
    </w:tr>
    <w:tr w:rsidR="00FB0FCA" w:rsidRPr="00524CE9" w14:paraId="704505DF" w14:textId="77777777" w:rsidTr="582C0B1D">
      <w:tc>
        <w:tcPr>
          <w:tcW w:w="2366" w:type="dxa"/>
        </w:tcPr>
        <w:p w14:paraId="59750588" w14:textId="77777777" w:rsidR="00A3228C" w:rsidRPr="00A40E7D" w:rsidRDefault="00A3228C" w:rsidP="00596669">
          <w:pPr>
            <w:pStyle w:val="Header"/>
            <w:jc w:val="right"/>
          </w:pPr>
          <w:r>
            <w:t>Document Status:</w:t>
          </w:r>
        </w:p>
      </w:tc>
      <w:tc>
        <w:tcPr>
          <w:tcW w:w="3538" w:type="dxa"/>
        </w:tcPr>
        <w:p w14:paraId="79621C6D" w14:textId="0F05DDCB" w:rsidR="00A3228C" w:rsidRPr="00524CE9" w:rsidRDefault="00FB149F" w:rsidP="006C4AF9">
          <w:pPr>
            <w:pStyle w:val="Header"/>
            <w:rPr>
              <w:lang w:val="de-DE"/>
            </w:rPr>
          </w:pPr>
          <w:sdt>
            <w:sdtPr>
              <w:id w:val="873810098"/>
              <w:lock w:val="sdtLocked"/>
              <w:placeholder>
                <w:docPart w:val="D21A9BD908A0453885DAE2602738EF10"/>
              </w:placeholder>
              <w:dataBinding w:prefixMappings="xmlns:ns0='http://schema.unitedmentors.com/CORESPICE' " w:xpath="/ns0:CORESPICE_Asset[1]/ns0:document_status[1]" w:storeItemID="{EBC391F9-EA87-4102-8428-9A6B12CE205C}"/>
              <w:dropDownList w:lastValue="APPROVED">
                <w:listItem w:displayText="DRAFT" w:value="DRAFT"/>
                <w:listItem w:displayText="IN REVIEW" w:value="IN REVIEW"/>
                <w:listItem w:displayText="APPROVED" w:value="APPROVED"/>
                <w:listItem w:displayText="OBSOLETE" w:value="OBSOLETE"/>
              </w:dropDownList>
            </w:sdtPr>
            <w:sdtEndPr/>
            <w:sdtContent>
              <w:r w:rsidR="00E65398">
                <w:t>APPROVED</w:t>
              </w:r>
            </w:sdtContent>
          </w:sdt>
        </w:p>
      </w:tc>
      <w:tc>
        <w:tcPr>
          <w:tcW w:w="3014" w:type="dxa"/>
          <w:vMerge/>
        </w:tcPr>
        <w:p w14:paraId="43E982A0" w14:textId="77777777" w:rsidR="00A3228C" w:rsidRPr="00524CE9" w:rsidRDefault="00A3228C" w:rsidP="00596669">
          <w:pPr>
            <w:pStyle w:val="Header"/>
            <w:jc w:val="right"/>
            <w:rPr>
              <w:lang w:val="de-DE"/>
            </w:rPr>
          </w:pPr>
        </w:p>
      </w:tc>
    </w:tr>
    <w:tr w:rsidR="00FB0FCA" w:rsidRPr="006C6B5C" w14:paraId="04650E49" w14:textId="77777777" w:rsidTr="582C0B1D">
      <w:tc>
        <w:tcPr>
          <w:tcW w:w="2366" w:type="dxa"/>
        </w:tcPr>
        <w:p w14:paraId="22FF1C5F" w14:textId="77777777" w:rsidR="00A3228C" w:rsidRPr="00A40E7D" w:rsidRDefault="00A3228C" w:rsidP="007E0B6E">
          <w:pPr>
            <w:pStyle w:val="Header"/>
            <w:jc w:val="right"/>
          </w:pPr>
          <w:r>
            <w:t>Document Status Date:</w:t>
          </w:r>
        </w:p>
      </w:tc>
      <w:sdt>
        <w:sdtPr>
          <w:rPr>
            <w:lang w:val="de-DE"/>
          </w:rPr>
          <w:id w:val="-1823261067"/>
          <w:lock w:val="sdtLocked"/>
          <w:dataBinding w:prefixMappings="xmlns:ns0='http://schema.unitedmentors.com/CORESPICE' " w:xpath="/ns0:CORESPICE_Asset[1]/ns0:status_date[1]" w:storeItemID="{EBC391F9-EA87-4102-8428-9A6B12CE205C}"/>
          <w:date w:fullDate="2025-11-08T00:00:00Z">
            <w:dateFormat w:val="d-MMM-yy"/>
            <w:lid w:val="en-US"/>
            <w:storeMappedDataAs w:val="dateTime"/>
            <w:calendar w:val="gregorian"/>
          </w:date>
        </w:sdtPr>
        <w:sdtEndPr/>
        <w:sdtContent>
          <w:tc>
            <w:tcPr>
              <w:tcW w:w="3538" w:type="dxa"/>
            </w:tcPr>
            <w:p w14:paraId="2FF032C4" w14:textId="1A512D81" w:rsidR="00A3228C" w:rsidRPr="006C6B5C" w:rsidRDefault="00E65398" w:rsidP="00642724">
              <w:pPr>
                <w:pStyle w:val="Header"/>
                <w:rPr>
                  <w:lang w:val="de-DE"/>
                </w:rPr>
              </w:pPr>
              <w:r>
                <w:t>8-Nov-25</w:t>
              </w:r>
            </w:p>
          </w:tc>
        </w:sdtContent>
      </w:sdt>
      <w:tc>
        <w:tcPr>
          <w:tcW w:w="3014" w:type="dxa"/>
          <w:vMerge/>
        </w:tcPr>
        <w:p w14:paraId="2CD86345" w14:textId="77777777" w:rsidR="00A3228C" w:rsidRPr="006C6B5C" w:rsidRDefault="00A3228C" w:rsidP="00596669">
          <w:pPr>
            <w:pStyle w:val="Header"/>
            <w:jc w:val="right"/>
            <w:rPr>
              <w:lang w:val="de-DE"/>
            </w:rPr>
          </w:pPr>
        </w:p>
      </w:tc>
    </w:tr>
    <w:tr w:rsidR="005665CE" w:rsidRPr="00447B53" w14:paraId="4018830F" w14:textId="77777777" w:rsidTr="582C0B1D">
      <w:tc>
        <w:tcPr>
          <w:tcW w:w="2366" w:type="dxa"/>
        </w:tcPr>
        <w:p w14:paraId="33E1AD2F" w14:textId="77777777" w:rsidR="005665CE" w:rsidRDefault="005665CE" w:rsidP="00596669">
          <w:pPr>
            <w:pStyle w:val="Header"/>
            <w:jc w:val="right"/>
          </w:pPr>
          <w:r>
            <w:t>Project Name:</w:t>
          </w:r>
        </w:p>
      </w:tc>
      <w:sdt>
        <w:sdtPr>
          <w:id w:val="135156096"/>
          <w:lock w:val="sdtLocked"/>
          <w:placeholder>
            <w:docPart w:val="FD7FB5E102914929A689F73F619AF542"/>
          </w:placeholder>
          <w:showingPlcHdr/>
          <w:dataBinding w:prefixMappings="xmlns:ns0='http://schema.unitedmentors.com/CORESPICE' " w:xpath="/ns0:CORESPICE_Asset[1]/ns0:project_name[1]" w:storeItemID="{EBC391F9-EA87-4102-8428-9A6B12CE205C}"/>
          <w:text/>
        </w:sdtPr>
        <w:sdtEndPr/>
        <w:sdtContent>
          <w:tc>
            <w:tcPr>
              <w:tcW w:w="3538" w:type="dxa"/>
            </w:tcPr>
            <w:p w14:paraId="73BDB36C" w14:textId="442508BE" w:rsidR="005665CE" w:rsidRDefault="00FC586B" w:rsidP="006E737B">
              <w:pPr>
                <w:pStyle w:val="Header"/>
              </w:pPr>
              <w:r w:rsidRPr="00972198">
                <w:rPr>
                  <w:rStyle w:val="PlaceholderText"/>
                </w:rPr>
                <w:t>Click or tap here to enter text.</w:t>
              </w:r>
            </w:p>
          </w:tc>
        </w:sdtContent>
      </w:sdt>
      <w:tc>
        <w:tcPr>
          <w:tcW w:w="3014" w:type="dxa"/>
          <w:vMerge/>
        </w:tcPr>
        <w:p w14:paraId="4F991DC9" w14:textId="77777777" w:rsidR="005665CE" w:rsidRPr="00447B53" w:rsidRDefault="005665CE" w:rsidP="00596669">
          <w:pPr>
            <w:pStyle w:val="Header"/>
            <w:jc w:val="right"/>
          </w:pPr>
        </w:p>
      </w:tc>
    </w:tr>
    <w:tr w:rsidR="005665CE" w:rsidRPr="00447B53" w14:paraId="04234D37" w14:textId="77777777" w:rsidTr="582C0B1D">
      <w:tc>
        <w:tcPr>
          <w:tcW w:w="2366" w:type="dxa"/>
        </w:tcPr>
        <w:p w14:paraId="0768A487" w14:textId="77777777" w:rsidR="005665CE" w:rsidRDefault="005665CE" w:rsidP="00596669">
          <w:pPr>
            <w:pStyle w:val="Header"/>
            <w:jc w:val="right"/>
          </w:pPr>
          <w:r>
            <w:t>Project ID:</w:t>
          </w:r>
        </w:p>
      </w:tc>
      <w:sdt>
        <w:sdtPr>
          <w:id w:val="-1994552689"/>
          <w:lock w:val="sdtLocked"/>
          <w:placeholder>
            <w:docPart w:val="FD7FB5E102914929A689F73F619AF542"/>
          </w:placeholder>
          <w:showingPlcHdr/>
          <w:dataBinding w:prefixMappings="xmlns:ns0='http://schema.unitedmentors.com/CORESPICE' " w:xpath="/ns0:CORESPICE_Asset[1]/ns0:project_id[1]" w:storeItemID="{EBC391F9-EA87-4102-8428-9A6B12CE205C}"/>
          <w:text/>
        </w:sdtPr>
        <w:sdtEndPr/>
        <w:sdtContent>
          <w:tc>
            <w:tcPr>
              <w:tcW w:w="3538" w:type="dxa"/>
            </w:tcPr>
            <w:p w14:paraId="547C8CDC" w14:textId="33BCF7EB" w:rsidR="005665CE" w:rsidRDefault="008B010C" w:rsidP="006E737B">
              <w:pPr>
                <w:pStyle w:val="Header"/>
              </w:pPr>
              <w:r w:rsidRPr="00972198">
                <w:rPr>
                  <w:rStyle w:val="PlaceholderText"/>
                </w:rPr>
                <w:t>Click or tap here to enter text.</w:t>
              </w:r>
            </w:p>
          </w:tc>
        </w:sdtContent>
      </w:sdt>
      <w:tc>
        <w:tcPr>
          <w:tcW w:w="3014" w:type="dxa"/>
          <w:vMerge/>
        </w:tcPr>
        <w:p w14:paraId="4934A824" w14:textId="77777777" w:rsidR="005665CE" w:rsidRPr="00447B53" w:rsidRDefault="005665CE" w:rsidP="00596669">
          <w:pPr>
            <w:pStyle w:val="Header"/>
            <w:jc w:val="right"/>
          </w:pPr>
        </w:p>
      </w:tc>
    </w:tr>
    <w:tr w:rsidR="00FB0FCA" w:rsidRPr="00447B53" w14:paraId="3A506C8D" w14:textId="77777777" w:rsidTr="582C0B1D">
      <w:tc>
        <w:tcPr>
          <w:tcW w:w="2366" w:type="dxa"/>
        </w:tcPr>
        <w:p w14:paraId="5955EC2E" w14:textId="77777777" w:rsidR="00A3228C" w:rsidRDefault="00A3228C" w:rsidP="00596669">
          <w:pPr>
            <w:pStyle w:val="Header"/>
            <w:jc w:val="right"/>
          </w:pPr>
          <w:r>
            <w:t>Document Owner:</w:t>
          </w:r>
        </w:p>
      </w:tc>
      <w:sdt>
        <w:sdtPr>
          <w:id w:val="-1859644844"/>
          <w:lock w:val="sdtLocked"/>
          <w:placeholder>
            <w:docPart w:val="2357C87518F54DB191BBC6178908592C"/>
          </w:placeholder>
          <w:showingPlcHdr/>
          <w:dataBinding w:prefixMappings="xmlns:ns0='http://schema.unitedmentors.com/CORESPICE' " w:xpath="/ns0:CORESPICE_Asset[1]/ns0:document_owner[1]" w:storeItemID="{EBC391F9-EA87-4102-8428-9A6B12CE205C}"/>
          <w:text/>
        </w:sdtPr>
        <w:sdtEndPr/>
        <w:sdtContent>
          <w:tc>
            <w:tcPr>
              <w:tcW w:w="3538" w:type="dxa"/>
            </w:tcPr>
            <w:p w14:paraId="50527933" w14:textId="77777777" w:rsidR="00A3228C" w:rsidRPr="00447B53" w:rsidRDefault="00B6794E" w:rsidP="006E737B">
              <w:pPr>
                <w:pStyle w:val="Header"/>
              </w:pPr>
              <w:r w:rsidRPr="00972198">
                <w:rPr>
                  <w:rStyle w:val="PlaceholderText"/>
                </w:rPr>
                <w:t>Click or tap here to enter text.</w:t>
              </w:r>
            </w:p>
          </w:tc>
        </w:sdtContent>
      </w:sdt>
      <w:tc>
        <w:tcPr>
          <w:tcW w:w="3014" w:type="dxa"/>
          <w:vMerge/>
        </w:tcPr>
        <w:p w14:paraId="0700873A" w14:textId="77777777" w:rsidR="00A3228C" w:rsidRPr="00447B53" w:rsidRDefault="00A3228C" w:rsidP="00596669">
          <w:pPr>
            <w:pStyle w:val="Header"/>
            <w:jc w:val="right"/>
          </w:pPr>
        </w:p>
      </w:tc>
    </w:tr>
    <w:tr w:rsidR="008021B5" w:rsidRPr="00447B53" w14:paraId="1FA31229" w14:textId="77777777" w:rsidTr="582C0B1D">
      <w:tc>
        <w:tcPr>
          <w:tcW w:w="2366" w:type="dxa"/>
        </w:tcPr>
        <w:p w14:paraId="5072C4C9" w14:textId="6B1BD253" w:rsidR="008021B5" w:rsidRDefault="00F31AFB" w:rsidP="00596669">
          <w:pPr>
            <w:pStyle w:val="Header"/>
            <w:jc w:val="right"/>
          </w:pPr>
          <w:r>
            <w:t>Approv</w:t>
          </w:r>
          <w:r w:rsidR="0062228D">
            <w:t>er</w:t>
          </w:r>
          <w:r>
            <w:t>:</w:t>
          </w:r>
        </w:p>
      </w:tc>
      <w:sdt>
        <w:sdtPr>
          <w:id w:val="-472513500"/>
          <w:placeholder>
            <w:docPart w:val="F8553910B66940BF970610CAE0E6CF2C"/>
          </w:placeholder>
          <w:showingPlcHdr/>
          <w:dataBinding w:prefixMappings="xmlns:ns0='http://schema.unitedmentors.com/CORESPICE' " w:xpath="/ns0:CORESPICE_Asset[1]/ns0:document_owner[1]" w:storeItemID="{EBC391F9-EA87-4102-8428-9A6B12CE205C}"/>
          <w:text/>
        </w:sdtPr>
        <w:sdtEndPr/>
        <w:sdtContent>
          <w:tc>
            <w:tcPr>
              <w:tcW w:w="3538" w:type="dxa"/>
            </w:tcPr>
            <w:p w14:paraId="5DF43613" w14:textId="0C97CF46" w:rsidR="008021B5" w:rsidRDefault="00F31AFB" w:rsidP="006E737B">
              <w:pPr>
                <w:pStyle w:val="Header"/>
              </w:pPr>
              <w:r w:rsidRPr="00972198">
                <w:rPr>
                  <w:rStyle w:val="PlaceholderText"/>
                </w:rPr>
                <w:t>Click or tap here to enter text.</w:t>
              </w:r>
            </w:p>
          </w:tc>
        </w:sdtContent>
      </w:sdt>
      <w:tc>
        <w:tcPr>
          <w:tcW w:w="3014" w:type="dxa"/>
        </w:tcPr>
        <w:p w14:paraId="7CCB55AF" w14:textId="77777777" w:rsidR="008021B5" w:rsidRPr="00447B53" w:rsidRDefault="008021B5" w:rsidP="00596669">
          <w:pPr>
            <w:pStyle w:val="Header"/>
            <w:jc w:val="right"/>
          </w:pPr>
        </w:p>
      </w:tc>
    </w:tr>
    <w:tr w:rsidR="00A3228C" w:rsidRPr="00E762BA" w14:paraId="3BC9F22B" w14:textId="77777777" w:rsidTr="582C0B1D">
      <w:tc>
        <w:tcPr>
          <w:tcW w:w="8918" w:type="dxa"/>
          <w:gridSpan w:val="3"/>
        </w:tcPr>
        <w:p w14:paraId="3A6124B4" w14:textId="77777777" w:rsidR="00A3228C" w:rsidRPr="00E762BA" w:rsidRDefault="006C4AF9" w:rsidP="00E762BA">
          <w:pPr>
            <w:pStyle w:val="Header"/>
            <w:rPr>
              <w:lang w:val="de-DE"/>
            </w:rPr>
          </w:pPr>
          <w:r>
            <w:t xml:space="preserve">Repository location: </w:t>
          </w:r>
          <w:sdt>
            <w:sdtPr>
              <w:id w:val="1813903375"/>
              <w:lock w:val="sdtLocked"/>
              <w:placeholder>
                <w:docPart w:val="FD7FB5E102914929A689F73F619AF542"/>
              </w:placeholder>
              <w:dataBinding w:prefixMappings="xmlns:ns0='http://schema.unitedmentors.com/CORESPICE' " w:xpath="/ns0:CORESPICE_Asset[1]/ns0:repository_location[1]" w:storeItemID="{EBC391F9-EA87-4102-8428-9A6B12CE205C}"/>
              <w:text/>
            </w:sdtPr>
            <w:sdtEndPr/>
            <w:sdtContent>
              <w:r>
                <w:t>Repository location</w:t>
              </w:r>
            </w:sdtContent>
          </w:sdt>
        </w:p>
      </w:tc>
    </w:tr>
  </w:tbl>
  <w:p w14:paraId="00CDA6BE" w14:textId="77777777" w:rsidR="00A3228C" w:rsidRPr="00E762BA" w:rsidRDefault="00B6794E" w:rsidP="00B6794E">
    <w:pPr>
      <w:pStyle w:val="Header"/>
      <w:tabs>
        <w:tab w:val="clear" w:pos="4536"/>
        <w:tab w:val="clear" w:pos="9072"/>
        <w:tab w:val="left" w:pos="2154"/>
      </w:tabs>
      <w:rPr>
        <w:lang w:val="de-DE"/>
      </w:rPr>
    </w:pPr>
    <w:r>
      <w:rPr>
        <w:lang w:val="de-DE"/>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F1671"/>
    <w:multiLevelType w:val="multilevel"/>
    <w:tmpl w:val="F5626B22"/>
    <w:lvl w:ilvl="0">
      <w:start w:val="8"/>
      <w:numFmt w:val="decimal"/>
      <w:lvlText w:val="%1."/>
      <w:lvlJc w:val="left"/>
      <w:pPr>
        <w:tabs>
          <w:tab w:val="num" w:pos="984"/>
        </w:tabs>
        <w:ind w:left="984" w:hanging="360"/>
      </w:pPr>
      <w:rPr>
        <w:rFonts w:ascii="Arial" w:eastAsia="Times New Roman" w:hAnsi="Arial" w:cs="Times New Roman" w:hint="default"/>
        <w:sz w:val="20"/>
      </w:rPr>
    </w:lvl>
    <w:lvl w:ilvl="1">
      <w:start w:val="1"/>
      <w:numFmt w:val="bullet"/>
      <w:lvlText w:val="o"/>
      <w:lvlJc w:val="left"/>
      <w:pPr>
        <w:tabs>
          <w:tab w:val="num" w:pos="1704"/>
        </w:tabs>
        <w:ind w:left="1704" w:hanging="360"/>
      </w:pPr>
      <w:rPr>
        <w:rFonts w:ascii="Courier New" w:hAnsi="Courier New" w:hint="default"/>
        <w:sz w:val="20"/>
      </w:rPr>
    </w:lvl>
    <w:lvl w:ilvl="2">
      <w:start w:val="1"/>
      <w:numFmt w:val="bullet"/>
      <w:lvlText w:val=""/>
      <w:lvlJc w:val="left"/>
      <w:pPr>
        <w:tabs>
          <w:tab w:val="num" w:pos="2424"/>
        </w:tabs>
        <w:ind w:left="2424" w:hanging="360"/>
      </w:pPr>
      <w:rPr>
        <w:rFonts w:ascii="Wingdings" w:hAnsi="Wingdings" w:hint="default"/>
        <w:sz w:val="20"/>
      </w:rPr>
    </w:lvl>
    <w:lvl w:ilvl="3">
      <w:start w:val="1"/>
      <w:numFmt w:val="bullet"/>
      <w:lvlText w:val=""/>
      <w:lvlJc w:val="left"/>
      <w:pPr>
        <w:tabs>
          <w:tab w:val="num" w:pos="3144"/>
        </w:tabs>
        <w:ind w:left="3144" w:hanging="360"/>
      </w:pPr>
      <w:rPr>
        <w:rFonts w:ascii="Wingdings" w:hAnsi="Wingdings" w:hint="default"/>
        <w:sz w:val="20"/>
      </w:rPr>
    </w:lvl>
    <w:lvl w:ilvl="4">
      <w:start w:val="1"/>
      <w:numFmt w:val="bullet"/>
      <w:lvlText w:val=""/>
      <w:lvlJc w:val="left"/>
      <w:pPr>
        <w:tabs>
          <w:tab w:val="num" w:pos="3864"/>
        </w:tabs>
        <w:ind w:left="3864" w:hanging="360"/>
      </w:pPr>
      <w:rPr>
        <w:rFonts w:ascii="Wingdings" w:hAnsi="Wingdings" w:hint="default"/>
        <w:sz w:val="20"/>
      </w:rPr>
    </w:lvl>
    <w:lvl w:ilvl="5">
      <w:start w:val="1"/>
      <w:numFmt w:val="bullet"/>
      <w:lvlText w:val=""/>
      <w:lvlJc w:val="left"/>
      <w:pPr>
        <w:tabs>
          <w:tab w:val="num" w:pos="4584"/>
        </w:tabs>
        <w:ind w:left="4584" w:hanging="360"/>
      </w:pPr>
      <w:rPr>
        <w:rFonts w:ascii="Wingdings" w:hAnsi="Wingdings" w:hint="default"/>
        <w:sz w:val="20"/>
      </w:rPr>
    </w:lvl>
    <w:lvl w:ilvl="6">
      <w:start w:val="1"/>
      <w:numFmt w:val="bullet"/>
      <w:lvlText w:val=""/>
      <w:lvlJc w:val="left"/>
      <w:pPr>
        <w:tabs>
          <w:tab w:val="num" w:pos="5304"/>
        </w:tabs>
        <w:ind w:left="5304" w:hanging="360"/>
      </w:pPr>
      <w:rPr>
        <w:rFonts w:ascii="Wingdings" w:hAnsi="Wingdings" w:hint="default"/>
        <w:sz w:val="20"/>
      </w:rPr>
    </w:lvl>
    <w:lvl w:ilvl="7">
      <w:start w:val="1"/>
      <w:numFmt w:val="bullet"/>
      <w:lvlText w:val=""/>
      <w:lvlJc w:val="left"/>
      <w:pPr>
        <w:tabs>
          <w:tab w:val="num" w:pos="6024"/>
        </w:tabs>
        <w:ind w:left="6024" w:hanging="360"/>
      </w:pPr>
      <w:rPr>
        <w:rFonts w:ascii="Wingdings" w:hAnsi="Wingdings" w:hint="default"/>
        <w:sz w:val="20"/>
      </w:rPr>
    </w:lvl>
    <w:lvl w:ilvl="8">
      <w:start w:val="1"/>
      <w:numFmt w:val="bullet"/>
      <w:lvlText w:val=""/>
      <w:lvlJc w:val="left"/>
      <w:pPr>
        <w:tabs>
          <w:tab w:val="num" w:pos="6744"/>
        </w:tabs>
        <w:ind w:left="6744" w:hanging="360"/>
      </w:pPr>
      <w:rPr>
        <w:rFonts w:ascii="Wingdings" w:hAnsi="Wingdings" w:hint="default"/>
        <w:sz w:val="20"/>
      </w:rPr>
    </w:lvl>
  </w:abstractNum>
  <w:abstractNum w:abstractNumId="1" w15:restartNumberingAfterBreak="0">
    <w:nsid w:val="03B67CDD"/>
    <w:multiLevelType w:val="hybridMultilevel"/>
    <w:tmpl w:val="D4A8ABD8"/>
    <w:lvl w:ilvl="0" w:tplc="FFFFFFFF">
      <w:start w:val="1"/>
      <w:numFmt w:val="decimal"/>
      <w:lvlText w:val="%1."/>
      <w:lvlJc w:val="left"/>
      <w:pPr>
        <w:ind w:left="720" w:hanging="360"/>
      </w:pPr>
    </w:lvl>
    <w:lvl w:ilvl="1" w:tplc="04090001">
      <w:start w:val="1"/>
      <w:numFmt w:val="bullet"/>
      <w:lvlText w:val=""/>
      <w:lvlJc w:val="left"/>
      <w:pPr>
        <w:ind w:left="72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6CB3E70"/>
    <w:multiLevelType w:val="hybridMultilevel"/>
    <w:tmpl w:val="CB2019C8"/>
    <w:lvl w:ilvl="0" w:tplc="0409000F">
      <w:start w:val="1"/>
      <w:numFmt w:val="decimal"/>
      <w:lvlText w:val="%1."/>
      <w:lvlJc w:val="left"/>
      <w:pPr>
        <w:ind w:left="720" w:hanging="360"/>
      </w:pPr>
    </w:lvl>
    <w:lvl w:ilvl="1" w:tplc="04090003">
      <w:start w:val="1"/>
      <w:numFmt w:val="bullet"/>
      <w:lvlText w:val="o"/>
      <w:lvlJc w:val="left"/>
      <w:pPr>
        <w:ind w:left="984" w:hanging="360"/>
      </w:pPr>
      <w:rPr>
        <w:rFonts w:ascii="Courier New" w:hAnsi="Courier New" w:cs="Courier New"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0B2308"/>
    <w:multiLevelType w:val="multilevel"/>
    <w:tmpl w:val="06289112"/>
    <w:lvl w:ilvl="0">
      <w:start w:val="1"/>
      <w:numFmt w:val="decimal"/>
      <w:pStyle w:val="Heading1"/>
      <w:lvlText w:val="%1"/>
      <w:lvlJc w:val="left"/>
      <w:pPr>
        <w:tabs>
          <w:tab w:val="num" w:pos="397"/>
        </w:tabs>
        <w:ind w:left="397" w:hanging="397"/>
      </w:pPr>
      <w:rPr>
        <w:rFonts w:hint="default"/>
      </w:rPr>
    </w:lvl>
    <w:lvl w:ilvl="1">
      <w:start w:val="1"/>
      <w:numFmt w:val="decimal"/>
      <w:pStyle w:val="Heading2"/>
      <w:lvlText w:val="%1.%2"/>
      <w:lvlJc w:val="left"/>
      <w:pPr>
        <w:tabs>
          <w:tab w:val="num" w:pos="567"/>
        </w:tabs>
        <w:ind w:left="680" w:hanging="680"/>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247"/>
        </w:tabs>
        <w:ind w:left="1247" w:hanging="1247"/>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4" w15:restartNumberingAfterBreak="0">
    <w:nsid w:val="0C8B6A31"/>
    <w:multiLevelType w:val="hybridMultilevel"/>
    <w:tmpl w:val="0DD068B6"/>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3B23CD"/>
    <w:multiLevelType w:val="multilevel"/>
    <w:tmpl w:val="9E1E797E"/>
    <w:lvl w:ilvl="0">
      <w:start w:val="1"/>
      <w:numFmt w:val="decimal"/>
      <w:lvlText w:val="%1."/>
      <w:lvlJc w:val="left"/>
      <w:pPr>
        <w:tabs>
          <w:tab w:val="num" w:pos="984"/>
        </w:tabs>
        <w:ind w:left="984" w:hanging="360"/>
      </w:pPr>
      <w:rPr>
        <w:rFonts w:ascii="Arial" w:eastAsia="Times New Roman" w:hAnsi="Arial" w:cs="Times New Roman" w:hint="default"/>
        <w:sz w:val="20"/>
      </w:rPr>
    </w:lvl>
    <w:lvl w:ilvl="1" w:tentative="1">
      <w:start w:val="1"/>
      <w:numFmt w:val="bullet"/>
      <w:lvlText w:val="o"/>
      <w:lvlJc w:val="left"/>
      <w:pPr>
        <w:tabs>
          <w:tab w:val="num" w:pos="1704"/>
        </w:tabs>
        <w:ind w:left="1704" w:hanging="360"/>
      </w:pPr>
      <w:rPr>
        <w:rFonts w:ascii="Courier New" w:hAnsi="Courier New" w:hint="default"/>
        <w:sz w:val="20"/>
      </w:rPr>
    </w:lvl>
    <w:lvl w:ilvl="2" w:tentative="1">
      <w:start w:val="1"/>
      <w:numFmt w:val="bullet"/>
      <w:lvlText w:val=""/>
      <w:lvlJc w:val="left"/>
      <w:pPr>
        <w:tabs>
          <w:tab w:val="num" w:pos="2424"/>
        </w:tabs>
        <w:ind w:left="2424" w:hanging="360"/>
      </w:pPr>
      <w:rPr>
        <w:rFonts w:ascii="Wingdings" w:hAnsi="Wingdings" w:hint="default"/>
        <w:sz w:val="20"/>
      </w:rPr>
    </w:lvl>
    <w:lvl w:ilvl="3" w:tentative="1">
      <w:start w:val="1"/>
      <w:numFmt w:val="bullet"/>
      <w:lvlText w:val=""/>
      <w:lvlJc w:val="left"/>
      <w:pPr>
        <w:tabs>
          <w:tab w:val="num" w:pos="3144"/>
        </w:tabs>
        <w:ind w:left="3144" w:hanging="360"/>
      </w:pPr>
      <w:rPr>
        <w:rFonts w:ascii="Wingdings" w:hAnsi="Wingdings" w:hint="default"/>
        <w:sz w:val="20"/>
      </w:rPr>
    </w:lvl>
    <w:lvl w:ilvl="4" w:tentative="1">
      <w:start w:val="1"/>
      <w:numFmt w:val="bullet"/>
      <w:lvlText w:val=""/>
      <w:lvlJc w:val="left"/>
      <w:pPr>
        <w:tabs>
          <w:tab w:val="num" w:pos="3864"/>
        </w:tabs>
        <w:ind w:left="3864" w:hanging="360"/>
      </w:pPr>
      <w:rPr>
        <w:rFonts w:ascii="Wingdings" w:hAnsi="Wingdings" w:hint="default"/>
        <w:sz w:val="20"/>
      </w:rPr>
    </w:lvl>
    <w:lvl w:ilvl="5" w:tentative="1">
      <w:start w:val="1"/>
      <w:numFmt w:val="bullet"/>
      <w:lvlText w:val=""/>
      <w:lvlJc w:val="left"/>
      <w:pPr>
        <w:tabs>
          <w:tab w:val="num" w:pos="4584"/>
        </w:tabs>
        <w:ind w:left="4584" w:hanging="360"/>
      </w:pPr>
      <w:rPr>
        <w:rFonts w:ascii="Wingdings" w:hAnsi="Wingdings" w:hint="default"/>
        <w:sz w:val="20"/>
      </w:rPr>
    </w:lvl>
    <w:lvl w:ilvl="6" w:tentative="1">
      <w:start w:val="1"/>
      <w:numFmt w:val="bullet"/>
      <w:lvlText w:val=""/>
      <w:lvlJc w:val="left"/>
      <w:pPr>
        <w:tabs>
          <w:tab w:val="num" w:pos="5304"/>
        </w:tabs>
        <w:ind w:left="5304" w:hanging="360"/>
      </w:pPr>
      <w:rPr>
        <w:rFonts w:ascii="Wingdings" w:hAnsi="Wingdings" w:hint="default"/>
        <w:sz w:val="20"/>
      </w:rPr>
    </w:lvl>
    <w:lvl w:ilvl="7" w:tentative="1">
      <w:start w:val="1"/>
      <w:numFmt w:val="bullet"/>
      <w:lvlText w:val=""/>
      <w:lvlJc w:val="left"/>
      <w:pPr>
        <w:tabs>
          <w:tab w:val="num" w:pos="6024"/>
        </w:tabs>
        <w:ind w:left="6024" w:hanging="360"/>
      </w:pPr>
      <w:rPr>
        <w:rFonts w:ascii="Wingdings" w:hAnsi="Wingdings" w:hint="default"/>
        <w:sz w:val="20"/>
      </w:rPr>
    </w:lvl>
    <w:lvl w:ilvl="8" w:tentative="1">
      <w:start w:val="1"/>
      <w:numFmt w:val="bullet"/>
      <w:lvlText w:val=""/>
      <w:lvlJc w:val="left"/>
      <w:pPr>
        <w:tabs>
          <w:tab w:val="num" w:pos="6744"/>
        </w:tabs>
        <w:ind w:left="6744" w:hanging="360"/>
      </w:pPr>
      <w:rPr>
        <w:rFonts w:ascii="Wingdings" w:hAnsi="Wingdings" w:hint="default"/>
        <w:sz w:val="20"/>
      </w:rPr>
    </w:lvl>
  </w:abstractNum>
  <w:abstractNum w:abstractNumId="6" w15:restartNumberingAfterBreak="0">
    <w:nsid w:val="1332132D"/>
    <w:multiLevelType w:val="hybridMultilevel"/>
    <w:tmpl w:val="D884E216"/>
    <w:lvl w:ilvl="0" w:tplc="04090001">
      <w:start w:val="1"/>
      <w:numFmt w:val="bullet"/>
      <w:lvlText w:val=""/>
      <w:lvlJc w:val="left"/>
      <w:pPr>
        <w:ind w:left="984" w:hanging="360"/>
      </w:pPr>
      <w:rPr>
        <w:rFonts w:ascii="Symbol" w:hAnsi="Symbol" w:hint="default"/>
      </w:rPr>
    </w:lvl>
    <w:lvl w:ilvl="1" w:tplc="04090003" w:tentative="1">
      <w:start w:val="1"/>
      <w:numFmt w:val="bullet"/>
      <w:lvlText w:val="o"/>
      <w:lvlJc w:val="left"/>
      <w:pPr>
        <w:ind w:left="1704" w:hanging="360"/>
      </w:pPr>
      <w:rPr>
        <w:rFonts w:ascii="Courier New" w:hAnsi="Courier New" w:cs="Courier New" w:hint="default"/>
      </w:rPr>
    </w:lvl>
    <w:lvl w:ilvl="2" w:tplc="04090005" w:tentative="1">
      <w:start w:val="1"/>
      <w:numFmt w:val="bullet"/>
      <w:lvlText w:val=""/>
      <w:lvlJc w:val="left"/>
      <w:pPr>
        <w:ind w:left="2424" w:hanging="360"/>
      </w:pPr>
      <w:rPr>
        <w:rFonts w:ascii="Wingdings" w:hAnsi="Wingdings" w:hint="default"/>
      </w:rPr>
    </w:lvl>
    <w:lvl w:ilvl="3" w:tplc="04090001" w:tentative="1">
      <w:start w:val="1"/>
      <w:numFmt w:val="bullet"/>
      <w:lvlText w:val=""/>
      <w:lvlJc w:val="left"/>
      <w:pPr>
        <w:ind w:left="3144" w:hanging="360"/>
      </w:pPr>
      <w:rPr>
        <w:rFonts w:ascii="Symbol" w:hAnsi="Symbol" w:hint="default"/>
      </w:rPr>
    </w:lvl>
    <w:lvl w:ilvl="4" w:tplc="04090003" w:tentative="1">
      <w:start w:val="1"/>
      <w:numFmt w:val="bullet"/>
      <w:lvlText w:val="o"/>
      <w:lvlJc w:val="left"/>
      <w:pPr>
        <w:ind w:left="3864" w:hanging="360"/>
      </w:pPr>
      <w:rPr>
        <w:rFonts w:ascii="Courier New" w:hAnsi="Courier New" w:cs="Courier New" w:hint="default"/>
      </w:rPr>
    </w:lvl>
    <w:lvl w:ilvl="5" w:tplc="04090005" w:tentative="1">
      <w:start w:val="1"/>
      <w:numFmt w:val="bullet"/>
      <w:lvlText w:val=""/>
      <w:lvlJc w:val="left"/>
      <w:pPr>
        <w:ind w:left="4584" w:hanging="360"/>
      </w:pPr>
      <w:rPr>
        <w:rFonts w:ascii="Wingdings" w:hAnsi="Wingdings" w:hint="default"/>
      </w:rPr>
    </w:lvl>
    <w:lvl w:ilvl="6" w:tplc="04090001" w:tentative="1">
      <w:start w:val="1"/>
      <w:numFmt w:val="bullet"/>
      <w:lvlText w:val=""/>
      <w:lvlJc w:val="left"/>
      <w:pPr>
        <w:ind w:left="5304" w:hanging="360"/>
      </w:pPr>
      <w:rPr>
        <w:rFonts w:ascii="Symbol" w:hAnsi="Symbol" w:hint="default"/>
      </w:rPr>
    </w:lvl>
    <w:lvl w:ilvl="7" w:tplc="04090003" w:tentative="1">
      <w:start w:val="1"/>
      <w:numFmt w:val="bullet"/>
      <w:lvlText w:val="o"/>
      <w:lvlJc w:val="left"/>
      <w:pPr>
        <w:ind w:left="6024" w:hanging="360"/>
      </w:pPr>
      <w:rPr>
        <w:rFonts w:ascii="Courier New" w:hAnsi="Courier New" w:cs="Courier New" w:hint="default"/>
      </w:rPr>
    </w:lvl>
    <w:lvl w:ilvl="8" w:tplc="04090005" w:tentative="1">
      <w:start w:val="1"/>
      <w:numFmt w:val="bullet"/>
      <w:lvlText w:val=""/>
      <w:lvlJc w:val="left"/>
      <w:pPr>
        <w:ind w:left="6744" w:hanging="360"/>
      </w:pPr>
      <w:rPr>
        <w:rFonts w:ascii="Wingdings" w:hAnsi="Wingdings" w:hint="default"/>
      </w:rPr>
    </w:lvl>
  </w:abstractNum>
  <w:abstractNum w:abstractNumId="7" w15:restartNumberingAfterBreak="0">
    <w:nsid w:val="17C63B02"/>
    <w:multiLevelType w:val="multilevel"/>
    <w:tmpl w:val="F5626B22"/>
    <w:lvl w:ilvl="0">
      <w:start w:val="8"/>
      <w:numFmt w:val="decimal"/>
      <w:lvlText w:val="%1."/>
      <w:lvlJc w:val="left"/>
      <w:pPr>
        <w:tabs>
          <w:tab w:val="num" w:pos="984"/>
        </w:tabs>
        <w:ind w:left="984" w:hanging="360"/>
      </w:pPr>
      <w:rPr>
        <w:rFonts w:ascii="Arial" w:eastAsia="Times New Roman" w:hAnsi="Arial" w:cs="Times New Roman" w:hint="default"/>
        <w:sz w:val="20"/>
      </w:rPr>
    </w:lvl>
    <w:lvl w:ilvl="1">
      <w:start w:val="1"/>
      <w:numFmt w:val="bullet"/>
      <w:lvlText w:val="o"/>
      <w:lvlJc w:val="left"/>
      <w:pPr>
        <w:tabs>
          <w:tab w:val="num" w:pos="1704"/>
        </w:tabs>
        <w:ind w:left="1704" w:hanging="360"/>
      </w:pPr>
      <w:rPr>
        <w:rFonts w:ascii="Courier New" w:hAnsi="Courier New" w:hint="default"/>
        <w:sz w:val="20"/>
      </w:rPr>
    </w:lvl>
    <w:lvl w:ilvl="2">
      <w:start w:val="1"/>
      <w:numFmt w:val="bullet"/>
      <w:lvlText w:val=""/>
      <w:lvlJc w:val="left"/>
      <w:pPr>
        <w:tabs>
          <w:tab w:val="num" w:pos="2424"/>
        </w:tabs>
        <w:ind w:left="2424" w:hanging="360"/>
      </w:pPr>
      <w:rPr>
        <w:rFonts w:ascii="Wingdings" w:hAnsi="Wingdings" w:hint="default"/>
        <w:sz w:val="20"/>
      </w:rPr>
    </w:lvl>
    <w:lvl w:ilvl="3">
      <w:start w:val="1"/>
      <w:numFmt w:val="bullet"/>
      <w:lvlText w:val=""/>
      <w:lvlJc w:val="left"/>
      <w:pPr>
        <w:tabs>
          <w:tab w:val="num" w:pos="3144"/>
        </w:tabs>
        <w:ind w:left="3144" w:hanging="360"/>
      </w:pPr>
      <w:rPr>
        <w:rFonts w:ascii="Wingdings" w:hAnsi="Wingdings" w:hint="default"/>
        <w:sz w:val="20"/>
      </w:rPr>
    </w:lvl>
    <w:lvl w:ilvl="4">
      <w:start w:val="1"/>
      <w:numFmt w:val="bullet"/>
      <w:lvlText w:val=""/>
      <w:lvlJc w:val="left"/>
      <w:pPr>
        <w:tabs>
          <w:tab w:val="num" w:pos="3864"/>
        </w:tabs>
        <w:ind w:left="3864" w:hanging="360"/>
      </w:pPr>
      <w:rPr>
        <w:rFonts w:ascii="Wingdings" w:hAnsi="Wingdings" w:hint="default"/>
        <w:sz w:val="20"/>
      </w:rPr>
    </w:lvl>
    <w:lvl w:ilvl="5">
      <w:start w:val="1"/>
      <w:numFmt w:val="bullet"/>
      <w:lvlText w:val=""/>
      <w:lvlJc w:val="left"/>
      <w:pPr>
        <w:tabs>
          <w:tab w:val="num" w:pos="4584"/>
        </w:tabs>
        <w:ind w:left="4584" w:hanging="360"/>
      </w:pPr>
      <w:rPr>
        <w:rFonts w:ascii="Wingdings" w:hAnsi="Wingdings" w:hint="default"/>
        <w:sz w:val="20"/>
      </w:rPr>
    </w:lvl>
    <w:lvl w:ilvl="6">
      <w:start w:val="1"/>
      <w:numFmt w:val="bullet"/>
      <w:lvlText w:val=""/>
      <w:lvlJc w:val="left"/>
      <w:pPr>
        <w:tabs>
          <w:tab w:val="num" w:pos="5304"/>
        </w:tabs>
        <w:ind w:left="5304" w:hanging="360"/>
      </w:pPr>
      <w:rPr>
        <w:rFonts w:ascii="Wingdings" w:hAnsi="Wingdings" w:hint="default"/>
        <w:sz w:val="20"/>
      </w:rPr>
    </w:lvl>
    <w:lvl w:ilvl="7">
      <w:start w:val="1"/>
      <w:numFmt w:val="bullet"/>
      <w:lvlText w:val=""/>
      <w:lvlJc w:val="left"/>
      <w:pPr>
        <w:tabs>
          <w:tab w:val="num" w:pos="6024"/>
        </w:tabs>
        <w:ind w:left="6024" w:hanging="360"/>
      </w:pPr>
      <w:rPr>
        <w:rFonts w:ascii="Wingdings" w:hAnsi="Wingdings" w:hint="default"/>
        <w:sz w:val="20"/>
      </w:rPr>
    </w:lvl>
    <w:lvl w:ilvl="8">
      <w:start w:val="1"/>
      <w:numFmt w:val="bullet"/>
      <w:lvlText w:val=""/>
      <w:lvlJc w:val="left"/>
      <w:pPr>
        <w:tabs>
          <w:tab w:val="num" w:pos="6744"/>
        </w:tabs>
        <w:ind w:left="6744" w:hanging="360"/>
      </w:pPr>
      <w:rPr>
        <w:rFonts w:ascii="Wingdings" w:hAnsi="Wingdings" w:hint="default"/>
        <w:sz w:val="20"/>
      </w:rPr>
    </w:lvl>
  </w:abstractNum>
  <w:abstractNum w:abstractNumId="8" w15:restartNumberingAfterBreak="0">
    <w:nsid w:val="18925EA1"/>
    <w:multiLevelType w:val="hybridMultilevel"/>
    <w:tmpl w:val="3E06C942"/>
    <w:lvl w:ilvl="0" w:tplc="5C70A278">
      <w:numFmt w:val="bullet"/>
      <w:lvlText w:val="-"/>
      <w:lvlJc w:val="left"/>
      <w:pPr>
        <w:ind w:left="720" w:hanging="360"/>
      </w:pPr>
      <w:rPr>
        <w:rFonts w:ascii="Arial" w:eastAsia="Times New Roman" w:hAnsi="Arial" w:cs="Arial" w:hint="default"/>
      </w:rPr>
    </w:lvl>
    <w:lvl w:ilvl="1" w:tplc="10070003" w:tentative="1">
      <w:start w:val="1"/>
      <w:numFmt w:val="bullet"/>
      <w:lvlText w:val="o"/>
      <w:lvlJc w:val="left"/>
      <w:pPr>
        <w:ind w:left="1440" w:hanging="360"/>
      </w:pPr>
      <w:rPr>
        <w:rFonts w:ascii="Courier New" w:hAnsi="Courier New" w:cs="Courier New" w:hint="default"/>
      </w:rPr>
    </w:lvl>
    <w:lvl w:ilvl="2" w:tplc="10070005" w:tentative="1">
      <w:start w:val="1"/>
      <w:numFmt w:val="bullet"/>
      <w:lvlText w:val=""/>
      <w:lvlJc w:val="left"/>
      <w:pPr>
        <w:ind w:left="2160" w:hanging="360"/>
      </w:pPr>
      <w:rPr>
        <w:rFonts w:ascii="Wingdings" w:hAnsi="Wingdings" w:hint="default"/>
      </w:rPr>
    </w:lvl>
    <w:lvl w:ilvl="3" w:tplc="10070001" w:tentative="1">
      <w:start w:val="1"/>
      <w:numFmt w:val="bullet"/>
      <w:lvlText w:val=""/>
      <w:lvlJc w:val="left"/>
      <w:pPr>
        <w:ind w:left="2880" w:hanging="360"/>
      </w:pPr>
      <w:rPr>
        <w:rFonts w:ascii="Symbol" w:hAnsi="Symbol" w:hint="default"/>
      </w:rPr>
    </w:lvl>
    <w:lvl w:ilvl="4" w:tplc="10070003" w:tentative="1">
      <w:start w:val="1"/>
      <w:numFmt w:val="bullet"/>
      <w:lvlText w:val="o"/>
      <w:lvlJc w:val="left"/>
      <w:pPr>
        <w:ind w:left="3600" w:hanging="360"/>
      </w:pPr>
      <w:rPr>
        <w:rFonts w:ascii="Courier New" w:hAnsi="Courier New" w:cs="Courier New" w:hint="default"/>
      </w:rPr>
    </w:lvl>
    <w:lvl w:ilvl="5" w:tplc="10070005" w:tentative="1">
      <w:start w:val="1"/>
      <w:numFmt w:val="bullet"/>
      <w:lvlText w:val=""/>
      <w:lvlJc w:val="left"/>
      <w:pPr>
        <w:ind w:left="4320" w:hanging="360"/>
      </w:pPr>
      <w:rPr>
        <w:rFonts w:ascii="Wingdings" w:hAnsi="Wingdings" w:hint="default"/>
      </w:rPr>
    </w:lvl>
    <w:lvl w:ilvl="6" w:tplc="10070001" w:tentative="1">
      <w:start w:val="1"/>
      <w:numFmt w:val="bullet"/>
      <w:lvlText w:val=""/>
      <w:lvlJc w:val="left"/>
      <w:pPr>
        <w:ind w:left="5040" w:hanging="360"/>
      </w:pPr>
      <w:rPr>
        <w:rFonts w:ascii="Symbol" w:hAnsi="Symbol" w:hint="default"/>
      </w:rPr>
    </w:lvl>
    <w:lvl w:ilvl="7" w:tplc="10070003" w:tentative="1">
      <w:start w:val="1"/>
      <w:numFmt w:val="bullet"/>
      <w:lvlText w:val="o"/>
      <w:lvlJc w:val="left"/>
      <w:pPr>
        <w:ind w:left="5760" w:hanging="360"/>
      </w:pPr>
      <w:rPr>
        <w:rFonts w:ascii="Courier New" w:hAnsi="Courier New" w:cs="Courier New" w:hint="default"/>
      </w:rPr>
    </w:lvl>
    <w:lvl w:ilvl="8" w:tplc="10070005" w:tentative="1">
      <w:start w:val="1"/>
      <w:numFmt w:val="bullet"/>
      <w:lvlText w:val=""/>
      <w:lvlJc w:val="left"/>
      <w:pPr>
        <w:ind w:left="6480" w:hanging="360"/>
      </w:pPr>
      <w:rPr>
        <w:rFonts w:ascii="Wingdings" w:hAnsi="Wingdings" w:hint="default"/>
      </w:rPr>
    </w:lvl>
  </w:abstractNum>
  <w:abstractNum w:abstractNumId="9" w15:restartNumberingAfterBreak="0">
    <w:nsid w:val="1BD316FC"/>
    <w:multiLevelType w:val="hybridMultilevel"/>
    <w:tmpl w:val="6C2439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C7C6722"/>
    <w:multiLevelType w:val="hybridMultilevel"/>
    <w:tmpl w:val="88FCBEA6"/>
    <w:lvl w:ilvl="0" w:tplc="10070001">
      <w:start w:val="1"/>
      <w:numFmt w:val="bullet"/>
      <w:lvlText w:val=""/>
      <w:lvlJc w:val="left"/>
      <w:pPr>
        <w:ind w:left="720" w:hanging="360"/>
      </w:pPr>
      <w:rPr>
        <w:rFonts w:ascii="Symbol" w:hAnsi="Symbol" w:hint="default"/>
      </w:rPr>
    </w:lvl>
    <w:lvl w:ilvl="1" w:tplc="10070003" w:tentative="1">
      <w:start w:val="1"/>
      <w:numFmt w:val="bullet"/>
      <w:lvlText w:val="o"/>
      <w:lvlJc w:val="left"/>
      <w:pPr>
        <w:ind w:left="1440" w:hanging="360"/>
      </w:pPr>
      <w:rPr>
        <w:rFonts w:ascii="Courier New" w:hAnsi="Courier New" w:cs="Courier New" w:hint="default"/>
      </w:rPr>
    </w:lvl>
    <w:lvl w:ilvl="2" w:tplc="10070005" w:tentative="1">
      <w:start w:val="1"/>
      <w:numFmt w:val="bullet"/>
      <w:lvlText w:val=""/>
      <w:lvlJc w:val="left"/>
      <w:pPr>
        <w:ind w:left="2160" w:hanging="360"/>
      </w:pPr>
      <w:rPr>
        <w:rFonts w:ascii="Wingdings" w:hAnsi="Wingdings" w:hint="default"/>
      </w:rPr>
    </w:lvl>
    <w:lvl w:ilvl="3" w:tplc="10070001" w:tentative="1">
      <w:start w:val="1"/>
      <w:numFmt w:val="bullet"/>
      <w:lvlText w:val=""/>
      <w:lvlJc w:val="left"/>
      <w:pPr>
        <w:ind w:left="2880" w:hanging="360"/>
      </w:pPr>
      <w:rPr>
        <w:rFonts w:ascii="Symbol" w:hAnsi="Symbol" w:hint="default"/>
      </w:rPr>
    </w:lvl>
    <w:lvl w:ilvl="4" w:tplc="10070003" w:tentative="1">
      <w:start w:val="1"/>
      <w:numFmt w:val="bullet"/>
      <w:lvlText w:val="o"/>
      <w:lvlJc w:val="left"/>
      <w:pPr>
        <w:ind w:left="3600" w:hanging="360"/>
      </w:pPr>
      <w:rPr>
        <w:rFonts w:ascii="Courier New" w:hAnsi="Courier New" w:cs="Courier New" w:hint="default"/>
      </w:rPr>
    </w:lvl>
    <w:lvl w:ilvl="5" w:tplc="10070005" w:tentative="1">
      <w:start w:val="1"/>
      <w:numFmt w:val="bullet"/>
      <w:lvlText w:val=""/>
      <w:lvlJc w:val="left"/>
      <w:pPr>
        <w:ind w:left="4320" w:hanging="360"/>
      </w:pPr>
      <w:rPr>
        <w:rFonts w:ascii="Wingdings" w:hAnsi="Wingdings" w:hint="default"/>
      </w:rPr>
    </w:lvl>
    <w:lvl w:ilvl="6" w:tplc="10070001" w:tentative="1">
      <w:start w:val="1"/>
      <w:numFmt w:val="bullet"/>
      <w:lvlText w:val=""/>
      <w:lvlJc w:val="left"/>
      <w:pPr>
        <w:ind w:left="5040" w:hanging="360"/>
      </w:pPr>
      <w:rPr>
        <w:rFonts w:ascii="Symbol" w:hAnsi="Symbol" w:hint="default"/>
      </w:rPr>
    </w:lvl>
    <w:lvl w:ilvl="7" w:tplc="10070003" w:tentative="1">
      <w:start w:val="1"/>
      <w:numFmt w:val="bullet"/>
      <w:lvlText w:val="o"/>
      <w:lvlJc w:val="left"/>
      <w:pPr>
        <w:ind w:left="5760" w:hanging="360"/>
      </w:pPr>
      <w:rPr>
        <w:rFonts w:ascii="Courier New" w:hAnsi="Courier New" w:cs="Courier New" w:hint="default"/>
      </w:rPr>
    </w:lvl>
    <w:lvl w:ilvl="8" w:tplc="10070005" w:tentative="1">
      <w:start w:val="1"/>
      <w:numFmt w:val="bullet"/>
      <w:lvlText w:val=""/>
      <w:lvlJc w:val="left"/>
      <w:pPr>
        <w:ind w:left="6480" w:hanging="360"/>
      </w:pPr>
      <w:rPr>
        <w:rFonts w:ascii="Wingdings" w:hAnsi="Wingdings" w:hint="default"/>
      </w:rPr>
    </w:lvl>
  </w:abstractNum>
  <w:abstractNum w:abstractNumId="11" w15:restartNumberingAfterBreak="0">
    <w:nsid w:val="1DDB0DA5"/>
    <w:multiLevelType w:val="hybridMultilevel"/>
    <w:tmpl w:val="37AACCAE"/>
    <w:lvl w:ilvl="0" w:tplc="04090003">
      <w:start w:val="1"/>
      <w:numFmt w:val="bullet"/>
      <w:lvlText w:val="o"/>
      <w:lvlJc w:val="left"/>
      <w:pPr>
        <w:ind w:left="984" w:hanging="360"/>
      </w:pPr>
      <w:rPr>
        <w:rFonts w:ascii="Courier New" w:hAnsi="Courier New" w:cs="Courier New" w:hint="default"/>
      </w:rPr>
    </w:lvl>
    <w:lvl w:ilvl="1" w:tplc="04090003" w:tentative="1">
      <w:start w:val="1"/>
      <w:numFmt w:val="bullet"/>
      <w:lvlText w:val="o"/>
      <w:lvlJc w:val="left"/>
      <w:pPr>
        <w:ind w:left="1704" w:hanging="360"/>
      </w:pPr>
      <w:rPr>
        <w:rFonts w:ascii="Courier New" w:hAnsi="Courier New" w:cs="Courier New" w:hint="default"/>
      </w:rPr>
    </w:lvl>
    <w:lvl w:ilvl="2" w:tplc="04090005" w:tentative="1">
      <w:start w:val="1"/>
      <w:numFmt w:val="bullet"/>
      <w:lvlText w:val=""/>
      <w:lvlJc w:val="left"/>
      <w:pPr>
        <w:ind w:left="2424" w:hanging="360"/>
      </w:pPr>
      <w:rPr>
        <w:rFonts w:ascii="Wingdings" w:hAnsi="Wingdings" w:hint="default"/>
      </w:rPr>
    </w:lvl>
    <w:lvl w:ilvl="3" w:tplc="04090001" w:tentative="1">
      <w:start w:val="1"/>
      <w:numFmt w:val="bullet"/>
      <w:lvlText w:val=""/>
      <w:lvlJc w:val="left"/>
      <w:pPr>
        <w:ind w:left="3144" w:hanging="360"/>
      </w:pPr>
      <w:rPr>
        <w:rFonts w:ascii="Symbol" w:hAnsi="Symbol" w:hint="default"/>
      </w:rPr>
    </w:lvl>
    <w:lvl w:ilvl="4" w:tplc="04090003" w:tentative="1">
      <w:start w:val="1"/>
      <w:numFmt w:val="bullet"/>
      <w:lvlText w:val="o"/>
      <w:lvlJc w:val="left"/>
      <w:pPr>
        <w:ind w:left="3864" w:hanging="360"/>
      </w:pPr>
      <w:rPr>
        <w:rFonts w:ascii="Courier New" w:hAnsi="Courier New" w:cs="Courier New" w:hint="default"/>
      </w:rPr>
    </w:lvl>
    <w:lvl w:ilvl="5" w:tplc="04090005" w:tentative="1">
      <w:start w:val="1"/>
      <w:numFmt w:val="bullet"/>
      <w:lvlText w:val=""/>
      <w:lvlJc w:val="left"/>
      <w:pPr>
        <w:ind w:left="4584" w:hanging="360"/>
      </w:pPr>
      <w:rPr>
        <w:rFonts w:ascii="Wingdings" w:hAnsi="Wingdings" w:hint="default"/>
      </w:rPr>
    </w:lvl>
    <w:lvl w:ilvl="6" w:tplc="04090001" w:tentative="1">
      <w:start w:val="1"/>
      <w:numFmt w:val="bullet"/>
      <w:lvlText w:val=""/>
      <w:lvlJc w:val="left"/>
      <w:pPr>
        <w:ind w:left="5304" w:hanging="360"/>
      </w:pPr>
      <w:rPr>
        <w:rFonts w:ascii="Symbol" w:hAnsi="Symbol" w:hint="default"/>
      </w:rPr>
    </w:lvl>
    <w:lvl w:ilvl="7" w:tplc="04090003" w:tentative="1">
      <w:start w:val="1"/>
      <w:numFmt w:val="bullet"/>
      <w:lvlText w:val="o"/>
      <w:lvlJc w:val="left"/>
      <w:pPr>
        <w:ind w:left="6024" w:hanging="360"/>
      </w:pPr>
      <w:rPr>
        <w:rFonts w:ascii="Courier New" w:hAnsi="Courier New" w:cs="Courier New" w:hint="default"/>
      </w:rPr>
    </w:lvl>
    <w:lvl w:ilvl="8" w:tplc="04090005" w:tentative="1">
      <w:start w:val="1"/>
      <w:numFmt w:val="bullet"/>
      <w:lvlText w:val=""/>
      <w:lvlJc w:val="left"/>
      <w:pPr>
        <w:ind w:left="6744" w:hanging="360"/>
      </w:pPr>
      <w:rPr>
        <w:rFonts w:ascii="Wingdings" w:hAnsi="Wingdings" w:hint="default"/>
      </w:rPr>
    </w:lvl>
  </w:abstractNum>
  <w:abstractNum w:abstractNumId="12" w15:restartNumberingAfterBreak="0">
    <w:nsid w:val="205D4514"/>
    <w:multiLevelType w:val="hybridMultilevel"/>
    <w:tmpl w:val="9F146CC4"/>
    <w:lvl w:ilvl="0" w:tplc="2214CE02">
      <w:start w:val="1"/>
      <w:numFmt w:val="bullet"/>
      <w:lvlText w:val=""/>
      <w:lvlJc w:val="left"/>
      <w:pPr>
        <w:ind w:left="720" w:hanging="360"/>
      </w:pPr>
      <w:rPr>
        <w:rFonts w:ascii="Symbol" w:hAnsi="Symbol" w:hint="default"/>
      </w:rPr>
    </w:lvl>
    <w:lvl w:ilvl="1" w:tplc="9CF4E00C">
      <w:start w:val="1"/>
      <w:numFmt w:val="bullet"/>
      <w:lvlText w:val="o"/>
      <w:lvlJc w:val="left"/>
      <w:pPr>
        <w:ind w:left="1440" w:hanging="360"/>
      </w:pPr>
      <w:rPr>
        <w:rFonts w:ascii="Courier New" w:hAnsi="Courier New" w:hint="default"/>
      </w:rPr>
    </w:lvl>
    <w:lvl w:ilvl="2" w:tplc="AD3C8BE0">
      <w:start w:val="1"/>
      <w:numFmt w:val="bullet"/>
      <w:lvlText w:val=""/>
      <w:lvlJc w:val="left"/>
      <w:pPr>
        <w:ind w:left="2160" w:hanging="360"/>
      </w:pPr>
      <w:rPr>
        <w:rFonts w:ascii="Wingdings" w:hAnsi="Wingdings" w:hint="default"/>
      </w:rPr>
    </w:lvl>
    <w:lvl w:ilvl="3" w:tplc="B9F8EE66">
      <w:start w:val="1"/>
      <w:numFmt w:val="bullet"/>
      <w:lvlText w:val=""/>
      <w:lvlJc w:val="left"/>
      <w:pPr>
        <w:ind w:left="2880" w:hanging="360"/>
      </w:pPr>
      <w:rPr>
        <w:rFonts w:ascii="Symbol" w:hAnsi="Symbol" w:hint="default"/>
      </w:rPr>
    </w:lvl>
    <w:lvl w:ilvl="4" w:tplc="6F50CF10">
      <w:start w:val="1"/>
      <w:numFmt w:val="bullet"/>
      <w:lvlText w:val="o"/>
      <w:lvlJc w:val="left"/>
      <w:pPr>
        <w:ind w:left="3600" w:hanging="360"/>
      </w:pPr>
      <w:rPr>
        <w:rFonts w:ascii="Courier New" w:hAnsi="Courier New" w:hint="default"/>
      </w:rPr>
    </w:lvl>
    <w:lvl w:ilvl="5" w:tplc="3D0EBB24">
      <w:start w:val="1"/>
      <w:numFmt w:val="bullet"/>
      <w:lvlText w:val=""/>
      <w:lvlJc w:val="left"/>
      <w:pPr>
        <w:ind w:left="4320" w:hanging="360"/>
      </w:pPr>
      <w:rPr>
        <w:rFonts w:ascii="Wingdings" w:hAnsi="Wingdings" w:hint="default"/>
      </w:rPr>
    </w:lvl>
    <w:lvl w:ilvl="6" w:tplc="08BC82DC">
      <w:start w:val="1"/>
      <w:numFmt w:val="bullet"/>
      <w:lvlText w:val=""/>
      <w:lvlJc w:val="left"/>
      <w:pPr>
        <w:ind w:left="5040" w:hanging="360"/>
      </w:pPr>
      <w:rPr>
        <w:rFonts w:ascii="Symbol" w:hAnsi="Symbol" w:hint="default"/>
      </w:rPr>
    </w:lvl>
    <w:lvl w:ilvl="7" w:tplc="CD40983E">
      <w:start w:val="1"/>
      <w:numFmt w:val="bullet"/>
      <w:lvlText w:val="o"/>
      <w:lvlJc w:val="left"/>
      <w:pPr>
        <w:ind w:left="5760" w:hanging="360"/>
      </w:pPr>
      <w:rPr>
        <w:rFonts w:ascii="Courier New" w:hAnsi="Courier New" w:hint="default"/>
      </w:rPr>
    </w:lvl>
    <w:lvl w:ilvl="8" w:tplc="12B64F5C">
      <w:start w:val="1"/>
      <w:numFmt w:val="bullet"/>
      <w:lvlText w:val=""/>
      <w:lvlJc w:val="left"/>
      <w:pPr>
        <w:ind w:left="6480" w:hanging="360"/>
      </w:pPr>
      <w:rPr>
        <w:rFonts w:ascii="Wingdings" w:hAnsi="Wingdings" w:hint="default"/>
      </w:rPr>
    </w:lvl>
  </w:abstractNum>
  <w:abstractNum w:abstractNumId="13" w15:restartNumberingAfterBreak="0">
    <w:nsid w:val="225D770D"/>
    <w:multiLevelType w:val="hybridMultilevel"/>
    <w:tmpl w:val="C2AAA32A"/>
    <w:lvl w:ilvl="0" w:tplc="F886DDD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226831C1"/>
    <w:multiLevelType w:val="multilevel"/>
    <w:tmpl w:val="9E1E797E"/>
    <w:lvl w:ilvl="0">
      <w:start w:val="1"/>
      <w:numFmt w:val="decimal"/>
      <w:lvlText w:val="%1."/>
      <w:lvlJc w:val="left"/>
      <w:pPr>
        <w:tabs>
          <w:tab w:val="num" w:pos="984"/>
        </w:tabs>
        <w:ind w:left="984" w:hanging="360"/>
      </w:pPr>
      <w:rPr>
        <w:rFonts w:ascii="Arial" w:eastAsia="Times New Roman" w:hAnsi="Arial" w:cs="Times New Roman" w:hint="default"/>
        <w:sz w:val="20"/>
      </w:rPr>
    </w:lvl>
    <w:lvl w:ilvl="1" w:tentative="1">
      <w:start w:val="1"/>
      <w:numFmt w:val="bullet"/>
      <w:lvlText w:val="o"/>
      <w:lvlJc w:val="left"/>
      <w:pPr>
        <w:tabs>
          <w:tab w:val="num" w:pos="1704"/>
        </w:tabs>
        <w:ind w:left="1704" w:hanging="360"/>
      </w:pPr>
      <w:rPr>
        <w:rFonts w:ascii="Courier New" w:hAnsi="Courier New" w:hint="default"/>
        <w:sz w:val="20"/>
      </w:rPr>
    </w:lvl>
    <w:lvl w:ilvl="2" w:tentative="1">
      <w:start w:val="1"/>
      <w:numFmt w:val="bullet"/>
      <w:lvlText w:val=""/>
      <w:lvlJc w:val="left"/>
      <w:pPr>
        <w:tabs>
          <w:tab w:val="num" w:pos="2424"/>
        </w:tabs>
        <w:ind w:left="2424" w:hanging="360"/>
      </w:pPr>
      <w:rPr>
        <w:rFonts w:ascii="Wingdings" w:hAnsi="Wingdings" w:hint="default"/>
        <w:sz w:val="20"/>
      </w:rPr>
    </w:lvl>
    <w:lvl w:ilvl="3" w:tentative="1">
      <w:start w:val="1"/>
      <w:numFmt w:val="bullet"/>
      <w:lvlText w:val=""/>
      <w:lvlJc w:val="left"/>
      <w:pPr>
        <w:tabs>
          <w:tab w:val="num" w:pos="3144"/>
        </w:tabs>
        <w:ind w:left="3144" w:hanging="360"/>
      </w:pPr>
      <w:rPr>
        <w:rFonts w:ascii="Wingdings" w:hAnsi="Wingdings" w:hint="default"/>
        <w:sz w:val="20"/>
      </w:rPr>
    </w:lvl>
    <w:lvl w:ilvl="4" w:tentative="1">
      <w:start w:val="1"/>
      <w:numFmt w:val="bullet"/>
      <w:lvlText w:val=""/>
      <w:lvlJc w:val="left"/>
      <w:pPr>
        <w:tabs>
          <w:tab w:val="num" w:pos="3864"/>
        </w:tabs>
        <w:ind w:left="3864" w:hanging="360"/>
      </w:pPr>
      <w:rPr>
        <w:rFonts w:ascii="Wingdings" w:hAnsi="Wingdings" w:hint="default"/>
        <w:sz w:val="20"/>
      </w:rPr>
    </w:lvl>
    <w:lvl w:ilvl="5" w:tentative="1">
      <w:start w:val="1"/>
      <w:numFmt w:val="bullet"/>
      <w:lvlText w:val=""/>
      <w:lvlJc w:val="left"/>
      <w:pPr>
        <w:tabs>
          <w:tab w:val="num" w:pos="4584"/>
        </w:tabs>
        <w:ind w:left="4584" w:hanging="360"/>
      </w:pPr>
      <w:rPr>
        <w:rFonts w:ascii="Wingdings" w:hAnsi="Wingdings" w:hint="default"/>
        <w:sz w:val="20"/>
      </w:rPr>
    </w:lvl>
    <w:lvl w:ilvl="6" w:tentative="1">
      <w:start w:val="1"/>
      <w:numFmt w:val="bullet"/>
      <w:lvlText w:val=""/>
      <w:lvlJc w:val="left"/>
      <w:pPr>
        <w:tabs>
          <w:tab w:val="num" w:pos="5304"/>
        </w:tabs>
        <w:ind w:left="5304" w:hanging="360"/>
      </w:pPr>
      <w:rPr>
        <w:rFonts w:ascii="Wingdings" w:hAnsi="Wingdings" w:hint="default"/>
        <w:sz w:val="20"/>
      </w:rPr>
    </w:lvl>
    <w:lvl w:ilvl="7" w:tentative="1">
      <w:start w:val="1"/>
      <w:numFmt w:val="bullet"/>
      <w:lvlText w:val=""/>
      <w:lvlJc w:val="left"/>
      <w:pPr>
        <w:tabs>
          <w:tab w:val="num" w:pos="6024"/>
        </w:tabs>
        <w:ind w:left="6024" w:hanging="360"/>
      </w:pPr>
      <w:rPr>
        <w:rFonts w:ascii="Wingdings" w:hAnsi="Wingdings" w:hint="default"/>
        <w:sz w:val="20"/>
      </w:rPr>
    </w:lvl>
    <w:lvl w:ilvl="8" w:tentative="1">
      <w:start w:val="1"/>
      <w:numFmt w:val="bullet"/>
      <w:lvlText w:val=""/>
      <w:lvlJc w:val="left"/>
      <w:pPr>
        <w:tabs>
          <w:tab w:val="num" w:pos="6744"/>
        </w:tabs>
        <w:ind w:left="6744" w:hanging="360"/>
      </w:pPr>
      <w:rPr>
        <w:rFonts w:ascii="Wingdings" w:hAnsi="Wingdings" w:hint="default"/>
        <w:sz w:val="20"/>
      </w:rPr>
    </w:lvl>
  </w:abstractNum>
  <w:abstractNum w:abstractNumId="15" w15:restartNumberingAfterBreak="0">
    <w:nsid w:val="22EC5EC6"/>
    <w:multiLevelType w:val="multilevel"/>
    <w:tmpl w:val="5E0C8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6B0CFE"/>
    <w:multiLevelType w:val="multilevel"/>
    <w:tmpl w:val="3D066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7E5D3E"/>
    <w:multiLevelType w:val="multilevel"/>
    <w:tmpl w:val="BFD4D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4B569D"/>
    <w:multiLevelType w:val="multilevel"/>
    <w:tmpl w:val="FC3E9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5543FF"/>
    <w:multiLevelType w:val="hybridMultilevel"/>
    <w:tmpl w:val="EACC12DE"/>
    <w:lvl w:ilvl="0" w:tplc="04090001">
      <w:start w:val="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E564402"/>
    <w:multiLevelType w:val="hybridMultilevel"/>
    <w:tmpl w:val="84CCEE20"/>
    <w:lvl w:ilvl="0" w:tplc="4B92AC28">
      <w:start w:val="1"/>
      <w:numFmt w:val="decimal"/>
      <w:lvlText w:val="%1."/>
      <w:lvlJc w:val="left"/>
      <w:pPr>
        <w:ind w:left="984" w:hanging="360"/>
      </w:pPr>
      <w:rPr>
        <w:rFonts w:ascii="Arial" w:eastAsia="Times New Roman" w:hAnsi="Arial" w:cs="Times New Roman"/>
      </w:rPr>
    </w:lvl>
    <w:lvl w:ilvl="1" w:tplc="04090003" w:tentative="1">
      <w:start w:val="1"/>
      <w:numFmt w:val="bullet"/>
      <w:lvlText w:val="o"/>
      <w:lvlJc w:val="left"/>
      <w:pPr>
        <w:ind w:left="1704" w:hanging="360"/>
      </w:pPr>
      <w:rPr>
        <w:rFonts w:ascii="Courier New" w:hAnsi="Courier New" w:cs="Courier New" w:hint="default"/>
      </w:rPr>
    </w:lvl>
    <w:lvl w:ilvl="2" w:tplc="04090005" w:tentative="1">
      <w:start w:val="1"/>
      <w:numFmt w:val="bullet"/>
      <w:lvlText w:val=""/>
      <w:lvlJc w:val="left"/>
      <w:pPr>
        <w:ind w:left="2424" w:hanging="360"/>
      </w:pPr>
      <w:rPr>
        <w:rFonts w:ascii="Wingdings" w:hAnsi="Wingdings" w:hint="default"/>
      </w:rPr>
    </w:lvl>
    <w:lvl w:ilvl="3" w:tplc="04090001" w:tentative="1">
      <w:start w:val="1"/>
      <w:numFmt w:val="bullet"/>
      <w:lvlText w:val=""/>
      <w:lvlJc w:val="left"/>
      <w:pPr>
        <w:ind w:left="3144" w:hanging="360"/>
      </w:pPr>
      <w:rPr>
        <w:rFonts w:ascii="Symbol" w:hAnsi="Symbol" w:hint="default"/>
      </w:rPr>
    </w:lvl>
    <w:lvl w:ilvl="4" w:tplc="04090003" w:tentative="1">
      <w:start w:val="1"/>
      <w:numFmt w:val="bullet"/>
      <w:lvlText w:val="o"/>
      <w:lvlJc w:val="left"/>
      <w:pPr>
        <w:ind w:left="3864" w:hanging="360"/>
      </w:pPr>
      <w:rPr>
        <w:rFonts w:ascii="Courier New" w:hAnsi="Courier New" w:cs="Courier New" w:hint="default"/>
      </w:rPr>
    </w:lvl>
    <w:lvl w:ilvl="5" w:tplc="04090005" w:tentative="1">
      <w:start w:val="1"/>
      <w:numFmt w:val="bullet"/>
      <w:lvlText w:val=""/>
      <w:lvlJc w:val="left"/>
      <w:pPr>
        <w:ind w:left="4584" w:hanging="360"/>
      </w:pPr>
      <w:rPr>
        <w:rFonts w:ascii="Wingdings" w:hAnsi="Wingdings" w:hint="default"/>
      </w:rPr>
    </w:lvl>
    <w:lvl w:ilvl="6" w:tplc="04090001" w:tentative="1">
      <w:start w:val="1"/>
      <w:numFmt w:val="bullet"/>
      <w:lvlText w:val=""/>
      <w:lvlJc w:val="left"/>
      <w:pPr>
        <w:ind w:left="5304" w:hanging="360"/>
      </w:pPr>
      <w:rPr>
        <w:rFonts w:ascii="Symbol" w:hAnsi="Symbol" w:hint="default"/>
      </w:rPr>
    </w:lvl>
    <w:lvl w:ilvl="7" w:tplc="04090003" w:tentative="1">
      <w:start w:val="1"/>
      <w:numFmt w:val="bullet"/>
      <w:lvlText w:val="o"/>
      <w:lvlJc w:val="left"/>
      <w:pPr>
        <w:ind w:left="6024" w:hanging="360"/>
      </w:pPr>
      <w:rPr>
        <w:rFonts w:ascii="Courier New" w:hAnsi="Courier New" w:cs="Courier New" w:hint="default"/>
      </w:rPr>
    </w:lvl>
    <w:lvl w:ilvl="8" w:tplc="04090005" w:tentative="1">
      <w:start w:val="1"/>
      <w:numFmt w:val="bullet"/>
      <w:lvlText w:val=""/>
      <w:lvlJc w:val="left"/>
      <w:pPr>
        <w:ind w:left="6744" w:hanging="360"/>
      </w:pPr>
      <w:rPr>
        <w:rFonts w:ascii="Wingdings" w:hAnsi="Wingdings" w:hint="default"/>
      </w:rPr>
    </w:lvl>
  </w:abstractNum>
  <w:abstractNum w:abstractNumId="21" w15:restartNumberingAfterBreak="0">
    <w:nsid w:val="2E6C1447"/>
    <w:multiLevelType w:val="hybridMultilevel"/>
    <w:tmpl w:val="E6944C4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FCF5E83"/>
    <w:multiLevelType w:val="hybridMultilevel"/>
    <w:tmpl w:val="03C05084"/>
    <w:lvl w:ilvl="0" w:tplc="10070001">
      <w:start w:val="1"/>
      <w:numFmt w:val="bullet"/>
      <w:lvlText w:val=""/>
      <w:lvlJc w:val="left"/>
      <w:pPr>
        <w:ind w:left="930" w:hanging="570"/>
      </w:pPr>
      <w:rPr>
        <w:rFonts w:ascii="Symbol" w:hAnsi="Symbol" w:hint="default"/>
      </w:rPr>
    </w:lvl>
    <w:lvl w:ilvl="1" w:tplc="10070003" w:tentative="1">
      <w:start w:val="1"/>
      <w:numFmt w:val="bullet"/>
      <w:lvlText w:val="o"/>
      <w:lvlJc w:val="left"/>
      <w:pPr>
        <w:ind w:left="1440" w:hanging="360"/>
      </w:pPr>
      <w:rPr>
        <w:rFonts w:ascii="Courier New" w:hAnsi="Courier New" w:cs="Courier New" w:hint="default"/>
      </w:rPr>
    </w:lvl>
    <w:lvl w:ilvl="2" w:tplc="10070005" w:tentative="1">
      <w:start w:val="1"/>
      <w:numFmt w:val="bullet"/>
      <w:lvlText w:val=""/>
      <w:lvlJc w:val="left"/>
      <w:pPr>
        <w:ind w:left="2160" w:hanging="360"/>
      </w:pPr>
      <w:rPr>
        <w:rFonts w:ascii="Wingdings" w:hAnsi="Wingdings" w:hint="default"/>
      </w:rPr>
    </w:lvl>
    <w:lvl w:ilvl="3" w:tplc="10070001" w:tentative="1">
      <w:start w:val="1"/>
      <w:numFmt w:val="bullet"/>
      <w:lvlText w:val=""/>
      <w:lvlJc w:val="left"/>
      <w:pPr>
        <w:ind w:left="2880" w:hanging="360"/>
      </w:pPr>
      <w:rPr>
        <w:rFonts w:ascii="Symbol" w:hAnsi="Symbol" w:hint="default"/>
      </w:rPr>
    </w:lvl>
    <w:lvl w:ilvl="4" w:tplc="10070003" w:tentative="1">
      <w:start w:val="1"/>
      <w:numFmt w:val="bullet"/>
      <w:lvlText w:val="o"/>
      <w:lvlJc w:val="left"/>
      <w:pPr>
        <w:ind w:left="3600" w:hanging="360"/>
      </w:pPr>
      <w:rPr>
        <w:rFonts w:ascii="Courier New" w:hAnsi="Courier New" w:cs="Courier New" w:hint="default"/>
      </w:rPr>
    </w:lvl>
    <w:lvl w:ilvl="5" w:tplc="10070005" w:tentative="1">
      <w:start w:val="1"/>
      <w:numFmt w:val="bullet"/>
      <w:lvlText w:val=""/>
      <w:lvlJc w:val="left"/>
      <w:pPr>
        <w:ind w:left="4320" w:hanging="360"/>
      </w:pPr>
      <w:rPr>
        <w:rFonts w:ascii="Wingdings" w:hAnsi="Wingdings" w:hint="default"/>
      </w:rPr>
    </w:lvl>
    <w:lvl w:ilvl="6" w:tplc="10070001" w:tentative="1">
      <w:start w:val="1"/>
      <w:numFmt w:val="bullet"/>
      <w:lvlText w:val=""/>
      <w:lvlJc w:val="left"/>
      <w:pPr>
        <w:ind w:left="5040" w:hanging="360"/>
      </w:pPr>
      <w:rPr>
        <w:rFonts w:ascii="Symbol" w:hAnsi="Symbol" w:hint="default"/>
      </w:rPr>
    </w:lvl>
    <w:lvl w:ilvl="7" w:tplc="10070003" w:tentative="1">
      <w:start w:val="1"/>
      <w:numFmt w:val="bullet"/>
      <w:lvlText w:val="o"/>
      <w:lvlJc w:val="left"/>
      <w:pPr>
        <w:ind w:left="5760" w:hanging="360"/>
      </w:pPr>
      <w:rPr>
        <w:rFonts w:ascii="Courier New" w:hAnsi="Courier New" w:cs="Courier New" w:hint="default"/>
      </w:rPr>
    </w:lvl>
    <w:lvl w:ilvl="8" w:tplc="10070005" w:tentative="1">
      <w:start w:val="1"/>
      <w:numFmt w:val="bullet"/>
      <w:lvlText w:val=""/>
      <w:lvlJc w:val="left"/>
      <w:pPr>
        <w:ind w:left="6480" w:hanging="360"/>
      </w:pPr>
      <w:rPr>
        <w:rFonts w:ascii="Wingdings" w:hAnsi="Wingdings" w:hint="default"/>
      </w:rPr>
    </w:lvl>
  </w:abstractNum>
  <w:abstractNum w:abstractNumId="23" w15:restartNumberingAfterBreak="0">
    <w:nsid w:val="317471A3"/>
    <w:multiLevelType w:val="hybridMultilevel"/>
    <w:tmpl w:val="9DF662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3870A48"/>
    <w:multiLevelType w:val="multilevel"/>
    <w:tmpl w:val="32E87A72"/>
    <w:lvl w:ilvl="0">
      <w:start w:val="1"/>
      <w:numFmt w:val="bullet"/>
      <w:lvlText w:val="o"/>
      <w:lvlJc w:val="left"/>
      <w:pPr>
        <w:tabs>
          <w:tab w:val="num" w:pos="984"/>
        </w:tabs>
        <w:ind w:left="984" w:hanging="360"/>
      </w:pPr>
      <w:rPr>
        <w:rFonts w:ascii="Courier New" w:hAnsi="Courier New" w:cs="Courier New" w:hint="default"/>
        <w:sz w:val="20"/>
      </w:rPr>
    </w:lvl>
    <w:lvl w:ilvl="1" w:tentative="1">
      <w:start w:val="1"/>
      <w:numFmt w:val="bullet"/>
      <w:lvlText w:val="o"/>
      <w:lvlJc w:val="left"/>
      <w:pPr>
        <w:tabs>
          <w:tab w:val="num" w:pos="1704"/>
        </w:tabs>
        <w:ind w:left="1704" w:hanging="360"/>
      </w:pPr>
      <w:rPr>
        <w:rFonts w:ascii="Courier New" w:hAnsi="Courier New" w:hint="default"/>
        <w:sz w:val="20"/>
      </w:rPr>
    </w:lvl>
    <w:lvl w:ilvl="2" w:tentative="1">
      <w:start w:val="1"/>
      <w:numFmt w:val="bullet"/>
      <w:lvlText w:val=""/>
      <w:lvlJc w:val="left"/>
      <w:pPr>
        <w:tabs>
          <w:tab w:val="num" w:pos="2424"/>
        </w:tabs>
        <w:ind w:left="2424" w:hanging="360"/>
      </w:pPr>
      <w:rPr>
        <w:rFonts w:ascii="Wingdings" w:hAnsi="Wingdings" w:hint="default"/>
        <w:sz w:val="20"/>
      </w:rPr>
    </w:lvl>
    <w:lvl w:ilvl="3" w:tentative="1">
      <w:start w:val="1"/>
      <w:numFmt w:val="bullet"/>
      <w:lvlText w:val=""/>
      <w:lvlJc w:val="left"/>
      <w:pPr>
        <w:tabs>
          <w:tab w:val="num" w:pos="3144"/>
        </w:tabs>
        <w:ind w:left="3144" w:hanging="360"/>
      </w:pPr>
      <w:rPr>
        <w:rFonts w:ascii="Wingdings" w:hAnsi="Wingdings" w:hint="default"/>
        <w:sz w:val="20"/>
      </w:rPr>
    </w:lvl>
    <w:lvl w:ilvl="4" w:tentative="1">
      <w:start w:val="1"/>
      <w:numFmt w:val="bullet"/>
      <w:lvlText w:val=""/>
      <w:lvlJc w:val="left"/>
      <w:pPr>
        <w:tabs>
          <w:tab w:val="num" w:pos="3864"/>
        </w:tabs>
        <w:ind w:left="3864" w:hanging="360"/>
      </w:pPr>
      <w:rPr>
        <w:rFonts w:ascii="Wingdings" w:hAnsi="Wingdings" w:hint="default"/>
        <w:sz w:val="20"/>
      </w:rPr>
    </w:lvl>
    <w:lvl w:ilvl="5" w:tentative="1">
      <w:start w:val="1"/>
      <w:numFmt w:val="bullet"/>
      <w:lvlText w:val=""/>
      <w:lvlJc w:val="left"/>
      <w:pPr>
        <w:tabs>
          <w:tab w:val="num" w:pos="4584"/>
        </w:tabs>
        <w:ind w:left="4584" w:hanging="360"/>
      </w:pPr>
      <w:rPr>
        <w:rFonts w:ascii="Wingdings" w:hAnsi="Wingdings" w:hint="default"/>
        <w:sz w:val="20"/>
      </w:rPr>
    </w:lvl>
    <w:lvl w:ilvl="6" w:tentative="1">
      <w:start w:val="1"/>
      <w:numFmt w:val="bullet"/>
      <w:lvlText w:val=""/>
      <w:lvlJc w:val="left"/>
      <w:pPr>
        <w:tabs>
          <w:tab w:val="num" w:pos="5304"/>
        </w:tabs>
        <w:ind w:left="5304" w:hanging="360"/>
      </w:pPr>
      <w:rPr>
        <w:rFonts w:ascii="Wingdings" w:hAnsi="Wingdings" w:hint="default"/>
        <w:sz w:val="20"/>
      </w:rPr>
    </w:lvl>
    <w:lvl w:ilvl="7" w:tentative="1">
      <w:start w:val="1"/>
      <w:numFmt w:val="bullet"/>
      <w:lvlText w:val=""/>
      <w:lvlJc w:val="left"/>
      <w:pPr>
        <w:tabs>
          <w:tab w:val="num" w:pos="6024"/>
        </w:tabs>
        <w:ind w:left="6024" w:hanging="360"/>
      </w:pPr>
      <w:rPr>
        <w:rFonts w:ascii="Wingdings" w:hAnsi="Wingdings" w:hint="default"/>
        <w:sz w:val="20"/>
      </w:rPr>
    </w:lvl>
    <w:lvl w:ilvl="8" w:tentative="1">
      <w:start w:val="1"/>
      <w:numFmt w:val="bullet"/>
      <w:lvlText w:val=""/>
      <w:lvlJc w:val="left"/>
      <w:pPr>
        <w:tabs>
          <w:tab w:val="num" w:pos="6744"/>
        </w:tabs>
        <w:ind w:left="6744" w:hanging="360"/>
      </w:pPr>
      <w:rPr>
        <w:rFonts w:ascii="Wingdings" w:hAnsi="Wingdings" w:hint="default"/>
        <w:sz w:val="20"/>
      </w:rPr>
    </w:lvl>
  </w:abstractNum>
  <w:abstractNum w:abstractNumId="25" w15:restartNumberingAfterBreak="0">
    <w:nsid w:val="368F490F"/>
    <w:multiLevelType w:val="multilevel"/>
    <w:tmpl w:val="F5626B22"/>
    <w:lvl w:ilvl="0">
      <w:start w:val="8"/>
      <w:numFmt w:val="decimal"/>
      <w:lvlText w:val="%1."/>
      <w:lvlJc w:val="left"/>
      <w:pPr>
        <w:tabs>
          <w:tab w:val="num" w:pos="984"/>
        </w:tabs>
        <w:ind w:left="984" w:hanging="360"/>
      </w:pPr>
      <w:rPr>
        <w:rFonts w:ascii="Arial" w:eastAsia="Times New Roman" w:hAnsi="Arial" w:cs="Times New Roman" w:hint="default"/>
        <w:sz w:val="20"/>
      </w:rPr>
    </w:lvl>
    <w:lvl w:ilvl="1">
      <w:start w:val="1"/>
      <w:numFmt w:val="bullet"/>
      <w:lvlText w:val="o"/>
      <w:lvlJc w:val="left"/>
      <w:pPr>
        <w:tabs>
          <w:tab w:val="num" w:pos="1704"/>
        </w:tabs>
        <w:ind w:left="1704" w:hanging="360"/>
      </w:pPr>
      <w:rPr>
        <w:rFonts w:ascii="Courier New" w:hAnsi="Courier New" w:hint="default"/>
        <w:sz w:val="20"/>
      </w:rPr>
    </w:lvl>
    <w:lvl w:ilvl="2">
      <w:start w:val="1"/>
      <w:numFmt w:val="bullet"/>
      <w:lvlText w:val=""/>
      <w:lvlJc w:val="left"/>
      <w:pPr>
        <w:tabs>
          <w:tab w:val="num" w:pos="2424"/>
        </w:tabs>
        <w:ind w:left="2424" w:hanging="360"/>
      </w:pPr>
      <w:rPr>
        <w:rFonts w:ascii="Wingdings" w:hAnsi="Wingdings" w:hint="default"/>
        <w:sz w:val="20"/>
      </w:rPr>
    </w:lvl>
    <w:lvl w:ilvl="3">
      <w:start w:val="1"/>
      <w:numFmt w:val="bullet"/>
      <w:lvlText w:val=""/>
      <w:lvlJc w:val="left"/>
      <w:pPr>
        <w:tabs>
          <w:tab w:val="num" w:pos="3144"/>
        </w:tabs>
        <w:ind w:left="3144" w:hanging="360"/>
      </w:pPr>
      <w:rPr>
        <w:rFonts w:ascii="Wingdings" w:hAnsi="Wingdings" w:hint="default"/>
        <w:sz w:val="20"/>
      </w:rPr>
    </w:lvl>
    <w:lvl w:ilvl="4">
      <w:start w:val="1"/>
      <w:numFmt w:val="bullet"/>
      <w:lvlText w:val=""/>
      <w:lvlJc w:val="left"/>
      <w:pPr>
        <w:tabs>
          <w:tab w:val="num" w:pos="3864"/>
        </w:tabs>
        <w:ind w:left="3864" w:hanging="360"/>
      </w:pPr>
      <w:rPr>
        <w:rFonts w:ascii="Wingdings" w:hAnsi="Wingdings" w:hint="default"/>
        <w:sz w:val="20"/>
      </w:rPr>
    </w:lvl>
    <w:lvl w:ilvl="5">
      <w:start w:val="1"/>
      <w:numFmt w:val="bullet"/>
      <w:lvlText w:val=""/>
      <w:lvlJc w:val="left"/>
      <w:pPr>
        <w:tabs>
          <w:tab w:val="num" w:pos="4584"/>
        </w:tabs>
        <w:ind w:left="4584" w:hanging="360"/>
      </w:pPr>
      <w:rPr>
        <w:rFonts w:ascii="Wingdings" w:hAnsi="Wingdings" w:hint="default"/>
        <w:sz w:val="20"/>
      </w:rPr>
    </w:lvl>
    <w:lvl w:ilvl="6">
      <w:start w:val="1"/>
      <w:numFmt w:val="bullet"/>
      <w:lvlText w:val=""/>
      <w:lvlJc w:val="left"/>
      <w:pPr>
        <w:tabs>
          <w:tab w:val="num" w:pos="5304"/>
        </w:tabs>
        <w:ind w:left="5304" w:hanging="360"/>
      </w:pPr>
      <w:rPr>
        <w:rFonts w:ascii="Wingdings" w:hAnsi="Wingdings" w:hint="default"/>
        <w:sz w:val="20"/>
      </w:rPr>
    </w:lvl>
    <w:lvl w:ilvl="7">
      <w:start w:val="1"/>
      <w:numFmt w:val="bullet"/>
      <w:lvlText w:val=""/>
      <w:lvlJc w:val="left"/>
      <w:pPr>
        <w:tabs>
          <w:tab w:val="num" w:pos="6024"/>
        </w:tabs>
        <w:ind w:left="6024" w:hanging="360"/>
      </w:pPr>
      <w:rPr>
        <w:rFonts w:ascii="Wingdings" w:hAnsi="Wingdings" w:hint="default"/>
        <w:sz w:val="20"/>
      </w:rPr>
    </w:lvl>
    <w:lvl w:ilvl="8">
      <w:start w:val="1"/>
      <w:numFmt w:val="bullet"/>
      <w:lvlText w:val=""/>
      <w:lvlJc w:val="left"/>
      <w:pPr>
        <w:tabs>
          <w:tab w:val="num" w:pos="6744"/>
        </w:tabs>
        <w:ind w:left="6744" w:hanging="360"/>
      </w:pPr>
      <w:rPr>
        <w:rFonts w:ascii="Wingdings" w:hAnsi="Wingdings" w:hint="default"/>
        <w:sz w:val="20"/>
      </w:rPr>
    </w:lvl>
  </w:abstractNum>
  <w:abstractNum w:abstractNumId="26" w15:restartNumberingAfterBreak="0">
    <w:nsid w:val="36F62C55"/>
    <w:multiLevelType w:val="multilevel"/>
    <w:tmpl w:val="DC648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5B1DAB"/>
    <w:multiLevelType w:val="multilevel"/>
    <w:tmpl w:val="F5626B22"/>
    <w:lvl w:ilvl="0">
      <w:start w:val="8"/>
      <w:numFmt w:val="decimal"/>
      <w:lvlText w:val="%1."/>
      <w:lvlJc w:val="left"/>
      <w:pPr>
        <w:tabs>
          <w:tab w:val="num" w:pos="984"/>
        </w:tabs>
        <w:ind w:left="984" w:hanging="360"/>
      </w:pPr>
      <w:rPr>
        <w:rFonts w:ascii="Arial" w:eastAsia="Times New Roman" w:hAnsi="Arial" w:cs="Times New Roman" w:hint="default"/>
        <w:sz w:val="20"/>
      </w:rPr>
    </w:lvl>
    <w:lvl w:ilvl="1">
      <w:start w:val="1"/>
      <w:numFmt w:val="bullet"/>
      <w:lvlText w:val="o"/>
      <w:lvlJc w:val="left"/>
      <w:pPr>
        <w:tabs>
          <w:tab w:val="num" w:pos="1704"/>
        </w:tabs>
        <w:ind w:left="1704" w:hanging="360"/>
      </w:pPr>
      <w:rPr>
        <w:rFonts w:ascii="Courier New" w:hAnsi="Courier New" w:hint="default"/>
        <w:sz w:val="20"/>
      </w:rPr>
    </w:lvl>
    <w:lvl w:ilvl="2">
      <w:start w:val="1"/>
      <w:numFmt w:val="bullet"/>
      <w:lvlText w:val=""/>
      <w:lvlJc w:val="left"/>
      <w:pPr>
        <w:tabs>
          <w:tab w:val="num" w:pos="2424"/>
        </w:tabs>
        <w:ind w:left="2424" w:hanging="360"/>
      </w:pPr>
      <w:rPr>
        <w:rFonts w:ascii="Wingdings" w:hAnsi="Wingdings" w:hint="default"/>
        <w:sz w:val="20"/>
      </w:rPr>
    </w:lvl>
    <w:lvl w:ilvl="3">
      <w:start w:val="1"/>
      <w:numFmt w:val="bullet"/>
      <w:lvlText w:val=""/>
      <w:lvlJc w:val="left"/>
      <w:pPr>
        <w:tabs>
          <w:tab w:val="num" w:pos="3144"/>
        </w:tabs>
        <w:ind w:left="3144" w:hanging="360"/>
      </w:pPr>
      <w:rPr>
        <w:rFonts w:ascii="Wingdings" w:hAnsi="Wingdings" w:hint="default"/>
        <w:sz w:val="20"/>
      </w:rPr>
    </w:lvl>
    <w:lvl w:ilvl="4">
      <w:start w:val="1"/>
      <w:numFmt w:val="bullet"/>
      <w:lvlText w:val=""/>
      <w:lvlJc w:val="left"/>
      <w:pPr>
        <w:tabs>
          <w:tab w:val="num" w:pos="3864"/>
        </w:tabs>
        <w:ind w:left="3864" w:hanging="360"/>
      </w:pPr>
      <w:rPr>
        <w:rFonts w:ascii="Wingdings" w:hAnsi="Wingdings" w:hint="default"/>
        <w:sz w:val="20"/>
      </w:rPr>
    </w:lvl>
    <w:lvl w:ilvl="5">
      <w:start w:val="1"/>
      <w:numFmt w:val="bullet"/>
      <w:lvlText w:val=""/>
      <w:lvlJc w:val="left"/>
      <w:pPr>
        <w:tabs>
          <w:tab w:val="num" w:pos="4584"/>
        </w:tabs>
        <w:ind w:left="4584" w:hanging="360"/>
      </w:pPr>
      <w:rPr>
        <w:rFonts w:ascii="Wingdings" w:hAnsi="Wingdings" w:hint="default"/>
        <w:sz w:val="20"/>
      </w:rPr>
    </w:lvl>
    <w:lvl w:ilvl="6">
      <w:start w:val="1"/>
      <w:numFmt w:val="bullet"/>
      <w:lvlText w:val=""/>
      <w:lvlJc w:val="left"/>
      <w:pPr>
        <w:tabs>
          <w:tab w:val="num" w:pos="5304"/>
        </w:tabs>
        <w:ind w:left="5304" w:hanging="360"/>
      </w:pPr>
      <w:rPr>
        <w:rFonts w:ascii="Wingdings" w:hAnsi="Wingdings" w:hint="default"/>
        <w:sz w:val="20"/>
      </w:rPr>
    </w:lvl>
    <w:lvl w:ilvl="7">
      <w:start w:val="1"/>
      <w:numFmt w:val="bullet"/>
      <w:lvlText w:val=""/>
      <w:lvlJc w:val="left"/>
      <w:pPr>
        <w:tabs>
          <w:tab w:val="num" w:pos="6024"/>
        </w:tabs>
        <w:ind w:left="6024" w:hanging="360"/>
      </w:pPr>
      <w:rPr>
        <w:rFonts w:ascii="Wingdings" w:hAnsi="Wingdings" w:hint="default"/>
        <w:sz w:val="20"/>
      </w:rPr>
    </w:lvl>
    <w:lvl w:ilvl="8">
      <w:start w:val="1"/>
      <w:numFmt w:val="bullet"/>
      <w:lvlText w:val=""/>
      <w:lvlJc w:val="left"/>
      <w:pPr>
        <w:tabs>
          <w:tab w:val="num" w:pos="6744"/>
        </w:tabs>
        <w:ind w:left="6744" w:hanging="360"/>
      </w:pPr>
      <w:rPr>
        <w:rFonts w:ascii="Wingdings" w:hAnsi="Wingdings" w:hint="default"/>
        <w:sz w:val="20"/>
      </w:rPr>
    </w:lvl>
  </w:abstractNum>
  <w:abstractNum w:abstractNumId="28" w15:restartNumberingAfterBreak="0">
    <w:nsid w:val="400B34BA"/>
    <w:multiLevelType w:val="multilevel"/>
    <w:tmpl w:val="F5626B22"/>
    <w:lvl w:ilvl="0">
      <w:start w:val="8"/>
      <w:numFmt w:val="decimal"/>
      <w:lvlText w:val="%1."/>
      <w:lvlJc w:val="left"/>
      <w:pPr>
        <w:tabs>
          <w:tab w:val="num" w:pos="984"/>
        </w:tabs>
        <w:ind w:left="984" w:hanging="360"/>
      </w:pPr>
      <w:rPr>
        <w:rFonts w:ascii="Arial" w:eastAsia="Times New Roman" w:hAnsi="Arial" w:cs="Times New Roman" w:hint="default"/>
        <w:sz w:val="20"/>
      </w:rPr>
    </w:lvl>
    <w:lvl w:ilvl="1">
      <w:start w:val="1"/>
      <w:numFmt w:val="bullet"/>
      <w:lvlText w:val="o"/>
      <w:lvlJc w:val="left"/>
      <w:pPr>
        <w:tabs>
          <w:tab w:val="num" w:pos="1704"/>
        </w:tabs>
        <w:ind w:left="1704" w:hanging="360"/>
      </w:pPr>
      <w:rPr>
        <w:rFonts w:ascii="Courier New" w:hAnsi="Courier New" w:hint="default"/>
        <w:sz w:val="20"/>
      </w:rPr>
    </w:lvl>
    <w:lvl w:ilvl="2">
      <w:start w:val="1"/>
      <w:numFmt w:val="bullet"/>
      <w:lvlText w:val=""/>
      <w:lvlJc w:val="left"/>
      <w:pPr>
        <w:tabs>
          <w:tab w:val="num" w:pos="2424"/>
        </w:tabs>
        <w:ind w:left="2424" w:hanging="360"/>
      </w:pPr>
      <w:rPr>
        <w:rFonts w:ascii="Wingdings" w:hAnsi="Wingdings" w:hint="default"/>
        <w:sz w:val="20"/>
      </w:rPr>
    </w:lvl>
    <w:lvl w:ilvl="3">
      <w:start w:val="1"/>
      <w:numFmt w:val="bullet"/>
      <w:lvlText w:val=""/>
      <w:lvlJc w:val="left"/>
      <w:pPr>
        <w:tabs>
          <w:tab w:val="num" w:pos="3144"/>
        </w:tabs>
        <w:ind w:left="3144" w:hanging="360"/>
      </w:pPr>
      <w:rPr>
        <w:rFonts w:ascii="Wingdings" w:hAnsi="Wingdings" w:hint="default"/>
        <w:sz w:val="20"/>
      </w:rPr>
    </w:lvl>
    <w:lvl w:ilvl="4">
      <w:start w:val="1"/>
      <w:numFmt w:val="bullet"/>
      <w:lvlText w:val=""/>
      <w:lvlJc w:val="left"/>
      <w:pPr>
        <w:tabs>
          <w:tab w:val="num" w:pos="3864"/>
        </w:tabs>
        <w:ind w:left="3864" w:hanging="360"/>
      </w:pPr>
      <w:rPr>
        <w:rFonts w:ascii="Wingdings" w:hAnsi="Wingdings" w:hint="default"/>
        <w:sz w:val="20"/>
      </w:rPr>
    </w:lvl>
    <w:lvl w:ilvl="5">
      <w:start w:val="1"/>
      <w:numFmt w:val="bullet"/>
      <w:lvlText w:val=""/>
      <w:lvlJc w:val="left"/>
      <w:pPr>
        <w:tabs>
          <w:tab w:val="num" w:pos="4584"/>
        </w:tabs>
        <w:ind w:left="4584" w:hanging="360"/>
      </w:pPr>
      <w:rPr>
        <w:rFonts w:ascii="Wingdings" w:hAnsi="Wingdings" w:hint="default"/>
        <w:sz w:val="20"/>
      </w:rPr>
    </w:lvl>
    <w:lvl w:ilvl="6">
      <w:start w:val="1"/>
      <w:numFmt w:val="bullet"/>
      <w:lvlText w:val=""/>
      <w:lvlJc w:val="left"/>
      <w:pPr>
        <w:tabs>
          <w:tab w:val="num" w:pos="5304"/>
        </w:tabs>
        <w:ind w:left="5304" w:hanging="360"/>
      </w:pPr>
      <w:rPr>
        <w:rFonts w:ascii="Wingdings" w:hAnsi="Wingdings" w:hint="default"/>
        <w:sz w:val="20"/>
      </w:rPr>
    </w:lvl>
    <w:lvl w:ilvl="7">
      <w:start w:val="1"/>
      <w:numFmt w:val="bullet"/>
      <w:lvlText w:val=""/>
      <w:lvlJc w:val="left"/>
      <w:pPr>
        <w:tabs>
          <w:tab w:val="num" w:pos="6024"/>
        </w:tabs>
        <w:ind w:left="6024" w:hanging="360"/>
      </w:pPr>
      <w:rPr>
        <w:rFonts w:ascii="Wingdings" w:hAnsi="Wingdings" w:hint="default"/>
        <w:sz w:val="20"/>
      </w:rPr>
    </w:lvl>
    <w:lvl w:ilvl="8">
      <w:start w:val="1"/>
      <w:numFmt w:val="bullet"/>
      <w:lvlText w:val=""/>
      <w:lvlJc w:val="left"/>
      <w:pPr>
        <w:tabs>
          <w:tab w:val="num" w:pos="6744"/>
        </w:tabs>
        <w:ind w:left="6744" w:hanging="360"/>
      </w:pPr>
      <w:rPr>
        <w:rFonts w:ascii="Wingdings" w:hAnsi="Wingdings" w:hint="default"/>
        <w:sz w:val="20"/>
      </w:rPr>
    </w:lvl>
  </w:abstractNum>
  <w:abstractNum w:abstractNumId="29" w15:restartNumberingAfterBreak="0">
    <w:nsid w:val="46AFF89A"/>
    <w:multiLevelType w:val="hybridMultilevel"/>
    <w:tmpl w:val="1CC03460"/>
    <w:lvl w:ilvl="0" w:tplc="B596E05A">
      <w:start w:val="1"/>
      <w:numFmt w:val="bullet"/>
      <w:lvlText w:val=""/>
      <w:lvlJc w:val="left"/>
      <w:pPr>
        <w:ind w:left="720" w:hanging="360"/>
      </w:pPr>
      <w:rPr>
        <w:rFonts w:ascii="Symbol" w:hAnsi="Symbol" w:hint="default"/>
      </w:rPr>
    </w:lvl>
    <w:lvl w:ilvl="1" w:tplc="8A684328">
      <w:start w:val="1"/>
      <w:numFmt w:val="bullet"/>
      <w:lvlText w:val="o"/>
      <w:lvlJc w:val="left"/>
      <w:pPr>
        <w:ind w:left="1440" w:hanging="360"/>
      </w:pPr>
      <w:rPr>
        <w:rFonts w:ascii="Courier New" w:hAnsi="Courier New" w:hint="default"/>
      </w:rPr>
    </w:lvl>
    <w:lvl w:ilvl="2" w:tplc="AEA8D944">
      <w:start w:val="1"/>
      <w:numFmt w:val="bullet"/>
      <w:lvlText w:val=""/>
      <w:lvlJc w:val="left"/>
      <w:pPr>
        <w:ind w:left="2160" w:hanging="360"/>
      </w:pPr>
      <w:rPr>
        <w:rFonts w:ascii="Wingdings" w:hAnsi="Wingdings" w:hint="default"/>
      </w:rPr>
    </w:lvl>
    <w:lvl w:ilvl="3" w:tplc="A7D2CB7E">
      <w:start w:val="1"/>
      <w:numFmt w:val="bullet"/>
      <w:lvlText w:val=""/>
      <w:lvlJc w:val="left"/>
      <w:pPr>
        <w:ind w:left="2880" w:hanging="360"/>
      </w:pPr>
      <w:rPr>
        <w:rFonts w:ascii="Symbol" w:hAnsi="Symbol" w:hint="default"/>
      </w:rPr>
    </w:lvl>
    <w:lvl w:ilvl="4" w:tplc="28387878">
      <w:start w:val="1"/>
      <w:numFmt w:val="bullet"/>
      <w:lvlText w:val="o"/>
      <w:lvlJc w:val="left"/>
      <w:pPr>
        <w:ind w:left="3600" w:hanging="360"/>
      </w:pPr>
      <w:rPr>
        <w:rFonts w:ascii="Courier New" w:hAnsi="Courier New" w:hint="default"/>
      </w:rPr>
    </w:lvl>
    <w:lvl w:ilvl="5" w:tplc="026C5160">
      <w:start w:val="1"/>
      <w:numFmt w:val="bullet"/>
      <w:lvlText w:val=""/>
      <w:lvlJc w:val="left"/>
      <w:pPr>
        <w:ind w:left="4320" w:hanging="360"/>
      </w:pPr>
      <w:rPr>
        <w:rFonts w:ascii="Wingdings" w:hAnsi="Wingdings" w:hint="default"/>
      </w:rPr>
    </w:lvl>
    <w:lvl w:ilvl="6" w:tplc="4BCC5728">
      <w:start w:val="1"/>
      <w:numFmt w:val="bullet"/>
      <w:lvlText w:val=""/>
      <w:lvlJc w:val="left"/>
      <w:pPr>
        <w:ind w:left="5040" w:hanging="360"/>
      </w:pPr>
      <w:rPr>
        <w:rFonts w:ascii="Symbol" w:hAnsi="Symbol" w:hint="default"/>
      </w:rPr>
    </w:lvl>
    <w:lvl w:ilvl="7" w:tplc="309E70EC">
      <w:start w:val="1"/>
      <w:numFmt w:val="bullet"/>
      <w:lvlText w:val="o"/>
      <w:lvlJc w:val="left"/>
      <w:pPr>
        <w:ind w:left="5760" w:hanging="360"/>
      </w:pPr>
      <w:rPr>
        <w:rFonts w:ascii="Courier New" w:hAnsi="Courier New" w:hint="default"/>
      </w:rPr>
    </w:lvl>
    <w:lvl w:ilvl="8" w:tplc="878A5344">
      <w:start w:val="1"/>
      <w:numFmt w:val="bullet"/>
      <w:lvlText w:val=""/>
      <w:lvlJc w:val="left"/>
      <w:pPr>
        <w:ind w:left="6480" w:hanging="360"/>
      </w:pPr>
      <w:rPr>
        <w:rFonts w:ascii="Wingdings" w:hAnsi="Wingdings" w:hint="default"/>
      </w:rPr>
    </w:lvl>
  </w:abstractNum>
  <w:abstractNum w:abstractNumId="30" w15:restartNumberingAfterBreak="0">
    <w:nsid w:val="48C62680"/>
    <w:multiLevelType w:val="multilevel"/>
    <w:tmpl w:val="F5626B22"/>
    <w:lvl w:ilvl="0">
      <w:start w:val="8"/>
      <w:numFmt w:val="decimal"/>
      <w:lvlText w:val="%1."/>
      <w:lvlJc w:val="left"/>
      <w:pPr>
        <w:tabs>
          <w:tab w:val="num" w:pos="984"/>
        </w:tabs>
        <w:ind w:left="984" w:hanging="360"/>
      </w:pPr>
      <w:rPr>
        <w:rFonts w:ascii="Arial" w:eastAsia="Times New Roman" w:hAnsi="Arial" w:cs="Times New Roman" w:hint="default"/>
        <w:sz w:val="20"/>
      </w:rPr>
    </w:lvl>
    <w:lvl w:ilvl="1">
      <w:start w:val="1"/>
      <w:numFmt w:val="bullet"/>
      <w:lvlText w:val="o"/>
      <w:lvlJc w:val="left"/>
      <w:pPr>
        <w:tabs>
          <w:tab w:val="num" w:pos="1704"/>
        </w:tabs>
        <w:ind w:left="1704" w:hanging="360"/>
      </w:pPr>
      <w:rPr>
        <w:rFonts w:ascii="Courier New" w:hAnsi="Courier New" w:hint="default"/>
        <w:sz w:val="20"/>
      </w:rPr>
    </w:lvl>
    <w:lvl w:ilvl="2">
      <w:start w:val="1"/>
      <w:numFmt w:val="bullet"/>
      <w:lvlText w:val=""/>
      <w:lvlJc w:val="left"/>
      <w:pPr>
        <w:tabs>
          <w:tab w:val="num" w:pos="2424"/>
        </w:tabs>
        <w:ind w:left="2424" w:hanging="360"/>
      </w:pPr>
      <w:rPr>
        <w:rFonts w:ascii="Wingdings" w:hAnsi="Wingdings" w:hint="default"/>
        <w:sz w:val="20"/>
      </w:rPr>
    </w:lvl>
    <w:lvl w:ilvl="3">
      <w:start w:val="1"/>
      <w:numFmt w:val="bullet"/>
      <w:lvlText w:val=""/>
      <w:lvlJc w:val="left"/>
      <w:pPr>
        <w:tabs>
          <w:tab w:val="num" w:pos="3144"/>
        </w:tabs>
        <w:ind w:left="3144" w:hanging="360"/>
      </w:pPr>
      <w:rPr>
        <w:rFonts w:ascii="Wingdings" w:hAnsi="Wingdings" w:hint="default"/>
        <w:sz w:val="20"/>
      </w:rPr>
    </w:lvl>
    <w:lvl w:ilvl="4">
      <w:start w:val="1"/>
      <w:numFmt w:val="bullet"/>
      <w:lvlText w:val=""/>
      <w:lvlJc w:val="left"/>
      <w:pPr>
        <w:tabs>
          <w:tab w:val="num" w:pos="3864"/>
        </w:tabs>
        <w:ind w:left="3864" w:hanging="360"/>
      </w:pPr>
      <w:rPr>
        <w:rFonts w:ascii="Wingdings" w:hAnsi="Wingdings" w:hint="default"/>
        <w:sz w:val="20"/>
      </w:rPr>
    </w:lvl>
    <w:lvl w:ilvl="5">
      <w:start w:val="1"/>
      <w:numFmt w:val="bullet"/>
      <w:lvlText w:val=""/>
      <w:lvlJc w:val="left"/>
      <w:pPr>
        <w:tabs>
          <w:tab w:val="num" w:pos="4584"/>
        </w:tabs>
        <w:ind w:left="4584" w:hanging="360"/>
      </w:pPr>
      <w:rPr>
        <w:rFonts w:ascii="Wingdings" w:hAnsi="Wingdings" w:hint="default"/>
        <w:sz w:val="20"/>
      </w:rPr>
    </w:lvl>
    <w:lvl w:ilvl="6">
      <w:start w:val="1"/>
      <w:numFmt w:val="bullet"/>
      <w:lvlText w:val=""/>
      <w:lvlJc w:val="left"/>
      <w:pPr>
        <w:tabs>
          <w:tab w:val="num" w:pos="5304"/>
        </w:tabs>
        <w:ind w:left="5304" w:hanging="360"/>
      </w:pPr>
      <w:rPr>
        <w:rFonts w:ascii="Wingdings" w:hAnsi="Wingdings" w:hint="default"/>
        <w:sz w:val="20"/>
      </w:rPr>
    </w:lvl>
    <w:lvl w:ilvl="7">
      <w:start w:val="1"/>
      <w:numFmt w:val="bullet"/>
      <w:lvlText w:val=""/>
      <w:lvlJc w:val="left"/>
      <w:pPr>
        <w:tabs>
          <w:tab w:val="num" w:pos="6024"/>
        </w:tabs>
        <w:ind w:left="6024" w:hanging="360"/>
      </w:pPr>
      <w:rPr>
        <w:rFonts w:ascii="Wingdings" w:hAnsi="Wingdings" w:hint="default"/>
        <w:sz w:val="20"/>
      </w:rPr>
    </w:lvl>
    <w:lvl w:ilvl="8">
      <w:start w:val="1"/>
      <w:numFmt w:val="bullet"/>
      <w:lvlText w:val=""/>
      <w:lvlJc w:val="left"/>
      <w:pPr>
        <w:tabs>
          <w:tab w:val="num" w:pos="6744"/>
        </w:tabs>
        <w:ind w:left="6744" w:hanging="360"/>
      </w:pPr>
      <w:rPr>
        <w:rFonts w:ascii="Wingdings" w:hAnsi="Wingdings" w:hint="default"/>
        <w:sz w:val="20"/>
      </w:rPr>
    </w:lvl>
  </w:abstractNum>
  <w:abstractNum w:abstractNumId="31" w15:restartNumberingAfterBreak="0">
    <w:nsid w:val="4B123EAB"/>
    <w:multiLevelType w:val="hybridMultilevel"/>
    <w:tmpl w:val="E68AECE4"/>
    <w:lvl w:ilvl="0" w:tplc="5C70A278">
      <w:numFmt w:val="bullet"/>
      <w:lvlText w:val="-"/>
      <w:lvlJc w:val="left"/>
      <w:pPr>
        <w:ind w:left="720" w:hanging="360"/>
      </w:pPr>
      <w:rPr>
        <w:rFonts w:ascii="Arial" w:eastAsia="Times New Roman" w:hAnsi="Arial" w:cs="Arial" w:hint="default"/>
      </w:rPr>
    </w:lvl>
    <w:lvl w:ilvl="1" w:tplc="10070003" w:tentative="1">
      <w:start w:val="1"/>
      <w:numFmt w:val="bullet"/>
      <w:lvlText w:val="o"/>
      <w:lvlJc w:val="left"/>
      <w:pPr>
        <w:ind w:left="1440" w:hanging="360"/>
      </w:pPr>
      <w:rPr>
        <w:rFonts w:ascii="Courier New" w:hAnsi="Courier New" w:cs="Courier New" w:hint="default"/>
      </w:rPr>
    </w:lvl>
    <w:lvl w:ilvl="2" w:tplc="10070005" w:tentative="1">
      <w:start w:val="1"/>
      <w:numFmt w:val="bullet"/>
      <w:lvlText w:val=""/>
      <w:lvlJc w:val="left"/>
      <w:pPr>
        <w:ind w:left="2160" w:hanging="360"/>
      </w:pPr>
      <w:rPr>
        <w:rFonts w:ascii="Wingdings" w:hAnsi="Wingdings" w:hint="default"/>
      </w:rPr>
    </w:lvl>
    <w:lvl w:ilvl="3" w:tplc="10070001" w:tentative="1">
      <w:start w:val="1"/>
      <w:numFmt w:val="bullet"/>
      <w:lvlText w:val=""/>
      <w:lvlJc w:val="left"/>
      <w:pPr>
        <w:ind w:left="2880" w:hanging="360"/>
      </w:pPr>
      <w:rPr>
        <w:rFonts w:ascii="Symbol" w:hAnsi="Symbol" w:hint="default"/>
      </w:rPr>
    </w:lvl>
    <w:lvl w:ilvl="4" w:tplc="10070003" w:tentative="1">
      <w:start w:val="1"/>
      <w:numFmt w:val="bullet"/>
      <w:lvlText w:val="o"/>
      <w:lvlJc w:val="left"/>
      <w:pPr>
        <w:ind w:left="3600" w:hanging="360"/>
      </w:pPr>
      <w:rPr>
        <w:rFonts w:ascii="Courier New" w:hAnsi="Courier New" w:cs="Courier New" w:hint="default"/>
      </w:rPr>
    </w:lvl>
    <w:lvl w:ilvl="5" w:tplc="10070005" w:tentative="1">
      <w:start w:val="1"/>
      <w:numFmt w:val="bullet"/>
      <w:lvlText w:val=""/>
      <w:lvlJc w:val="left"/>
      <w:pPr>
        <w:ind w:left="4320" w:hanging="360"/>
      </w:pPr>
      <w:rPr>
        <w:rFonts w:ascii="Wingdings" w:hAnsi="Wingdings" w:hint="default"/>
      </w:rPr>
    </w:lvl>
    <w:lvl w:ilvl="6" w:tplc="10070001" w:tentative="1">
      <w:start w:val="1"/>
      <w:numFmt w:val="bullet"/>
      <w:lvlText w:val=""/>
      <w:lvlJc w:val="left"/>
      <w:pPr>
        <w:ind w:left="5040" w:hanging="360"/>
      </w:pPr>
      <w:rPr>
        <w:rFonts w:ascii="Symbol" w:hAnsi="Symbol" w:hint="default"/>
      </w:rPr>
    </w:lvl>
    <w:lvl w:ilvl="7" w:tplc="10070003" w:tentative="1">
      <w:start w:val="1"/>
      <w:numFmt w:val="bullet"/>
      <w:lvlText w:val="o"/>
      <w:lvlJc w:val="left"/>
      <w:pPr>
        <w:ind w:left="5760" w:hanging="360"/>
      </w:pPr>
      <w:rPr>
        <w:rFonts w:ascii="Courier New" w:hAnsi="Courier New" w:cs="Courier New" w:hint="default"/>
      </w:rPr>
    </w:lvl>
    <w:lvl w:ilvl="8" w:tplc="10070005" w:tentative="1">
      <w:start w:val="1"/>
      <w:numFmt w:val="bullet"/>
      <w:lvlText w:val=""/>
      <w:lvlJc w:val="left"/>
      <w:pPr>
        <w:ind w:left="6480" w:hanging="360"/>
      </w:pPr>
      <w:rPr>
        <w:rFonts w:ascii="Wingdings" w:hAnsi="Wingdings" w:hint="default"/>
      </w:rPr>
    </w:lvl>
  </w:abstractNum>
  <w:abstractNum w:abstractNumId="32" w15:restartNumberingAfterBreak="0">
    <w:nsid w:val="4EA316AB"/>
    <w:multiLevelType w:val="multilevel"/>
    <w:tmpl w:val="ADA64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FD84A03"/>
    <w:multiLevelType w:val="hybridMultilevel"/>
    <w:tmpl w:val="EFBEED18"/>
    <w:lvl w:ilvl="0" w:tplc="04090001">
      <w:start w:val="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1236BBD"/>
    <w:multiLevelType w:val="hybridMultilevel"/>
    <w:tmpl w:val="B6742C88"/>
    <w:lvl w:ilvl="0" w:tplc="4B92AC28">
      <w:start w:val="1"/>
      <w:numFmt w:val="decimal"/>
      <w:lvlText w:val="%1."/>
      <w:lvlJc w:val="left"/>
      <w:pPr>
        <w:ind w:left="984" w:hanging="360"/>
      </w:pPr>
      <w:rPr>
        <w:rFonts w:ascii="Arial" w:eastAsia="Times New Roman" w:hAnsi="Arial" w:cs="Times New Roman" w:hint="default"/>
      </w:rPr>
    </w:lvl>
    <w:lvl w:ilvl="1" w:tplc="FFFFFFFF" w:tentative="1">
      <w:start w:val="1"/>
      <w:numFmt w:val="bullet"/>
      <w:lvlText w:val="o"/>
      <w:lvlJc w:val="left"/>
      <w:pPr>
        <w:ind w:left="1704" w:hanging="360"/>
      </w:pPr>
      <w:rPr>
        <w:rFonts w:ascii="Courier New" w:hAnsi="Courier New" w:cs="Courier New" w:hint="default"/>
      </w:rPr>
    </w:lvl>
    <w:lvl w:ilvl="2" w:tplc="FFFFFFFF" w:tentative="1">
      <w:start w:val="1"/>
      <w:numFmt w:val="bullet"/>
      <w:lvlText w:val=""/>
      <w:lvlJc w:val="left"/>
      <w:pPr>
        <w:ind w:left="2424" w:hanging="360"/>
      </w:pPr>
      <w:rPr>
        <w:rFonts w:ascii="Wingdings" w:hAnsi="Wingdings" w:hint="default"/>
      </w:rPr>
    </w:lvl>
    <w:lvl w:ilvl="3" w:tplc="FFFFFFFF" w:tentative="1">
      <w:start w:val="1"/>
      <w:numFmt w:val="bullet"/>
      <w:lvlText w:val=""/>
      <w:lvlJc w:val="left"/>
      <w:pPr>
        <w:ind w:left="3144" w:hanging="360"/>
      </w:pPr>
      <w:rPr>
        <w:rFonts w:ascii="Symbol" w:hAnsi="Symbol" w:hint="default"/>
      </w:rPr>
    </w:lvl>
    <w:lvl w:ilvl="4" w:tplc="FFFFFFFF" w:tentative="1">
      <w:start w:val="1"/>
      <w:numFmt w:val="bullet"/>
      <w:lvlText w:val="o"/>
      <w:lvlJc w:val="left"/>
      <w:pPr>
        <w:ind w:left="3864" w:hanging="360"/>
      </w:pPr>
      <w:rPr>
        <w:rFonts w:ascii="Courier New" w:hAnsi="Courier New" w:cs="Courier New" w:hint="default"/>
      </w:rPr>
    </w:lvl>
    <w:lvl w:ilvl="5" w:tplc="FFFFFFFF" w:tentative="1">
      <w:start w:val="1"/>
      <w:numFmt w:val="bullet"/>
      <w:lvlText w:val=""/>
      <w:lvlJc w:val="left"/>
      <w:pPr>
        <w:ind w:left="4584" w:hanging="360"/>
      </w:pPr>
      <w:rPr>
        <w:rFonts w:ascii="Wingdings" w:hAnsi="Wingdings" w:hint="default"/>
      </w:rPr>
    </w:lvl>
    <w:lvl w:ilvl="6" w:tplc="FFFFFFFF" w:tentative="1">
      <w:start w:val="1"/>
      <w:numFmt w:val="bullet"/>
      <w:lvlText w:val=""/>
      <w:lvlJc w:val="left"/>
      <w:pPr>
        <w:ind w:left="5304" w:hanging="360"/>
      </w:pPr>
      <w:rPr>
        <w:rFonts w:ascii="Symbol" w:hAnsi="Symbol" w:hint="default"/>
      </w:rPr>
    </w:lvl>
    <w:lvl w:ilvl="7" w:tplc="FFFFFFFF" w:tentative="1">
      <w:start w:val="1"/>
      <w:numFmt w:val="bullet"/>
      <w:lvlText w:val="o"/>
      <w:lvlJc w:val="left"/>
      <w:pPr>
        <w:ind w:left="6024" w:hanging="360"/>
      </w:pPr>
      <w:rPr>
        <w:rFonts w:ascii="Courier New" w:hAnsi="Courier New" w:cs="Courier New" w:hint="default"/>
      </w:rPr>
    </w:lvl>
    <w:lvl w:ilvl="8" w:tplc="FFFFFFFF" w:tentative="1">
      <w:start w:val="1"/>
      <w:numFmt w:val="bullet"/>
      <w:lvlText w:val=""/>
      <w:lvlJc w:val="left"/>
      <w:pPr>
        <w:ind w:left="6744" w:hanging="360"/>
      </w:pPr>
      <w:rPr>
        <w:rFonts w:ascii="Wingdings" w:hAnsi="Wingdings" w:hint="default"/>
      </w:rPr>
    </w:lvl>
  </w:abstractNum>
  <w:abstractNum w:abstractNumId="35" w15:restartNumberingAfterBreak="0">
    <w:nsid w:val="59240154"/>
    <w:multiLevelType w:val="hybridMultilevel"/>
    <w:tmpl w:val="5BC642DC"/>
    <w:lvl w:ilvl="0" w:tplc="10070001">
      <w:start w:val="1"/>
      <w:numFmt w:val="bullet"/>
      <w:lvlText w:val=""/>
      <w:lvlJc w:val="left"/>
      <w:pPr>
        <w:ind w:left="720" w:hanging="360"/>
      </w:pPr>
      <w:rPr>
        <w:rFonts w:ascii="Symbol" w:hAnsi="Symbol" w:hint="default"/>
      </w:rPr>
    </w:lvl>
    <w:lvl w:ilvl="1" w:tplc="10070003" w:tentative="1">
      <w:start w:val="1"/>
      <w:numFmt w:val="bullet"/>
      <w:lvlText w:val="o"/>
      <w:lvlJc w:val="left"/>
      <w:pPr>
        <w:ind w:left="1440" w:hanging="360"/>
      </w:pPr>
      <w:rPr>
        <w:rFonts w:ascii="Courier New" w:hAnsi="Courier New" w:cs="Courier New" w:hint="default"/>
      </w:rPr>
    </w:lvl>
    <w:lvl w:ilvl="2" w:tplc="10070005" w:tentative="1">
      <w:start w:val="1"/>
      <w:numFmt w:val="bullet"/>
      <w:lvlText w:val=""/>
      <w:lvlJc w:val="left"/>
      <w:pPr>
        <w:ind w:left="2160" w:hanging="360"/>
      </w:pPr>
      <w:rPr>
        <w:rFonts w:ascii="Wingdings" w:hAnsi="Wingdings" w:hint="default"/>
      </w:rPr>
    </w:lvl>
    <w:lvl w:ilvl="3" w:tplc="10070001" w:tentative="1">
      <w:start w:val="1"/>
      <w:numFmt w:val="bullet"/>
      <w:lvlText w:val=""/>
      <w:lvlJc w:val="left"/>
      <w:pPr>
        <w:ind w:left="2880" w:hanging="360"/>
      </w:pPr>
      <w:rPr>
        <w:rFonts w:ascii="Symbol" w:hAnsi="Symbol" w:hint="default"/>
      </w:rPr>
    </w:lvl>
    <w:lvl w:ilvl="4" w:tplc="10070003" w:tentative="1">
      <w:start w:val="1"/>
      <w:numFmt w:val="bullet"/>
      <w:lvlText w:val="o"/>
      <w:lvlJc w:val="left"/>
      <w:pPr>
        <w:ind w:left="3600" w:hanging="360"/>
      </w:pPr>
      <w:rPr>
        <w:rFonts w:ascii="Courier New" w:hAnsi="Courier New" w:cs="Courier New" w:hint="default"/>
      </w:rPr>
    </w:lvl>
    <w:lvl w:ilvl="5" w:tplc="10070005" w:tentative="1">
      <w:start w:val="1"/>
      <w:numFmt w:val="bullet"/>
      <w:lvlText w:val=""/>
      <w:lvlJc w:val="left"/>
      <w:pPr>
        <w:ind w:left="4320" w:hanging="360"/>
      </w:pPr>
      <w:rPr>
        <w:rFonts w:ascii="Wingdings" w:hAnsi="Wingdings" w:hint="default"/>
      </w:rPr>
    </w:lvl>
    <w:lvl w:ilvl="6" w:tplc="10070001" w:tentative="1">
      <w:start w:val="1"/>
      <w:numFmt w:val="bullet"/>
      <w:lvlText w:val=""/>
      <w:lvlJc w:val="left"/>
      <w:pPr>
        <w:ind w:left="5040" w:hanging="360"/>
      </w:pPr>
      <w:rPr>
        <w:rFonts w:ascii="Symbol" w:hAnsi="Symbol" w:hint="default"/>
      </w:rPr>
    </w:lvl>
    <w:lvl w:ilvl="7" w:tplc="10070003" w:tentative="1">
      <w:start w:val="1"/>
      <w:numFmt w:val="bullet"/>
      <w:lvlText w:val="o"/>
      <w:lvlJc w:val="left"/>
      <w:pPr>
        <w:ind w:left="5760" w:hanging="360"/>
      </w:pPr>
      <w:rPr>
        <w:rFonts w:ascii="Courier New" w:hAnsi="Courier New" w:cs="Courier New" w:hint="default"/>
      </w:rPr>
    </w:lvl>
    <w:lvl w:ilvl="8" w:tplc="10070005" w:tentative="1">
      <w:start w:val="1"/>
      <w:numFmt w:val="bullet"/>
      <w:lvlText w:val=""/>
      <w:lvlJc w:val="left"/>
      <w:pPr>
        <w:ind w:left="6480" w:hanging="360"/>
      </w:pPr>
      <w:rPr>
        <w:rFonts w:ascii="Wingdings" w:hAnsi="Wingdings" w:hint="default"/>
      </w:rPr>
    </w:lvl>
  </w:abstractNum>
  <w:abstractNum w:abstractNumId="36" w15:restartNumberingAfterBreak="0">
    <w:nsid w:val="5B30D07D"/>
    <w:multiLevelType w:val="hybridMultilevel"/>
    <w:tmpl w:val="82406AF4"/>
    <w:lvl w:ilvl="0" w:tplc="868E7904">
      <w:start w:val="1"/>
      <w:numFmt w:val="bullet"/>
      <w:lvlText w:val=""/>
      <w:lvlJc w:val="left"/>
      <w:pPr>
        <w:ind w:left="720" w:hanging="360"/>
      </w:pPr>
      <w:rPr>
        <w:rFonts w:ascii="Symbol" w:hAnsi="Symbol" w:hint="default"/>
      </w:rPr>
    </w:lvl>
    <w:lvl w:ilvl="1" w:tplc="0B644DA2">
      <w:start w:val="1"/>
      <w:numFmt w:val="bullet"/>
      <w:lvlText w:val="o"/>
      <w:lvlJc w:val="left"/>
      <w:pPr>
        <w:ind w:left="1440" w:hanging="360"/>
      </w:pPr>
      <w:rPr>
        <w:rFonts w:ascii="Courier New" w:hAnsi="Courier New" w:hint="default"/>
      </w:rPr>
    </w:lvl>
    <w:lvl w:ilvl="2" w:tplc="D62287AA">
      <w:start w:val="1"/>
      <w:numFmt w:val="bullet"/>
      <w:lvlText w:val=""/>
      <w:lvlJc w:val="left"/>
      <w:pPr>
        <w:ind w:left="2160" w:hanging="360"/>
      </w:pPr>
      <w:rPr>
        <w:rFonts w:ascii="Wingdings" w:hAnsi="Wingdings" w:hint="default"/>
      </w:rPr>
    </w:lvl>
    <w:lvl w:ilvl="3" w:tplc="F3744C04">
      <w:start w:val="1"/>
      <w:numFmt w:val="bullet"/>
      <w:lvlText w:val=""/>
      <w:lvlJc w:val="left"/>
      <w:pPr>
        <w:ind w:left="2880" w:hanging="360"/>
      </w:pPr>
      <w:rPr>
        <w:rFonts w:ascii="Symbol" w:hAnsi="Symbol" w:hint="default"/>
      </w:rPr>
    </w:lvl>
    <w:lvl w:ilvl="4" w:tplc="8304ADB0">
      <w:start w:val="1"/>
      <w:numFmt w:val="bullet"/>
      <w:lvlText w:val="o"/>
      <w:lvlJc w:val="left"/>
      <w:pPr>
        <w:ind w:left="3600" w:hanging="360"/>
      </w:pPr>
      <w:rPr>
        <w:rFonts w:ascii="Courier New" w:hAnsi="Courier New" w:hint="default"/>
      </w:rPr>
    </w:lvl>
    <w:lvl w:ilvl="5" w:tplc="B02404D8">
      <w:start w:val="1"/>
      <w:numFmt w:val="bullet"/>
      <w:lvlText w:val=""/>
      <w:lvlJc w:val="left"/>
      <w:pPr>
        <w:ind w:left="4320" w:hanging="360"/>
      </w:pPr>
      <w:rPr>
        <w:rFonts w:ascii="Wingdings" w:hAnsi="Wingdings" w:hint="default"/>
      </w:rPr>
    </w:lvl>
    <w:lvl w:ilvl="6" w:tplc="4E266414">
      <w:start w:val="1"/>
      <w:numFmt w:val="bullet"/>
      <w:lvlText w:val=""/>
      <w:lvlJc w:val="left"/>
      <w:pPr>
        <w:ind w:left="5040" w:hanging="360"/>
      </w:pPr>
      <w:rPr>
        <w:rFonts w:ascii="Symbol" w:hAnsi="Symbol" w:hint="default"/>
      </w:rPr>
    </w:lvl>
    <w:lvl w:ilvl="7" w:tplc="B2C60D26">
      <w:start w:val="1"/>
      <w:numFmt w:val="bullet"/>
      <w:lvlText w:val="o"/>
      <w:lvlJc w:val="left"/>
      <w:pPr>
        <w:ind w:left="5760" w:hanging="360"/>
      </w:pPr>
      <w:rPr>
        <w:rFonts w:ascii="Courier New" w:hAnsi="Courier New" w:hint="default"/>
      </w:rPr>
    </w:lvl>
    <w:lvl w:ilvl="8" w:tplc="DEE488DE">
      <w:start w:val="1"/>
      <w:numFmt w:val="bullet"/>
      <w:lvlText w:val=""/>
      <w:lvlJc w:val="left"/>
      <w:pPr>
        <w:ind w:left="6480" w:hanging="360"/>
      </w:pPr>
      <w:rPr>
        <w:rFonts w:ascii="Wingdings" w:hAnsi="Wingdings" w:hint="default"/>
      </w:rPr>
    </w:lvl>
  </w:abstractNum>
  <w:abstractNum w:abstractNumId="37" w15:restartNumberingAfterBreak="0">
    <w:nsid w:val="5C3B1AC2"/>
    <w:multiLevelType w:val="multilevel"/>
    <w:tmpl w:val="CE3459E2"/>
    <w:lvl w:ilvl="0">
      <w:start w:val="8"/>
      <w:numFmt w:val="decimal"/>
      <w:lvlText w:val="%1."/>
      <w:lvlJc w:val="left"/>
      <w:pPr>
        <w:tabs>
          <w:tab w:val="num" w:pos="984"/>
        </w:tabs>
        <w:ind w:left="984" w:hanging="360"/>
      </w:pPr>
      <w:rPr>
        <w:rFonts w:ascii="Arial" w:eastAsia="Times New Roman" w:hAnsi="Arial" w:cs="Times New Roman" w:hint="default"/>
        <w:sz w:val="20"/>
      </w:rPr>
    </w:lvl>
    <w:lvl w:ilvl="1">
      <w:start w:val="1"/>
      <w:numFmt w:val="bullet"/>
      <w:lvlText w:val="o"/>
      <w:lvlJc w:val="left"/>
      <w:pPr>
        <w:tabs>
          <w:tab w:val="num" w:pos="1704"/>
        </w:tabs>
        <w:ind w:left="1704" w:hanging="360"/>
      </w:pPr>
      <w:rPr>
        <w:rFonts w:ascii="Courier New" w:hAnsi="Courier New" w:hint="default"/>
        <w:sz w:val="20"/>
      </w:rPr>
    </w:lvl>
    <w:lvl w:ilvl="2">
      <w:start w:val="1"/>
      <w:numFmt w:val="bullet"/>
      <w:lvlText w:val=""/>
      <w:lvlJc w:val="left"/>
      <w:pPr>
        <w:tabs>
          <w:tab w:val="num" w:pos="2424"/>
        </w:tabs>
        <w:ind w:left="2424" w:hanging="360"/>
      </w:pPr>
      <w:rPr>
        <w:rFonts w:ascii="Wingdings" w:hAnsi="Wingdings" w:hint="default"/>
        <w:sz w:val="20"/>
      </w:rPr>
    </w:lvl>
    <w:lvl w:ilvl="3">
      <w:start w:val="1"/>
      <w:numFmt w:val="bullet"/>
      <w:lvlText w:val=""/>
      <w:lvlJc w:val="left"/>
      <w:pPr>
        <w:tabs>
          <w:tab w:val="num" w:pos="3144"/>
        </w:tabs>
        <w:ind w:left="3144" w:hanging="360"/>
      </w:pPr>
      <w:rPr>
        <w:rFonts w:ascii="Wingdings" w:hAnsi="Wingdings" w:hint="default"/>
        <w:sz w:val="20"/>
      </w:rPr>
    </w:lvl>
    <w:lvl w:ilvl="4">
      <w:start w:val="1"/>
      <w:numFmt w:val="bullet"/>
      <w:lvlText w:val=""/>
      <w:lvlJc w:val="left"/>
      <w:pPr>
        <w:tabs>
          <w:tab w:val="num" w:pos="3864"/>
        </w:tabs>
        <w:ind w:left="3864" w:hanging="360"/>
      </w:pPr>
      <w:rPr>
        <w:rFonts w:ascii="Wingdings" w:hAnsi="Wingdings" w:hint="default"/>
        <w:sz w:val="20"/>
      </w:rPr>
    </w:lvl>
    <w:lvl w:ilvl="5">
      <w:start w:val="1"/>
      <w:numFmt w:val="bullet"/>
      <w:lvlText w:val=""/>
      <w:lvlJc w:val="left"/>
      <w:pPr>
        <w:tabs>
          <w:tab w:val="num" w:pos="4584"/>
        </w:tabs>
        <w:ind w:left="4584" w:hanging="360"/>
      </w:pPr>
      <w:rPr>
        <w:rFonts w:ascii="Wingdings" w:hAnsi="Wingdings" w:hint="default"/>
        <w:sz w:val="20"/>
      </w:rPr>
    </w:lvl>
    <w:lvl w:ilvl="6">
      <w:start w:val="1"/>
      <w:numFmt w:val="bullet"/>
      <w:lvlText w:val=""/>
      <w:lvlJc w:val="left"/>
      <w:pPr>
        <w:tabs>
          <w:tab w:val="num" w:pos="5304"/>
        </w:tabs>
        <w:ind w:left="5304" w:hanging="360"/>
      </w:pPr>
      <w:rPr>
        <w:rFonts w:ascii="Wingdings" w:hAnsi="Wingdings" w:hint="default"/>
        <w:sz w:val="20"/>
      </w:rPr>
    </w:lvl>
    <w:lvl w:ilvl="7">
      <w:start w:val="1"/>
      <w:numFmt w:val="bullet"/>
      <w:lvlText w:val=""/>
      <w:lvlJc w:val="left"/>
      <w:pPr>
        <w:tabs>
          <w:tab w:val="num" w:pos="6024"/>
        </w:tabs>
        <w:ind w:left="6024" w:hanging="360"/>
      </w:pPr>
      <w:rPr>
        <w:rFonts w:ascii="Wingdings" w:hAnsi="Wingdings" w:hint="default"/>
        <w:sz w:val="20"/>
      </w:rPr>
    </w:lvl>
    <w:lvl w:ilvl="8">
      <w:start w:val="1"/>
      <w:numFmt w:val="bullet"/>
      <w:lvlText w:val=""/>
      <w:lvlJc w:val="left"/>
      <w:pPr>
        <w:tabs>
          <w:tab w:val="num" w:pos="6744"/>
        </w:tabs>
        <w:ind w:left="6744" w:hanging="360"/>
      </w:pPr>
      <w:rPr>
        <w:rFonts w:ascii="Wingdings" w:hAnsi="Wingdings" w:hint="default"/>
        <w:sz w:val="20"/>
      </w:rPr>
    </w:lvl>
  </w:abstractNum>
  <w:abstractNum w:abstractNumId="38" w15:restartNumberingAfterBreak="0">
    <w:nsid w:val="5E680AD2"/>
    <w:multiLevelType w:val="hybridMultilevel"/>
    <w:tmpl w:val="320684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0B31066"/>
    <w:multiLevelType w:val="multilevel"/>
    <w:tmpl w:val="8CFC3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5D02CCC"/>
    <w:multiLevelType w:val="multilevel"/>
    <w:tmpl w:val="981CD92A"/>
    <w:lvl w:ilvl="0">
      <w:start w:val="1"/>
      <w:numFmt w:val="bullet"/>
      <w:lvlText w:val=""/>
      <w:lvlJc w:val="left"/>
      <w:pPr>
        <w:tabs>
          <w:tab w:val="num" w:pos="984"/>
        </w:tabs>
        <w:ind w:left="984" w:hanging="360"/>
      </w:pPr>
      <w:rPr>
        <w:rFonts w:ascii="Symbol" w:hAnsi="Symbol" w:hint="default"/>
        <w:sz w:val="20"/>
      </w:rPr>
    </w:lvl>
    <w:lvl w:ilvl="1" w:tentative="1">
      <w:start w:val="1"/>
      <w:numFmt w:val="bullet"/>
      <w:lvlText w:val="o"/>
      <w:lvlJc w:val="left"/>
      <w:pPr>
        <w:tabs>
          <w:tab w:val="num" w:pos="1704"/>
        </w:tabs>
        <w:ind w:left="1704" w:hanging="360"/>
      </w:pPr>
      <w:rPr>
        <w:rFonts w:ascii="Courier New" w:hAnsi="Courier New" w:hint="default"/>
        <w:sz w:val="20"/>
      </w:rPr>
    </w:lvl>
    <w:lvl w:ilvl="2" w:tentative="1">
      <w:start w:val="1"/>
      <w:numFmt w:val="bullet"/>
      <w:lvlText w:val=""/>
      <w:lvlJc w:val="left"/>
      <w:pPr>
        <w:tabs>
          <w:tab w:val="num" w:pos="2424"/>
        </w:tabs>
        <w:ind w:left="2424" w:hanging="360"/>
      </w:pPr>
      <w:rPr>
        <w:rFonts w:ascii="Wingdings" w:hAnsi="Wingdings" w:hint="default"/>
        <w:sz w:val="20"/>
      </w:rPr>
    </w:lvl>
    <w:lvl w:ilvl="3" w:tentative="1">
      <w:start w:val="1"/>
      <w:numFmt w:val="bullet"/>
      <w:lvlText w:val=""/>
      <w:lvlJc w:val="left"/>
      <w:pPr>
        <w:tabs>
          <w:tab w:val="num" w:pos="3144"/>
        </w:tabs>
        <w:ind w:left="3144" w:hanging="360"/>
      </w:pPr>
      <w:rPr>
        <w:rFonts w:ascii="Wingdings" w:hAnsi="Wingdings" w:hint="default"/>
        <w:sz w:val="20"/>
      </w:rPr>
    </w:lvl>
    <w:lvl w:ilvl="4" w:tentative="1">
      <w:start w:val="1"/>
      <w:numFmt w:val="bullet"/>
      <w:lvlText w:val=""/>
      <w:lvlJc w:val="left"/>
      <w:pPr>
        <w:tabs>
          <w:tab w:val="num" w:pos="3864"/>
        </w:tabs>
        <w:ind w:left="3864" w:hanging="360"/>
      </w:pPr>
      <w:rPr>
        <w:rFonts w:ascii="Wingdings" w:hAnsi="Wingdings" w:hint="default"/>
        <w:sz w:val="20"/>
      </w:rPr>
    </w:lvl>
    <w:lvl w:ilvl="5" w:tentative="1">
      <w:start w:val="1"/>
      <w:numFmt w:val="bullet"/>
      <w:lvlText w:val=""/>
      <w:lvlJc w:val="left"/>
      <w:pPr>
        <w:tabs>
          <w:tab w:val="num" w:pos="4584"/>
        </w:tabs>
        <w:ind w:left="4584" w:hanging="360"/>
      </w:pPr>
      <w:rPr>
        <w:rFonts w:ascii="Wingdings" w:hAnsi="Wingdings" w:hint="default"/>
        <w:sz w:val="20"/>
      </w:rPr>
    </w:lvl>
    <w:lvl w:ilvl="6" w:tentative="1">
      <w:start w:val="1"/>
      <w:numFmt w:val="bullet"/>
      <w:lvlText w:val=""/>
      <w:lvlJc w:val="left"/>
      <w:pPr>
        <w:tabs>
          <w:tab w:val="num" w:pos="5304"/>
        </w:tabs>
        <w:ind w:left="5304" w:hanging="360"/>
      </w:pPr>
      <w:rPr>
        <w:rFonts w:ascii="Wingdings" w:hAnsi="Wingdings" w:hint="default"/>
        <w:sz w:val="20"/>
      </w:rPr>
    </w:lvl>
    <w:lvl w:ilvl="7" w:tentative="1">
      <w:start w:val="1"/>
      <w:numFmt w:val="bullet"/>
      <w:lvlText w:val=""/>
      <w:lvlJc w:val="left"/>
      <w:pPr>
        <w:tabs>
          <w:tab w:val="num" w:pos="6024"/>
        </w:tabs>
        <w:ind w:left="6024" w:hanging="360"/>
      </w:pPr>
      <w:rPr>
        <w:rFonts w:ascii="Wingdings" w:hAnsi="Wingdings" w:hint="default"/>
        <w:sz w:val="20"/>
      </w:rPr>
    </w:lvl>
    <w:lvl w:ilvl="8" w:tentative="1">
      <w:start w:val="1"/>
      <w:numFmt w:val="bullet"/>
      <w:lvlText w:val=""/>
      <w:lvlJc w:val="left"/>
      <w:pPr>
        <w:tabs>
          <w:tab w:val="num" w:pos="6744"/>
        </w:tabs>
        <w:ind w:left="6744" w:hanging="360"/>
      </w:pPr>
      <w:rPr>
        <w:rFonts w:ascii="Wingdings" w:hAnsi="Wingdings" w:hint="default"/>
        <w:sz w:val="20"/>
      </w:rPr>
    </w:lvl>
  </w:abstractNum>
  <w:abstractNum w:abstractNumId="41" w15:restartNumberingAfterBreak="0">
    <w:nsid w:val="6BD76CEE"/>
    <w:multiLevelType w:val="hybridMultilevel"/>
    <w:tmpl w:val="C7405796"/>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DC61C12"/>
    <w:multiLevelType w:val="hybridMultilevel"/>
    <w:tmpl w:val="4ACAA302"/>
    <w:lvl w:ilvl="0" w:tplc="5C70A278">
      <w:numFmt w:val="bullet"/>
      <w:lvlText w:val="-"/>
      <w:lvlJc w:val="left"/>
      <w:pPr>
        <w:ind w:left="720" w:hanging="360"/>
      </w:pPr>
      <w:rPr>
        <w:rFonts w:ascii="Arial" w:eastAsia="Times New Roman" w:hAnsi="Arial" w:cs="Arial" w:hint="default"/>
      </w:rPr>
    </w:lvl>
    <w:lvl w:ilvl="1" w:tplc="10070003" w:tentative="1">
      <w:start w:val="1"/>
      <w:numFmt w:val="bullet"/>
      <w:lvlText w:val="o"/>
      <w:lvlJc w:val="left"/>
      <w:pPr>
        <w:ind w:left="1440" w:hanging="360"/>
      </w:pPr>
      <w:rPr>
        <w:rFonts w:ascii="Courier New" w:hAnsi="Courier New" w:cs="Courier New" w:hint="default"/>
      </w:rPr>
    </w:lvl>
    <w:lvl w:ilvl="2" w:tplc="10070005" w:tentative="1">
      <w:start w:val="1"/>
      <w:numFmt w:val="bullet"/>
      <w:lvlText w:val=""/>
      <w:lvlJc w:val="left"/>
      <w:pPr>
        <w:ind w:left="2160" w:hanging="360"/>
      </w:pPr>
      <w:rPr>
        <w:rFonts w:ascii="Wingdings" w:hAnsi="Wingdings" w:hint="default"/>
      </w:rPr>
    </w:lvl>
    <w:lvl w:ilvl="3" w:tplc="10070001" w:tentative="1">
      <w:start w:val="1"/>
      <w:numFmt w:val="bullet"/>
      <w:lvlText w:val=""/>
      <w:lvlJc w:val="left"/>
      <w:pPr>
        <w:ind w:left="2880" w:hanging="360"/>
      </w:pPr>
      <w:rPr>
        <w:rFonts w:ascii="Symbol" w:hAnsi="Symbol" w:hint="default"/>
      </w:rPr>
    </w:lvl>
    <w:lvl w:ilvl="4" w:tplc="10070003" w:tentative="1">
      <w:start w:val="1"/>
      <w:numFmt w:val="bullet"/>
      <w:lvlText w:val="o"/>
      <w:lvlJc w:val="left"/>
      <w:pPr>
        <w:ind w:left="3600" w:hanging="360"/>
      </w:pPr>
      <w:rPr>
        <w:rFonts w:ascii="Courier New" w:hAnsi="Courier New" w:cs="Courier New" w:hint="default"/>
      </w:rPr>
    </w:lvl>
    <w:lvl w:ilvl="5" w:tplc="10070005" w:tentative="1">
      <w:start w:val="1"/>
      <w:numFmt w:val="bullet"/>
      <w:lvlText w:val=""/>
      <w:lvlJc w:val="left"/>
      <w:pPr>
        <w:ind w:left="4320" w:hanging="360"/>
      </w:pPr>
      <w:rPr>
        <w:rFonts w:ascii="Wingdings" w:hAnsi="Wingdings" w:hint="default"/>
      </w:rPr>
    </w:lvl>
    <w:lvl w:ilvl="6" w:tplc="10070001" w:tentative="1">
      <w:start w:val="1"/>
      <w:numFmt w:val="bullet"/>
      <w:lvlText w:val=""/>
      <w:lvlJc w:val="left"/>
      <w:pPr>
        <w:ind w:left="5040" w:hanging="360"/>
      </w:pPr>
      <w:rPr>
        <w:rFonts w:ascii="Symbol" w:hAnsi="Symbol" w:hint="default"/>
      </w:rPr>
    </w:lvl>
    <w:lvl w:ilvl="7" w:tplc="10070003" w:tentative="1">
      <w:start w:val="1"/>
      <w:numFmt w:val="bullet"/>
      <w:lvlText w:val="o"/>
      <w:lvlJc w:val="left"/>
      <w:pPr>
        <w:ind w:left="5760" w:hanging="360"/>
      </w:pPr>
      <w:rPr>
        <w:rFonts w:ascii="Courier New" w:hAnsi="Courier New" w:cs="Courier New" w:hint="default"/>
      </w:rPr>
    </w:lvl>
    <w:lvl w:ilvl="8" w:tplc="10070005" w:tentative="1">
      <w:start w:val="1"/>
      <w:numFmt w:val="bullet"/>
      <w:lvlText w:val=""/>
      <w:lvlJc w:val="left"/>
      <w:pPr>
        <w:ind w:left="6480" w:hanging="360"/>
      </w:pPr>
      <w:rPr>
        <w:rFonts w:ascii="Wingdings" w:hAnsi="Wingdings" w:hint="default"/>
      </w:rPr>
    </w:lvl>
  </w:abstractNum>
  <w:abstractNum w:abstractNumId="43" w15:restartNumberingAfterBreak="0">
    <w:nsid w:val="73875037"/>
    <w:multiLevelType w:val="hybridMultilevel"/>
    <w:tmpl w:val="107223E2"/>
    <w:lvl w:ilvl="0" w:tplc="5C70A278">
      <w:numFmt w:val="bullet"/>
      <w:lvlText w:val="-"/>
      <w:lvlJc w:val="left"/>
      <w:pPr>
        <w:ind w:left="720" w:hanging="360"/>
      </w:pPr>
      <w:rPr>
        <w:rFonts w:ascii="Arial" w:eastAsia="Times New Roman" w:hAnsi="Arial" w:cs="Arial" w:hint="default"/>
      </w:rPr>
    </w:lvl>
    <w:lvl w:ilvl="1" w:tplc="10070003" w:tentative="1">
      <w:start w:val="1"/>
      <w:numFmt w:val="bullet"/>
      <w:lvlText w:val="o"/>
      <w:lvlJc w:val="left"/>
      <w:pPr>
        <w:ind w:left="1440" w:hanging="360"/>
      </w:pPr>
      <w:rPr>
        <w:rFonts w:ascii="Courier New" w:hAnsi="Courier New" w:cs="Courier New" w:hint="default"/>
      </w:rPr>
    </w:lvl>
    <w:lvl w:ilvl="2" w:tplc="10070005" w:tentative="1">
      <w:start w:val="1"/>
      <w:numFmt w:val="bullet"/>
      <w:lvlText w:val=""/>
      <w:lvlJc w:val="left"/>
      <w:pPr>
        <w:ind w:left="2160" w:hanging="360"/>
      </w:pPr>
      <w:rPr>
        <w:rFonts w:ascii="Wingdings" w:hAnsi="Wingdings" w:hint="default"/>
      </w:rPr>
    </w:lvl>
    <w:lvl w:ilvl="3" w:tplc="10070001" w:tentative="1">
      <w:start w:val="1"/>
      <w:numFmt w:val="bullet"/>
      <w:lvlText w:val=""/>
      <w:lvlJc w:val="left"/>
      <w:pPr>
        <w:ind w:left="2880" w:hanging="360"/>
      </w:pPr>
      <w:rPr>
        <w:rFonts w:ascii="Symbol" w:hAnsi="Symbol" w:hint="default"/>
      </w:rPr>
    </w:lvl>
    <w:lvl w:ilvl="4" w:tplc="10070003" w:tentative="1">
      <w:start w:val="1"/>
      <w:numFmt w:val="bullet"/>
      <w:lvlText w:val="o"/>
      <w:lvlJc w:val="left"/>
      <w:pPr>
        <w:ind w:left="3600" w:hanging="360"/>
      </w:pPr>
      <w:rPr>
        <w:rFonts w:ascii="Courier New" w:hAnsi="Courier New" w:cs="Courier New" w:hint="default"/>
      </w:rPr>
    </w:lvl>
    <w:lvl w:ilvl="5" w:tplc="10070005" w:tentative="1">
      <w:start w:val="1"/>
      <w:numFmt w:val="bullet"/>
      <w:lvlText w:val=""/>
      <w:lvlJc w:val="left"/>
      <w:pPr>
        <w:ind w:left="4320" w:hanging="360"/>
      </w:pPr>
      <w:rPr>
        <w:rFonts w:ascii="Wingdings" w:hAnsi="Wingdings" w:hint="default"/>
      </w:rPr>
    </w:lvl>
    <w:lvl w:ilvl="6" w:tplc="10070001" w:tentative="1">
      <w:start w:val="1"/>
      <w:numFmt w:val="bullet"/>
      <w:lvlText w:val=""/>
      <w:lvlJc w:val="left"/>
      <w:pPr>
        <w:ind w:left="5040" w:hanging="360"/>
      </w:pPr>
      <w:rPr>
        <w:rFonts w:ascii="Symbol" w:hAnsi="Symbol" w:hint="default"/>
      </w:rPr>
    </w:lvl>
    <w:lvl w:ilvl="7" w:tplc="10070003" w:tentative="1">
      <w:start w:val="1"/>
      <w:numFmt w:val="bullet"/>
      <w:lvlText w:val="o"/>
      <w:lvlJc w:val="left"/>
      <w:pPr>
        <w:ind w:left="5760" w:hanging="360"/>
      </w:pPr>
      <w:rPr>
        <w:rFonts w:ascii="Courier New" w:hAnsi="Courier New" w:cs="Courier New" w:hint="default"/>
      </w:rPr>
    </w:lvl>
    <w:lvl w:ilvl="8" w:tplc="10070005" w:tentative="1">
      <w:start w:val="1"/>
      <w:numFmt w:val="bullet"/>
      <w:lvlText w:val=""/>
      <w:lvlJc w:val="left"/>
      <w:pPr>
        <w:ind w:left="6480" w:hanging="360"/>
      </w:pPr>
      <w:rPr>
        <w:rFonts w:ascii="Wingdings" w:hAnsi="Wingdings" w:hint="default"/>
      </w:rPr>
    </w:lvl>
  </w:abstractNum>
  <w:abstractNum w:abstractNumId="44" w15:restartNumberingAfterBreak="0">
    <w:nsid w:val="7A096FF4"/>
    <w:multiLevelType w:val="multilevel"/>
    <w:tmpl w:val="868C2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766103">
    <w:abstractNumId w:val="29"/>
  </w:num>
  <w:num w:numId="2" w16cid:durableId="2138639404">
    <w:abstractNumId w:val="12"/>
  </w:num>
  <w:num w:numId="3" w16cid:durableId="710425426">
    <w:abstractNumId w:val="36"/>
  </w:num>
  <w:num w:numId="4" w16cid:durableId="532230145">
    <w:abstractNumId w:val="3"/>
  </w:num>
  <w:num w:numId="5" w16cid:durableId="354305522">
    <w:abstractNumId w:val="8"/>
  </w:num>
  <w:num w:numId="6" w16cid:durableId="1349134204">
    <w:abstractNumId w:val="43"/>
  </w:num>
  <w:num w:numId="7" w16cid:durableId="714888723">
    <w:abstractNumId w:val="42"/>
  </w:num>
  <w:num w:numId="8" w16cid:durableId="1236089104">
    <w:abstractNumId w:val="31"/>
  </w:num>
  <w:num w:numId="9" w16cid:durableId="1295136700">
    <w:abstractNumId w:val="35"/>
  </w:num>
  <w:num w:numId="10" w16cid:durableId="1364406715">
    <w:abstractNumId w:val="10"/>
  </w:num>
  <w:num w:numId="11" w16cid:durableId="1704557261">
    <w:abstractNumId w:val="22"/>
  </w:num>
  <w:num w:numId="12" w16cid:durableId="702445226">
    <w:abstractNumId w:val="38"/>
  </w:num>
  <w:num w:numId="13" w16cid:durableId="751009459">
    <w:abstractNumId w:val="19"/>
  </w:num>
  <w:num w:numId="14" w16cid:durableId="491990752">
    <w:abstractNumId w:val="13"/>
  </w:num>
  <w:num w:numId="15" w16cid:durableId="71238475">
    <w:abstractNumId w:val="21"/>
  </w:num>
  <w:num w:numId="16" w16cid:durableId="821432984">
    <w:abstractNumId w:val="33"/>
  </w:num>
  <w:num w:numId="17" w16cid:durableId="114832974">
    <w:abstractNumId w:val="4"/>
  </w:num>
  <w:num w:numId="18" w16cid:durableId="323166794">
    <w:abstractNumId w:val="9"/>
  </w:num>
  <w:num w:numId="19" w16cid:durableId="328170158">
    <w:abstractNumId w:val="23"/>
  </w:num>
  <w:num w:numId="20" w16cid:durableId="1539665186">
    <w:abstractNumId w:val="40"/>
  </w:num>
  <w:num w:numId="21" w16cid:durableId="1651328293">
    <w:abstractNumId w:val="44"/>
  </w:num>
  <w:num w:numId="22" w16cid:durableId="1612589546">
    <w:abstractNumId w:val="39"/>
  </w:num>
  <w:num w:numId="23" w16cid:durableId="915825898">
    <w:abstractNumId w:val="15"/>
  </w:num>
  <w:num w:numId="24" w16cid:durableId="577906331">
    <w:abstractNumId w:val="18"/>
  </w:num>
  <w:num w:numId="25" w16cid:durableId="488329269">
    <w:abstractNumId w:val="32"/>
  </w:num>
  <w:num w:numId="26" w16cid:durableId="2126272755">
    <w:abstractNumId w:val="26"/>
  </w:num>
  <w:num w:numId="27" w16cid:durableId="1946687466">
    <w:abstractNumId w:val="17"/>
  </w:num>
  <w:num w:numId="28" w16cid:durableId="535582690">
    <w:abstractNumId w:val="16"/>
  </w:num>
  <w:num w:numId="29" w16cid:durableId="1589542099">
    <w:abstractNumId w:val="2"/>
  </w:num>
  <w:num w:numId="30" w16cid:durableId="391003246">
    <w:abstractNumId w:val="24"/>
  </w:num>
  <w:num w:numId="31" w16cid:durableId="1942295796">
    <w:abstractNumId w:val="5"/>
  </w:num>
  <w:num w:numId="32" w16cid:durableId="1034386771">
    <w:abstractNumId w:val="14"/>
  </w:num>
  <w:num w:numId="33" w16cid:durableId="2113426753">
    <w:abstractNumId w:val="37"/>
  </w:num>
  <w:num w:numId="34" w16cid:durableId="1774091467">
    <w:abstractNumId w:val="28"/>
  </w:num>
  <w:num w:numId="35" w16cid:durableId="1351561916">
    <w:abstractNumId w:val="0"/>
  </w:num>
  <w:num w:numId="36" w16cid:durableId="1012415829">
    <w:abstractNumId w:val="25"/>
  </w:num>
  <w:num w:numId="37" w16cid:durableId="1319113473">
    <w:abstractNumId w:val="27"/>
  </w:num>
  <w:num w:numId="38" w16cid:durableId="1927299549">
    <w:abstractNumId w:val="1"/>
  </w:num>
  <w:num w:numId="39" w16cid:durableId="473983470">
    <w:abstractNumId w:val="6"/>
  </w:num>
  <w:num w:numId="40" w16cid:durableId="1784376271">
    <w:abstractNumId w:val="20"/>
  </w:num>
  <w:num w:numId="41" w16cid:durableId="782923831">
    <w:abstractNumId w:val="11"/>
  </w:num>
  <w:num w:numId="42" w16cid:durableId="2105687419">
    <w:abstractNumId w:val="34"/>
  </w:num>
  <w:num w:numId="43" w16cid:durableId="1139952341">
    <w:abstractNumId w:val="30"/>
  </w:num>
  <w:num w:numId="44" w16cid:durableId="1058742878">
    <w:abstractNumId w:val="7"/>
  </w:num>
  <w:num w:numId="45" w16cid:durableId="2127969492">
    <w:abstractNumId w:val="4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hideSpellingErrors/>
  <w:hideGrammaticalErrors/>
  <w:activeWritingStyle w:appName="MSWord" w:lang="de-DE" w:vendorID="64" w:dllVersion="0" w:nlCheck="1" w:checkStyle="0"/>
  <w:activeWritingStyle w:appName="MSWord" w:lang="en-US" w:vendorID="64" w:dllVersion="0" w:nlCheck="1" w:checkStyle="0"/>
  <w:activeWritingStyle w:appName="MSWord" w:lang="de-LU" w:vendorID="64" w:dllVersion="0" w:nlCheck="1" w:checkStyle="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stylePaneSortMethod w:val="0000"/>
  <w:defaultTabStop w:val="624"/>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LIwMTExMDU2NjWzNDVS0lEKTi0uzszPAykwMa8FAPwoiU4tAAAA"/>
  </w:docVars>
  <w:rsids>
    <w:rsidRoot w:val="00B535AD"/>
    <w:rsid w:val="0000050C"/>
    <w:rsid w:val="0000297D"/>
    <w:rsid w:val="00003312"/>
    <w:rsid w:val="000034A6"/>
    <w:rsid w:val="0000488E"/>
    <w:rsid w:val="00004E58"/>
    <w:rsid w:val="00006615"/>
    <w:rsid w:val="00007BAF"/>
    <w:rsid w:val="00010192"/>
    <w:rsid w:val="00010A5E"/>
    <w:rsid w:val="00010D2D"/>
    <w:rsid w:val="00011DA1"/>
    <w:rsid w:val="000128B5"/>
    <w:rsid w:val="00014B8A"/>
    <w:rsid w:val="00021589"/>
    <w:rsid w:val="00025612"/>
    <w:rsid w:val="00027735"/>
    <w:rsid w:val="00027C9A"/>
    <w:rsid w:val="000305F1"/>
    <w:rsid w:val="00034CF9"/>
    <w:rsid w:val="0003632E"/>
    <w:rsid w:val="0003697B"/>
    <w:rsid w:val="00036E57"/>
    <w:rsid w:val="00041C86"/>
    <w:rsid w:val="0004205E"/>
    <w:rsid w:val="00045E8E"/>
    <w:rsid w:val="00047A3B"/>
    <w:rsid w:val="00051E2B"/>
    <w:rsid w:val="00052AA3"/>
    <w:rsid w:val="00056261"/>
    <w:rsid w:val="00060DE1"/>
    <w:rsid w:val="00061422"/>
    <w:rsid w:val="0006253E"/>
    <w:rsid w:val="000633AC"/>
    <w:rsid w:val="0006436E"/>
    <w:rsid w:val="0006569A"/>
    <w:rsid w:val="000658D0"/>
    <w:rsid w:val="0006775B"/>
    <w:rsid w:val="0007060D"/>
    <w:rsid w:val="00070CCE"/>
    <w:rsid w:val="00071476"/>
    <w:rsid w:val="00072330"/>
    <w:rsid w:val="000759B0"/>
    <w:rsid w:val="00080410"/>
    <w:rsid w:val="00082AF5"/>
    <w:rsid w:val="0008409C"/>
    <w:rsid w:val="00084376"/>
    <w:rsid w:val="000845FE"/>
    <w:rsid w:val="000852C7"/>
    <w:rsid w:val="00085ACC"/>
    <w:rsid w:val="000863E7"/>
    <w:rsid w:val="000868E0"/>
    <w:rsid w:val="0008753C"/>
    <w:rsid w:val="00087D77"/>
    <w:rsid w:val="00090364"/>
    <w:rsid w:val="00090540"/>
    <w:rsid w:val="00091206"/>
    <w:rsid w:val="00092587"/>
    <w:rsid w:val="000941B5"/>
    <w:rsid w:val="000956A8"/>
    <w:rsid w:val="000A0062"/>
    <w:rsid w:val="000A1181"/>
    <w:rsid w:val="000A11F3"/>
    <w:rsid w:val="000A1921"/>
    <w:rsid w:val="000A1EEE"/>
    <w:rsid w:val="000A20DE"/>
    <w:rsid w:val="000A2CAD"/>
    <w:rsid w:val="000A2FA7"/>
    <w:rsid w:val="000A38C8"/>
    <w:rsid w:val="000A3B13"/>
    <w:rsid w:val="000A4251"/>
    <w:rsid w:val="000A4D19"/>
    <w:rsid w:val="000A519A"/>
    <w:rsid w:val="000B3CEB"/>
    <w:rsid w:val="000B3F9F"/>
    <w:rsid w:val="000B4CCB"/>
    <w:rsid w:val="000B4F8E"/>
    <w:rsid w:val="000B5438"/>
    <w:rsid w:val="000B5BBD"/>
    <w:rsid w:val="000B622E"/>
    <w:rsid w:val="000B7A56"/>
    <w:rsid w:val="000B7FBB"/>
    <w:rsid w:val="000C0450"/>
    <w:rsid w:val="000C1478"/>
    <w:rsid w:val="000C1BD6"/>
    <w:rsid w:val="000C2309"/>
    <w:rsid w:val="000C2ACB"/>
    <w:rsid w:val="000C4248"/>
    <w:rsid w:val="000C4F03"/>
    <w:rsid w:val="000C57D4"/>
    <w:rsid w:val="000C5BD8"/>
    <w:rsid w:val="000C6109"/>
    <w:rsid w:val="000C78AA"/>
    <w:rsid w:val="000C7C9A"/>
    <w:rsid w:val="000D0EE8"/>
    <w:rsid w:val="000D166D"/>
    <w:rsid w:val="000D16A8"/>
    <w:rsid w:val="000D1910"/>
    <w:rsid w:val="000D2552"/>
    <w:rsid w:val="000D2C0E"/>
    <w:rsid w:val="000D366C"/>
    <w:rsid w:val="000D3839"/>
    <w:rsid w:val="000D643E"/>
    <w:rsid w:val="000D64C2"/>
    <w:rsid w:val="000D6C27"/>
    <w:rsid w:val="000D748D"/>
    <w:rsid w:val="000E03B8"/>
    <w:rsid w:val="000E6CA0"/>
    <w:rsid w:val="000F0694"/>
    <w:rsid w:val="000F0D21"/>
    <w:rsid w:val="000F3163"/>
    <w:rsid w:val="000F37C5"/>
    <w:rsid w:val="000F3E19"/>
    <w:rsid w:val="000F42E9"/>
    <w:rsid w:val="000F6649"/>
    <w:rsid w:val="000F66D2"/>
    <w:rsid w:val="000F783A"/>
    <w:rsid w:val="000F7B33"/>
    <w:rsid w:val="00101932"/>
    <w:rsid w:val="00101A7D"/>
    <w:rsid w:val="00103770"/>
    <w:rsid w:val="001048AF"/>
    <w:rsid w:val="00105EB7"/>
    <w:rsid w:val="00107917"/>
    <w:rsid w:val="00107C48"/>
    <w:rsid w:val="00107E95"/>
    <w:rsid w:val="00110613"/>
    <w:rsid w:val="00111FA4"/>
    <w:rsid w:val="00113AF9"/>
    <w:rsid w:val="00113FE6"/>
    <w:rsid w:val="001155A4"/>
    <w:rsid w:val="00115C5F"/>
    <w:rsid w:val="00120662"/>
    <w:rsid w:val="00120B26"/>
    <w:rsid w:val="00120C3F"/>
    <w:rsid w:val="00121610"/>
    <w:rsid w:val="00121883"/>
    <w:rsid w:val="00121D30"/>
    <w:rsid w:val="00123D36"/>
    <w:rsid w:val="00124C11"/>
    <w:rsid w:val="001251A3"/>
    <w:rsid w:val="001257FE"/>
    <w:rsid w:val="00126804"/>
    <w:rsid w:val="0012778B"/>
    <w:rsid w:val="00127C69"/>
    <w:rsid w:val="00130AE9"/>
    <w:rsid w:val="00131BA4"/>
    <w:rsid w:val="00132519"/>
    <w:rsid w:val="00132B45"/>
    <w:rsid w:val="00133CEA"/>
    <w:rsid w:val="001366B5"/>
    <w:rsid w:val="001367A2"/>
    <w:rsid w:val="00137BDD"/>
    <w:rsid w:val="00140F79"/>
    <w:rsid w:val="00141CD4"/>
    <w:rsid w:val="00142589"/>
    <w:rsid w:val="001434A3"/>
    <w:rsid w:val="00143A44"/>
    <w:rsid w:val="00144478"/>
    <w:rsid w:val="00150510"/>
    <w:rsid w:val="00153279"/>
    <w:rsid w:val="00155989"/>
    <w:rsid w:val="001561D3"/>
    <w:rsid w:val="00157CB6"/>
    <w:rsid w:val="00160F76"/>
    <w:rsid w:val="001615F3"/>
    <w:rsid w:val="001633F2"/>
    <w:rsid w:val="00164CE3"/>
    <w:rsid w:val="00165461"/>
    <w:rsid w:val="00165B5D"/>
    <w:rsid w:val="001666E7"/>
    <w:rsid w:val="001669C4"/>
    <w:rsid w:val="0016707E"/>
    <w:rsid w:val="0017144B"/>
    <w:rsid w:val="00171D4D"/>
    <w:rsid w:val="0017238C"/>
    <w:rsid w:val="00173D45"/>
    <w:rsid w:val="0017606F"/>
    <w:rsid w:val="00176F25"/>
    <w:rsid w:val="001806D8"/>
    <w:rsid w:val="00180FC2"/>
    <w:rsid w:val="0018182E"/>
    <w:rsid w:val="00185928"/>
    <w:rsid w:val="00186443"/>
    <w:rsid w:val="00186AF5"/>
    <w:rsid w:val="0019268B"/>
    <w:rsid w:val="00194C60"/>
    <w:rsid w:val="00195BFD"/>
    <w:rsid w:val="00195DFE"/>
    <w:rsid w:val="00196959"/>
    <w:rsid w:val="00197229"/>
    <w:rsid w:val="001A0148"/>
    <w:rsid w:val="001A088D"/>
    <w:rsid w:val="001A1564"/>
    <w:rsid w:val="001A1E11"/>
    <w:rsid w:val="001A3CB0"/>
    <w:rsid w:val="001A3DFC"/>
    <w:rsid w:val="001A3ED7"/>
    <w:rsid w:val="001A4B3D"/>
    <w:rsid w:val="001A724B"/>
    <w:rsid w:val="001B1053"/>
    <w:rsid w:val="001B190B"/>
    <w:rsid w:val="001B1920"/>
    <w:rsid w:val="001B222B"/>
    <w:rsid w:val="001B25BE"/>
    <w:rsid w:val="001B37DE"/>
    <w:rsid w:val="001B3DD6"/>
    <w:rsid w:val="001B4455"/>
    <w:rsid w:val="001C3A0A"/>
    <w:rsid w:val="001C4A01"/>
    <w:rsid w:val="001C61F0"/>
    <w:rsid w:val="001C7738"/>
    <w:rsid w:val="001C779E"/>
    <w:rsid w:val="001D0A87"/>
    <w:rsid w:val="001D0DD0"/>
    <w:rsid w:val="001D1370"/>
    <w:rsid w:val="001D19D8"/>
    <w:rsid w:val="001D3108"/>
    <w:rsid w:val="001D318D"/>
    <w:rsid w:val="001D38DA"/>
    <w:rsid w:val="001D38E9"/>
    <w:rsid w:val="001D42F3"/>
    <w:rsid w:val="001D54F9"/>
    <w:rsid w:val="001D6071"/>
    <w:rsid w:val="001D7812"/>
    <w:rsid w:val="001D7A7B"/>
    <w:rsid w:val="001D7B09"/>
    <w:rsid w:val="001E15A9"/>
    <w:rsid w:val="001E2384"/>
    <w:rsid w:val="001E2916"/>
    <w:rsid w:val="001E2B16"/>
    <w:rsid w:val="001E2D60"/>
    <w:rsid w:val="001E2EB9"/>
    <w:rsid w:val="001E525A"/>
    <w:rsid w:val="001E6B80"/>
    <w:rsid w:val="001E7262"/>
    <w:rsid w:val="001F19FD"/>
    <w:rsid w:val="001F2F06"/>
    <w:rsid w:val="001F35AB"/>
    <w:rsid w:val="001F39D7"/>
    <w:rsid w:val="001F469B"/>
    <w:rsid w:val="001F46FB"/>
    <w:rsid w:val="001F57AA"/>
    <w:rsid w:val="001F6158"/>
    <w:rsid w:val="001F63EA"/>
    <w:rsid w:val="002005AD"/>
    <w:rsid w:val="002010A7"/>
    <w:rsid w:val="002039F6"/>
    <w:rsid w:val="00203B1E"/>
    <w:rsid w:val="00204078"/>
    <w:rsid w:val="002040D0"/>
    <w:rsid w:val="002045FA"/>
    <w:rsid w:val="00205B3F"/>
    <w:rsid w:val="002060E0"/>
    <w:rsid w:val="00207003"/>
    <w:rsid w:val="00207539"/>
    <w:rsid w:val="002078E3"/>
    <w:rsid w:val="00207CCD"/>
    <w:rsid w:val="00207D53"/>
    <w:rsid w:val="00211477"/>
    <w:rsid w:val="00211C6D"/>
    <w:rsid w:val="00211E6D"/>
    <w:rsid w:val="00211F4D"/>
    <w:rsid w:val="00212F1F"/>
    <w:rsid w:val="002142D9"/>
    <w:rsid w:val="002157BD"/>
    <w:rsid w:val="002170FC"/>
    <w:rsid w:val="0022125A"/>
    <w:rsid w:val="0022198D"/>
    <w:rsid w:val="002223E8"/>
    <w:rsid w:val="00222AD2"/>
    <w:rsid w:val="00222BE0"/>
    <w:rsid w:val="002239DD"/>
    <w:rsid w:val="00224824"/>
    <w:rsid w:val="0022723B"/>
    <w:rsid w:val="00227667"/>
    <w:rsid w:val="00227C2A"/>
    <w:rsid w:val="00230543"/>
    <w:rsid w:val="0023072A"/>
    <w:rsid w:val="00232A69"/>
    <w:rsid w:val="00232C43"/>
    <w:rsid w:val="00234284"/>
    <w:rsid w:val="0023496B"/>
    <w:rsid w:val="00234D12"/>
    <w:rsid w:val="00234F64"/>
    <w:rsid w:val="00235901"/>
    <w:rsid w:val="00236A97"/>
    <w:rsid w:val="00240601"/>
    <w:rsid w:val="00240639"/>
    <w:rsid w:val="002408EF"/>
    <w:rsid w:val="00243CDF"/>
    <w:rsid w:val="00244397"/>
    <w:rsid w:val="00244E3F"/>
    <w:rsid w:val="00245390"/>
    <w:rsid w:val="002454C5"/>
    <w:rsid w:val="002466FD"/>
    <w:rsid w:val="00247111"/>
    <w:rsid w:val="00247469"/>
    <w:rsid w:val="00247685"/>
    <w:rsid w:val="00247AB7"/>
    <w:rsid w:val="00250FBF"/>
    <w:rsid w:val="0025185B"/>
    <w:rsid w:val="0025245D"/>
    <w:rsid w:val="00252B9F"/>
    <w:rsid w:val="002530F4"/>
    <w:rsid w:val="00254459"/>
    <w:rsid w:val="00254758"/>
    <w:rsid w:val="00254E98"/>
    <w:rsid w:val="002552F1"/>
    <w:rsid w:val="0025534C"/>
    <w:rsid w:val="002562AA"/>
    <w:rsid w:val="00256FF0"/>
    <w:rsid w:val="0025730B"/>
    <w:rsid w:val="00257439"/>
    <w:rsid w:val="002602AD"/>
    <w:rsid w:val="00261911"/>
    <w:rsid w:val="00261D85"/>
    <w:rsid w:val="0026231C"/>
    <w:rsid w:val="002627E0"/>
    <w:rsid w:val="002631D3"/>
    <w:rsid w:val="002632B0"/>
    <w:rsid w:val="002640EE"/>
    <w:rsid w:val="00265A77"/>
    <w:rsid w:val="00266253"/>
    <w:rsid w:val="002708AB"/>
    <w:rsid w:val="002713A9"/>
    <w:rsid w:val="00273989"/>
    <w:rsid w:val="00274EC1"/>
    <w:rsid w:val="0027668D"/>
    <w:rsid w:val="002766CD"/>
    <w:rsid w:val="00276B14"/>
    <w:rsid w:val="00276CED"/>
    <w:rsid w:val="00277E91"/>
    <w:rsid w:val="00281453"/>
    <w:rsid w:val="0028214D"/>
    <w:rsid w:val="0028332E"/>
    <w:rsid w:val="00283A91"/>
    <w:rsid w:val="002842DC"/>
    <w:rsid w:val="00284710"/>
    <w:rsid w:val="0028478D"/>
    <w:rsid w:val="00285912"/>
    <w:rsid w:val="00286156"/>
    <w:rsid w:val="00291FEC"/>
    <w:rsid w:val="0029322D"/>
    <w:rsid w:val="00293461"/>
    <w:rsid w:val="00293D0B"/>
    <w:rsid w:val="00295D48"/>
    <w:rsid w:val="002969F8"/>
    <w:rsid w:val="00296DC6"/>
    <w:rsid w:val="00296FD7"/>
    <w:rsid w:val="002979DE"/>
    <w:rsid w:val="002A03BC"/>
    <w:rsid w:val="002A10AD"/>
    <w:rsid w:val="002A1A6D"/>
    <w:rsid w:val="002A32D0"/>
    <w:rsid w:val="002A3A8F"/>
    <w:rsid w:val="002A4B39"/>
    <w:rsid w:val="002A4F3D"/>
    <w:rsid w:val="002A5AA4"/>
    <w:rsid w:val="002A6CAB"/>
    <w:rsid w:val="002A775A"/>
    <w:rsid w:val="002B06F4"/>
    <w:rsid w:val="002B0B29"/>
    <w:rsid w:val="002B2214"/>
    <w:rsid w:val="002B26C4"/>
    <w:rsid w:val="002B29C1"/>
    <w:rsid w:val="002B34FA"/>
    <w:rsid w:val="002B390E"/>
    <w:rsid w:val="002B6A00"/>
    <w:rsid w:val="002C00E4"/>
    <w:rsid w:val="002C21A5"/>
    <w:rsid w:val="002C39EB"/>
    <w:rsid w:val="002C3AA2"/>
    <w:rsid w:val="002C4571"/>
    <w:rsid w:val="002C516D"/>
    <w:rsid w:val="002C5C74"/>
    <w:rsid w:val="002C76DB"/>
    <w:rsid w:val="002C7815"/>
    <w:rsid w:val="002C7C0D"/>
    <w:rsid w:val="002D0DEA"/>
    <w:rsid w:val="002D0E5B"/>
    <w:rsid w:val="002D3957"/>
    <w:rsid w:val="002D3A8D"/>
    <w:rsid w:val="002D4511"/>
    <w:rsid w:val="002D668B"/>
    <w:rsid w:val="002D7114"/>
    <w:rsid w:val="002D79EB"/>
    <w:rsid w:val="002E067E"/>
    <w:rsid w:val="002E07C5"/>
    <w:rsid w:val="002E0B12"/>
    <w:rsid w:val="002E3D41"/>
    <w:rsid w:val="002E4629"/>
    <w:rsid w:val="002E5A23"/>
    <w:rsid w:val="002E6B27"/>
    <w:rsid w:val="002E6E94"/>
    <w:rsid w:val="002E7A32"/>
    <w:rsid w:val="002E7E57"/>
    <w:rsid w:val="002F1510"/>
    <w:rsid w:val="002F6080"/>
    <w:rsid w:val="002F656B"/>
    <w:rsid w:val="002F7D37"/>
    <w:rsid w:val="00301F21"/>
    <w:rsid w:val="00302ACE"/>
    <w:rsid w:val="0030380B"/>
    <w:rsid w:val="0030415F"/>
    <w:rsid w:val="0030493F"/>
    <w:rsid w:val="00305944"/>
    <w:rsid w:val="0030615B"/>
    <w:rsid w:val="00306FC3"/>
    <w:rsid w:val="00310CA1"/>
    <w:rsid w:val="00310DB8"/>
    <w:rsid w:val="003113AC"/>
    <w:rsid w:val="00313B06"/>
    <w:rsid w:val="00314FE5"/>
    <w:rsid w:val="0031542C"/>
    <w:rsid w:val="00315834"/>
    <w:rsid w:val="00316593"/>
    <w:rsid w:val="0031704D"/>
    <w:rsid w:val="00317E1C"/>
    <w:rsid w:val="00320167"/>
    <w:rsid w:val="00320ACD"/>
    <w:rsid w:val="00323F4B"/>
    <w:rsid w:val="00326449"/>
    <w:rsid w:val="00330A1C"/>
    <w:rsid w:val="00330C28"/>
    <w:rsid w:val="00333FC0"/>
    <w:rsid w:val="003346AF"/>
    <w:rsid w:val="00334BFC"/>
    <w:rsid w:val="00334DEE"/>
    <w:rsid w:val="003410CF"/>
    <w:rsid w:val="003415A8"/>
    <w:rsid w:val="0034180F"/>
    <w:rsid w:val="0034228F"/>
    <w:rsid w:val="003457B4"/>
    <w:rsid w:val="00346627"/>
    <w:rsid w:val="00346A50"/>
    <w:rsid w:val="00346F97"/>
    <w:rsid w:val="00346FBA"/>
    <w:rsid w:val="00347D6A"/>
    <w:rsid w:val="003516B9"/>
    <w:rsid w:val="00351A7E"/>
    <w:rsid w:val="00353CFE"/>
    <w:rsid w:val="00355714"/>
    <w:rsid w:val="00355EB5"/>
    <w:rsid w:val="003566D6"/>
    <w:rsid w:val="0035737D"/>
    <w:rsid w:val="003573A3"/>
    <w:rsid w:val="0036166E"/>
    <w:rsid w:val="003617E3"/>
    <w:rsid w:val="00370129"/>
    <w:rsid w:val="00372027"/>
    <w:rsid w:val="003726F4"/>
    <w:rsid w:val="00372EB0"/>
    <w:rsid w:val="0037474C"/>
    <w:rsid w:val="0037493C"/>
    <w:rsid w:val="00374F72"/>
    <w:rsid w:val="00380047"/>
    <w:rsid w:val="003815ED"/>
    <w:rsid w:val="00381806"/>
    <w:rsid w:val="00382C99"/>
    <w:rsid w:val="00383878"/>
    <w:rsid w:val="003842E7"/>
    <w:rsid w:val="00385309"/>
    <w:rsid w:val="00385644"/>
    <w:rsid w:val="00385955"/>
    <w:rsid w:val="00385984"/>
    <w:rsid w:val="00386708"/>
    <w:rsid w:val="003878D4"/>
    <w:rsid w:val="003905E2"/>
    <w:rsid w:val="00391B09"/>
    <w:rsid w:val="00393173"/>
    <w:rsid w:val="00393213"/>
    <w:rsid w:val="0039518D"/>
    <w:rsid w:val="003A0458"/>
    <w:rsid w:val="003A04B2"/>
    <w:rsid w:val="003A0D2B"/>
    <w:rsid w:val="003A29E1"/>
    <w:rsid w:val="003A302A"/>
    <w:rsid w:val="003A30F3"/>
    <w:rsid w:val="003A332C"/>
    <w:rsid w:val="003A4A8A"/>
    <w:rsid w:val="003B2726"/>
    <w:rsid w:val="003B44E4"/>
    <w:rsid w:val="003B4C97"/>
    <w:rsid w:val="003B5F32"/>
    <w:rsid w:val="003B6AD1"/>
    <w:rsid w:val="003C1132"/>
    <w:rsid w:val="003C376D"/>
    <w:rsid w:val="003C480E"/>
    <w:rsid w:val="003C529A"/>
    <w:rsid w:val="003C54A8"/>
    <w:rsid w:val="003C6A97"/>
    <w:rsid w:val="003C7E77"/>
    <w:rsid w:val="003D0E9F"/>
    <w:rsid w:val="003D2A35"/>
    <w:rsid w:val="003D4601"/>
    <w:rsid w:val="003D4DBD"/>
    <w:rsid w:val="003D71F3"/>
    <w:rsid w:val="003E047C"/>
    <w:rsid w:val="003E0D24"/>
    <w:rsid w:val="003E0FB4"/>
    <w:rsid w:val="003E14A6"/>
    <w:rsid w:val="003E1A95"/>
    <w:rsid w:val="003E20B3"/>
    <w:rsid w:val="003E21F5"/>
    <w:rsid w:val="003E249B"/>
    <w:rsid w:val="003E4459"/>
    <w:rsid w:val="003E4EF5"/>
    <w:rsid w:val="003E54B0"/>
    <w:rsid w:val="003E6C59"/>
    <w:rsid w:val="003F0AE8"/>
    <w:rsid w:val="003F2013"/>
    <w:rsid w:val="003F36B9"/>
    <w:rsid w:val="003F377C"/>
    <w:rsid w:val="003F6E2A"/>
    <w:rsid w:val="003F7B2B"/>
    <w:rsid w:val="004001F4"/>
    <w:rsid w:val="004009D6"/>
    <w:rsid w:val="004011AB"/>
    <w:rsid w:val="00401B2B"/>
    <w:rsid w:val="0040298A"/>
    <w:rsid w:val="0040480E"/>
    <w:rsid w:val="00404A84"/>
    <w:rsid w:val="0040541A"/>
    <w:rsid w:val="0040543C"/>
    <w:rsid w:val="0040736C"/>
    <w:rsid w:val="00407384"/>
    <w:rsid w:val="00407449"/>
    <w:rsid w:val="0041001D"/>
    <w:rsid w:val="00410766"/>
    <w:rsid w:val="00411575"/>
    <w:rsid w:val="0041261F"/>
    <w:rsid w:val="00412C7F"/>
    <w:rsid w:val="00416E7A"/>
    <w:rsid w:val="0042034E"/>
    <w:rsid w:val="00421655"/>
    <w:rsid w:val="004225E6"/>
    <w:rsid w:val="00422CE1"/>
    <w:rsid w:val="00422E92"/>
    <w:rsid w:val="00422ED2"/>
    <w:rsid w:val="00423800"/>
    <w:rsid w:val="00423A13"/>
    <w:rsid w:val="00423DC0"/>
    <w:rsid w:val="00423E08"/>
    <w:rsid w:val="004241AA"/>
    <w:rsid w:val="00424C4C"/>
    <w:rsid w:val="0042617D"/>
    <w:rsid w:val="00426B9F"/>
    <w:rsid w:val="00426C89"/>
    <w:rsid w:val="004305E0"/>
    <w:rsid w:val="0043066D"/>
    <w:rsid w:val="0043141F"/>
    <w:rsid w:val="00432A8C"/>
    <w:rsid w:val="00432E49"/>
    <w:rsid w:val="00432FB0"/>
    <w:rsid w:val="0043367C"/>
    <w:rsid w:val="00433FCE"/>
    <w:rsid w:val="004349A8"/>
    <w:rsid w:val="00434D45"/>
    <w:rsid w:val="00434FDC"/>
    <w:rsid w:val="004358E8"/>
    <w:rsid w:val="004370FE"/>
    <w:rsid w:val="004400D4"/>
    <w:rsid w:val="00440D40"/>
    <w:rsid w:val="00441C81"/>
    <w:rsid w:val="0044212E"/>
    <w:rsid w:val="004423EE"/>
    <w:rsid w:val="004425B8"/>
    <w:rsid w:val="004444C9"/>
    <w:rsid w:val="00444ADF"/>
    <w:rsid w:val="00445682"/>
    <w:rsid w:val="00446249"/>
    <w:rsid w:val="00446972"/>
    <w:rsid w:val="00447B53"/>
    <w:rsid w:val="00450D7E"/>
    <w:rsid w:val="00452008"/>
    <w:rsid w:val="00454292"/>
    <w:rsid w:val="00454C0F"/>
    <w:rsid w:val="00456065"/>
    <w:rsid w:val="00456505"/>
    <w:rsid w:val="00456C69"/>
    <w:rsid w:val="00461002"/>
    <w:rsid w:val="004614AD"/>
    <w:rsid w:val="00461EC6"/>
    <w:rsid w:val="004626CA"/>
    <w:rsid w:val="0046286C"/>
    <w:rsid w:val="00463F0D"/>
    <w:rsid w:val="00464422"/>
    <w:rsid w:val="004645B1"/>
    <w:rsid w:val="004646FC"/>
    <w:rsid w:val="00465F10"/>
    <w:rsid w:val="0047186B"/>
    <w:rsid w:val="004748A9"/>
    <w:rsid w:val="00474D83"/>
    <w:rsid w:val="00475635"/>
    <w:rsid w:val="004763C6"/>
    <w:rsid w:val="00476C15"/>
    <w:rsid w:val="004770E6"/>
    <w:rsid w:val="004772CA"/>
    <w:rsid w:val="00477C59"/>
    <w:rsid w:val="00480087"/>
    <w:rsid w:val="00480325"/>
    <w:rsid w:val="004804F2"/>
    <w:rsid w:val="0048525D"/>
    <w:rsid w:val="00486F2B"/>
    <w:rsid w:val="0049123A"/>
    <w:rsid w:val="00492297"/>
    <w:rsid w:val="00492876"/>
    <w:rsid w:val="00492FC6"/>
    <w:rsid w:val="00495A3A"/>
    <w:rsid w:val="00496EE2"/>
    <w:rsid w:val="004A0B55"/>
    <w:rsid w:val="004A24E6"/>
    <w:rsid w:val="004A2DC5"/>
    <w:rsid w:val="004A2FBA"/>
    <w:rsid w:val="004A3197"/>
    <w:rsid w:val="004A4BA3"/>
    <w:rsid w:val="004A4C2B"/>
    <w:rsid w:val="004A4FC3"/>
    <w:rsid w:val="004A5BEC"/>
    <w:rsid w:val="004A666D"/>
    <w:rsid w:val="004A67A9"/>
    <w:rsid w:val="004B01DB"/>
    <w:rsid w:val="004B0873"/>
    <w:rsid w:val="004B0C0D"/>
    <w:rsid w:val="004B24A5"/>
    <w:rsid w:val="004B3B63"/>
    <w:rsid w:val="004B3C2A"/>
    <w:rsid w:val="004B3E15"/>
    <w:rsid w:val="004B6718"/>
    <w:rsid w:val="004B68B8"/>
    <w:rsid w:val="004B74EE"/>
    <w:rsid w:val="004B7A78"/>
    <w:rsid w:val="004C2E88"/>
    <w:rsid w:val="004C33BF"/>
    <w:rsid w:val="004C3E54"/>
    <w:rsid w:val="004C4E2B"/>
    <w:rsid w:val="004C566A"/>
    <w:rsid w:val="004C6DE7"/>
    <w:rsid w:val="004C6F0E"/>
    <w:rsid w:val="004D0709"/>
    <w:rsid w:val="004D1AF0"/>
    <w:rsid w:val="004D2A26"/>
    <w:rsid w:val="004D4073"/>
    <w:rsid w:val="004D419A"/>
    <w:rsid w:val="004D4381"/>
    <w:rsid w:val="004D52D7"/>
    <w:rsid w:val="004D5820"/>
    <w:rsid w:val="004D5A88"/>
    <w:rsid w:val="004D5E14"/>
    <w:rsid w:val="004D640A"/>
    <w:rsid w:val="004D732A"/>
    <w:rsid w:val="004D7E20"/>
    <w:rsid w:val="004E1422"/>
    <w:rsid w:val="004E1C8F"/>
    <w:rsid w:val="004E29BD"/>
    <w:rsid w:val="004E49C7"/>
    <w:rsid w:val="004E4C38"/>
    <w:rsid w:val="004E5947"/>
    <w:rsid w:val="004E6775"/>
    <w:rsid w:val="004E68C4"/>
    <w:rsid w:val="004E713D"/>
    <w:rsid w:val="004E7ED3"/>
    <w:rsid w:val="004F2470"/>
    <w:rsid w:val="004F3E23"/>
    <w:rsid w:val="004F442B"/>
    <w:rsid w:val="005005A1"/>
    <w:rsid w:val="00502211"/>
    <w:rsid w:val="00502498"/>
    <w:rsid w:val="00502770"/>
    <w:rsid w:val="00503418"/>
    <w:rsid w:val="005037CC"/>
    <w:rsid w:val="00504759"/>
    <w:rsid w:val="00504EFB"/>
    <w:rsid w:val="0050559A"/>
    <w:rsid w:val="00505758"/>
    <w:rsid w:val="0051011D"/>
    <w:rsid w:val="00510997"/>
    <w:rsid w:val="00510A98"/>
    <w:rsid w:val="005114E0"/>
    <w:rsid w:val="00511ADA"/>
    <w:rsid w:val="00511B95"/>
    <w:rsid w:val="005141A9"/>
    <w:rsid w:val="005159BD"/>
    <w:rsid w:val="0051677E"/>
    <w:rsid w:val="005173B7"/>
    <w:rsid w:val="00517D0F"/>
    <w:rsid w:val="00520402"/>
    <w:rsid w:val="00522A89"/>
    <w:rsid w:val="005241FE"/>
    <w:rsid w:val="005247EB"/>
    <w:rsid w:val="00524CE9"/>
    <w:rsid w:val="005252EF"/>
    <w:rsid w:val="0052743B"/>
    <w:rsid w:val="005308E3"/>
    <w:rsid w:val="005309BD"/>
    <w:rsid w:val="005312DA"/>
    <w:rsid w:val="00532119"/>
    <w:rsid w:val="00532EA1"/>
    <w:rsid w:val="0053449F"/>
    <w:rsid w:val="00534BCC"/>
    <w:rsid w:val="005361B7"/>
    <w:rsid w:val="005362B8"/>
    <w:rsid w:val="00536DEF"/>
    <w:rsid w:val="00537066"/>
    <w:rsid w:val="005400B1"/>
    <w:rsid w:val="005408E0"/>
    <w:rsid w:val="0054105E"/>
    <w:rsid w:val="00541503"/>
    <w:rsid w:val="00541B6A"/>
    <w:rsid w:val="00542A9F"/>
    <w:rsid w:val="0054324E"/>
    <w:rsid w:val="005452A1"/>
    <w:rsid w:val="00546207"/>
    <w:rsid w:val="00546CFB"/>
    <w:rsid w:val="005471F2"/>
    <w:rsid w:val="00553166"/>
    <w:rsid w:val="00554355"/>
    <w:rsid w:val="005550D0"/>
    <w:rsid w:val="0055566A"/>
    <w:rsid w:val="005570C5"/>
    <w:rsid w:val="00557E2D"/>
    <w:rsid w:val="00560757"/>
    <w:rsid w:val="005609BD"/>
    <w:rsid w:val="00560D15"/>
    <w:rsid w:val="005622BE"/>
    <w:rsid w:val="00563F08"/>
    <w:rsid w:val="00564E44"/>
    <w:rsid w:val="005656C9"/>
    <w:rsid w:val="005665CE"/>
    <w:rsid w:val="00566B13"/>
    <w:rsid w:val="00567B21"/>
    <w:rsid w:val="005704E8"/>
    <w:rsid w:val="00570594"/>
    <w:rsid w:val="00571CF6"/>
    <w:rsid w:val="005725A0"/>
    <w:rsid w:val="005730C2"/>
    <w:rsid w:val="00573941"/>
    <w:rsid w:val="00577E51"/>
    <w:rsid w:val="005805B2"/>
    <w:rsid w:val="00580729"/>
    <w:rsid w:val="00580D8B"/>
    <w:rsid w:val="00581BA2"/>
    <w:rsid w:val="00584F1B"/>
    <w:rsid w:val="0058581B"/>
    <w:rsid w:val="00586F77"/>
    <w:rsid w:val="00587BBA"/>
    <w:rsid w:val="005910BD"/>
    <w:rsid w:val="005960A2"/>
    <w:rsid w:val="00596669"/>
    <w:rsid w:val="00597E53"/>
    <w:rsid w:val="005A01E2"/>
    <w:rsid w:val="005A1507"/>
    <w:rsid w:val="005A2527"/>
    <w:rsid w:val="005A347B"/>
    <w:rsid w:val="005A5CC8"/>
    <w:rsid w:val="005A68B1"/>
    <w:rsid w:val="005A7A04"/>
    <w:rsid w:val="005A7C92"/>
    <w:rsid w:val="005B004B"/>
    <w:rsid w:val="005B1173"/>
    <w:rsid w:val="005B2047"/>
    <w:rsid w:val="005B340B"/>
    <w:rsid w:val="005B60BA"/>
    <w:rsid w:val="005B67D4"/>
    <w:rsid w:val="005B69DE"/>
    <w:rsid w:val="005B77AB"/>
    <w:rsid w:val="005C0345"/>
    <w:rsid w:val="005C03C2"/>
    <w:rsid w:val="005C0623"/>
    <w:rsid w:val="005C4B39"/>
    <w:rsid w:val="005C4B3F"/>
    <w:rsid w:val="005C4B83"/>
    <w:rsid w:val="005C4CA3"/>
    <w:rsid w:val="005D0B82"/>
    <w:rsid w:val="005D197B"/>
    <w:rsid w:val="005D311B"/>
    <w:rsid w:val="005D3854"/>
    <w:rsid w:val="005D505A"/>
    <w:rsid w:val="005D55E4"/>
    <w:rsid w:val="005D7AC1"/>
    <w:rsid w:val="005E232A"/>
    <w:rsid w:val="005E3090"/>
    <w:rsid w:val="005E49C1"/>
    <w:rsid w:val="005E4CDD"/>
    <w:rsid w:val="005E6714"/>
    <w:rsid w:val="005E6A60"/>
    <w:rsid w:val="005F2EF1"/>
    <w:rsid w:val="005F36AD"/>
    <w:rsid w:val="005F3D03"/>
    <w:rsid w:val="005F4895"/>
    <w:rsid w:val="005F4A93"/>
    <w:rsid w:val="005F609D"/>
    <w:rsid w:val="006017EF"/>
    <w:rsid w:val="00604964"/>
    <w:rsid w:val="00605317"/>
    <w:rsid w:val="0060552D"/>
    <w:rsid w:val="00605727"/>
    <w:rsid w:val="00606979"/>
    <w:rsid w:val="00606B22"/>
    <w:rsid w:val="0060781F"/>
    <w:rsid w:val="006078E7"/>
    <w:rsid w:val="00607D24"/>
    <w:rsid w:val="006123BD"/>
    <w:rsid w:val="00612F30"/>
    <w:rsid w:val="00615190"/>
    <w:rsid w:val="00616082"/>
    <w:rsid w:val="006165AF"/>
    <w:rsid w:val="006179EF"/>
    <w:rsid w:val="006205EE"/>
    <w:rsid w:val="00620BF3"/>
    <w:rsid w:val="00621109"/>
    <w:rsid w:val="00621803"/>
    <w:rsid w:val="00621CED"/>
    <w:rsid w:val="0062228D"/>
    <w:rsid w:val="006239CE"/>
    <w:rsid w:val="006242A4"/>
    <w:rsid w:val="00624D28"/>
    <w:rsid w:val="0062599B"/>
    <w:rsid w:val="0062680D"/>
    <w:rsid w:val="0063005B"/>
    <w:rsid w:val="00631611"/>
    <w:rsid w:val="0063194C"/>
    <w:rsid w:val="006321BC"/>
    <w:rsid w:val="00632296"/>
    <w:rsid w:val="00632E79"/>
    <w:rsid w:val="006336FF"/>
    <w:rsid w:val="006350B5"/>
    <w:rsid w:val="00635301"/>
    <w:rsid w:val="00635C89"/>
    <w:rsid w:val="006366CD"/>
    <w:rsid w:val="006425C2"/>
    <w:rsid w:val="00642724"/>
    <w:rsid w:val="0064272B"/>
    <w:rsid w:val="00643067"/>
    <w:rsid w:val="006456C2"/>
    <w:rsid w:val="00646F0B"/>
    <w:rsid w:val="00647280"/>
    <w:rsid w:val="006505D9"/>
    <w:rsid w:val="00650D31"/>
    <w:rsid w:val="0065195D"/>
    <w:rsid w:val="0065364F"/>
    <w:rsid w:val="00654746"/>
    <w:rsid w:val="00654C72"/>
    <w:rsid w:val="0065576C"/>
    <w:rsid w:val="00655DE1"/>
    <w:rsid w:val="006567C2"/>
    <w:rsid w:val="00656F49"/>
    <w:rsid w:val="00657E40"/>
    <w:rsid w:val="00660531"/>
    <w:rsid w:val="006611A0"/>
    <w:rsid w:val="006620B7"/>
    <w:rsid w:val="00662CF3"/>
    <w:rsid w:val="00663625"/>
    <w:rsid w:val="006668E5"/>
    <w:rsid w:val="00667BCF"/>
    <w:rsid w:val="006707D3"/>
    <w:rsid w:val="00670CAF"/>
    <w:rsid w:val="0067151E"/>
    <w:rsid w:val="006719F5"/>
    <w:rsid w:val="0067484C"/>
    <w:rsid w:val="006776E8"/>
    <w:rsid w:val="00677CF8"/>
    <w:rsid w:val="00681722"/>
    <w:rsid w:val="00682647"/>
    <w:rsid w:val="006854C3"/>
    <w:rsid w:val="0068556A"/>
    <w:rsid w:val="00685B5A"/>
    <w:rsid w:val="0068683B"/>
    <w:rsid w:val="00687DEA"/>
    <w:rsid w:val="0069137B"/>
    <w:rsid w:val="00691470"/>
    <w:rsid w:val="00692800"/>
    <w:rsid w:val="00692862"/>
    <w:rsid w:val="00693E7F"/>
    <w:rsid w:val="00694CC2"/>
    <w:rsid w:val="00695777"/>
    <w:rsid w:val="00697179"/>
    <w:rsid w:val="0069767F"/>
    <w:rsid w:val="00697858"/>
    <w:rsid w:val="006A13D5"/>
    <w:rsid w:val="006A15E8"/>
    <w:rsid w:val="006A18FB"/>
    <w:rsid w:val="006A194D"/>
    <w:rsid w:val="006A2885"/>
    <w:rsid w:val="006A2CFA"/>
    <w:rsid w:val="006A2D5D"/>
    <w:rsid w:val="006A533F"/>
    <w:rsid w:val="006A565A"/>
    <w:rsid w:val="006B1180"/>
    <w:rsid w:val="006B14B6"/>
    <w:rsid w:val="006B2968"/>
    <w:rsid w:val="006B2CBD"/>
    <w:rsid w:val="006B40E9"/>
    <w:rsid w:val="006B57BF"/>
    <w:rsid w:val="006B64BC"/>
    <w:rsid w:val="006B7948"/>
    <w:rsid w:val="006C1C79"/>
    <w:rsid w:val="006C1CB5"/>
    <w:rsid w:val="006C1D80"/>
    <w:rsid w:val="006C21FC"/>
    <w:rsid w:val="006C22A6"/>
    <w:rsid w:val="006C286C"/>
    <w:rsid w:val="006C28ED"/>
    <w:rsid w:val="006C3D20"/>
    <w:rsid w:val="006C4AF9"/>
    <w:rsid w:val="006C5538"/>
    <w:rsid w:val="006C58E5"/>
    <w:rsid w:val="006C5D34"/>
    <w:rsid w:val="006C6B5C"/>
    <w:rsid w:val="006C7F76"/>
    <w:rsid w:val="006C7FF2"/>
    <w:rsid w:val="006D2A22"/>
    <w:rsid w:val="006D3D9E"/>
    <w:rsid w:val="006D4115"/>
    <w:rsid w:val="006D5625"/>
    <w:rsid w:val="006E163E"/>
    <w:rsid w:val="006E16E0"/>
    <w:rsid w:val="006E1885"/>
    <w:rsid w:val="006E2D04"/>
    <w:rsid w:val="006E2E2B"/>
    <w:rsid w:val="006E737B"/>
    <w:rsid w:val="006E7689"/>
    <w:rsid w:val="006E7855"/>
    <w:rsid w:val="006F1AA0"/>
    <w:rsid w:val="006F25A2"/>
    <w:rsid w:val="006F2690"/>
    <w:rsid w:val="006F26EF"/>
    <w:rsid w:val="006F4644"/>
    <w:rsid w:val="006F46CD"/>
    <w:rsid w:val="006F4B58"/>
    <w:rsid w:val="006F77C7"/>
    <w:rsid w:val="00701EA5"/>
    <w:rsid w:val="00705FB8"/>
    <w:rsid w:val="00710191"/>
    <w:rsid w:val="00711939"/>
    <w:rsid w:val="00711F9E"/>
    <w:rsid w:val="00712876"/>
    <w:rsid w:val="00712DC5"/>
    <w:rsid w:val="007137F3"/>
    <w:rsid w:val="00714558"/>
    <w:rsid w:val="00715F9C"/>
    <w:rsid w:val="0071662D"/>
    <w:rsid w:val="007168CF"/>
    <w:rsid w:val="007170C0"/>
    <w:rsid w:val="00721D77"/>
    <w:rsid w:val="007226D9"/>
    <w:rsid w:val="0072373F"/>
    <w:rsid w:val="00724240"/>
    <w:rsid w:val="00724780"/>
    <w:rsid w:val="00724AC6"/>
    <w:rsid w:val="00724FD0"/>
    <w:rsid w:val="0072539B"/>
    <w:rsid w:val="007257B0"/>
    <w:rsid w:val="0072586B"/>
    <w:rsid w:val="00726918"/>
    <w:rsid w:val="007278F1"/>
    <w:rsid w:val="00730160"/>
    <w:rsid w:val="007303BD"/>
    <w:rsid w:val="00731269"/>
    <w:rsid w:val="00731853"/>
    <w:rsid w:val="00731DB9"/>
    <w:rsid w:val="00732B7B"/>
    <w:rsid w:val="0073402D"/>
    <w:rsid w:val="0073411B"/>
    <w:rsid w:val="00734E4B"/>
    <w:rsid w:val="007365D1"/>
    <w:rsid w:val="0074014E"/>
    <w:rsid w:val="00740831"/>
    <w:rsid w:val="0074147D"/>
    <w:rsid w:val="00741804"/>
    <w:rsid w:val="0074240B"/>
    <w:rsid w:val="007466E1"/>
    <w:rsid w:val="007466E6"/>
    <w:rsid w:val="00746D30"/>
    <w:rsid w:val="007470B8"/>
    <w:rsid w:val="00750DA8"/>
    <w:rsid w:val="00751147"/>
    <w:rsid w:val="0075121B"/>
    <w:rsid w:val="00751D4D"/>
    <w:rsid w:val="00753661"/>
    <w:rsid w:val="00753C61"/>
    <w:rsid w:val="00754442"/>
    <w:rsid w:val="00754E4E"/>
    <w:rsid w:val="007561ED"/>
    <w:rsid w:val="00756DB8"/>
    <w:rsid w:val="00761411"/>
    <w:rsid w:val="007627A3"/>
    <w:rsid w:val="00762830"/>
    <w:rsid w:val="00763202"/>
    <w:rsid w:val="007633D6"/>
    <w:rsid w:val="0076656A"/>
    <w:rsid w:val="00767E20"/>
    <w:rsid w:val="0077107C"/>
    <w:rsid w:val="007724C9"/>
    <w:rsid w:val="0077371A"/>
    <w:rsid w:val="00773DEB"/>
    <w:rsid w:val="0077546E"/>
    <w:rsid w:val="007758C2"/>
    <w:rsid w:val="00776807"/>
    <w:rsid w:val="00781FD6"/>
    <w:rsid w:val="0078231C"/>
    <w:rsid w:val="00782541"/>
    <w:rsid w:val="007832A5"/>
    <w:rsid w:val="0078373A"/>
    <w:rsid w:val="007839B5"/>
    <w:rsid w:val="00784956"/>
    <w:rsid w:val="00784A68"/>
    <w:rsid w:val="0078502B"/>
    <w:rsid w:val="007871AF"/>
    <w:rsid w:val="0078771E"/>
    <w:rsid w:val="00787ADB"/>
    <w:rsid w:val="0079454E"/>
    <w:rsid w:val="00797195"/>
    <w:rsid w:val="007974F5"/>
    <w:rsid w:val="00797FCB"/>
    <w:rsid w:val="00797FCD"/>
    <w:rsid w:val="007A107B"/>
    <w:rsid w:val="007A1190"/>
    <w:rsid w:val="007A2744"/>
    <w:rsid w:val="007A3C34"/>
    <w:rsid w:val="007A63C0"/>
    <w:rsid w:val="007A6BC4"/>
    <w:rsid w:val="007A6D78"/>
    <w:rsid w:val="007A7C9B"/>
    <w:rsid w:val="007B0A04"/>
    <w:rsid w:val="007B0C3C"/>
    <w:rsid w:val="007B16A4"/>
    <w:rsid w:val="007B2398"/>
    <w:rsid w:val="007B3ED3"/>
    <w:rsid w:val="007B5A6A"/>
    <w:rsid w:val="007B5EAA"/>
    <w:rsid w:val="007B65D7"/>
    <w:rsid w:val="007B71F6"/>
    <w:rsid w:val="007C1C13"/>
    <w:rsid w:val="007C218C"/>
    <w:rsid w:val="007C3666"/>
    <w:rsid w:val="007C36C2"/>
    <w:rsid w:val="007C4282"/>
    <w:rsid w:val="007C4552"/>
    <w:rsid w:val="007C4A74"/>
    <w:rsid w:val="007C4E65"/>
    <w:rsid w:val="007C657F"/>
    <w:rsid w:val="007C76C9"/>
    <w:rsid w:val="007C7D6C"/>
    <w:rsid w:val="007D03DB"/>
    <w:rsid w:val="007D10D8"/>
    <w:rsid w:val="007D3148"/>
    <w:rsid w:val="007D41BE"/>
    <w:rsid w:val="007D4A13"/>
    <w:rsid w:val="007D4E0C"/>
    <w:rsid w:val="007D5A6D"/>
    <w:rsid w:val="007D5ADD"/>
    <w:rsid w:val="007E0B6E"/>
    <w:rsid w:val="007E1ABE"/>
    <w:rsid w:val="007E2CFF"/>
    <w:rsid w:val="007E2FE4"/>
    <w:rsid w:val="007E3244"/>
    <w:rsid w:val="007E36B0"/>
    <w:rsid w:val="007E4254"/>
    <w:rsid w:val="007E5A2B"/>
    <w:rsid w:val="007E5C33"/>
    <w:rsid w:val="007E6011"/>
    <w:rsid w:val="007E6438"/>
    <w:rsid w:val="007F10B3"/>
    <w:rsid w:val="007F1123"/>
    <w:rsid w:val="007F17AC"/>
    <w:rsid w:val="007F193C"/>
    <w:rsid w:val="007F1CA0"/>
    <w:rsid w:val="007F3420"/>
    <w:rsid w:val="007F3E98"/>
    <w:rsid w:val="007F58A4"/>
    <w:rsid w:val="007F58D7"/>
    <w:rsid w:val="007F5CAF"/>
    <w:rsid w:val="007F6883"/>
    <w:rsid w:val="0080070A"/>
    <w:rsid w:val="0080100C"/>
    <w:rsid w:val="008021B5"/>
    <w:rsid w:val="00804649"/>
    <w:rsid w:val="00805282"/>
    <w:rsid w:val="00806526"/>
    <w:rsid w:val="00807533"/>
    <w:rsid w:val="00807FBB"/>
    <w:rsid w:val="00811253"/>
    <w:rsid w:val="00813FE2"/>
    <w:rsid w:val="008141F9"/>
    <w:rsid w:val="0081466F"/>
    <w:rsid w:val="008177FA"/>
    <w:rsid w:val="00820589"/>
    <w:rsid w:val="0082087E"/>
    <w:rsid w:val="00823CC6"/>
    <w:rsid w:val="00825D25"/>
    <w:rsid w:val="00826834"/>
    <w:rsid w:val="00827DEF"/>
    <w:rsid w:val="00830DDD"/>
    <w:rsid w:val="00831EE2"/>
    <w:rsid w:val="00833EB8"/>
    <w:rsid w:val="00834685"/>
    <w:rsid w:val="00835DDE"/>
    <w:rsid w:val="00835FF6"/>
    <w:rsid w:val="008374A4"/>
    <w:rsid w:val="00837977"/>
    <w:rsid w:val="00837C47"/>
    <w:rsid w:val="00842652"/>
    <w:rsid w:val="00843E04"/>
    <w:rsid w:val="00845495"/>
    <w:rsid w:val="00846044"/>
    <w:rsid w:val="008467B8"/>
    <w:rsid w:val="00847404"/>
    <w:rsid w:val="00850230"/>
    <w:rsid w:val="00850730"/>
    <w:rsid w:val="00850BCC"/>
    <w:rsid w:val="00850C5D"/>
    <w:rsid w:val="008515F3"/>
    <w:rsid w:val="00852074"/>
    <w:rsid w:val="00853FC5"/>
    <w:rsid w:val="00855238"/>
    <w:rsid w:val="00855845"/>
    <w:rsid w:val="008569FE"/>
    <w:rsid w:val="00856F11"/>
    <w:rsid w:val="008578F7"/>
    <w:rsid w:val="00857EA1"/>
    <w:rsid w:val="00862018"/>
    <w:rsid w:val="008621B8"/>
    <w:rsid w:val="00862E9B"/>
    <w:rsid w:val="008641E3"/>
    <w:rsid w:val="008642B8"/>
    <w:rsid w:val="00864381"/>
    <w:rsid w:val="008647F9"/>
    <w:rsid w:val="00865044"/>
    <w:rsid w:val="00865330"/>
    <w:rsid w:val="00865772"/>
    <w:rsid w:val="00865CF6"/>
    <w:rsid w:val="0087124D"/>
    <w:rsid w:val="008728C0"/>
    <w:rsid w:val="00872BED"/>
    <w:rsid w:val="00872F0D"/>
    <w:rsid w:val="00873D4A"/>
    <w:rsid w:val="008745AA"/>
    <w:rsid w:val="00875ADD"/>
    <w:rsid w:val="0088194D"/>
    <w:rsid w:val="00882ED0"/>
    <w:rsid w:val="00884127"/>
    <w:rsid w:val="0088655F"/>
    <w:rsid w:val="00886F82"/>
    <w:rsid w:val="00887EAA"/>
    <w:rsid w:val="008903D2"/>
    <w:rsid w:val="00890BE1"/>
    <w:rsid w:val="00891B60"/>
    <w:rsid w:val="00892749"/>
    <w:rsid w:val="008951DC"/>
    <w:rsid w:val="00896D3E"/>
    <w:rsid w:val="008970A8"/>
    <w:rsid w:val="008A1FFB"/>
    <w:rsid w:val="008A27F8"/>
    <w:rsid w:val="008A3780"/>
    <w:rsid w:val="008A41E0"/>
    <w:rsid w:val="008A51E4"/>
    <w:rsid w:val="008A638D"/>
    <w:rsid w:val="008A6473"/>
    <w:rsid w:val="008A742E"/>
    <w:rsid w:val="008A780A"/>
    <w:rsid w:val="008B010C"/>
    <w:rsid w:val="008B05B1"/>
    <w:rsid w:val="008B1CE3"/>
    <w:rsid w:val="008B2810"/>
    <w:rsid w:val="008B2C71"/>
    <w:rsid w:val="008B4DF5"/>
    <w:rsid w:val="008B5557"/>
    <w:rsid w:val="008B6E12"/>
    <w:rsid w:val="008C0062"/>
    <w:rsid w:val="008C0400"/>
    <w:rsid w:val="008C11C4"/>
    <w:rsid w:val="008C24F3"/>
    <w:rsid w:val="008C2829"/>
    <w:rsid w:val="008C35B9"/>
    <w:rsid w:val="008C4BF9"/>
    <w:rsid w:val="008D193A"/>
    <w:rsid w:val="008D1B08"/>
    <w:rsid w:val="008D2120"/>
    <w:rsid w:val="008D3F95"/>
    <w:rsid w:val="008D4F83"/>
    <w:rsid w:val="008D74C3"/>
    <w:rsid w:val="008E163C"/>
    <w:rsid w:val="008E187E"/>
    <w:rsid w:val="008E1BF6"/>
    <w:rsid w:val="008E3BBE"/>
    <w:rsid w:val="008E4A9A"/>
    <w:rsid w:val="008E520E"/>
    <w:rsid w:val="008E57DB"/>
    <w:rsid w:val="008E5949"/>
    <w:rsid w:val="008E6C86"/>
    <w:rsid w:val="008F18DE"/>
    <w:rsid w:val="008F4071"/>
    <w:rsid w:val="008F4AFE"/>
    <w:rsid w:val="008F567E"/>
    <w:rsid w:val="009005FF"/>
    <w:rsid w:val="0090089C"/>
    <w:rsid w:val="00900DBE"/>
    <w:rsid w:val="00902940"/>
    <w:rsid w:val="00902B5D"/>
    <w:rsid w:val="00903FA6"/>
    <w:rsid w:val="009052AC"/>
    <w:rsid w:val="009054F8"/>
    <w:rsid w:val="0090616B"/>
    <w:rsid w:val="009068F2"/>
    <w:rsid w:val="00911628"/>
    <w:rsid w:val="00911898"/>
    <w:rsid w:val="0091440A"/>
    <w:rsid w:val="009152ED"/>
    <w:rsid w:val="0091536B"/>
    <w:rsid w:val="00915E18"/>
    <w:rsid w:val="00916280"/>
    <w:rsid w:val="00920030"/>
    <w:rsid w:val="00920E13"/>
    <w:rsid w:val="0092104B"/>
    <w:rsid w:val="00922C7B"/>
    <w:rsid w:val="009233A7"/>
    <w:rsid w:val="00923747"/>
    <w:rsid w:val="0092396E"/>
    <w:rsid w:val="00925AD4"/>
    <w:rsid w:val="009304D6"/>
    <w:rsid w:val="00930BD0"/>
    <w:rsid w:val="00931B4C"/>
    <w:rsid w:val="00931DC0"/>
    <w:rsid w:val="00931E52"/>
    <w:rsid w:val="009323BB"/>
    <w:rsid w:val="00932969"/>
    <w:rsid w:val="00932AAB"/>
    <w:rsid w:val="00933D60"/>
    <w:rsid w:val="00937945"/>
    <w:rsid w:val="00937CC6"/>
    <w:rsid w:val="00937DD9"/>
    <w:rsid w:val="00940305"/>
    <w:rsid w:val="00940608"/>
    <w:rsid w:val="00940CE1"/>
    <w:rsid w:val="00942C7D"/>
    <w:rsid w:val="00943731"/>
    <w:rsid w:val="009445A2"/>
    <w:rsid w:val="009450A9"/>
    <w:rsid w:val="00945D86"/>
    <w:rsid w:val="00946BBB"/>
    <w:rsid w:val="00947746"/>
    <w:rsid w:val="00954D6D"/>
    <w:rsid w:val="009553A3"/>
    <w:rsid w:val="00955ECA"/>
    <w:rsid w:val="00956BFE"/>
    <w:rsid w:val="0096117D"/>
    <w:rsid w:val="0096219C"/>
    <w:rsid w:val="0096326A"/>
    <w:rsid w:val="00963479"/>
    <w:rsid w:val="0096538A"/>
    <w:rsid w:val="009704CA"/>
    <w:rsid w:val="00970AFC"/>
    <w:rsid w:val="009745F6"/>
    <w:rsid w:val="00974B6C"/>
    <w:rsid w:val="00975302"/>
    <w:rsid w:val="009757C1"/>
    <w:rsid w:val="00975BAC"/>
    <w:rsid w:val="00977CA4"/>
    <w:rsid w:val="009819A9"/>
    <w:rsid w:val="00981DAF"/>
    <w:rsid w:val="0098368B"/>
    <w:rsid w:val="009836BC"/>
    <w:rsid w:val="0098495B"/>
    <w:rsid w:val="0098521A"/>
    <w:rsid w:val="00985347"/>
    <w:rsid w:val="00985BA4"/>
    <w:rsid w:val="00990C39"/>
    <w:rsid w:val="009922B2"/>
    <w:rsid w:val="00992BE1"/>
    <w:rsid w:val="00992DCE"/>
    <w:rsid w:val="009935DB"/>
    <w:rsid w:val="00994D88"/>
    <w:rsid w:val="00995A68"/>
    <w:rsid w:val="009973A6"/>
    <w:rsid w:val="00997694"/>
    <w:rsid w:val="009A0D5B"/>
    <w:rsid w:val="009A170F"/>
    <w:rsid w:val="009A2EA7"/>
    <w:rsid w:val="009A2F39"/>
    <w:rsid w:val="009A3DC3"/>
    <w:rsid w:val="009A6737"/>
    <w:rsid w:val="009A7033"/>
    <w:rsid w:val="009A7849"/>
    <w:rsid w:val="009B015B"/>
    <w:rsid w:val="009B0AAB"/>
    <w:rsid w:val="009B2617"/>
    <w:rsid w:val="009B4E77"/>
    <w:rsid w:val="009B6D47"/>
    <w:rsid w:val="009B7DC0"/>
    <w:rsid w:val="009C083B"/>
    <w:rsid w:val="009C37BA"/>
    <w:rsid w:val="009C3A5A"/>
    <w:rsid w:val="009C5682"/>
    <w:rsid w:val="009C5EE4"/>
    <w:rsid w:val="009C61BC"/>
    <w:rsid w:val="009C6517"/>
    <w:rsid w:val="009C688A"/>
    <w:rsid w:val="009C794A"/>
    <w:rsid w:val="009D00AB"/>
    <w:rsid w:val="009D02E4"/>
    <w:rsid w:val="009D0A0A"/>
    <w:rsid w:val="009D2C2E"/>
    <w:rsid w:val="009D5736"/>
    <w:rsid w:val="009D6073"/>
    <w:rsid w:val="009D6164"/>
    <w:rsid w:val="009D6651"/>
    <w:rsid w:val="009D6C5F"/>
    <w:rsid w:val="009E0A28"/>
    <w:rsid w:val="009E1519"/>
    <w:rsid w:val="009E23DE"/>
    <w:rsid w:val="009E2AE4"/>
    <w:rsid w:val="009E2C76"/>
    <w:rsid w:val="009E30B2"/>
    <w:rsid w:val="009E3E74"/>
    <w:rsid w:val="009E4100"/>
    <w:rsid w:val="009E4374"/>
    <w:rsid w:val="009E4857"/>
    <w:rsid w:val="009E56F2"/>
    <w:rsid w:val="009E7DE6"/>
    <w:rsid w:val="009F19F7"/>
    <w:rsid w:val="009F1BF7"/>
    <w:rsid w:val="009F6029"/>
    <w:rsid w:val="009F6BB8"/>
    <w:rsid w:val="009F6E2A"/>
    <w:rsid w:val="00A0094A"/>
    <w:rsid w:val="00A00CE4"/>
    <w:rsid w:val="00A01328"/>
    <w:rsid w:val="00A03343"/>
    <w:rsid w:val="00A05940"/>
    <w:rsid w:val="00A05AC6"/>
    <w:rsid w:val="00A07F49"/>
    <w:rsid w:val="00A10599"/>
    <w:rsid w:val="00A10C86"/>
    <w:rsid w:val="00A117DB"/>
    <w:rsid w:val="00A11BE8"/>
    <w:rsid w:val="00A12CD0"/>
    <w:rsid w:val="00A12DD2"/>
    <w:rsid w:val="00A13495"/>
    <w:rsid w:val="00A16C10"/>
    <w:rsid w:val="00A16E3B"/>
    <w:rsid w:val="00A20097"/>
    <w:rsid w:val="00A2142B"/>
    <w:rsid w:val="00A22974"/>
    <w:rsid w:val="00A23AC9"/>
    <w:rsid w:val="00A24327"/>
    <w:rsid w:val="00A25720"/>
    <w:rsid w:val="00A25B75"/>
    <w:rsid w:val="00A270C7"/>
    <w:rsid w:val="00A30DD8"/>
    <w:rsid w:val="00A31655"/>
    <w:rsid w:val="00A31937"/>
    <w:rsid w:val="00A31F1B"/>
    <w:rsid w:val="00A3228C"/>
    <w:rsid w:val="00A328F5"/>
    <w:rsid w:val="00A34433"/>
    <w:rsid w:val="00A347C4"/>
    <w:rsid w:val="00A358CB"/>
    <w:rsid w:val="00A40E7D"/>
    <w:rsid w:val="00A4132B"/>
    <w:rsid w:val="00A42835"/>
    <w:rsid w:val="00A462E9"/>
    <w:rsid w:val="00A46A92"/>
    <w:rsid w:val="00A47E5F"/>
    <w:rsid w:val="00A501C5"/>
    <w:rsid w:val="00A50F1C"/>
    <w:rsid w:val="00A51A59"/>
    <w:rsid w:val="00A52E0E"/>
    <w:rsid w:val="00A5389F"/>
    <w:rsid w:val="00A55AB5"/>
    <w:rsid w:val="00A55B7B"/>
    <w:rsid w:val="00A572EA"/>
    <w:rsid w:val="00A57685"/>
    <w:rsid w:val="00A6160C"/>
    <w:rsid w:val="00A62518"/>
    <w:rsid w:val="00A64C6A"/>
    <w:rsid w:val="00A66E15"/>
    <w:rsid w:val="00A70969"/>
    <w:rsid w:val="00A711B2"/>
    <w:rsid w:val="00A71AF0"/>
    <w:rsid w:val="00A75576"/>
    <w:rsid w:val="00A763F3"/>
    <w:rsid w:val="00A76B41"/>
    <w:rsid w:val="00A80A75"/>
    <w:rsid w:val="00A817FB"/>
    <w:rsid w:val="00A82B73"/>
    <w:rsid w:val="00A8326B"/>
    <w:rsid w:val="00A83858"/>
    <w:rsid w:val="00A85139"/>
    <w:rsid w:val="00A8572C"/>
    <w:rsid w:val="00A86BD1"/>
    <w:rsid w:val="00A878BE"/>
    <w:rsid w:val="00A9210B"/>
    <w:rsid w:val="00A95016"/>
    <w:rsid w:val="00A952EE"/>
    <w:rsid w:val="00A9558B"/>
    <w:rsid w:val="00A97699"/>
    <w:rsid w:val="00AA0ED5"/>
    <w:rsid w:val="00AA0EFE"/>
    <w:rsid w:val="00AA1418"/>
    <w:rsid w:val="00AA1588"/>
    <w:rsid w:val="00AA3515"/>
    <w:rsid w:val="00AA48BF"/>
    <w:rsid w:val="00AA4B3B"/>
    <w:rsid w:val="00AA4B6F"/>
    <w:rsid w:val="00AB1D38"/>
    <w:rsid w:val="00AB2115"/>
    <w:rsid w:val="00AB365E"/>
    <w:rsid w:val="00AB4AE7"/>
    <w:rsid w:val="00AB6612"/>
    <w:rsid w:val="00AB7B69"/>
    <w:rsid w:val="00AC1764"/>
    <w:rsid w:val="00AC37AC"/>
    <w:rsid w:val="00AC41D8"/>
    <w:rsid w:val="00AC48AB"/>
    <w:rsid w:val="00AD2833"/>
    <w:rsid w:val="00AD28A1"/>
    <w:rsid w:val="00AD3093"/>
    <w:rsid w:val="00AD4DE1"/>
    <w:rsid w:val="00AD622B"/>
    <w:rsid w:val="00AD6700"/>
    <w:rsid w:val="00AD715E"/>
    <w:rsid w:val="00AE09E6"/>
    <w:rsid w:val="00AE0D8F"/>
    <w:rsid w:val="00AE15CA"/>
    <w:rsid w:val="00AE261C"/>
    <w:rsid w:val="00AE47DD"/>
    <w:rsid w:val="00AE4A63"/>
    <w:rsid w:val="00AE4E4A"/>
    <w:rsid w:val="00AE4EF6"/>
    <w:rsid w:val="00AE5786"/>
    <w:rsid w:val="00AE5B3D"/>
    <w:rsid w:val="00AE5B8B"/>
    <w:rsid w:val="00AE626B"/>
    <w:rsid w:val="00AE7AF8"/>
    <w:rsid w:val="00AF0637"/>
    <w:rsid w:val="00AF0991"/>
    <w:rsid w:val="00AF2263"/>
    <w:rsid w:val="00AF2FE1"/>
    <w:rsid w:val="00AF4084"/>
    <w:rsid w:val="00AF46AD"/>
    <w:rsid w:val="00AF4B60"/>
    <w:rsid w:val="00AF4F38"/>
    <w:rsid w:val="00AF53CE"/>
    <w:rsid w:val="00AF6539"/>
    <w:rsid w:val="00AF7903"/>
    <w:rsid w:val="00B00118"/>
    <w:rsid w:val="00B0179C"/>
    <w:rsid w:val="00B04163"/>
    <w:rsid w:val="00B05C66"/>
    <w:rsid w:val="00B0617E"/>
    <w:rsid w:val="00B06EFD"/>
    <w:rsid w:val="00B07422"/>
    <w:rsid w:val="00B122A0"/>
    <w:rsid w:val="00B12C84"/>
    <w:rsid w:val="00B13D6C"/>
    <w:rsid w:val="00B151E7"/>
    <w:rsid w:val="00B15698"/>
    <w:rsid w:val="00B20812"/>
    <w:rsid w:val="00B21A85"/>
    <w:rsid w:val="00B21E17"/>
    <w:rsid w:val="00B238BA"/>
    <w:rsid w:val="00B245A8"/>
    <w:rsid w:val="00B24F49"/>
    <w:rsid w:val="00B30C8A"/>
    <w:rsid w:val="00B3234D"/>
    <w:rsid w:val="00B3311D"/>
    <w:rsid w:val="00B355B2"/>
    <w:rsid w:val="00B357E5"/>
    <w:rsid w:val="00B37437"/>
    <w:rsid w:val="00B374C9"/>
    <w:rsid w:val="00B40047"/>
    <w:rsid w:val="00B4033D"/>
    <w:rsid w:val="00B41368"/>
    <w:rsid w:val="00B413D2"/>
    <w:rsid w:val="00B41438"/>
    <w:rsid w:val="00B42393"/>
    <w:rsid w:val="00B43537"/>
    <w:rsid w:val="00B43D9B"/>
    <w:rsid w:val="00B4530B"/>
    <w:rsid w:val="00B45BED"/>
    <w:rsid w:val="00B46283"/>
    <w:rsid w:val="00B505E9"/>
    <w:rsid w:val="00B50E40"/>
    <w:rsid w:val="00B50F30"/>
    <w:rsid w:val="00B51A20"/>
    <w:rsid w:val="00B52B24"/>
    <w:rsid w:val="00B535AD"/>
    <w:rsid w:val="00B537A4"/>
    <w:rsid w:val="00B53BFB"/>
    <w:rsid w:val="00B55BF4"/>
    <w:rsid w:val="00B56678"/>
    <w:rsid w:val="00B57824"/>
    <w:rsid w:val="00B5788C"/>
    <w:rsid w:val="00B60452"/>
    <w:rsid w:val="00B60DB0"/>
    <w:rsid w:val="00B61310"/>
    <w:rsid w:val="00B632C5"/>
    <w:rsid w:val="00B6343A"/>
    <w:rsid w:val="00B64635"/>
    <w:rsid w:val="00B650AC"/>
    <w:rsid w:val="00B6555F"/>
    <w:rsid w:val="00B661A1"/>
    <w:rsid w:val="00B6794E"/>
    <w:rsid w:val="00B67C5A"/>
    <w:rsid w:val="00B70F4D"/>
    <w:rsid w:val="00B7439F"/>
    <w:rsid w:val="00B74590"/>
    <w:rsid w:val="00B7708D"/>
    <w:rsid w:val="00B77E23"/>
    <w:rsid w:val="00B77F7C"/>
    <w:rsid w:val="00B80C6E"/>
    <w:rsid w:val="00B81BA4"/>
    <w:rsid w:val="00B81C8D"/>
    <w:rsid w:val="00B8441B"/>
    <w:rsid w:val="00B870DD"/>
    <w:rsid w:val="00B875B6"/>
    <w:rsid w:val="00B877C2"/>
    <w:rsid w:val="00B913E5"/>
    <w:rsid w:val="00B91AB4"/>
    <w:rsid w:val="00B923E0"/>
    <w:rsid w:val="00B92546"/>
    <w:rsid w:val="00B930BB"/>
    <w:rsid w:val="00B93A86"/>
    <w:rsid w:val="00B942E5"/>
    <w:rsid w:val="00B9502B"/>
    <w:rsid w:val="00B961F4"/>
    <w:rsid w:val="00B96204"/>
    <w:rsid w:val="00B962D5"/>
    <w:rsid w:val="00B96560"/>
    <w:rsid w:val="00B970BD"/>
    <w:rsid w:val="00BA099B"/>
    <w:rsid w:val="00BA1DA3"/>
    <w:rsid w:val="00BA1EBC"/>
    <w:rsid w:val="00BA210A"/>
    <w:rsid w:val="00BA27D7"/>
    <w:rsid w:val="00BA29E0"/>
    <w:rsid w:val="00BA44F7"/>
    <w:rsid w:val="00BA4754"/>
    <w:rsid w:val="00BA5323"/>
    <w:rsid w:val="00BA580A"/>
    <w:rsid w:val="00BA7837"/>
    <w:rsid w:val="00BA79E1"/>
    <w:rsid w:val="00BB03D7"/>
    <w:rsid w:val="00BB2DAE"/>
    <w:rsid w:val="00BB5ED2"/>
    <w:rsid w:val="00BB70BD"/>
    <w:rsid w:val="00BB7697"/>
    <w:rsid w:val="00BC1024"/>
    <w:rsid w:val="00BC107D"/>
    <w:rsid w:val="00BC1570"/>
    <w:rsid w:val="00BC173E"/>
    <w:rsid w:val="00BC28DE"/>
    <w:rsid w:val="00BC328D"/>
    <w:rsid w:val="00BC34A5"/>
    <w:rsid w:val="00BC3B59"/>
    <w:rsid w:val="00BC3BE4"/>
    <w:rsid w:val="00BC3EF1"/>
    <w:rsid w:val="00BC4A50"/>
    <w:rsid w:val="00BC558E"/>
    <w:rsid w:val="00BC588B"/>
    <w:rsid w:val="00BC6E8F"/>
    <w:rsid w:val="00BC76EC"/>
    <w:rsid w:val="00BC7B28"/>
    <w:rsid w:val="00BC7DDC"/>
    <w:rsid w:val="00BD020C"/>
    <w:rsid w:val="00BD1A4C"/>
    <w:rsid w:val="00BD2255"/>
    <w:rsid w:val="00BD2734"/>
    <w:rsid w:val="00BD313A"/>
    <w:rsid w:val="00BD3AF8"/>
    <w:rsid w:val="00BD48B2"/>
    <w:rsid w:val="00BD4A8D"/>
    <w:rsid w:val="00BD54D8"/>
    <w:rsid w:val="00BD561A"/>
    <w:rsid w:val="00BD58A8"/>
    <w:rsid w:val="00BD7E66"/>
    <w:rsid w:val="00BE0F4E"/>
    <w:rsid w:val="00BE31B1"/>
    <w:rsid w:val="00BE3F2A"/>
    <w:rsid w:val="00BE5F6E"/>
    <w:rsid w:val="00BE6674"/>
    <w:rsid w:val="00BF241F"/>
    <w:rsid w:val="00BF2EB5"/>
    <w:rsid w:val="00BF3EAB"/>
    <w:rsid w:val="00BF5561"/>
    <w:rsid w:val="00BF713B"/>
    <w:rsid w:val="00BF7903"/>
    <w:rsid w:val="00C00C09"/>
    <w:rsid w:val="00C01E7C"/>
    <w:rsid w:val="00C0239F"/>
    <w:rsid w:val="00C02451"/>
    <w:rsid w:val="00C04659"/>
    <w:rsid w:val="00C047BB"/>
    <w:rsid w:val="00C0595C"/>
    <w:rsid w:val="00C0697A"/>
    <w:rsid w:val="00C06B21"/>
    <w:rsid w:val="00C06CE2"/>
    <w:rsid w:val="00C06CE3"/>
    <w:rsid w:val="00C06F33"/>
    <w:rsid w:val="00C106D4"/>
    <w:rsid w:val="00C1256F"/>
    <w:rsid w:val="00C13342"/>
    <w:rsid w:val="00C138D3"/>
    <w:rsid w:val="00C140AA"/>
    <w:rsid w:val="00C143B0"/>
    <w:rsid w:val="00C15A97"/>
    <w:rsid w:val="00C15CC6"/>
    <w:rsid w:val="00C16048"/>
    <w:rsid w:val="00C1677F"/>
    <w:rsid w:val="00C16C1E"/>
    <w:rsid w:val="00C16EFA"/>
    <w:rsid w:val="00C20BEB"/>
    <w:rsid w:val="00C257FB"/>
    <w:rsid w:val="00C31795"/>
    <w:rsid w:val="00C3215C"/>
    <w:rsid w:val="00C328AB"/>
    <w:rsid w:val="00C367E8"/>
    <w:rsid w:val="00C37BCB"/>
    <w:rsid w:val="00C44226"/>
    <w:rsid w:val="00C45045"/>
    <w:rsid w:val="00C45377"/>
    <w:rsid w:val="00C45DEB"/>
    <w:rsid w:val="00C46FAF"/>
    <w:rsid w:val="00C4724B"/>
    <w:rsid w:val="00C50FF2"/>
    <w:rsid w:val="00C51D38"/>
    <w:rsid w:val="00C52F15"/>
    <w:rsid w:val="00C552DE"/>
    <w:rsid w:val="00C558B4"/>
    <w:rsid w:val="00C56404"/>
    <w:rsid w:val="00C56A98"/>
    <w:rsid w:val="00C57F3B"/>
    <w:rsid w:val="00C61DD6"/>
    <w:rsid w:val="00C62708"/>
    <w:rsid w:val="00C63B64"/>
    <w:rsid w:val="00C63DFE"/>
    <w:rsid w:val="00C64D7D"/>
    <w:rsid w:val="00C666D9"/>
    <w:rsid w:val="00C666DC"/>
    <w:rsid w:val="00C6769D"/>
    <w:rsid w:val="00C67958"/>
    <w:rsid w:val="00C67A08"/>
    <w:rsid w:val="00C715A2"/>
    <w:rsid w:val="00C71D1E"/>
    <w:rsid w:val="00C72399"/>
    <w:rsid w:val="00C72A22"/>
    <w:rsid w:val="00C72D01"/>
    <w:rsid w:val="00C73003"/>
    <w:rsid w:val="00C73983"/>
    <w:rsid w:val="00C743EB"/>
    <w:rsid w:val="00C75161"/>
    <w:rsid w:val="00C776D8"/>
    <w:rsid w:val="00C7778F"/>
    <w:rsid w:val="00C82870"/>
    <w:rsid w:val="00C85E80"/>
    <w:rsid w:val="00C85F52"/>
    <w:rsid w:val="00C8673D"/>
    <w:rsid w:val="00C86E29"/>
    <w:rsid w:val="00C90447"/>
    <w:rsid w:val="00C909D4"/>
    <w:rsid w:val="00C9130E"/>
    <w:rsid w:val="00C91A73"/>
    <w:rsid w:val="00C91E5F"/>
    <w:rsid w:val="00C92C7A"/>
    <w:rsid w:val="00C94669"/>
    <w:rsid w:val="00C95CE1"/>
    <w:rsid w:val="00C971F1"/>
    <w:rsid w:val="00C97790"/>
    <w:rsid w:val="00C97CF5"/>
    <w:rsid w:val="00CA1BA6"/>
    <w:rsid w:val="00CA1D3C"/>
    <w:rsid w:val="00CA38A6"/>
    <w:rsid w:val="00CA533F"/>
    <w:rsid w:val="00CA639E"/>
    <w:rsid w:val="00CA6E2D"/>
    <w:rsid w:val="00CA7D0F"/>
    <w:rsid w:val="00CB080D"/>
    <w:rsid w:val="00CB1C72"/>
    <w:rsid w:val="00CB2B9F"/>
    <w:rsid w:val="00CB36D1"/>
    <w:rsid w:val="00CB5B85"/>
    <w:rsid w:val="00CC2AB2"/>
    <w:rsid w:val="00CC2B4D"/>
    <w:rsid w:val="00CC2BAC"/>
    <w:rsid w:val="00CC3F75"/>
    <w:rsid w:val="00CC4405"/>
    <w:rsid w:val="00CC4C95"/>
    <w:rsid w:val="00CC5BFE"/>
    <w:rsid w:val="00CD1156"/>
    <w:rsid w:val="00CD2685"/>
    <w:rsid w:val="00CD4146"/>
    <w:rsid w:val="00CD5C37"/>
    <w:rsid w:val="00CD649D"/>
    <w:rsid w:val="00CD64A5"/>
    <w:rsid w:val="00CE129A"/>
    <w:rsid w:val="00CE2F0B"/>
    <w:rsid w:val="00CE4448"/>
    <w:rsid w:val="00CE527B"/>
    <w:rsid w:val="00CE77B2"/>
    <w:rsid w:val="00CE77DA"/>
    <w:rsid w:val="00CF0048"/>
    <w:rsid w:val="00CF1EB4"/>
    <w:rsid w:val="00CF339B"/>
    <w:rsid w:val="00CF3783"/>
    <w:rsid w:val="00CF388C"/>
    <w:rsid w:val="00CF3975"/>
    <w:rsid w:val="00CF73CE"/>
    <w:rsid w:val="00CF74F7"/>
    <w:rsid w:val="00D01985"/>
    <w:rsid w:val="00D031D9"/>
    <w:rsid w:val="00D04283"/>
    <w:rsid w:val="00D04AC1"/>
    <w:rsid w:val="00D06B32"/>
    <w:rsid w:val="00D0711A"/>
    <w:rsid w:val="00D073D2"/>
    <w:rsid w:val="00D10E4C"/>
    <w:rsid w:val="00D13B43"/>
    <w:rsid w:val="00D16CBF"/>
    <w:rsid w:val="00D1754A"/>
    <w:rsid w:val="00D20406"/>
    <w:rsid w:val="00D233E8"/>
    <w:rsid w:val="00D23CAC"/>
    <w:rsid w:val="00D25261"/>
    <w:rsid w:val="00D26C79"/>
    <w:rsid w:val="00D273DC"/>
    <w:rsid w:val="00D27909"/>
    <w:rsid w:val="00D34A25"/>
    <w:rsid w:val="00D40AC3"/>
    <w:rsid w:val="00D41914"/>
    <w:rsid w:val="00D41E0A"/>
    <w:rsid w:val="00D41F0B"/>
    <w:rsid w:val="00D44F6D"/>
    <w:rsid w:val="00D4535F"/>
    <w:rsid w:val="00D455C9"/>
    <w:rsid w:val="00D456DB"/>
    <w:rsid w:val="00D50D5F"/>
    <w:rsid w:val="00D52344"/>
    <w:rsid w:val="00D540CC"/>
    <w:rsid w:val="00D548D7"/>
    <w:rsid w:val="00D56D77"/>
    <w:rsid w:val="00D6007B"/>
    <w:rsid w:val="00D61456"/>
    <w:rsid w:val="00D62155"/>
    <w:rsid w:val="00D62CF2"/>
    <w:rsid w:val="00D62EF2"/>
    <w:rsid w:val="00D630FE"/>
    <w:rsid w:val="00D63103"/>
    <w:rsid w:val="00D64777"/>
    <w:rsid w:val="00D65183"/>
    <w:rsid w:val="00D65A32"/>
    <w:rsid w:val="00D6634C"/>
    <w:rsid w:val="00D717F0"/>
    <w:rsid w:val="00D735A5"/>
    <w:rsid w:val="00D73A6F"/>
    <w:rsid w:val="00D7574E"/>
    <w:rsid w:val="00D771BC"/>
    <w:rsid w:val="00D77713"/>
    <w:rsid w:val="00D8001A"/>
    <w:rsid w:val="00D8029A"/>
    <w:rsid w:val="00D807FE"/>
    <w:rsid w:val="00D80B45"/>
    <w:rsid w:val="00D810E9"/>
    <w:rsid w:val="00D81710"/>
    <w:rsid w:val="00D82A80"/>
    <w:rsid w:val="00D834AF"/>
    <w:rsid w:val="00D83F53"/>
    <w:rsid w:val="00D841C3"/>
    <w:rsid w:val="00D842F7"/>
    <w:rsid w:val="00D8545F"/>
    <w:rsid w:val="00D87419"/>
    <w:rsid w:val="00D875DF"/>
    <w:rsid w:val="00D879AE"/>
    <w:rsid w:val="00D87A64"/>
    <w:rsid w:val="00D87C34"/>
    <w:rsid w:val="00D90A48"/>
    <w:rsid w:val="00D92C12"/>
    <w:rsid w:val="00D94664"/>
    <w:rsid w:val="00D96F54"/>
    <w:rsid w:val="00D974CC"/>
    <w:rsid w:val="00D976FB"/>
    <w:rsid w:val="00DA0E37"/>
    <w:rsid w:val="00DA1B82"/>
    <w:rsid w:val="00DA2080"/>
    <w:rsid w:val="00DA26F9"/>
    <w:rsid w:val="00DA2B08"/>
    <w:rsid w:val="00DA4D63"/>
    <w:rsid w:val="00DA5D44"/>
    <w:rsid w:val="00DA6652"/>
    <w:rsid w:val="00DA6B5E"/>
    <w:rsid w:val="00DA7D9F"/>
    <w:rsid w:val="00DB01AB"/>
    <w:rsid w:val="00DB08FE"/>
    <w:rsid w:val="00DB2A52"/>
    <w:rsid w:val="00DB2C53"/>
    <w:rsid w:val="00DB3BBD"/>
    <w:rsid w:val="00DB5208"/>
    <w:rsid w:val="00DB58CB"/>
    <w:rsid w:val="00DB5C2A"/>
    <w:rsid w:val="00DB7965"/>
    <w:rsid w:val="00DB7FB0"/>
    <w:rsid w:val="00DC146E"/>
    <w:rsid w:val="00DC1903"/>
    <w:rsid w:val="00DC1C6D"/>
    <w:rsid w:val="00DC234F"/>
    <w:rsid w:val="00DC5D2C"/>
    <w:rsid w:val="00DC6A5B"/>
    <w:rsid w:val="00DC736C"/>
    <w:rsid w:val="00DD04FE"/>
    <w:rsid w:val="00DD0C89"/>
    <w:rsid w:val="00DD3DD1"/>
    <w:rsid w:val="00DD3E51"/>
    <w:rsid w:val="00DD4083"/>
    <w:rsid w:val="00DD54D3"/>
    <w:rsid w:val="00DD691A"/>
    <w:rsid w:val="00DD6CDC"/>
    <w:rsid w:val="00DD7097"/>
    <w:rsid w:val="00DE327E"/>
    <w:rsid w:val="00DE4F62"/>
    <w:rsid w:val="00DE6572"/>
    <w:rsid w:val="00DE69F9"/>
    <w:rsid w:val="00DE7770"/>
    <w:rsid w:val="00DF1060"/>
    <w:rsid w:val="00DF13B3"/>
    <w:rsid w:val="00DF16DF"/>
    <w:rsid w:val="00DF5803"/>
    <w:rsid w:val="00DF59C9"/>
    <w:rsid w:val="00DF6DC4"/>
    <w:rsid w:val="00DF70CF"/>
    <w:rsid w:val="00DF7875"/>
    <w:rsid w:val="00DF7A4A"/>
    <w:rsid w:val="00DF7F8A"/>
    <w:rsid w:val="00E03636"/>
    <w:rsid w:val="00E0464B"/>
    <w:rsid w:val="00E054A3"/>
    <w:rsid w:val="00E0644F"/>
    <w:rsid w:val="00E06918"/>
    <w:rsid w:val="00E0745C"/>
    <w:rsid w:val="00E074F2"/>
    <w:rsid w:val="00E10B0B"/>
    <w:rsid w:val="00E11735"/>
    <w:rsid w:val="00E12184"/>
    <w:rsid w:val="00E13573"/>
    <w:rsid w:val="00E13A1B"/>
    <w:rsid w:val="00E143E7"/>
    <w:rsid w:val="00E159FA"/>
    <w:rsid w:val="00E17025"/>
    <w:rsid w:val="00E209CA"/>
    <w:rsid w:val="00E20DAF"/>
    <w:rsid w:val="00E217D2"/>
    <w:rsid w:val="00E22D15"/>
    <w:rsid w:val="00E231BD"/>
    <w:rsid w:val="00E23792"/>
    <w:rsid w:val="00E2397C"/>
    <w:rsid w:val="00E23B30"/>
    <w:rsid w:val="00E23DF3"/>
    <w:rsid w:val="00E26D3F"/>
    <w:rsid w:val="00E273BC"/>
    <w:rsid w:val="00E274EC"/>
    <w:rsid w:val="00E31397"/>
    <w:rsid w:val="00E31F08"/>
    <w:rsid w:val="00E32BF5"/>
    <w:rsid w:val="00E3363F"/>
    <w:rsid w:val="00E3482E"/>
    <w:rsid w:val="00E35937"/>
    <w:rsid w:val="00E37E82"/>
    <w:rsid w:val="00E40F50"/>
    <w:rsid w:val="00E41F20"/>
    <w:rsid w:val="00E4209F"/>
    <w:rsid w:val="00E42102"/>
    <w:rsid w:val="00E42A81"/>
    <w:rsid w:val="00E42B81"/>
    <w:rsid w:val="00E431E3"/>
    <w:rsid w:val="00E475E1"/>
    <w:rsid w:val="00E47BF8"/>
    <w:rsid w:val="00E503CE"/>
    <w:rsid w:val="00E51358"/>
    <w:rsid w:val="00E51AA7"/>
    <w:rsid w:val="00E52CE7"/>
    <w:rsid w:val="00E53881"/>
    <w:rsid w:val="00E54286"/>
    <w:rsid w:val="00E55484"/>
    <w:rsid w:val="00E555C1"/>
    <w:rsid w:val="00E55FEB"/>
    <w:rsid w:val="00E56ECB"/>
    <w:rsid w:val="00E57163"/>
    <w:rsid w:val="00E5754F"/>
    <w:rsid w:val="00E6192A"/>
    <w:rsid w:val="00E622C0"/>
    <w:rsid w:val="00E62989"/>
    <w:rsid w:val="00E65398"/>
    <w:rsid w:val="00E657CC"/>
    <w:rsid w:val="00E65B9C"/>
    <w:rsid w:val="00E660DB"/>
    <w:rsid w:val="00E66C1E"/>
    <w:rsid w:val="00E711A0"/>
    <w:rsid w:val="00E7255D"/>
    <w:rsid w:val="00E736CB"/>
    <w:rsid w:val="00E75364"/>
    <w:rsid w:val="00E762BA"/>
    <w:rsid w:val="00E8042D"/>
    <w:rsid w:val="00E836D7"/>
    <w:rsid w:val="00E850E5"/>
    <w:rsid w:val="00E857DC"/>
    <w:rsid w:val="00E86074"/>
    <w:rsid w:val="00E86E71"/>
    <w:rsid w:val="00E9218E"/>
    <w:rsid w:val="00E92DDB"/>
    <w:rsid w:val="00E9370E"/>
    <w:rsid w:val="00E940A9"/>
    <w:rsid w:val="00E94BC8"/>
    <w:rsid w:val="00E975A5"/>
    <w:rsid w:val="00E977A1"/>
    <w:rsid w:val="00EA00BA"/>
    <w:rsid w:val="00EA0218"/>
    <w:rsid w:val="00EA093E"/>
    <w:rsid w:val="00EA181F"/>
    <w:rsid w:val="00EA1B6F"/>
    <w:rsid w:val="00EA309E"/>
    <w:rsid w:val="00EA476B"/>
    <w:rsid w:val="00EA49B9"/>
    <w:rsid w:val="00EA5078"/>
    <w:rsid w:val="00EA5118"/>
    <w:rsid w:val="00EA7139"/>
    <w:rsid w:val="00EA771B"/>
    <w:rsid w:val="00EA785C"/>
    <w:rsid w:val="00EB0DA7"/>
    <w:rsid w:val="00EB26C5"/>
    <w:rsid w:val="00EB2D62"/>
    <w:rsid w:val="00EB3391"/>
    <w:rsid w:val="00EB3FD3"/>
    <w:rsid w:val="00EB4324"/>
    <w:rsid w:val="00EB49BB"/>
    <w:rsid w:val="00EB6C90"/>
    <w:rsid w:val="00EC2718"/>
    <w:rsid w:val="00EC2A1F"/>
    <w:rsid w:val="00EC2C8B"/>
    <w:rsid w:val="00EC2E90"/>
    <w:rsid w:val="00EC34E8"/>
    <w:rsid w:val="00EC3DEB"/>
    <w:rsid w:val="00EC5603"/>
    <w:rsid w:val="00EC6729"/>
    <w:rsid w:val="00EC6840"/>
    <w:rsid w:val="00EC72EA"/>
    <w:rsid w:val="00EC7FA2"/>
    <w:rsid w:val="00ED10C1"/>
    <w:rsid w:val="00ED10D1"/>
    <w:rsid w:val="00ED1649"/>
    <w:rsid w:val="00ED1E6D"/>
    <w:rsid w:val="00ED1ECF"/>
    <w:rsid w:val="00ED2537"/>
    <w:rsid w:val="00ED4819"/>
    <w:rsid w:val="00ED4DFA"/>
    <w:rsid w:val="00ED51AE"/>
    <w:rsid w:val="00EE2BAC"/>
    <w:rsid w:val="00EE30B5"/>
    <w:rsid w:val="00EE4AD4"/>
    <w:rsid w:val="00EE6744"/>
    <w:rsid w:val="00EE6F34"/>
    <w:rsid w:val="00EE7CA6"/>
    <w:rsid w:val="00EF05A8"/>
    <w:rsid w:val="00EF05CD"/>
    <w:rsid w:val="00EF0FE6"/>
    <w:rsid w:val="00EF2BDD"/>
    <w:rsid w:val="00EF435A"/>
    <w:rsid w:val="00EF4A63"/>
    <w:rsid w:val="00F00189"/>
    <w:rsid w:val="00F002E4"/>
    <w:rsid w:val="00F00FB3"/>
    <w:rsid w:val="00F04CA6"/>
    <w:rsid w:val="00F04F9A"/>
    <w:rsid w:val="00F057AB"/>
    <w:rsid w:val="00F05CE0"/>
    <w:rsid w:val="00F06397"/>
    <w:rsid w:val="00F0691A"/>
    <w:rsid w:val="00F06D8E"/>
    <w:rsid w:val="00F072A9"/>
    <w:rsid w:val="00F077B7"/>
    <w:rsid w:val="00F07A41"/>
    <w:rsid w:val="00F110EA"/>
    <w:rsid w:val="00F12BFA"/>
    <w:rsid w:val="00F13EFB"/>
    <w:rsid w:val="00F15161"/>
    <w:rsid w:val="00F2065C"/>
    <w:rsid w:val="00F241D0"/>
    <w:rsid w:val="00F24C15"/>
    <w:rsid w:val="00F25F6D"/>
    <w:rsid w:val="00F279D4"/>
    <w:rsid w:val="00F27AD7"/>
    <w:rsid w:val="00F3168B"/>
    <w:rsid w:val="00F31AFB"/>
    <w:rsid w:val="00F31DB2"/>
    <w:rsid w:val="00F32CC7"/>
    <w:rsid w:val="00F33578"/>
    <w:rsid w:val="00F353E0"/>
    <w:rsid w:val="00F3576E"/>
    <w:rsid w:val="00F3763F"/>
    <w:rsid w:val="00F37B3F"/>
    <w:rsid w:val="00F405EE"/>
    <w:rsid w:val="00F41D73"/>
    <w:rsid w:val="00F41EF5"/>
    <w:rsid w:val="00F436A9"/>
    <w:rsid w:val="00F44439"/>
    <w:rsid w:val="00F45995"/>
    <w:rsid w:val="00F466D2"/>
    <w:rsid w:val="00F47362"/>
    <w:rsid w:val="00F501AA"/>
    <w:rsid w:val="00F52285"/>
    <w:rsid w:val="00F53FB6"/>
    <w:rsid w:val="00F549B3"/>
    <w:rsid w:val="00F55AD2"/>
    <w:rsid w:val="00F56293"/>
    <w:rsid w:val="00F56B46"/>
    <w:rsid w:val="00F573AF"/>
    <w:rsid w:val="00F61A93"/>
    <w:rsid w:val="00F645F8"/>
    <w:rsid w:val="00F64FEF"/>
    <w:rsid w:val="00F65596"/>
    <w:rsid w:val="00F670CB"/>
    <w:rsid w:val="00F67683"/>
    <w:rsid w:val="00F700DB"/>
    <w:rsid w:val="00F700E8"/>
    <w:rsid w:val="00F716D2"/>
    <w:rsid w:val="00F723FA"/>
    <w:rsid w:val="00F72C87"/>
    <w:rsid w:val="00F72DD5"/>
    <w:rsid w:val="00F740F1"/>
    <w:rsid w:val="00F74300"/>
    <w:rsid w:val="00F76036"/>
    <w:rsid w:val="00F76977"/>
    <w:rsid w:val="00F77437"/>
    <w:rsid w:val="00F7754E"/>
    <w:rsid w:val="00F804E4"/>
    <w:rsid w:val="00F80E63"/>
    <w:rsid w:val="00F82EA5"/>
    <w:rsid w:val="00F84269"/>
    <w:rsid w:val="00F84E65"/>
    <w:rsid w:val="00F90C5A"/>
    <w:rsid w:val="00F917F1"/>
    <w:rsid w:val="00F91CF9"/>
    <w:rsid w:val="00F93D05"/>
    <w:rsid w:val="00F9414F"/>
    <w:rsid w:val="00F947C7"/>
    <w:rsid w:val="00F96D32"/>
    <w:rsid w:val="00F96F69"/>
    <w:rsid w:val="00FA0670"/>
    <w:rsid w:val="00FA0EAB"/>
    <w:rsid w:val="00FA1E49"/>
    <w:rsid w:val="00FA27B5"/>
    <w:rsid w:val="00FA2912"/>
    <w:rsid w:val="00FA3C2F"/>
    <w:rsid w:val="00FA5404"/>
    <w:rsid w:val="00FA557F"/>
    <w:rsid w:val="00FA751C"/>
    <w:rsid w:val="00FA76B7"/>
    <w:rsid w:val="00FB0F5F"/>
    <w:rsid w:val="00FB0FCA"/>
    <w:rsid w:val="00FB149F"/>
    <w:rsid w:val="00FB2447"/>
    <w:rsid w:val="00FB492A"/>
    <w:rsid w:val="00FB49A4"/>
    <w:rsid w:val="00FB57B6"/>
    <w:rsid w:val="00FB580D"/>
    <w:rsid w:val="00FB7AE0"/>
    <w:rsid w:val="00FB7DEF"/>
    <w:rsid w:val="00FC15DF"/>
    <w:rsid w:val="00FC1A1B"/>
    <w:rsid w:val="00FC2C15"/>
    <w:rsid w:val="00FC3434"/>
    <w:rsid w:val="00FC351C"/>
    <w:rsid w:val="00FC41A4"/>
    <w:rsid w:val="00FC50F9"/>
    <w:rsid w:val="00FC5844"/>
    <w:rsid w:val="00FC586B"/>
    <w:rsid w:val="00FC58D5"/>
    <w:rsid w:val="00FC7CAC"/>
    <w:rsid w:val="00FC7D24"/>
    <w:rsid w:val="00FD0E11"/>
    <w:rsid w:val="00FD162C"/>
    <w:rsid w:val="00FD3C35"/>
    <w:rsid w:val="00FD4B5E"/>
    <w:rsid w:val="00FD7536"/>
    <w:rsid w:val="00FD7678"/>
    <w:rsid w:val="00FD7B04"/>
    <w:rsid w:val="00FD7C0E"/>
    <w:rsid w:val="00FE0187"/>
    <w:rsid w:val="00FE1B18"/>
    <w:rsid w:val="00FE2479"/>
    <w:rsid w:val="00FE3E03"/>
    <w:rsid w:val="00FE4FDF"/>
    <w:rsid w:val="00FE554D"/>
    <w:rsid w:val="00FE555D"/>
    <w:rsid w:val="00FE591A"/>
    <w:rsid w:val="00FE67C9"/>
    <w:rsid w:val="00FE74AD"/>
    <w:rsid w:val="00FE7D5C"/>
    <w:rsid w:val="00FF11C4"/>
    <w:rsid w:val="00FF25D8"/>
    <w:rsid w:val="00FF3101"/>
    <w:rsid w:val="00FF51C5"/>
    <w:rsid w:val="00FF671A"/>
    <w:rsid w:val="018F2C2D"/>
    <w:rsid w:val="037C53BA"/>
    <w:rsid w:val="05EC2216"/>
    <w:rsid w:val="0749BF8B"/>
    <w:rsid w:val="080AD396"/>
    <w:rsid w:val="0F002DD2"/>
    <w:rsid w:val="11CD64BA"/>
    <w:rsid w:val="12D082E6"/>
    <w:rsid w:val="14E7B57C"/>
    <w:rsid w:val="14F78661"/>
    <w:rsid w:val="190ABA14"/>
    <w:rsid w:val="1B0AF4AD"/>
    <w:rsid w:val="1BAEBF3A"/>
    <w:rsid w:val="1CCFDB41"/>
    <w:rsid w:val="1F796996"/>
    <w:rsid w:val="21EA8FBA"/>
    <w:rsid w:val="29C689BA"/>
    <w:rsid w:val="2B0850EB"/>
    <w:rsid w:val="2D9B4A4C"/>
    <w:rsid w:val="2EE38373"/>
    <w:rsid w:val="2F6203DF"/>
    <w:rsid w:val="308C7E00"/>
    <w:rsid w:val="394C0E32"/>
    <w:rsid w:val="3F07E201"/>
    <w:rsid w:val="4374C60C"/>
    <w:rsid w:val="469D75C8"/>
    <w:rsid w:val="4AC0E963"/>
    <w:rsid w:val="4BA868C1"/>
    <w:rsid w:val="4DBAF78C"/>
    <w:rsid w:val="535A3BDA"/>
    <w:rsid w:val="582C0B1D"/>
    <w:rsid w:val="5B21FB06"/>
    <w:rsid w:val="5E328ACE"/>
    <w:rsid w:val="5F694863"/>
    <w:rsid w:val="602E8926"/>
    <w:rsid w:val="62D6BEE8"/>
    <w:rsid w:val="67B57A14"/>
    <w:rsid w:val="68A6B284"/>
    <w:rsid w:val="6A28DC23"/>
    <w:rsid w:val="6BA66C39"/>
    <w:rsid w:val="6F70D373"/>
    <w:rsid w:val="70BFCDFE"/>
    <w:rsid w:val="715581DC"/>
    <w:rsid w:val="73B2A495"/>
    <w:rsid w:val="7A6E302C"/>
    <w:rsid w:val="7AE02192"/>
    <w:rsid w:val="7F537D3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F0FABB"/>
  <w15:docId w15:val="{779ADD09-7551-44E2-AB66-9C20859B8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pPr>
        <w:spacing w:before="240" w:line="360" w:lineRule="auto"/>
        <w:ind w:left="567" w:hanging="567"/>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77CF8"/>
    <w:pPr>
      <w:spacing w:line="240" w:lineRule="auto"/>
      <w:ind w:left="0" w:firstLine="0"/>
    </w:pPr>
    <w:rPr>
      <w:rFonts w:ascii="Arial" w:hAnsi="Arial"/>
      <w:sz w:val="24"/>
      <w:szCs w:val="24"/>
      <w:lang w:val="en-US"/>
    </w:rPr>
  </w:style>
  <w:style w:type="paragraph" w:styleId="Heading1">
    <w:name w:val="heading 1"/>
    <w:basedOn w:val="Normal"/>
    <w:next w:val="Normal"/>
    <w:link w:val="Heading1Char"/>
    <w:qFormat/>
    <w:rsid w:val="00A16E3B"/>
    <w:pPr>
      <w:keepNext/>
      <w:numPr>
        <w:numId w:val="4"/>
      </w:numPr>
      <w:pBdr>
        <w:bottom w:val="single" w:sz="2" w:space="1" w:color="BFBFBF"/>
      </w:pBdr>
      <w:tabs>
        <w:tab w:val="clear" w:pos="397"/>
        <w:tab w:val="left" w:pos="454"/>
        <w:tab w:val="left" w:pos="510"/>
      </w:tabs>
      <w:spacing w:before="360"/>
      <w:ind w:left="454" w:hanging="454"/>
      <w:outlineLvl w:val="0"/>
    </w:pPr>
    <w:rPr>
      <w:rFonts w:cs="Arial"/>
      <w:b/>
      <w:bCs/>
      <w:kern w:val="32"/>
      <w:sz w:val="32"/>
      <w:szCs w:val="32"/>
    </w:rPr>
  </w:style>
  <w:style w:type="paragraph" w:styleId="Heading2">
    <w:name w:val="heading 2"/>
    <w:basedOn w:val="Normal"/>
    <w:next w:val="Normal"/>
    <w:qFormat/>
    <w:rsid w:val="002A4B39"/>
    <w:pPr>
      <w:keepNext/>
      <w:numPr>
        <w:ilvl w:val="1"/>
        <w:numId w:val="4"/>
      </w:numPr>
      <w:pBdr>
        <w:bottom w:val="single" w:sz="2" w:space="1" w:color="BFBFBF"/>
      </w:pBdr>
      <w:tabs>
        <w:tab w:val="clear" w:pos="567"/>
        <w:tab w:val="left" w:pos="624"/>
        <w:tab w:val="left" w:pos="680"/>
      </w:tabs>
      <w:outlineLvl w:val="1"/>
    </w:pPr>
    <w:rPr>
      <w:rFonts w:cs="Arial"/>
      <w:b/>
      <w:bCs/>
      <w:iCs/>
      <w:sz w:val="28"/>
      <w:szCs w:val="28"/>
    </w:rPr>
  </w:style>
  <w:style w:type="paragraph" w:styleId="Heading3">
    <w:name w:val="heading 3"/>
    <w:basedOn w:val="Normal"/>
    <w:next w:val="Normal"/>
    <w:qFormat/>
    <w:rsid w:val="00DB7965"/>
    <w:pPr>
      <w:keepNext/>
      <w:numPr>
        <w:ilvl w:val="2"/>
        <w:numId w:val="4"/>
      </w:numPr>
      <w:pBdr>
        <w:bottom w:val="single" w:sz="2" w:space="1" w:color="BFBFBF"/>
      </w:pBdr>
      <w:tabs>
        <w:tab w:val="left" w:pos="794"/>
      </w:tabs>
      <w:outlineLvl w:val="2"/>
    </w:pPr>
    <w:rPr>
      <w:rFonts w:cs="Arial"/>
      <w:b/>
      <w:bCs/>
      <w:sz w:val="26"/>
      <w:szCs w:val="26"/>
    </w:rPr>
  </w:style>
  <w:style w:type="paragraph" w:styleId="Heading4">
    <w:name w:val="heading 4"/>
    <w:basedOn w:val="Normal"/>
    <w:next w:val="Normal"/>
    <w:qFormat/>
    <w:rsid w:val="00865CF6"/>
    <w:pPr>
      <w:keepNext/>
      <w:numPr>
        <w:ilvl w:val="3"/>
        <w:numId w:val="4"/>
      </w:numPr>
      <w:pBdr>
        <w:bottom w:val="single" w:sz="2" w:space="1" w:color="BFBFBF"/>
      </w:pBdr>
      <w:spacing w:before="120"/>
      <w:outlineLvl w:val="3"/>
    </w:pPr>
    <w:rPr>
      <w:b/>
      <w:bCs/>
      <w:szCs w:val="28"/>
    </w:rPr>
  </w:style>
  <w:style w:type="paragraph" w:styleId="Heading5">
    <w:name w:val="heading 5"/>
    <w:basedOn w:val="Normal"/>
    <w:next w:val="Normal"/>
    <w:qFormat/>
    <w:rsid w:val="00865CF6"/>
    <w:pPr>
      <w:numPr>
        <w:ilvl w:val="4"/>
        <w:numId w:val="4"/>
      </w:numPr>
      <w:pBdr>
        <w:bottom w:val="single" w:sz="2" w:space="1" w:color="BFBFBF"/>
      </w:pBdr>
      <w:spacing w:before="120"/>
      <w:outlineLvl w:val="4"/>
    </w:pPr>
    <w:rPr>
      <w:bCs/>
      <w:iCs/>
      <w:szCs w:val="26"/>
    </w:rPr>
  </w:style>
  <w:style w:type="paragraph" w:styleId="Heading6">
    <w:name w:val="heading 6"/>
    <w:basedOn w:val="Normal"/>
    <w:next w:val="Normal"/>
    <w:qFormat/>
    <w:rsid w:val="00865CF6"/>
    <w:pPr>
      <w:numPr>
        <w:ilvl w:val="5"/>
        <w:numId w:val="4"/>
      </w:numPr>
      <w:pBdr>
        <w:bottom w:val="single" w:sz="2" w:space="1" w:color="BFBFBF"/>
      </w:pBdr>
      <w:spacing w:before="120"/>
      <w:outlineLvl w:val="5"/>
    </w:pPr>
    <w:rPr>
      <w:bCs/>
      <w:i/>
      <w:szCs w:val="22"/>
    </w:rPr>
  </w:style>
  <w:style w:type="paragraph" w:styleId="Heading7">
    <w:name w:val="heading 7"/>
    <w:basedOn w:val="Normal"/>
    <w:next w:val="Normal"/>
    <w:qFormat/>
    <w:rsid w:val="00D44F6D"/>
    <w:pPr>
      <w:numPr>
        <w:ilvl w:val="6"/>
        <w:numId w:val="4"/>
      </w:numPr>
      <w:spacing w:after="60"/>
      <w:outlineLvl w:val="6"/>
    </w:pPr>
    <w:rPr>
      <w:i/>
    </w:rPr>
  </w:style>
  <w:style w:type="paragraph" w:styleId="Heading8">
    <w:name w:val="heading 8"/>
    <w:basedOn w:val="Normal"/>
    <w:next w:val="Normal"/>
    <w:qFormat/>
    <w:rsid w:val="00D44F6D"/>
    <w:pPr>
      <w:numPr>
        <w:ilvl w:val="7"/>
        <w:numId w:val="4"/>
      </w:numPr>
      <w:spacing w:after="60"/>
      <w:outlineLvl w:val="7"/>
    </w:pPr>
    <w:rPr>
      <w:i/>
      <w:iCs/>
    </w:rPr>
  </w:style>
  <w:style w:type="paragraph" w:styleId="Heading9">
    <w:name w:val="heading 9"/>
    <w:basedOn w:val="Normal"/>
    <w:next w:val="Normal"/>
    <w:qFormat/>
    <w:rsid w:val="00D44F6D"/>
    <w:pPr>
      <w:numPr>
        <w:ilvl w:val="8"/>
        <w:numId w:val="4"/>
      </w:numPr>
      <w:spacing w:after="60"/>
      <w:outlineLvl w:val="8"/>
    </w:pPr>
    <w:rPr>
      <w:rFonts w:cs="Arial"/>
      <w: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4B6718"/>
    <w:pPr>
      <w:tabs>
        <w:tab w:val="center" w:pos="4536"/>
        <w:tab w:val="right" w:pos="9072"/>
      </w:tabs>
      <w:spacing w:before="0"/>
    </w:pPr>
    <w:rPr>
      <w:sz w:val="18"/>
    </w:rPr>
  </w:style>
  <w:style w:type="paragraph" w:styleId="BodyText">
    <w:name w:val="Body Text"/>
    <w:basedOn w:val="Normal"/>
    <w:link w:val="BodyTextChar"/>
    <w:qFormat/>
    <w:rsid w:val="00D44F6D"/>
  </w:style>
  <w:style w:type="paragraph" w:styleId="Footer">
    <w:name w:val="footer"/>
    <w:basedOn w:val="Normal"/>
    <w:rsid w:val="0003697B"/>
    <w:pPr>
      <w:tabs>
        <w:tab w:val="center" w:pos="4536"/>
        <w:tab w:val="right" w:pos="9072"/>
      </w:tabs>
    </w:pPr>
  </w:style>
  <w:style w:type="table" w:customStyle="1" w:styleId="Tabellengitternetz">
    <w:name w:val="Tabellengitternetz"/>
    <w:basedOn w:val="TableNormal"/>
    <w:rsid w:val="00A40E7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qFormat/>
    <w:rsid w:val="00D44F6D"/>
    <w:pPr>
      <w:spacing w:after="60"/>
      <w:jc w:val="center"/>
      <w:outlineLvl w:val="0"/>
    </w:pPr>
    <w:rPr>
      <w:rFonts w:cs="Arial"/>
      <w:b/>
      <w:bCs/>
      <w:kern w:val="28"/>
      <w:sz w:val="44"/>
      <w:szCs w:val="32"/>
    </w:rPr>
  </w:style>
  <w:style w:type="paragraph" w:styleId="Subtitle">
    <w:name w:val="Subtitle"/>
    <w:basedOn w:val="Normal"/>
    <w:qFormat/>
    <w:rsid w:val="00245390"/>
    <w:pPr>
      <w:spacing w:after="60"/>
      <w:jc w:val="center"/>
    </w:pPr>
    <w:rPr>
      <w:rFonts w:cs="Arial"/>
    </w:rPr>
  </w:style>
  <w:style w:type="table" w:customStyle="1" w:styleId="Tabellen-Thema">
    <w:name w:val="Tabellen-Thema"/>
    <w:basedOn w:val="TableNormal"/>
    <w:rsid w:val="00B355B2"/>
    <w:pPr>
      <w:spacing w:before="120"/>
    </w:pPr>
    <w:rPr>
      <w:rFonts w:ascii="Arial" w:hAnsi="Arial"/>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blStylePr w:type="firstRow">
      <w:tblPr/>
      <w:trPr>
        <w:tblHeader/>
      </w:trPr>
      <w:tcPr>
        <w:shd w:val="clear" w:color="auto" w:fill="E6E6F1"/>
      </w:tcPr>
    </w:tblStylePr>
  </w:style>
  <w:style w:type="paragraph" w:styleId="Caption">
    <w:name w:val="caption"/>
    <w:basedOn w:val="Normal"/>
    <w:next w:val="BodyText"/>
    <w:qFormat/>
    <w:rsid w:val="00D44F6D"/>
    <w:pPr>
      <w:spacing w:after="360"/>
    </w:pPr>
    <w:rPr>
      <w:bCs/>
      <w:i/>
      <w:sz w:val="20"/>
      <w:szCs w:val="20"/>
    </w:rPr>
  </w:style>
  <w:style w:type="paragraph" w:styleId="TOC1">
    <w:name w:val="toc 1"/>
    <w:basedOn w:val="Normal"/>
    <w:next w:val="Normal"/>
    <w:autoRedefine/>
    <w:uiPriority w:val="39"/>
    <w:rsid w:val="009B7DC0"/>
    <w:pPr>
      <w:spacing w:before="120" w:after="120"/>
    </w:pPr>
    <w:rPr>
      <w:rFonts w:asciiTheme="minorHAnsi" w:hAnsiTheme="minorHAnsi" w:cstheme="minorHAnsi"/>
      <w:b/>
      <w:bCs/>
      <w:caps/>
      <w:sz w:val="20"/>
      <w:szCs w:val="20"/>
    </w:rPr>
  </w:style>
  <w:style w:type="paragraph" w:styleId="TOC2">
    <w:name w:val="toc 2"/>
    <w:basedOn w:val="Normal"/>
    <w:next w:val="Normal"/>
    <w:autoRedefine/>
    <w:uiPriority w:val="39"/>
    <w:rsid w:val="00FC7CAC"/>
    <w:pPr>
      <w:spacing w:before="0"/>
      <w:ind w:left="240"/>
    </w:pPr>
    <w:rPr>
      <w:rFonts w:asciiTheme="minorHAnsi" w:hAnsiTheme="minorHAnsi" w:cstheme="minorHAnsi"/>
      <w:smallCaps/>
      <w:sz w:val="20"/>
      <w:szCs w:val="20"/>
    </w:rPr>
  </w:style>
  <w:style w:type="paragraph" w:styleId="TOC3">
    <w:name w:val="toc 3"/>
    <w:basedOn w:val="Normal"/>
    <w:next w:val="Normal"/>
    <w:autoRedefine/>
    <w:uiPriority w:val="39"/>
    <w:rsid w:val="00B7439F"/>
    <w:pPr>
      <w:spacing w:before="0"/>
      <w:ind w:left="480"/>
    </w:pPr>
    <w:rPr>
      <w:rFonts w:asciiTheme="minorHAnsi" w:hAnsiTheme="minorHAnsi" w:cstheme="minorHAnsi"/>
      <w:i/>
      <w:iCs/>
      <w:sz w:val="20"/>
      <w:szCs w:val="20"/>
    </w:rPr>
  </w:style>
  <w:style w:type="character" w:styleId="Hyperlink">
    <w:name w:val="Hyperlink"/>
    <w:basedOn w:val="DefaultParagraphFont"/>
    <w:uiPriority w:val="99"/>
    <w:rsid w:val="00B7439F"/>
    <w:rPr>
      <w:color w:val="0000FF"/>
      <w:u w:val="single"/>
    </w:rPr>
  </w:style>
  <w:style w:type="paragraph" w:styleId="TOC4">
    <w:name w:val="toc 4"/>
    <w:basedOn w:val="Normal"/>
    <w:next w:val="Normal"/>
    <w:autoRedefine/>
    <w:uiPriority w:val="39"/>
    <w:rsid w:val="00835FF6"/>
    <w:pPr>
      <w:spacing w:before="0"/>
      <w:ind w:left="720"/>
    </w:pPr>
    <w:rPr>
      <w:rFonts w:asciiTheme="minorHAnsi" w:hAnsiTheme="minorHAnsi" w:cstheme="minorHAnsi"/>
      <w:sz w:val="18"/>
      <w:szCs w:val="18"/>
    </w:rPr>
  </w:style>
  <w:style w:type="paragraph" w:styleId="TOC5">
    <w:name w:val="toc 5"/>
    <w:basedOn w:val="Normal"/>
    <w:next w:val="Normal"/>
    <w:autoRedefine/>
    <w:uiPriority w:val="39"/>
    <w:rsid w:val="00835FF6"/>
    <w:pPr>
      <w:spacing w:before="0"/>
      <w:ind w:left="960"/>
    </w:pPr>
    <w:rPr>
      <w:rFonts w:asciiTheme="minorHAnsi" w:hAnsiTheme="minorHAnsi" w:cstheme="minorHAnsi"/>
      <w:sz w:val="18"/>
      <w:szCs w:val="18"/>
    </w:rPr>
  </w:style>
  <w:style w:type="paragraph" w:styleId="TOC6">
    <w:name w:val="toc 6"/>
    <w:basedOn w:val="Normal"/>
    <w:next w:val="Normal"/>
    <w:autoRedefine/>
    <w:semiHidden/>
    <w:rsid w:val="00835FF6"/>
    <w:pPr>
      <w:spacing w:before="0"/>
      <w:ind w:left="1200"/>
    </w:pPr>
    <w:rPr>
      <w:rFonts w:asciiTheme="minorHAnsi" w:hAnsiTheme="minorHAnsi" w:cstheme="minorHAnsi"/>
      <w:sz w:val="18"/>
      <w:szCs w:val="18"/>
    </w:rPr>
  </w:style>
  <w:style w:type="paragraph" w:styleId="TOC7">
    <w:name w:val="toc 7"/>
    <w:basedOn w:val="Normal"/>
    <w:next w:val="Normal"/>
    <w:autoRedefine/>
    <w:semiHidden/>
    <w:rsid w:val="00835FF6"/>
    <w:pPr>
      <w:spacing w:before="0"/>
      <w:ind w:left="1440"/>
    </w:pPr>
    <w:rPr>
      <w:rFonts w:asciiTheme="minorHAnsi" w:hAnsiTheme="minorHAnsi" w:cstheme="minorHAnsi"/>
      <w:sz w:val="18"/>
      <w:szCs w:val="18"/>
    </w:rPr>
  </w:style>
  <w:style w:type="paragraph" w:styleId="TOC8">
    <w:name w:val="toc 8"/>
    <w:basedOn w:val="Normal"/>
    <w:next w:val="Normal"/>
    <w:autoRedefine/>
    <w:semiHidden/>
    <w:rsid w:val="00835FF6"/>
    <w:pPr>
      <w:spacing w:before="0"/>
      <w:ind w:left="1680"/>
    </w:pPr>
    <w:rPr>
      <w:rFonts w:asciiTheme="minorHAnsi" w:hAnsiTheme="minorHAnsi" w:cstheme="minorHAnsi"/>
      <w:sz w:val="18"/>
      <w:szCs w:val="18"/>
    </w:rPr>
  </w:style>
  <w:style w:type="paragraph" w:styleId="TOC9">
    <w:name w:val="toc 9"/>
    <w:basedOn w:val="Normal"/>
    <w:next w:val="Normal"/>
    <w:autoRedefine/>
    <w:semiHidden/>
    <w:rsid w:val="00835FF6"/>
    <w:pPr>
      <w:spacing w:before="0"/>
      <w:ind w:left="1920"/>
    </w:pPr>
    <w:rPr>
      <w:rFonts w:asciiTheme="minorHAnsi" w:hAnsiTheme="minorHAnsi" w:cstheme="minorHAnsi"/>
      <w:sz w:val="18"/>
      <w:szCs w:val="18"/>
    </w:rPr>
  </w:style>
  <w:style w:type="paragraph" w:styleId="DocumentMap">
    <w:name w:val="Document Map"/>
    <w:basedOn w:val="Normal"/>
    <w:semiHidden/>
    <w:rsid w:val="000956A8"/>
    <w:pPr>
      <w:shd w:val="clear" w:color="auto" w:fill="000080"/>
    </w:pPr>
    <w:rPr>
      <w:rFonts w:ascii="Tahoma" w:hAnsi="Tahoma" w:cs="Tahoma"/>
      <w:sz w:val="20"/>
      <w:szCs w:val="20"/>
    </w:rPr>
  </w:style>
  <w:style w:type="paragraph" w:styleId="NormalWeb">
    <w:name w:val="Normal (Web)"/>
    <w:basedOn w:val="Normal"/>
    <w:uiPriority w:val="99"/>
    <w:unhideWhenUsed/>
    <w:rsid w:val="0030615B"/>
    <w:pPr>
      <w:spacing w:before="100" w:beforeAutospacing="1" w:after="100" w:afterAutospacing="1"/>
    </w:pPr>
    <w:rPr>
      <w:rFonts w:ascii="Times New Roman" w:hAnsi="Times New Roman"/>
      <w:lang w:val="de-DE"/>
    </w:rPr>
  </w:style>
  <w:style w:type="character" w:customStyle="1" w:styleId="BodyTextChar">
    <w:name w:val="Body Text Char"/>
    <w:basedOn w:val="DefaultParagraphFont"/>
    <w:link w:val="BodyText"/>
    <w:rsid w:val="00D44F6D"/>
    <w:rPr>
      <w:rFonts w:ascii="Arial" w:hAnsi="Arial"/>
      <w:sz w:val="24"/>
      <w:szCs w:val="24"/>
      <w:lang w:val="en-US"/>
    </w:rPr>
  </w:style>
  <w:style w:type="paragraph" w:styleId="BalloonText">
    <w:name w:val="Balloon Text"/>
    <w:basedOn w:val="Normal"/>
    <w:link w:val="BalloonTextChar"/>
    <w:rsid w:val="001F57AA"/>
    <w:rPr>
      <w:rFonts w:ascii="Tahoma" w:hAnsi="Tahoma" w:cs="Tahoma"/>
      <w:sz w:val="16"/>
      <w:szCs w:val="16"/>
    </w:rPr>
  </w:style>
  <w:style w:type="character" w:customStyle="1" w:styleId="BalloonTextChar">
    <w:name w:val="Balloon Text Char"/>
    <w:basedOn w:val="DefaultParagraphFont"/>
    <w:link w:val="BalloonText"/>
    <w:rsid w:val="001F57AA"/>
    <w:rPr>
      <w:rFonts w:ascii="Tahoma" w:hAnsi="Tahoma" w:cs="Tahoma"/>
      <w:sz w:val="16"/>
      <w:szCs w:val="16"/>
      <w:lang w:val="en-US"/>
    </w:rPr>
  </w:style>
  <w:style w:type="character" w:styleId="PlaceholderText">
    <w:name w:val="Placeholder Text"/>
    <w:basedOn w:val="DefaultParagraphFont"/>
    <w:uiPriority w:val="99"/>
    <w:semiHidden/>
    <w:rsid w:val="00CE77DA"/>
    <w:rPr>
      <w:color w:val="808080"/>
    </w:rPr>
  </w:style>
  <w:style w:type="paragraph" w:styleId="ListParagraph">
    <w:name w:val="List Paragraph"/>
    <w:basedOn w:val="Normal"/>
    <w:uiPriority w:val="34"/>
    <w:qFormat/>
    <w:rsid w:val="00370129"/>
    <w:pPr>
      <w:spacing w:before="100" w:beforeAutospacing="1" w:after="120"/>
    </w:pPr>
  </w:style>
  <w:style w:type="paragraph" w:styleId="TOCHeading">
    <w:name w:val="TOC Heading"/>
    <w:basedOn w:val="Heading1"/>
    <w:next w:val="Normal"/>
    <w:uiPriority w:val="39"/>
    <w:unhideWhenUsed/>
    <w:qFormat/>
    <w:rsid w:val="009B2617"/>
    <w:pPr>
      <w:keepLines/>
      <w:numPr>
        <w:numId w:val="0"/>
      </w:numPr>
      <w:pBdr>
        <w:bottom w:val="none" w:sz="0" w:space="0" w:color="auto"/>
      </w:pBdr>
      <w:spacing w:before="240" w:line="259" w:lineRule="auto"/>
      <w:outlineLvl w:val="9"/>
    </w:pPr>
    <w:rPr>
      <w:rFonts w:asciiTheme="majorHAnsi" w:eastAsiaTheme="majorEastAsia" w:hAnsiTheme="majorHAnsi" w:cstheme="majorBidi"/>
      <w:b w:val="0"/>
      <w:bCs w:val="0"/>
      <w:color w:val="365F91" w:themeColor="accent1" w:themeShade="BF"/>
      <w:kern w:val="0"/>
      <w:lang w:eastAsia="en-US"/>
    </w:rPr>
  </w:style>
  <w:style w:type="table" w:styleId="TableGrid">
    <w:name w:val="Table Grid"/>
    <w:basedOn w:val="TableNormal"/>
    <w:rsid w:val="005B34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
    <w:name w:val="Light List"/>
    <w:basedOn w:val="TableNormal"/>
    <w:uiPriority w:val="61"/>
    <w:rsid w:val="005B340B"/>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MediumList2-Accent1">
    <w:name w:val="Medium List 2 Accent 1"/>
    <w:basedOn w:val="TableNormal"/>
    <w:uiPriority w:val="66"/>
    <w:rsid w:val="005B340B"/>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paragraph" w:styleId="NoSpacing">
    <w:name w:val="No Spacing"/>
    <w:uiPriority w:val="1"/>
    <w:qFormat/>
    <w:rsid w:val="000F3E19"/>
    <w:rPr>
      <w:rFonts w:ascii="Arial" w:hAnsi="Arial"/>
      <w:sz w:val="24"/>
      <w:szCs w:val="24"/>
      <w:lang w:val="en-US"/>
    </w:rPr>
  </w:style>
  <w:style w:type="paragraph" w:styleId="TableofFigures">
    <w:name w:val="table of figures"/>
    <w:basedOn w:val="Normal"/>
    <w:next w:val="Normal"/>
    <w:uiPriority w:val="99"/>
    <w:unhideWhenUsed/>
    <w:rsid w:val="0067484C"/>
  </w:style>
  <w:style w:type="character" w:customStyle="1" w:styleId="Heading1Char">
    <w:name w:val="Heading 1 Char"/>
    <w:basedOn w:val="DefaultParagraphFont"/>
    <w:link w:val="Heading1"/>
    <w:rsid w:val="00A16E3B"/>
    <w:rPr>
      <w:rFonts w:ascii="Arial" w:hAnsi="Arial" w:cs="Arial"/>
      <w:b/>
      <w:bCs/>
      <w:kern w:val="32"/>
      <w:sz w:val="32"/>
      <w:szCs w:val="32"/>
      <w:lang w:val="en-US"/>
    </w:rPr>
  </w:style>
  <w:style w:type="paragraph" w:styleId="FootnoteText">
    <w:name w:val="footnote text"/>
    <w:basedOn w:val="Normal"/>
    <w:link w:val="FootnoteTextChar"/>
    <w:semiHidden/>
    <w:unhideWhenUsed/>
    <w:rsid w:val="00091206"/>
    <w:pPr>
      <w:spacing w:before="0"/>
    </w:pPr>
    <w:rPr>
      <w:sz w:val="20"/>
      <w:szCs w:val="20"/>
    </w:rPr>
  </w:style>
  <w:style w:type="character" w:customStyle="1" w:styleId="FootnoteTextChar">
    <w:name w:val="Footnote Text Char"/>
    <w:basedOn w:val="DefaultParagraphFont"/>
    <w:link w:val="FootnoteText"/>
    <w:semiHidden/>
    <w:rsid w:val="00091206"/>
    <w:rPr>
      <w:rFonts w:ascii="Arial" w:hAnsi="Arial"/>
      <w:lang w:val="en-US"/>
    </w:rPr>
  </w:style>
  <w:style w:type="character" w:styleId="FootnoteReference">
    <w:name w:val="footnote reference"/>
    <w:basedOn w:val="DefaultParagraphFont"/>
    <w:semiHidden/>
    <w:unhideWhenUsed/>
    <w:rsid w:val="00091206"/>
    <w:rPr>
      <w:vertAlign w:val="superscript"/>
    </w:rPr>
  </w:style>
  <w:style w:type="character" w:styleId="Strong">
    <w:name w:val="Strong"/>
    <w:basedOn w:val="DefaultParagraphFont"/>
    <w:uiPriority w:val="22"/>
    <w:qFormat/>
    <w:rsid w:val="00CE129A"/>
    <w:rPr>
      <w:b/>
      <w:bCs/>
    </w:rPr>
  </w:style>
  <w:style w:type="character" w:customStyle="1" w:styleId="normaltextrun">
    <w:name w:val="normaltextrun"/>
    <w:basedOn w:val="DefaultParagraphFont"/>
    <w:rsid w:val="00C909D4"/>
  </w:style>
  <w:style w:type="character" w:customStyle="1" w:styleId="eop">
    <w:name w:val="eop"/>
    <w:basedOn w:val="DefaultParagraphFont"/>
    <w:rsid w:val="00C909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562061">
      <w:bodyDiv w:val="1"/>
      <w:marLeft w:val="0"/>
      <w:marRight w:val="0"/>
      <w:marTop w:val="0"/>
      <w:marBottom w:val="0"/>
      <w:divBdr>
        <w:top w:val="none" w:sz="0" w:space="0" w:color="auto"/>
        <w:left w:val="none" w:sz="0" w:space="0" w:color="auto"/>
        <w:bottom w:val="none" w:sz="0" w:space="0" w:color="auto"/>
        <w:right w:val="none" w:sz="0" w:space="0" w:color="auto"/>
      </w:divBdr>
    </w:div>
    <w:div w:id="247084623">
      <w:bodyDiv w:val="1"/>
      <w:marLeft w:val="0"/>
      <w:marRight w:val="0"/>
      <w:marTop w:val="0"/>
      <w:marBottom w:val="0"/>
      <w:divBdr>
        <w:top w:val="none" w:sz="0" w:space="0" w:color="auto"/>
        <w:left w:val="none" w:sz="0" w:space="0" w:color="auto"/>
        <w:bottom w:val="none" w:sz="0" w:space="0" w:color="auto"/>
        <w:right w:val="none" w:sz="0" w:space="0" w:color="auto"/>
      </w:divBdr>
      <w:divsChild>
        <w:div w:id="1312055233">
          <w:marLeft w:val="0"/>
          <w:marRight w:val="0"/>
          <w:marTop w:val="0"/>
          <w:marBottom w:val="0"/>
          <w:divBdr>
            <w:top w:val="none" w:sz="0" w:space="0" w:color="auto"/>
            <w:left w:val="none" w:sz="0" w:space="0" w:color="auto"/>
            <w:bottom w:val="none" w:sz="0" w:space="0" w:color="auto"/>
            <w:right w:val="none" w:sz="0" w:space="0" w:color="auto"/>
          </w:divBdr>
        </w:div>
      </w:divsChild>
    </w:div>
    <w:div w:id="252469272">
      <w:bodyDiv w:val="1"/>
      <w:marLeft w:val="0"/>
      <w:marRight w:val="0"/>
      <w:marTop w:val="0"/>
      <w:marBottom w:val="0"/>
      <w:divBdr>
        <w:top w:val="none" w:sz="0" w:space="0" w:color="auto"/>
        <w:left w:val="none" w:sz="0" w:space="0" w:color="auto"/>
        <w:bottom w:val="none" w:sz="0" w:space="0" w:color="auto"/>
        <w:right w:val="none" w:sz="0" w:space="0" w:color="auto"/>
      </w:divBdr>
    </w:div>
    <w:div w:id="485127802">
      <w:bodyDiv w:val="1"/>
      <w:marLeft w:val="0"/>
      <w:marRight w:val="0"/>
      <w:marTop w:val="0"/>
      <w:marBottom w:val="0"/>
      <w:divBdr>
        <w:top w:val="none" w:sz="0" w:space="0" w:color="auto"/>
        <w:left w:val="none" w:sz="0" w:space="0" w:color="auto"/>
        <w:bottom w:val="none" w:sz="0" w:space="0" w:color="auto"/>
        <w:right w:val="none" w:sz="0" w:space="0" w:color="auto"/>
      </w:divBdr>
    </w:div>
    <w:div w:id="634871539">
      <w:bodyDiv w:val="1"/>
      <w:marLeft w:val="0"/>
      <w:marRight w:val="0"/>
      <w:marTop w:val="0"/>
      <w:marBottom w:val="0"/>
      <w:divBdr>
        <w:top w:val="none" w:sz="0" w:space="0" w:color="auto"/>
        <w:left w:val="none" w:sz="0" w:space="0" w:color="auto"/>
        <w:bottom w:val="none" w:sz="0" w:space="0" w:color="auto"/>
        <w:right w:val="none" w:sz="0" w:space="0" w:color="auto"/>
      </w:divBdr>
    </w:div>
    <w:div w:id="892541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https://github.com/CORE-SPICE/CORE_SPICE_Releases" TargetMode="Externa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D7FB5E102914929A689F73F619AF542"/>
        <w:category>
          <w:name w:val="General"/>
          <w:gallery w:val="placeholder"/>
        </w:category>
        <w:types>
          <w:type w:val="bbPlcHdr"/>
        </w:types>
        <w:behaviors>
          <w:behavior w:val="content"/>
        </w:behaviors>
        <w:guid w:val="{14A0933A-FF8C-4503-BB92-CDE30724C06F}"/>
      </w:docPartPr>
      <w:docPartBody>
        <w:p w:rsidR="00923747" w:rsidRDefault="002170FC" w:rsidP="002170FC">
          <w:pPr>
            <w:pStyle w:val="FD7FB5E102914929A689F73F619AF542"/>
          </w:pPr>
          <w:r w:rsidRPr="00972198">
            <w:rPr>
              <w:rStyle w:val="PlaceholderText"/>
            </w:rPr>
            <w:t>Click or tap here to enter text.</w:t>
          </w:r>
        </w:p>
      </w:docPartBody>
    </w:docPart>
    <w:docPart>
      <w:docPartPr>
        <w:name w:val="D21A9BD908A0453885DAE2602738EF10"/>
        <w:category>
          <w:name w:val="General"/>
          <w:gallery w:val="placeholder"/>
        </w:category>
        <w:types>
          <w:type w:val="bbPlcHdr"/>
        </w:types>
        <w:behaviors>
          <w:behavior w:val="content"/>
        </w:behaviors>
        <w:guid w:val="{90241FC9-359D-4A15-8F5B-0E8E7DB6C044}"/>
      </w:docPartPr>
      <w:docPartBody>
        <w:p w:rsidR="00923747" w:rsidRDefault="00923747" w:rsidP="00923747">
          <w:pPr>
            <w:pStyle w:val="D21A9BD908A0453885DAE2602738EF10"/>
          </w:pPr>
          <w:r w:rsidRPr="00C46DE5">
            <w:rPr>
              <w:rStyle w:val="PlaceholderText"/>
            </w:rPr>
            <w:t>Klicken Sie hier, um Text einzugeben.</w:t>
          </w:r>
        </w:p>
      </w:docPartBody>
    </w:docPart>
    <w:docPart>
      <w:docPartPr>
        <w:name w:val="57092192BE4549FC957EABBA7219B821"/>
        <w:category>
          <w:name w:val="General"/>
          <w:gallery w:val="placeholder"/>
        </w:category>
        <w:types>
          <w:type w:val="bbPlcHdr"/>
        </w:types>
        <w:behaviors>
          <w:behavior w:val="content"/>
        </w:behaviors>
        <w:guid w:val="{F496E10F-A1A2-429E-8CA8-3F08A71044C9}"/>
      </w:docPartPr>
      <w:docPartBody>
        <w:p w:rsidR="0046291C" w:rsidRDefault="002170FC" w:rsidP="002170FC">
          <w:pPr>
            <w:pStyle w:val="57092192BE4549FC957EABBA7219B821"/>
          </w:pPr>
          <w:r>
            <w:rPr>
              <w:color w:val="808080" w:themeColor="background1" w:themeShade="80"/>
              <w:sz w:val="20"/>
              <w:szCs w:val="20"/>
              <w:lang w:val="de-DE"/>
            </w:rPr>
            <w:t xml:space="preserve">     </w:t>
          </w:r>
        </w:p>
      </w:docPartBody>
    </w:docPart>
    <w:docPart>
      <w:docPartPr>
        <w:name w:val="2357C87518F54DB191BBC6178908592C"/>
        <w:category>
          <w:name w:val="General"/>
          <w:gallery w:val="placeholder"/>
        </w:category>
        <w:types>
          <w:type w:val="bbPlcHdr"/>
        </w:types>
        <w:behaviors>
          <w:behavior w:val="content"/>
        </w:behaviors>
        <w:guid w:val="{8184673A-4836-4F09-A567-A32C84CBBEA3}"/>
      </w:docPartPr>
      <w:docPartBody>
        <w:p w:rsidR="0046291C" w:rsidRDefault="002170FC" w:rsidP="002170FC">
          <w:pPr>
            <w:pStyle w:val="2357C87518F54DB191BBC6178908592C"/>
          </w:pPr>
          <w:r w:rsidRPr="00972198">
            <w:rPr>
              <w:rStyle w:val="PlaceholderText"/>
            </w:rPr>
            <w:t>Click or tap here to enter text.</w:t>
          </w:r>
        </w:p>
      </w:docPartBody>
    </w:docPart>
    <w:docPart>
      <w:docPartPr>
        <w:name w:val="F8553910B66940BF970610CAE0E6CF2C"/>
        <w:category>
          <w:name w:val="Allgemein"/>
          <w:gallery w:val="placeholder"/>
        </w:category>
        <w:types>
          <w:type w:val="bbPlcHdr"/>
        </w:types>
        <w:behaviors>
          <w:behavior w:val="content"/>
        </w:behaviors>
        <w:guid w:val="{638AD9A2-37AF-4263-A520-C4CCFA618AB5}"/>
      </w:docPartPr>
      <w:docPartBody>
        <w:p w:rsidR="00E01639" w:rsidRDefault="002170FC" w:rsidP="002170FC">
          <w:pPr>
            <w:pStyle w:val="F8553910B66940BF970610CAE0E6CF2C"/>
          </w:pPr>
          <w:r w:rsidRPr="00972198">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3747"/>
    <w:rsid w:val="000C7C9A"/>
    <w:rsid w:val="00165461"/>
    <w:rsid w:val="001B3DD6"/>
    <w:rsid w:val="001D7A7B"/>
    <w:rsid w:val="00212F1F"/>
    <w:rsid w:val="002170FC"/>
    <w:rsid w:val="0022198D"/>
    <w:rsid w:val="00222AD2"/>
    <w:rsid w:val="0024283D"/>
    <w:rsid w:val="00250FBF"/>
    <w:rsid w:val="002766CD"/>
    <w:rsid w:val="00277E91"/>
    <w:rsid w:val="00313B06"/>
    <w:rsid w:val="0032122D"/>
    <w:rsid w:val="00351A7E"/>
    <w:rsid w:val="00385955"/>
    <w:rsid w:val="0046291C"/>
    <w:rsid w:val="0047186B"/>
    <w:rsid w:val="004A2FBA"/>
    <w:rsid w:val="004C372A"/>
    <w:rsid w:val="004C3E54"/>
    <w:rsid w:val="004D2A26"/>
    <w:rsid w:val="00510A98"/>
    <w:rsid w:val="00560D15"/>
    <w:rsid w:val="0058581B"/>
    <w:rsid w:val="005D64BF"/>
    <w:rsid w:val="0061235A"/>
    <w:rsid w:val="006242A4"/>
    <w:rsid w:val="00625F6C"/>
    <w:rsid w:val="006A194D"/>
    <w:rsid w:val="006C21FC"/>
    <w:rsid w:val="00701EA5"/>
    <w:rsid w:val="007A107B"/>
    <w:rsid w:val="007A4C71"/>
    <w:rsid w:val="0080718B"/>
    <w:rsid w:val="00852074"/>
    <w:rsid w:val="00855238"/>
    <w:rsid w:val="008C2829"/>
    <w:rsid w:val="008F60BA"/>
    <w:rsid w:val="00920030"/>
    <w:rsid w:val="00920E13"/>
    <w:rsid w:val="00923747"/>
    <w:rsid w:val="00931E52"/>
    <w:rsid w:val="00943731"/>
    <w:rsid w:val="00963479"/>
    <w:rsid w:val="00A05AC6"/>
    <w:rsid w:val="00A347C4"/>
    <w:rsid w:val="00AE0F90"/>
    <w:rsid w:val="00AE597B"/>
    <w:rsid w:val="00B15698"/>
    <w:rsid w:val="00B46B65"/>
    <w:rsid w:val="00B55BF4"/>
    <w:rsid w:val="00B66841"/>
    <w:rsid w:val="00B76067"/>
    <w:rsid w:val="00B92546"/>
    <w:rsid w:val="00BC6E8F"/>
    <w:rsid w:val="00C31ACE"/>
    <w:rsid w:val="00C41B33"/>
    <w:rsid w:val="00C60449"/>
    <w:rsid w:val="00C94D3D"/>
    <w:rsid w:val="00D1502E"/>
    <w:rsid w:val="00D26C79"/>
    <w:rsid w:val="00D327FB"/>
    <w:rsid w:val="00D7574E"/>
    <w:rsid w:val="00D77713"/>
    <w:rsid w:val="00DA44A3"/>
    <w:rsid w:val="00DF16DF"/>
    <w:rsid w:val="00DF5803"/>
    <w:rsid w:val="00E01639"/>
    <w:rsid w:val="00E209CA"/>
    <w:rsid w:val="00E5754F"/>
    <w:rsid w:val="00EB2B6C"/>
    <w:rsid w:val="00EC5603"/>
    <w:rsid w:val="00EF57E3"/>
    <w:rsid w:val="00F1095B"/>
    <w:rsid w:val="00F76F1F"/>
    <w:rsid w:val="00F90C5A"/>
    <w:rsid w:val="00FB57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209CA"/>
    <w:rPr>
      <w:color w:val="808080"/>
    </w:rPr>
  </w:style>
  <w:style w:type="paragraph" w:customStyle="1" w:styleId="D21A9BD908A0453885DAE2602738EF10">
    <w:name w:val="D21A9BD908A0453885DAE2602738EF10"/>
    <w:rsid w:val="00923747"/>
  </w:style>
  <w:style w:type="paragraph" w:customStyle="1" w:styleId="57092192BE4549FC957EABBA7219B821">
    <w:name w:val="57092192BE4549FC957EABBA7219B821"/>
    <w:rsid w:val="002170FC"/>
    <w:pPr>
      <w:spacing w:after="0" w:line="240" w:lineRule="auto"/>
    </w:pPr>
    <w:rPr>
      <w:rFonts w:ascii="Arial" w:eastAsia="Times New Roman" w:hAnsi="Arial" w:cs="Times New Roman"/>
      <w:kern w:val="0"/>
      <w:sz w:val="24"/>
      <w:szCs w:val="24"/>
      <w:lang w:eastAsia="de-DE"/>
      <w14:ligatures w14:val="none"/>
    </w:rPr>
  </w:style>
  <w:style w:type="paragraph" w:customStyle="1" w:styleId="FD7FB5E102914929A689F73F619AF542">
    <w:name w:val="FD7FB5E102914929A689F73F619AF542"/>
    <w:rsid w:val="002170FC"/>
    <w:pPr>
      <w:tabs>
        <w:tab w:val="center" w:pos="4536"/>
        <w:tab w:val="right" w:pos="9072"/>
      </w:tabs>
      <w:spacing w:after="0" w:line="360" w:lineRule="auto"/>
    </w:pPr>
    <w:rPr>
      <w:rFonts w:ascii="Arial" w:eastAsia="Times New Roman" w:hAnsi="Arial" w:cs="Times New Roman"/>
      <w:kern w:val="0"/>
      <w:sz w:val="18"/>
      <w:szCs w:val="24"/>
      <w:lang w:eastAsia="de-DE"/>
      <w14:ligatures w14:val="none"/>
    </w:rPr>
  </w:style>
  <w:style w:type="paragraph" w:customStyle="1" w:styleId="2357C87518F54DB191BBC6178908592C">
    <w:name w:val="2357C87518F54DB191BBC6178908592C"/>
    <w:rsid w:val="002170FC"/>
    <w:pPr>
      <w:tabs>
        <w:tab w:val="center" w:pos="4536"/>
        <w:tab w:val="right" w:pos="9072"/>
      </w:tabs>
      <w:spacing w:after="0" w:line="360" w:lineRule="auto"/>
    </w:pPr>
    <w:rPr>
      <w:rFonts w:ascii="Arial" w:eastAsia="Times New Roman" w:hAnsi="Arial" w:cs="Times New Roman"/>
      <w:kern w:val="0"/>
      <w:sz w:val="18"/>
      <w:szCs w:val="24"/>
      <w:lang w:eastAsia="de-DE"/>
      <w14:ligatures w14:val="none"/>
    </w:rPr>
  </w:style>
  <w:style w:type="paragraph" w:customStyle="1" w:styleId="F8553910B66940BF970610CAE0E6CF2C">
    <w:name w:val="F8553910B66940BF970610CAE0E6CF2C"/>
    <w:rsid w:val="002170FC"/>
    <w:pPr>
      <w:tabs>
        <w:tab w:val="center" w:pos="4536"/>
        <w:tab w:val="right" w:pos="9072"/>
      </w:tabs>
      <w:spacing w:after="0" w:line="360" w:lineRule="auto"/>
    </w:pPr>
    <w:rPr>
      <w:rFonts w:ascii="Arial" w:eastAsia="Times New Roman" w:hAnsi="Arial" w:cs="Times New Roman"/>
      <w:kern w:val="0"/>
      <w:sz w:val="18"/>
      <w:szCs w:val="24"/>
      <w:lang w:eastAsia="de-DE"/>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55659F6F40E5745B1B4A08EC05C8C08" ma:contentTypeVersion="18" ma:contentTypeDescription="Create a new document." ma:contentTypeScope="" ma:versionID="123825b1a440785e8c957ce950b7dffd">
  <xsd:schema xmlns:xsd="http://www.w3.org/2001/XMLSchema" xmlns:xs="http://www.w3.org/2001/XMLSchema" xmlns:p="http://schemas.microsoft.com/office/2006/metadata/properties" xmlns:ns2="6d7bdf8f-f672-4c3b-a38b-a075c28e5413" xmlns:ns3="8cc483e8-0501-47e6-af6e-9918f6216539" targetNamespace="http://schemas.microsoft.com/office/2006/metadata/properties" ma:root="true" ma:fieldsID="79b280239f9ddd485d57176f87e0587c" ns2:_="" ns3:_="">
    <xsd:import namespace="6d7bdf8f-f672-4c3b-a38b-a075c28e5413"/>
    <xsd:import namespace="8cc483e8-0501-47e6-af6e-9918f621653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7bdf8f-f672-4c3b-a38b-a075c28e54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3317405a-2904-4186-aa55-834849e15f7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cc483e8-0501-47e6-af6e-9918f6216539"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80d96574-e43a-404a-ab8e-db3ce713cd9f}" ma:internalName="TaxCatchAll" ma:showField="CatchAllData" ma:web="8cc483e8-0501-47e6-af6e-9918f621653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b:Sourc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d7bdf8f-f672-4c3b-a38b-a075c28e5413">
      <Terms xmlns="http://schemas.microsoft.com/office/infopath/2007/PartnerControls"/>
    </lcf76f155ced4ddcb4097134ff3c332f>
    <TaxCatchAll xmlns="8cc483e8-0501-47e6-af6e-9918f6216539" xsi:nil="true"/>
  </documentManagement>
</p:properties>
</file>

<file path=customXml/item4.xml><?xml version="1.0" encoding="utf-8"?>
<CORESPICE_Asset xmlns="http://schema.unitedmentors.com/CORESPICE">
  <document_title>QA Approach</document_title>
  <document_subtitle>A CORE SPICE Asset</document_subtitle>
  <document_type>Document Type</document_type>
  <document_id>Document ID</document_id>
  <document_template>Document template</document_template>
  <document_type>Approach name</document_type>
  <project_name/>
  <project_id/>
  <project_lead>Project Lead</project_lead>
  <version_number>1.0</version_number>
  <document_status>APPROVED</document_status>
  <status_date>2025-11-08T00:00:00</status_date>
  <document_owner/>
  <repository_location>Repository location</repository_location>
  <TCC>TCC name</TCC>
  <QA_manager>QA Manager</QA_manager>
  <custom_attribute_1>Custom attribute 1</custom_attribute_1>
  <custom_attribute_2>Custom attribute 2</custom_attribute_2>
  <custom_attribute_3>Custom attribute_3</custom_attribute_3>
</CORESPICE_Asset>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C4B8190-F843-478B-808A-A64794DBD76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d7bdf8f-f672-4c3b-a38b-a075c28e5413"/>
    <ds:schemaRef ds:uri="8cc483e8-0501-47e6-af6e-9918f621653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DC8095C-FDA7-4975-ADF2-C7DED41315FD}">
  <ds:schemaRefs>
    <ds:schemaRef ds:uri="http://schemas.openxmlformats.org/officeDocument/2006/bibliography"/>
  </ds:schemaRefs>
</ds:datastoreItem>
</file>

<file path=customXml/itemProps3.xml><?xml version="1.0" encoding="utf-8"?>
<ds:datastoreItem xmlns:ds="http://schemas.openxmlformats.org/officeDocument/2006/customXml" ds:itemID="{B1824B4E-EDC5-440E-9FB4-15D4E23DAD35}">
  <ds:schemaRefs>
    <ds:schemaRef ds:uri="http://purl.org/dc/elements/1.1/"/>
    <ds:schemaRef ds:uri="http://purl.org/dc/dcmitype/"/>
    <ds:schemaRef ds:uri="6d7bdf8f-f672-4c3b-a38b-a075c28e5413"/>
    <ds:schemaRef ds:uri="http://purl.org/dc/terms/"/>
    <ds:schemaRef ds:uri="http://schemas.microsoft.com/office/2006/documentManagement/types"/>
    <ds:schemaRef ds:uri="http://schemas.openxmlformats.org/package/2006/metadata/core-properties"/>
    <ds:schemaRef ds:uri="8cc483e8-0501-47e6-af6e-9918f6216539"/>
    <ds:schemaRef ds:uri="http://schemas.microsoft.com/office/2006/metadata/properties"/>
    <ds:schemaRef ds:uri="http://www.w3.org/XML/1998/namespace"/>
    <ds:schemaRef ds:uri="http://schemas.microsoft.com/office/infopath/2007/PartnerControls"/>
  </ds:schemaRefs>
</ds:datastoreItem>
</file>

<file path=customXml/itemProps4.xml><?xml version="1.0" encoding="utf-8"?>
<ds:datastoreItem xmlns:ds="http://schemas.openxmlformats.org/officeDocument/2006/customXml" ds:itemID="{EBC391F9-EA87-4102-8428-9A6B12CE205C}">
  <ds:schemaRefs>
    <ds:schemaRef ds:uri="http://schema.unitedmentors.com/CORESPICE"/>
  </ds:schemaRefs>
</ds:datastoreItem>
</file>

<file path=customXml/itemProps5.xml><?xml version="1.0" encoding="utf-8"?>
<ds:datastoreItem xmlns:ds="http://schemas.openxmlformats.org/officeDocument/2006/customXml" ds:itemID="{0BD776E6-97DE-4547-8A05-9EBE5BFF11D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14</Pages>
  <Words>2075</Words>
  <Characters>14477</Characters>
  <Application>Microsoft Office Word</Application>
  <DocSecurity>0</DocSecurity>
  <Lines>120</Lines>
  <Paragraphs>33</Paragraphs>
  <ScaleCrop>false</ScaleCrop>
  <Company>United Mentors GmbH</Company>
  <LinksUpToDate>false</LinksUpToDate>
  <CharactersWithSpaces>16519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CORE SPICE</dc:subject>
  <dc:creator>Roman Mildner</dc:creator>
  <cp:keywords/>
  <dc:description/>
  <cp:lastModifiedBy>Roman Mildner</cp:lastModifiedBy>
  <cp:revision>134</cp:revision>
  <cp:lastPrinted>2009-06-11T19:20:00Z</cp:lastPrinted>
  <dcterms:created xsi:type="dcterms:W3CDTF">2024-12-30T16:19:00Z</dcterms:created>
  <dcterms:modified xsi:type="dcterms:W3CDTF">2025-11-09T14:03:00Z</dcterms:modified>
  <cp:category>Template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781717e85d601d44b3891b50500f1c472909332db148df5e7b63412b9ae4391d</vt:lpwstr>
  </property>
  <property fmtid="{D5CDD505-2E9C-101B-9397-08002B2CF9AE}" pid="3" name="ContentTypeId">
    <vt:lpwstr>0x010100255659F6F40E5745B1B4A08EC05C8C08</vt:lpwstr>
  </property>
  <property fmtid="{D5CDD505-2E9C-101B-9397-08002B2CF9AE}" pid="4" name="MediaServiceImageTags">
    <vt:lpwstr/>
  </property>
  <property fmtid="{D5CDD505-2E9C-101B-9397-08002B2CF9AE}" pid="5" name="grammarly_documentId">
    <vt:lpwstr>documentId_3303</vt:lpwstr>
  </property>
  <property fmtid="{D5CDD505-2E9C-101B-9397-08002B2CF9AE}" pid="6" name="grammarly_documentContext">
    <vt:lpwstr>{"goals":[],"domain":"general","emotions":[],"dialect":"american"}</vt:lpwstr>
  </property>
</Properties>
</file>