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728C89FC" w:rsidR="00CF3783" w:rsidRPr="00C45377" w:rsidRDefault="005170CF"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9D7A4F">
            <w:t>Issue Management Approach</w:t>
          </w:r>
        </w:sdtContent>
      </w:sdt>
    </w:p>
    <w:bookmarkStart w:id="0" w:name="_Toc143860471"/>
    <w:p w14:paraId="0A86E41C" w14:textId="17FC2343" w:rsidR="000F37C5" w:rsidRPr="00C45377" w:rsidRDefault="005170CF"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1BB81B9A" w14:textId="337C3985" w:rsidR="00342218"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6346" w:history="1">
        <w:r w:rsidR="00342218" w:rsidRPr="005D46B3">
          <w:rPr>
            <w:rStyle w:val="Hyperlink"/>
            <w:noProof/>
          </w:rPr>
          <w:t>1</w:t>
        </w:r>
        <w:r w:rsidR="00342218">
          <w:rPr>
            <w:rFonts w:eastAsiaTheme="minorEastAsia" w:cstheme="minorBidi"/>
            <w:b w:val="0"/>
            <w:bCs w:val="0"/>
            <w:caps w:val="0"/>
            <w:noProof/>
            <w:kern w:val="2"/>
            <w:sz w:val="24"/>
            <w:szCs w:val="24"/>
            <w:lang w:eastAsia="en-US"/>
            <w14:ligatures w14:val="standardContextual"/>
          </w:rPr>
          <w:tab/>
        </w:r>
        <w:r w:rsidR="00342218" w:rsidRPr="005D46B3">
          <w:rPr>
            <w:rStyle w:val="Hyperlink"/>
            <w:noProof/>
          </w:rPr>
          <w:t>Purpose</w:t>
        </w:r>
        <w:r w:rsidR="00342218">
          <w:rPr>
            <w:noProof/>
            <w:webHidden/>
          </w:rPr>
          <w:tab/>
        </w:r>
        <w:r w:rsidR="00342218">
          <w:rPr>
            <w:noProof/>
            <w:webHidden/>
          </w:rPr>
          <w:fldChar w:fldCharType="begin"/>
        </w:r>
        <w:r w:rsidR="00342218">
          <w:rPr>
            <w:noProof/>
            <w:webHidden/>
          </w:rPr>
          <w:instrText xml:space="preserve"> PAGEREF _Toc213526346 \h </w:instrText>
        </w:r>
        <w:r w:rsidR="00342218">
          <w:rPr>
            <w:noProof/>
            <w:webHidden/>
          </w:rPr>
        </w:r>
        <w:r w:rsidR="00342218">
          <w:rPr>
            <w:noProof/>
            <w:webHidden/>
          </w:rPr>
          <w:fldChar w:fldCharType="separate"/>
        </w:r>
        <w:r w:rsidR="00342218">
          <w:rPr>
            <w:noProof/>
            <w:webHidden/>
          </w:rPr>
          <w:t>2</w:t>
        </w:r>
        <w:r w:rsidR="00342218">
          <w:rPr>
            <w:noProof/>
            <w:webHidden/>
          </w:rPr>
          <w:fldChar w:fldCharType="end"/>
        </w:r>
      </w:hyperlink>
    </w:p>
    <w:p w14:paraId="0107AA48" w14:textId="7A389382"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47" w:history="1">
        <w:r w:rsidRPr="005D46B3">
          <w:rPr>
            <w:rStyle w:val="Hyperlink"/>
            <w:noProof/>
          </w:rPr>
          <w:t>2</w:t>
        </w:r>
        <w:r>
          <w:rPr>
            <w:rFonts w:eastAsiaTheme="minorEastAsia" w:cstheme="minorBidi"/>
            <w:b w:val="0"/>
            <w:bCs w:val="0"/>
            <w:caps w:val="0"/>
            <w:noProof/>
            <w:kern w:val="2"/>
            <w:sz w:val="24"/>
            <w:szCs w:val="24"/>
            <w:lang w:eastAsia="en-US"/>
            <w14:ligatures w14:val="standardContextual"/>
          </w:rPr>
          <w:tab/>
        </w:r>
        <w:r w:rsidRPr="005D46B3">
          <w:rPr>
            <w:rStyle w:val="Hyperlink"/>
            <w:noProof/>
          </w:rPr>
          <w:t>Scope</w:t>
        </w:r>
        <w:r>
          <w:rPr>
            <w:noProof/>
            <w:webHidden/>
          </w:rPr>
          <w:tab/>
        </w:r>
        <w:r>
          <w:rPr>
            <w:noProof/>
            <w:webHidden/>
          </w:rPr>
          <w:fldChar w:fldCharType="begin"/>
        </w:r>
        <w:r>
          <w:rPr>
            <w:noProof/>
            <w:webHidden/>
          </w:rPr>
          <w:instrText xml:space="preserve"> PAGEREF _Toc213526347 \h </w:instrText>
        </w:r>
        <w:r>
          <w:rPr>
            <w:noProof/>
            <w:webHidden/>
          </w:rPr>
        </w:r>
        <w:r>
          <w:rPr>
            <w:noProof/>
            <w:webHidden/>
          </w:rPr>
          <w:fldChar w:fldCharType="separate"/>
        </w:r>
        <w:r>
          <w:rPr>
            <w:noProof/>
            <w:webHidden/>
          </w:rPr>
          <w:t>2</w:t>
        </w:r>
        <w:r>
          <w:rPr>
            <w:noProof/>
            <w:webHidden/>
          </w:rPr>
          <w:fldChar w:fldCharType="end"/>
        </w:r>
      </w:hyperlink>
    </w:p>
    <w:p w14:paraId="1E1C3CA3" w14:textId="30916289"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48" w:history="1">
        <w:r w:rsidRPr="005D46B3">
          <w:rPr>
            <w:rStyle w:val="Hyperlink"/>
            <w:noProof/>
          </w:rPr>
          <w:t>3</w:t>
        </w:r>
        <w:r>
          <w:rPr>
            <w:rFonts w:eastAsiaTheme="minorEastAsia" w:cstheme="minorBidi"/>
            <w:b w:val="0"/>
            <w:bCs w:val="0"/>
            <w:caps w:val="0"/>
            <w:noProof/>
            <w:kern w:val="2"/>
            <w:sz w:val="24"/>
            <w:szCs w:val="24"/>
            <w:lang w:eastAsia="en-US"/>
            <w14:ligatures w14:val="standardContextual"/>
          </w:rPr>
          <w:tab/>
        </w:r>
        <w:r w:rsidRPr="005D46B3">
          <w:rPr>
            <w:rStyle w:val="Hyperlink"/>
            <w:noProof/>
          </w:rPr>
          <w:t>Assumptions and Constraints</w:t>
        </w:r>
        <w:r>
          <w:rPr>
            <w:noProof/>
            <w:webHidden/>
          </w:rPr>
          <w:tab/>
        </w:r>
        <w:r>
          <w:rPr>
            <w:noProof/>
            <w:webHidden/>
          </w:rPr>
          <w:fldChar w:fldCharType="begin"/>
        </w:r>
        <w:r>
          <w:rPr>
            <w:noProof/>
            <w:webHidden/>
          </w:rPr>
          <w:instrText xml:space="preserve"> PAGEREF _Toc213526348 \h </w:instrText>
        </w:r>
        <w:r>
          <w:rPr>
            <w:noProof/>
            <w:webHidden/>
          </w:rPr>
        </w:r>
        <w:r>
          <w:rPr>
            <w:noProof/>
            <w:webHidden/>
          </w:rPr>
          <w:fldChar w:fldCharType="separate"/>
        </w:r>
        <w:r>
          <w:rPr>
            <w:noProof/>
            <w:webHidden/>
          </w:rPr>
          <w:t>2</w:t>
        </w:r>
        <w:r>
          <w:rPr>
            <w:noProof/>
            <w:webHidden/>
          </w:rPr>
          <w:fldChar w:fldCharType="end"/>
        </w:r>
      </w:hyperlink>
    </w:p>
    <w:p w14:paraId="3C4F00B3" w14:textId="7F6F89BF"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49" w:history="1">
        <w:r w:rsidRPr="005D46B3">
          <w:rPr>
            <w:rStyle w:val="Hyperlink"/>
            <w:noProof/>
          </w:rPr>
          <w:t>4</w:t>
        </w:r>
        <w:r>
          <w:rPr>
            <w:rFonts w:eastAsiaTheme="minorEastAsia" w:cstheme="minorBidi"/>
            <w:b w:val="0"/>
            <w:bCs w:val="0"/>
            <w:caps w:val="0"/>
            <w:noProof/>
            <w:kern w:val="2"/>
            <w:sz w:val="24"/>
            <w:szCs w:val="24"/>
            <w:lang w:eastAsia="en-US"/>
            <w14:ligatures w14:val="standardContextual"/>
          </w:rPr>
          <w:tab/>
        </w:r>
        <w:r w:rsidRPr="005D46B3">
          <w:rPr>
            <w:rStyle w:val="Hyperlink"/>
            <w:noProof/>
          </w:rPr>
          <w:t>Policy and Objectives</w:t>
        </w:r>
        <w:r>
          <w:rPr>
            <w:noProof/>
            <w:webHidden/>
          </w:rPr>
          <w:tab/>
        </w:r>
        <w:r>
          <w:rPr>
            <w:noProof/>
            <w:webHidden/>
          </w:rPr>
          <w:fldChar w:fldCharType="begin"/>
        </w:r>
        <w:r>
          <w:rPr>
            <w:noProof/>
            <w:webHidden/>
          </w:rPr>
          <w:instrText xml:space="preserve"> PAGEREF _Toc213526349 \h </w:instrText>
        </w:r>
        <w:r>
          <w:rPr>
            <w:noProof/>
            <w:webHidden/>
          </w:rPr>
        </w:r>
        <w:r>
          <w:rPr>
            <w:noProof/>
            <w:webHidden/>
          </w:rPr>
          <w:fldChar w:fldCharType="separate"/>
        </w:r>
        <w:r>
          <w:rPr>
            <w:noProof/>
            <w:webHidden/>
          </w:rPr>
          <w:t>3</w:t>
        </w:r>
        <w:r>
          <w:rPr>
            <w:noProof/>
            <w:webHidden/>
          </w:rPr>
          <w:fldChar w:fldCharType="end"/>
        </w:r>
      </w:hyperlink>
    </w:p>
    <w:p w14:paraId="3DDA9CF2" w14:textId="4468A878"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0" w:history="1">
        <w:r w:rsidRPr="005D46B3">
          <w:rPr>
            <w:rStyle w:val="Hyperlink"/>
            <w:noProof/>
          </w:rPr>
          <w:t>5</w:t>
        </w:r>
        <w:r>
          <w:rPr>
            <w:rFonts w:eastAsiaTheme="minorEastAsia" w:cstheme="minorBidi"/>
            <w:b w:val="0"/>
            <w:bCs w:val="0"/>
            <w:caps w:val="0"/>
            <w:noProof/>
            <w:kern w:val="2"/>
            <w:sz w:val="24"/>
            <w:szCs w:val="24"/>
            <w:lang w:eastAsia="en-US"/>
            <w14:ligatures w14:val="standardContextual"/>
          </w:rPr>
          <w:tab/>
        </w:r>
        <w:r w:rsidRPr="005D46B3">
          <w:rPr>
            <w:rStyle w:val="Hyperlink"/>
            <w:noProof/>
          </w:rPr>
          <w:t>Roles, Responsibilities, and Assignments</w:t>
        </w:r>
        <w:r>
          <w:rPr>
            <w:noProof/>
            <w:webHidden/>
          </w:rPr>
          <w:tab/>
        </w:r>
        <w:r>
          <w:rPr>
            <w:noProof/>
            <w:webHidden/>
          </w:rPr>
          <w:fldChar w:fldCharType="begin"/>
        </w:r>
        <w:r>
          <w:rPr>
            <w:noProof/>
            <w:webHidden/>
          </w:rPr>
          <w:instrText xml:space="preserve"> PAGEREF _Toc213526350 \h </w:instrText>
        </w:r>
        <w:r>
          <w:rPr>
            <w:noProof/>
            <w:webHidden/>
          </w:rPr>
        </w:r>
        <w:r>
          <w:rPr>
            <w:noProof/>
            <w:webHidden/>
          </w:rPr>
          <w:fldChar w:fldCharType="separate"/>
        </w:r>
        <w:r>
          <w:rPr>
            <w:noProof/>
            <w:webHidden/>
          </w:rPr>
          <w:t>4</w:t>
        </w:r>
        <w:r>
          <w:rPr>
            <w:noProof/>
            <w:webHidden/>
          </w:rPr>
          <w:fldChar w:fldCharType="end"/>
        </w:r>
      </w:hyperlink>
    </w:p>
    <w:p w14:paraId="06C3BDD8" w14:textId="58D85761"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1" w:history="1">
        <w:r w:rsidRPr="005D46B3">
          <w:rPr>
            <w:rStyle w:val="Hyperlink"/>
            <w:noProof/>
          </w:rPr>
          <w:t>6</w:t>
        </w:r>
        <w:r>
          <w:rPr>
            <w:rFonts w:eastAsiaTheme="minorEastAsia" w:cstheme="minorBidi"/>
            <w:b w:val="0"/>
            <w:bCs w:val="0"/>
            <w:caps w:val="0"/>
            <w:noProof/>
            <w:kern w:val="2"/>
            <w:sz w:val="24"/>
            <w:szCs w:val="24"/>
            <w:lang w:eastAsia="en-US"/>
            <w14:ligatures w14:val="standardContextual"/>
          </w:rPr>
          <w:tab/>
        </w:r>
        <w:r w:rsidRPr="005D46B3">
          <w:rPr>
            <w:rStyle w:val="Hyperlink"/>
            <w:noProof/>
          </w:rPr>
          <w:t>Stakeholders</w:t>
        </w:r>
        <w:r>
          <w:rPr>
            <w:noProof/>
            <w:webHidden/>
          </w:rPr>
          <w:tab/>
        </w:r>
        <w:r>
          <w:rPr>
            <w:noProof/>
            <w:webHidden/>
          </w:rPr>
          <w:fldChar w:fldCharType="begin"/>
        </w:r>
        <w:r>
          <w:rPr>
            <w:noProof/>
            <w:webHidden/>
          </w:rPr>
          <w:instrText xml:space="preserve"> PAGEREF _Toc213526351 \h </w:instrText>
        </w:r>
        <w:r>
          <w:rPr>
            <w:noProof/>
            <w:webHidden/>
          </w:rPr>
        </w:r>
        <w:r>
          <w:rPr>
            <w:noProof/>
            <w:webHidden/>
          </w:rPr>
          <w:fldChar w:fldCharType="separate"/>
        </w:r>
        <w:r>
          <w:rPr>
            <w:noProof/>
            <w:webHidden/>
          </w:rPr>
          <w:t>4</w:t>
        </w:r>
        <w:r>
          <w:rPr>
            <w:noProof/>
            <w:webHidden/>
          </w:rPr>
          <w:fldChar w:fldCharType="end"/>
        </w:r>
      </w:hyperlink>
    </w:p>
    <w:p w14:paraId="1E56B75A" w14:textId="67421D25"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52" w:history="1">
        <w:r w:rsidRPr="005D46B3">
          <w:rPr>
            <w:rStyle w:val="Hyperlink"/>
            <w:noProof/>
          </w:rPr>
          <w:t>6.1</w:t>
        </w:r>
        <w:r>
          <w:rPr>
            <w:rFonts w:eastAsiaTheme="minorEastAsia" w:cstheme="minorBidi"/>
            <w:smallCaps w:val="0"/>
            <w:noProof/>
            <w:kern w:val="2"/>
            <w:sz w:val="24"/>
            <w:szCs w:val="24"/>
            <w:lang w:eastAsia="en-US"/>
            <w14:ligatures w14:val="standardContextual"/>
          </w:rPr>
          <w:tab/>
        </w:r>
        <w:r w:rsidRPr="005D46B3">
          <w:rPr>
            <w:rStyle w:val="Hyperlink"/>
            <w:noProof/>
          </w:rPr>
          <w:t>Internal Stakeholders</w:t>
        </w:r>
        <w:r>
          <w:rPr>
            <w:noProof/>
            <w:webHidden/>
          </w:rPr>
          <w:tab/>
        </w:r>
        <w:r>
          <w:rPr>
            <w:noProof/>
            <w:webHidden/>
          </w:rPr>
          <w:fldChar w:fldCharType="begin"/>
        </w:r>
        <w:r>
          <w:rPr>
            <w:noProof/>
            <w:webHidden/>
          </w:rPr>
          <w:instrText xml:space="preserve"> PAGEREF _Toc213526352 \h </w:instrText>
        </w:r>
        <w:r>
          <w:rPr>
            <w:noProof/>
            <w:webHidden/>
          </w:rPr>
        </w:r>
        <w:r>
          <w:rPr>
            <w:noProof/>
            <w:webHidden/>
          </w:rPr>
          <w:fldChar w:fldCharType="separate"/>
        </w:r>
        <w:r>
          <w:rPr>
            <w:noProof/>
            <w:webHidden/>
          </w:rPr>
          <w:t>4</w:t>
        </w:r>
        <w:r>
          <w:rPr>
            <w:noProof/>
            <w:webHidden/>
          </w:rPr>
          <w:fldChar w:fldCharType="end"/>
        </w:r>
      </w:hyperlink>
    </w:p>
    <w:p w14:paraId="7FC4ADCA" w14:textId="31F08800"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53" w:history="1">
        <w:r w:rsidRPr="005D46B3">
          <w:rPr>
            <w:rStyle w:val="Hyperlink"/>
            <w:noProof/>
          </w:rPr>
          <w:t>6.2</w:t>
        </w:r>
        <w:r>
          <w:rPr>
            <w:rFonts w:eastAsiaTheme="minorEastAsia" w:cstheme="minorBidi"/>
            <w:smallCaps w:val="0"/>
            <w:noProof/>
            <w:kern w:val="2"/>
            <w:sz w:val="24"/>
            <w:szCs w:val="24"/>
            <w:lang w:eastAsia="en-US"/>
            <w14:ligatures w14:val="standardContextual"/>
          </w:rPr>
          <w:tab/>
        </w:r>
        <w:r w:rsidRPr="005D46B3">
          <w:rPr>
            <w:rStyle w:val="Hyperlink"/>
            <w:noProof/>
          </w:rPr>
          <w:t>External Stakeholders</w:t>
        </w:r>
        <w:r>
          <w:rPr>
            <w:noProof/>
            <w:webHidden/>
          </w:rPr>
          <w:tab/>
        </w:r>
        <w:r>
          <w:rPr>
            <w:noProof/>
            <w:webHidden/>
          </w:rPr>
          <w:fldChar w:fldCharType="begin"/>
        </w:r>
        <w:r>
          <w:rPr>
            <w:noProof/>
            <w:webHidden/>
          </w:rPr>
          <w:instrText xml:space="preserve"> PAGEREF _Toc213526353 \h </w:instrText>
        </w:r>
        <w:r>
          <w:rPr>
            <w:noProof/>
            <w:webHidden/>
          </w:rPr>
        </w:r>
        <w:r>
          <w:rPr>
            <w:noProof/>
            <w:webHidden/>
          </w:rPr>
          <w:fldChar w:fldCharType="separate"/>
        </w:r>
        <w:r>
          <w:rPr>
            <w:noProof/>
            <w:webHidden/>
          </w:rPr>
          <w:t>5</w:t>
        </w:r>
        <w:r>
          <w:rPr>
            <w:noProof/>
            <w:webHidden/>
          </w:rPr>
          <w:fldChar w:fldCharType="end"/>
        </w:r>
      </w:hyperlink>
    </w:p>
    <w:p w14:paraId="374C2421" w14:textId="1853B229"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4" w:history="1">
        <w:r w:rsidRPr="005D46B3">
          <w:rPr>
            <w:rStyle w:val="Hyperlink"/>
            <w:noProof/>
          </w:rPr>
          <w:t>7</w:t>
        </w:r>
        <w:r>
          <w:rPr>
            <w:rFonts w:eastAsiaTheme="minorEastAsia" w:cstheme="minorBidi"/>
            <w:b w:val="0"/>
            <w:bCs w:val="0"/>
            <w:caps w:val="0"/>
            <w:noProof/>
            <w:kern w:val="2"/>
            <w:sz w:val="24"/>
            <w:szCs w:val="24"/>
            <w:lang w:eastAsia="en-US"/>
            <w14:ligatures w14:val="standardContextual"/>
          </w:rPr>
          <w:tab/>
        </w:r>
        <w:r w:rsidRPr="005D46B3">
          <w:rPr>
            <w:rStyle w:val="Hyperlink"/>
            <w:noProof/>
          </w:rPr>
          <w:t>Meeting &amp; Reporting Structure</w:t>
        </w:r>
        <w:r>
          <w:rPr>
            <w:noProof/>
            <w:webHidden/>
          </w:rPr>
          <w:tab/>
        </w:r>
        <w:r>
          <w:rPr>
            <w:noProof/>
            <w:webHidden/>
          </w:rPr>
          <w:fldChar w:fldCharType="begin"/>
        </w:r>
        <w:r>
          <w:rPr>
            <w:noProof/>
            <w:webHidden/>
          </w:rPr>
          <w:instrText xml:space="preserve"> PAGEREF _Toc213526354 \h </w:instrText>
        </w:r>
        <w:r>
          <w:rPr>
            <w:noProof/>
            <w:webHidden/>
          </w:rPr>
        </w:r>
        <w:r>
          <w:rPr>
            <w:noProof/>
            <w:webHidden/>
          </w:rPr>
          <w:fldChar w:fldCharType="separate"/>
        </w:r>
        <w:r>
          <w:rPr>
            <w:noProof/>
            <w:webHidden/>
          </w:rPr>
          <w:t>5</w:t>
        </w:r>
        <w:r>
          <w:rPr>
            <w:noProof/>
            <w:webHidden/>
          </w:rPr>
          <w:fldChar w:fldCharType="end"/>
        </w:r>
      </w:hyperlink>
    </w:p>
    <w:p w14:paraId="7F12E8AA" w14:textId="71B3AAB2"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55" w:history="1">
        <w:r w:rsidRPr="005D46B3">
          <w:rPr>
            <w:rStyle w:val="Hyperlink"/>
            <w:noProof/>
          </w:rPr>
          <w:t>7.1</w:t>
        </w:r>
        <w:r>
          <w:rPr>
            <w:rFonts w:eastAsiaTheme="minorEastAsia" w:cstheme="minorBidi"/>
            <w:smallCaps w:val="0"/>
            <w:noProof/>
            <w:kern w:val="2"/>
            <w:sz w:val="24"/>
            <w:szCs w:val="24"/>
            <w:lang w:eastAsia="en-US"/>
            <w14:ligatures w14:val="standardContextual"/>
          </w:rPr>
          <w:tab/>
        </w:r>
        <w:r w:rsidRPr="005D46B3">
          <w:rPr>
            <w:rStyle w:val="Hyperlink"/>
            <w:noProof/>
          </w:rPr>
          <w:t>Meetings</w:t>
        </w:r>
        <w:r>
          <w:rPr>
            <w:noProof/>
            <w:webHidden/>
          </w:rPr>
          <w:tab/>
        </w:r>
        <w:r>
          <w:rPr>
            <w:noProof/>
            <w:webHidden/>
          </w:rPr>
          <w:fldChar w:fldCharType="begin"/>
        </w:r>
        <w:r>
          <w:rPr>
            <w:noProof/>
            <w:webHidden/>
          </w:rPr>
          <w:instrText xml:space="preserve"> PAGEREF _Toc213526355 \h </w:instrText>
        </w:r>
        <w:r>
          <w:rPr>
            <w:noProof/>
            <w:webHidden/>
          </w:rPr>
        </w:r>
        <w:r>
          <w:rPr>
            <w:noProof/>
            <w:webHidden/>
          </w:rPr>
          <w:fldChar w:fldCharType="separate"/>
        </w:r>
        <w:r>
          <w:rPr>
            <w:noProof/>
            <w:webHidden/>
          </w:rPr>
          <w:t>5</w:t>
        </w:r>
        <w:r>
          <w:rPr>
            <w:noProof/>
            <w:webHidden/>
          </w:rPr>
          <w:fldChar w:fldCharType="end"/>
        </w:r>
      </w:hyperlink>
    </w:p>
    <w:p w14:paraId="1374CA6E" w14:textId="19CC6DC4"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56" w:history="1">
        <w:r w:rsidRPr="005D46B3">
          <w:rPr>
            <w:rStyle w:val="Hyperlink"/>
            <w:noProof/>
          </w:rPr>
          <w:t>7.2</w:t>
        </w:r>
        <w:r>
          <w:rPr>
            <w:rFonts w:eastAsiaTheme="minorEastAsia" w:cstheme="minorBidi"/>
            <w:smallCaps w:val="0"/>
            <w:noProof/>
            <w:kern w:val="2"/>
            <w:sz w:val="24"/>
            <w:szCs w:val="24"/>
            <w:lang w:eastAsia="en-US"/>
            <w14:ligatures w14:val="standardContextual"/>
          </w:rPr>
          <w:tab/>
        </w:r>
        <w:r w:rsidRPr="005D46B3">
          <w:rPr>
            <w:rStyle w:val="Hyperlink"/>
            <w:noProof/>
          </w:rPr>
          <w:t>Reporting</w:t>
        </w:r>
        <w:r>
          <w:rPr>
            <w:noProof/>
            <w:webHidden/>
          </w:rPr>
          <w:tab/>
        </w:r>
        <w:r>
          <w:rPr>
            <w:noProof/>
            <w:webHidden/>
          </w:rPr>
          <w:fldChar w:fldCharType="begin"/>
        </w:r>
        <w:r>
          <w:rPr>
            <w:noProof/>
            <w:webHidden/>
          </w:rPr>
          <w:instrText xml:space="preserve"> PAGEREF _Toc213526356 \h </w:instrText>
        </w:r>
        <w:r>
          <w:rPr>
            <w:noProof/>
            <w:webHidden/>
          </w:rPr>
        </w:r>
        <w:r>
          <w:rPr>
            <w:noProof/>
            <w:webHidden/>
          </w:rPr>
          <w:fldChar w:fldCharType="separate"/>
        </w:r>
        <w:r>
          <w:rPr>
            <w:noProof/>
            <w:webHidden/>
          </w:rPr>
          <w:t>5</w:t>
        </w:r>
        <w:r>
          <w:rPr>
            <w:noProof/>
            <w:webHidden/>
          </w:rPr>
          <w:fldChar w:fldCharType="end"/>
        </w:r>
      </w:hyperlink>
    </w:p>
    <w:p w14:paraId="02869D6E" w14:textId="386C6B84"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7" w:history="1">
        <w:r w:rsidRPr="005D46B3">
          <w:rPr>
            <w:rStyle w:val="Hyperlink"/>
            <w:noProof/>
          </w:rPr>
          <w:t>8</w:t>
        </w:r>
        <w:r>
          <w:rPr>
            <w:rFonts w:eastAsiaTheme="minorEastAsia" w:cstheme="minorBidi"/>
            <w:b w:val="0"/>
            <w:bCs w:val="0"/>
            <w:caps w:val="0"/>
            <w:noProof/>
            <w:kern w:val="2"/>
            <w:sz w:val="24"/>
            <w:szCs w:val="24"/>
            <w:lang w:eastAsia="en-US"/>
            <w14:ligatures w14:val="standardContextual"/>
          </w:rPr>
          <w:tab/>
        </w:r>
        <w:r w:rsidRPr="005D46B3">
          <w:rPr>
            <w:rStyle w:val="Hyperlink"/>
            <w:noProof/>
          </w:rPr>
          <w:t>Project Input</w:t>
        </w:r>
        <w:r>
          <w:rPr>
            <w:noProof/>
            <w:webHidden/>
          </w:rPr>
          <w:tab/>
        </w:r>
        <w:r>
          <w:rPr>
            <w:noProof/>
            <w:webHidden/>
          </w:rPr>
          <w:fldChar w:fldCharType="begin"/>
        </w:r>
        <w:r>
          <w:rPr>
            <w:noProof/>
            <w:webHidden/>
          </w:rPr>
          <w:instrText xml:space="preserve"> PAGEREF _Toc213526357 \h </w:instrText>
        </w:r>
        <w:r>
          <w:rPr>
            <w:noProof/>
            <w:webHidden/>
          </w:rPr>
        </w:r>
        <w:r>
          <w:rPr>
            <w:noProof/>
            <w:webHidden/>
          </w:rPr>
          <w:fldChar w:fldCharType="separate"/>
        </w:r>
        <w:r>
          <w:rPr>
            <w:noProof/>
            <w:webHidden/>
          </w:rPr>
          <w:t>6</w:t>
        </w:r>
        <w:r>
          <w:rPr>
            <w:noProof/>
            <w:webHidden/>
          </w:rPr>
          <w:fldChar w:fldCharType="end"/>
        </w:r>
      </w:hyperlink>
    </w:p>
    <w:p w14:paraId="015232AC" w14:textId="772B0A08"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8" w:history="1">
        <w:r w:rsidRPr="005D46B3">
          <w:rPr>
            <w:rStyle w:val="Hyperlink"/>
            <w:noProof/>
          </w:rPr>
          <w:t>9</w:t>
        </w:r>
        <w:r>
          <w:rPr>
            <w:rFonts w:eastAsiaTheme="minorEastAsia" w:cstheme="minorBidi"/>
            <w:b w:val="0"/>
            <w:bCs w:val="0"/>
            <w:caps w:val="0"/>
            <w:noProof/>
            <w:kern w:val="2"/>
            <w:sz w:val="24"/>
            <w:szCs w:val="24"/>
            <w:lang w:eastAsia="en-US"/>
            <w14:ligatures w14:val="standardContextual"/>
          </w:rPr>
          <w:tab/>
        </w:r>
        <w:r w:rsidRPr="005D46B3">
          <w:rPr>
            <w:rStyle w:val="Hyperlink"/>
            <w:noProof/>
          </w:rPr>
          <w:t>Outcomes</w:t>
        </w:r>
        <w:r>
          <w:rPr>
            <w:noProof/>
            <w:webHidden/>
          </w:rPr>
          <w:tab/>
        </w:r>
        <w:r>
          <w:rPr>
            <w:noProof/>
            <w:webHidden/>
          </w:rPr>
          <w:fldChar w:fldCharType="begin"/>
        </w:r>
        <w:r>
          <w:rPr>
            <w:noProof/>
            <w:webHidden/>
          </w:rPr>
          <w:instrText xml:space="preserve"> PAGEREF _Toc213526358 \h </w:instrText>
        </w:r>
        <w:r>
          <w:rPr>
            <w:noProof/>
            <w:webHidden/>
          </w:rPr>
        </w:r>
        <w:r>
          <w:rPr>
            <w:noProof/>
            <w:webHidden/>
          </w:rPr>
          <w:fldChar w:fldCharType="separate"/>
        </w:r>
        <w:r>
          <w:rPr>
            <w:noProof/>
            <w:webHidden/>
          </w:rPr>
          <w:t>6</w:t>
        </w:r>
        <w:r>
          <w:rPr>
            <w:noProof/>
            <w:webHidden/>
          </w:rPr>
          <w:fldChar w:fldCharType="end"/>
        </w:r>
      </w:hyperlink>
    </w:p>
    <w:p w14:paraId="496E9C52" w14:textId="5840419C"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59" w:history="1">
        <w:r w:rsidRPr="005D46B3">
          <w:rPr>
            <w:rStyle w:val="Hyperlink"/>
            <w:noProof/>
          </w:rPr>
          <w:t>10</w:t>
        </w:r>
        <w:r>
          <w:rPr>
            <w:rFonts w:eastAsiaTheme="minorEastAsia" w:cstheme="minorBidi"/>
            <w:b w:val="0"/>
            <w:bCs w:val="0"/>
            <w:caps w:val="0"/>
            <w:noProof/>
            <w:kern w:val="2"/>
            <w:sz w:val="24"/>
            <w:szCs w:val="24"/>
            <w:lang w:eastAsia="en-US"/>
            <w14:ligatures w14:val="standardContextual"/>
          </w:rPr>
          <w:tab/>
        </w:r>
        <w:r w:rsidRPr="005D46B3">
          <w:rPr>
            <w:rStyle w:val="Hyperlink"/>
            <w:noProof/>
          </w:rPr>
          <w:t>Lifecycle Management</w:t>
        </w:r>
        <w:r>
          <w:rPr>
            <w:noProof/>
            <w:webHidden/>
          </w:rPr>
          <w:tab/>
        </w:r>
        <w:r>
          <w:rPr>
            <w:noProof/>
            <w:webHidden/>
          </w:rPr>
          <w:fldChar w:fldCharType="begin"/>
        </w:r>
        <w:r>
          <w:rPr>
            <w:noProof/>
            <w:webHidden/>
          </w:rPr>
          <w:instrText xml:space="preserve"> PAGEREF _Toc213526359 \h </w:instrText>
        </w:r>
        <w:r>
          <w:rPr>
            <w:noProof/>
            <w:webHidden/>
          </w:rPr>
        </w:r>
        <w:r>
          <w:rPr>
            <w:noProof/>
            <w:webHidden/>
          </w:rPr>
          <w:fldChar w:fldCharType="separate"/>
        </w:r>
        <w:r>
          <w:rPr>
            <w:noProof/>
            <w:webHidden/>
          </w:rPr>
          <w:t>9</w:t>
        </w:r>
        <w:r>
          <w:rPr>
            <w:noProof/>
            <w:webHidden/>
          </w:rPr>
          <w:fldChar w:fldCharType="end"/>
        </w:r>
      </w:hyperlink>
    </w:p>
    <w:p w14:paraId="336FCA3A" w14:textId="13131A38"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0" w:history="1">
        <w:r w:rsidRPr="005D46B3">
          <w:rPr>
            <w:rStyle w:val="Hyperlink"/>
            <w:noProof/>
          </w:rPr>
          <w:t>11</w:t>
        </w:r>
        <w:r>
          <w:rPr>
            <w:rFonts w:eastAsiaTheme="minorEastAsia" w:cstheme="minorBidi"/>
            <w:b w:val="0"/>
            <w:bCs w:val="0"/>
            <w:caps w:val="0"/>
            <w:noProof/>
            <w:kern w:val="2"/>
            <w:sz w:val="24"/>
            <w:szCs w:val="24"/>
            <w:lang w:eastAsia="en-US"/>
            <w14:ligatures w14:val="standardContextual"/>
          </w:rPr>
          <w:tab/>
        </w:r>
        <w:r w:rsidRPr="005D46B3">
          <w:rPr>
            <w:rStyle w:val="Hyperlink"/>
            <w:noProof/>
          </w:rPr>
          <w:t>Planning</w:t>
        </w:r>
        <w:r>
          <w:rPr>
            <w:noProof/>
            <w:webHidden/>
          </w:rPr>
          <w:tab/>
        </w:r>
        <w:r>
          <w:rPr>
            <w:noProof/>
            <w:webHidden/>
          </w:rPr>
          <w:fldChar w:fldCharType="begin"/>
        </w:r>
        <w:r>
          <w:rPr>
            <w:noProof/>
            <w:webHidden/>
          </w:rPr>
          <w:instrText xml:space="preserve"> PAGEREF _Toc213526360 \h </w:instrText>
        </w:r>
        <w:r>
          <w:rPr>
            <w:noProof/>
            <w:webHidden/>
          </w:rPr>
        </w:r>
        <w:r>
          <w:rPr>
            <w:noProof/>
            <w:webHidden/>
          </w:rPr>
          <w:fldChar w:fldCharType="separate"/>
        </w:r>
        <w:r>
          <w:rPr>
            <w:noProof/>
            <w:webHidden/>
          </w:rPr>
          <w:t>10</w:t>
        </w:r>
        <w:r>
          <w:rPr>
            <w:noProof/>
            <w:webHidden/>
          </w:rPr>
          <w:fldChar w:fldCharType="end"/>
        </w:r>
      </w:hyperlink>
    </w:p>
    <w:p w14:paraId="62ADF500" w14:textId="0F625897"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1" w:history="1">
        <w:r w:rsidRPr="005D46B3">
          <w:rPr>
            <w:rStyle w:val="Hyperlink"/>
            <w:noProof/>
          </w:rPr>
          <w:t>12</w:t>
        </w:r>
        <w:r>
          <w:rPr>
            <w:rFonts w:eastAsiaTheme="minorEastAsia" w:cstheme="minorBidi"/>
            <w:b w:val="0"/>
            <w:bCs w:val="0"/>
            <w:caps w:val="0"/>
            <w:noProof/>
            <w:kern w:val="2"/>
            <w:sz w:val="24"/>
            <w:szCs w:val="24"/>
            <w:lang w:eastAsia="en-US"/>
            <w14:ligatures w14:val="standardContextual"/>
          </w:rPr>
          <w:tab/>
        </w:r>
        <w:r w:rsidRPr="005D46B3">
          <w:rPr>
            <w:rStyle w:val="Hyperlink"/>
            <w:noProof/>
          </w:rPr>
          <w:t>Resources</w:t>
        </w:r>
        <w:r>
          <w:rPr>
            <w:noProof/>
            <w:webHidden/>
          </w:rPr>
          <w:tab/>
        </w:r>
        <w:r>
          <w:rPr>
            <w:noProof/>
            <w:webHidden/>
          </w:rPr>
          <w:fldChar w:fldCharType="begin"/>
        </w:r>
        <w:r>
          <w:rPr>
            <w:noProof/>
            <w:webHidden/>
          </w:rPr>
          <w:instrText xml:space="preserve"> PAGEREF _Toc213526361 \h </w:instrText>
        </w:r>
        <w:r>
          <w:rPr>
            <w:noProof/>
            <w:webHidden/>
          </w:rPr>
        </w:r>
        <w:r>
          <w:rPr>
            <w:noProof/>
            <w:webHidden/>
          </w:rPr>
          <w:fldChar w:fldCharType="separate"/>
        </w:r>
        <w:r>
          <w:rPr>
            <w:noProof/>
            <w:webHidden/>
          </w:rPr>
          <w:t>10</w:t>
        </w:r>
        <w:r>
          <w:rPr>
            <w:noProof/>
            <w:webHidden/>
          </w:rPr>
          <w:fldChar w:fldCharType="end"/>
        </w:r>
      </w:hyperlink>
    </w:p>
    <w:p w14:paraId="469CEA59" w14:textId="0EE92FC9"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2" w:history="1">
        <w:r w:rsidRPr="005D46B3">
          <w:rPr>
            <w:rStyle w:val="Hyperlink"/>
            <w:noProof/>
          </w:rPr>
          <w:t>13</w:t>
        </w:r>
        <w:r>
          <w:rPr>
            <w:rFonts w:eastAsiaTheme="minorEastAsia" w:cstheme="minorBidi"/>
            <w:b w:val="0"/>
            <w:bCs w:val="0"/>
            <w:caps w:val="0"/>
            <w:noProof/>
            <w:kern w:val="2"/>
            <w:sz w:val="24"/>
            <w:szCs w:val="24"/>
            <w:lang w:eastAsia="en-US"/>
            <w14:ligatures w14:val="standardContextual"/>
          </w:rPr>
          <w:tab/>
        </w:r>
        <w:r w:rsidRPr="005D46B3">
          <w:rPr>
            <w:rStyle w:val="Hyperlink"/>
            <w:noProof/>
          </w:rPr>
          <w:t>Infrastructure Management</w:t>
        </w:r>
        <w:r>
          <w:rPr>
            <w:noProof/>
            <w:webHidden/>
          </w:rPr>
          <w:tab/>
        </w:r>
        <w:r>
          <w:rPr>
            <w:noProof/>
            <w:webHidden/>
          </w:rPr>
          <w:fldChar w:fldCharType="begin"/>
        </w:r>
        <w:r>
          <w:rPr>
            <w:noProof/>
            <w:webHidden/>
          </w:rPr>
          <w:instrText xml:space="preserve"> PAGEREF _Toc213526362 \h </w:instrText>
        </w:r>
        <w:r>
          <w:rPr>
            <w:noProof/>
            <w:webHidden/>
          </w:rPr>
        </w:r>
        <w:r>
          <w:rPr>
            <w:noProof/>
            <w:webHidden/>
          </w:rPr>
          <w:fldChar w:fldCharType="separate"/>
        </w:r>
        <w:r>
          <w:rPr>
            <w:noProof/>
            <w:webHidden/>
          </w:rPr>
          <w:t>11</w:t>
        </w:r>
        <w:r>
          <w:rPr>
            <w:noProof/>
            <w:webHidden/>
          </w:rPr>
          <w:fldChar w:fldCharType="end"/>
        </w:r>
      </w:hyperlink>
    </w:p>
    <w:p w14:paraId="0CD74103" w14:textId="4135FB3C"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3" w:history="1">
        <w:r w:rsidRPr="005D46B3">
          <w:rPr>
            <w:rStyle w:val="Hyperlink"/>
            <w:noProof/>
          </w:rPr>
          <w:t>14</w:t>
        </w:r>
        <w:r>
          <w:rPr>
            <w:rFonts w:eastAsiaTheme="minorEastAsia" w:cstheme="minorBidi"/>
            <w:b w:val="0"/>
            <w:bCs w:val="0"/>
            <w:caps w:val="0"/>
            <w:noProof/>
            <w:kern w:val="2"/>
            <w:sz w:val="24"/>
            <w:szCs w:val="24"/>
            <w:lang w:eastAsia="en-US"/>
            <w14:ligatures w14:val="standardContextual"/>
          </w:rPr>
          <w:tab/>
        </w:r>
        <w:r w:rsidRPr="005D46B3">
          <w:rPr>
            <w:rStyle w:val="Hyperlink"/>
            <w:noProof/>
          </w:rPr>
          <w:t>Risk Reduction</w:t>
        </w:r>
        <w:r>
          <w:rPr>
            <w:noProof/>
            <w:webHidden/>
          </w:rPr>
          <w:tab/>
        </w:r>
        <w:r>
          <w:rPr>
            <w:noProof/>
            <w:webHidden/>
          </w:rPr>
          <w:fldChar w:fldCharType="begin"/>
        </w:r>
        <w:r>
          <w:rPr>
            <w:noProof/>
            <w:webHidden/>
          </w:rPr>
          <w:instrText xml:space="preserve"> PAGEREF _Toc213526363 \h </w:instrText>
        </w:r>
        <w:r>
          <w:rPr>
            <w:noProof/>
            <w:webHidden/>
          </w:rPr>
        </w:r>
        <w:r>
          <w:rPr>
            <w:noProof/>
            <w:webHidden/>
          </w:rPr>
          <w:fldChar w:fldCharType="separate"/>
        </w:r>
        <w:r>
          <w:rPr>
            <w:noProof/>
            <w:webHidden/>
          </w:rPr>
          <w:t>11</w:t>
        </w:r>
        <w:r>
          <w:rPr>
            <w:noProof/>
            <w:webHidden/>
          </w:rPr>
          <w:fldChar w:fldCharType="end"/>
        </w:r>
      </w:hyperlink>
    </w:p>
    <w:p w14:paraId="38E5BA0D" w14:textId="00902555"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4" w:history="1">
        <w:r w:rsidRPr="005D46B3">
          <w:rPr>
            <w:rStyle w:val="Hyperlink"/>
            <w:noProof/>
          </w:rPr>
          <w:t>15</w:t>
        </w:r>
        <w:r>
          <w:rPr>
            <w:rFonts w:eastAsiaTheme="minorEastAsia" w:cstheme="minorBidi"/>
            <w:b w:val="0"/>
            <w:bCs w:val="0"/>
            <w:caps w:val="0"/>
            <w:noProof/>
            <w:kern w:val="2"/>
            <w:sz w:val="24"/>
            <w:szCs w:val="24"/>
            <w:lang w:eastAsia="en-US"/>
            <w14:ligatures w14:val="standardContextual"/>
          </w:rPr>
          <w:tab/>
        </w:r>
        <w:r w:rsidRPr="005D46B3">
          <w:rPr>
            <w:rStyle w:val="Hyperlink"/>
            <w:noProof/>
          </w:rPr>
          <w:t>Related Approaches</w:t>
        </w:r>
        <w:r>
          <w:rPr>
            <w:noProof/>
            <w:webHidden/>
          </w:rPr>
          <w:tab/>
        </w:r>
        <w:r>
          <w:rPr>
            <w:noProof/>
            <w:webHidden/>
          </w:rPr>
          <w:fldChar w:fldCharType="begin"/>
        </w:r>
        <w:r>
          <w:rPr>
            <w:noProof/>
            <w:webHidden/>
          </w:rPr>
          <w:instrText xml:space="preserve"> PAGEREF _Toc213526364 \h </w:instrText>
        </w:r>
        <w:r>
          <w:rPr>
            <w:noProof/>
            <w:webHidden/>
          </w:rPr>
        </w:r>
        <w:r>
          <w:rPr>
            <w:noProof/>
            <w:webHidden/>
          </w:rPr>
          <w:fldChar w:fldCharType="separate"/>
        </w:r>
        <w:r>
          <w:rPr>
            <w:noProof/>
            <w:webHidden/>
          </w:rPr>
          <w:t>12</w:t>
        </w:r>
        <w:r>
          <w:rPr>
            <w:noProof/>
            <w:webHidden/>
          </w:rPr>
          <w:fldChar w:fldCharType="end"/>
        </w:r>
      </w:hyperlink>
    </w:p>
    <w:p w14:paraId="601F53C5" w14:textId="33227E77" w:rsidR="00342218" w:rsidRDefault="0034221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6365" w:history="1">
        <w:r w:rsidRPr="005D46B3">
          <w:rPr>
            <w:rStyle w:val="Hyperlink"/>
            <w:noProof/>
          </w:rPr>
          <w:t>16</w:t>
        </w:r>
        <w:r>
          <w:rPr>
            <w:rFonts w:eastAsiaTheme="minorEastAsia" w:cstheme="minorBidi"/>
            <w:b w:val="0"/>
            <w:bCs w:val="0"/>
            <w:caps w:val="0"/>
            <w:noProof/>
            <w:kern w:val="2"/>
            <w:sz w:val="24"/>
            <w:szCs w:val="24"/>
            <w:lang w:eastAsia="en-US"/>
            <w14:ligatures w14:val="standardContextual"/>
          </w:rPr>
          <w:tab/>
        </w:r>
        <w:r w:rsidRPr="005D46B3">
          <w:rPr>
            <w:rStyle w:val="Hyperlink"/>
            <w:noProof/>
          </w:rPr>
          <w:t>Annexes</w:t>
        </w:r>
        <w:r>
          <w:rPr>
            <w:noProof/>
            <w:webHidden/>
          </w:rPr>
          <w:tab/>
        </w:r>
        <w:r>
          <w:rPr>
            <w:noProof/>
            <w:webHidden/>
          </w:rPr>
          <w:fldChar w:fldCharType="begin"/>
        </w:r>
        <w:r>
          <w:rPr>
            <w:noProof/>
            <w:webHidden/>
          </w:rPr>
          <w:instrText xml:space="preserve"> PAGEREF _Toc213526365 \h </w:instrText>
        </w:r>
        <w:r>
          <w:rPr>
            <w:noProof/>
            <w:webHidden/>
          </w:rPr>
        </w:r>
        <w:r>
          <w:rPr>
            <w:noProof/>
            <w:webHidden/>
          </w:rPr>
          <w:fldChar w:fldCharType="separate"/>
        </w:r>
        <w:r>
          <w:rPr>
            <w:noProof/>
            <w:webHidden/>
          </w:rPr>
          <w:t>12</w:t>
        </w:r>
        <w:r>
          <w:rPr>
            <w:noProof/>
            <w:webHidden/>
          </w:rPr>
          <w:fldChar w:fldCharType="end"/>
        </w:r>
      </w:hyperlink>
    </w:p>
    <w:p w14:paraId="2CDD9E9C" w14:textId="1E29A4BE"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66" w:history="1">
        <w:r w:rsidRPr="005D46B3">
          <w:rPr>
            <w:rStyle w:val="Hyperlink"/>
            <w:noProof/>
          </w:rPr>
          <w:t>16.1</w:t>
        </w:r>
        <w:r>
          <w:rPr>
            <w:rFonts w:eastAsiaTheme="minorEastAsia" w:cstheme="minorBidi"/>
            <w:smallCaps w:val="0"/>
            <w:noProof/>
            <w:kern w:val="2"/>
            <w:sz w:val="24"/>
            <w:szCs w:val="24"/>
            <w:lang w:eastAsia="en-US"/>
            <w14:ligatures w14:val="standardContextual"/>
          </w:rPr>
          <w:tab/>
        </w:r>
        <w:r w:rsidRPr="005D46B3">
          <w:rPr>
            <w:rStyle w:val="Hyperlink"/>
            <w:noProof/>
          </w:rPr>
          <w:t>Acronyms and Glossary</w:t>
        </w:r>
        <w:r>
          <w:rPr>
            <w:noProof/>
            <w:webHidden/>
          </w:rPr>
          <w:tab/>
        </w:r>
        <w:r>
          <w:rPr>
            <w:noProof/>
            <w:webHidden/>
          </w:rPr>
          <w:fldChar w:fldCharType="begin"/>
        </w:r>
        <w:r>
          <w:rPr>
            <w:noProof/>
            <w:webHidden/>
          </w:rPr>
          <w:instrText xml:space="preserve"> PAGEREF _Toc213526366 \h </w:instrText>
        </w:r>
        <w:r>
          <w:rPr>
            <w:noProof/>
            <w:webHidden/>
          </w:rPr>
        </w:r>
        <w:r>
          <w:rPr>
            <w:noProof/>
            <w:webHidden/>
          </w:rPr>
          <w:fldChar w:fldCharType="separate"/>
        </w:r>
        <w:r>
          <w:rPr>
            <w:noProof/>
            <w:webHidden/>
          </w:rPr>
          <w:t>12</w:t>
        </w:r>
        <w:r>
          <w:rPr>
            <w:noProof/>
            <w:webHidden/>
          </w:rPr>
          <w:fldChar w:fldCharType="end"/>
        </w:r>
      </w:hyperlink>
    </w:p>
    <w:p w14:paraId="4D1A8BAE" w14:textId="5E31E25E" w:rsidR="00342218" w:rsidRDefault="0034221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6367" w:history="1">
        <w:r w:rsidRPr="005D46B3">
          <w:rPr>
            <w:rStyle w:val="Hyperlink"/>
            <w:noProof/>
          </w:rPr>
          <w:t>16.2</w:t>
        </w:r>
        <w:r>
          <w:rPr>
            <w:rFonts w:eastAsiaTheme="minorEastAsia" w:cstheme="minorBidi"/>
            <w:smallCaps w:val="0"/>
            <w:noProof/>
            <w:kern w:val="2"/>
            <w:sz w:val="24"/>
            <w:szCs w:val="24"/>
            <w:lang w:eastAsia="en-US"/>
            <w14:ligatures w14:val="standardContextual"/>
          </w:rPr>
          <w:tab/>
        </w:r>
        <w:r w:rsidRPr="005D46B3">
          <w:rPr>
            <w:rStyle w:val="Hyperlink"/>
            <w:noProof/>
          </w:rPr>
          <w:t>References</w:t>
        </w:r>
        <w:r>
          <w:rPr>
            <w:noProof/>
            <w:webHidden/>
          </w:rPr>
          <w:tab/>
        </w:r>
        <w:r>
          <w:rPr>
            <w:noProof/>
            <w:webHidden/>
          </w:rPr>
          <w:fldChar w:fldCharType="begin"/>
        </w:r>
        <w:r>
          <w:rPr>
            <w:noProof/>
            <w:webHidden/>
          </w:rPr>
          <w:instrText xml:space="preserve"> PAGEREF _Toc213526367 \h </w:instrText>
        </w:r>
        <w:r>
          <w:rPr>
            <w:noProof/>
            <w:webHidden/>
          </w:rPr>
        </w:r>
        <w:r>
          <w:rPr>
            <w:noProof/>
            <w:webHidden/>
          </w:rPr>
          <w:fldChar w:fldCharType="separate"/>
        </w:r>
        <w:r>
          <w:rPr>
            <w:noProof/>
            <w:webHidden/>
          </w:rPr>
          <w:t>12</w:t>
        </w:r>
        <w:r>
          <w:rPr>
            <w:noProof/>
            <w:webHidden/>
          </w:rPr>
          <w:fldChar w:fldCharType="end"/>
        </w:r>
      </w:hyperlink>
    </w:p>
    <w:p w14:paraId="72F3B000" w14:textId="0E6D7738"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6346"/>
      <w:r>
        <w:t>Purpose</w:t>
      </w:r>
      <w:bookmarkEnd w:id="1"/>
      <w:bookmarkEnd w:id="2"/>
      <w:bookmarkEnd w:id="3"/>
      <w:bookmarkEnd w:id="4"/>
      <w:bookmarkEnd w:id="5"/>
    </w:p>
    <w:p w14:paraId="1B758639" w14:textId="79AA64B9" w:rsidR="00FA2912" w:rsidRDefault="009D7A4F" w:rsidP="009D7A4F">
      <w:r w:rsidRPr="009D7A4F">
        <w:t xml:space="preserve">The Issue Management Approach provides a structured process for identifying, classifying, analyzing, resolving, tracking, and communicating issues throughout the project lifecycle. It ensures </w:t>
      </w:r>
      <w:r w:rsidR="00ED5122">
        <w:t xml:space="preserve">the </w:t>
      </w:r>
      <w:r w:rsidRPr="009D7A4F">
        <w:t xml:space="preserve">timely resolution of problems affecting system, software, and hardware development, </w:t>
      </w:r>
      <w:r w:rsidR="00692CDE">
        <w:t>with a focus</w:t>
      </w:r>
      <w:r w:rsidRPr="009D7A4F">
        <w:t xml:space="preserve"> on functional safety and cybersecurity risks. This Approach supports compliance with ASPICE, ISO 26262, and ISO 21434 by minimizing project risks and maintaining a quality culture.</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6347"/>
      <w:r>
        <w:t>Scope</w:t>
      </w:r>
      <w:bookmarkEnd w:id="6"/>
      <w:bookmarkEnd w:id="7"/>
      <w:bookmarkEnd w:id="8"/>
      <w:bookmarkEnd w:id="9"/>
      <w:bookmarkEnd w:id="10"/>
    </w:p>
    <w:p w14:paraId="47919C1E" w14:textId="77777777" w:rsidR="009D7A4F" w:rsidRDefault="009D7A4F" w:rsidP="009D7A4F">
      <w:r>
        <w:t xml:space="preserve">&lt;Specify the systems, software, hardware, and components covered by the plan:  </w:t>
      </w:r>
    </w:p>
    <w:p w14:paraId="381F0B1B" w14:textId="5A7A73BA" w:rsidR="009D7A4F" w:rsidRDefault="009D7A4F" w:rsidP="00F02C9B">
      <w:pPr>
        <w:pStyle w:val="ListParagraph"/>
        <w:numPr>
          <w:ilvl w:val="0"/>
          <w:numId w:val="22"/>
        </w:numPr>
      </w:pPr>
      <w:r>
        <w:t xml:space="preserve">What types of issues are dealt with (e.g., defects, safety concerns, security vulnerabilities)  </w:t>
      </w:r>
    </w:p>
    <w:p w14:paraId="06999C88" w14:textId="496925D3" w:rsidR="009D7A4F" w:rsidRDefault="009D7A4F" w:rsidP="00F02C9B">
      <w:pPr>
        <w:pStyle w:val="ListParagraph"/>
        <w:numPr>
          <w:ilvl w:val="0"/>
          <w:numId w:val="22"/>
        </w:numPr>
      </w:pPr>
      <w:r>
        <w:t xml:space="preserve">Which phases of development are covered  </w:t>
      </w:r>
    </w:p>
    <w:p w14:paraId="4E16BA5D" w14:textId="7CB7B305" w:rsidR="009D7A4F" w:rsidRDefault="009D7A4F" w:rsidP="00F02C9B">
      <w:pPr>
        <w:pStyle w:val="ListParagraph"/>
        <w:numPr>
          <w:ilvl w:val="0"/>
          <w:numId w:val="22"/>
        </w:numPr>
      </w:pPr>
      <w:r>
        <w:t xml:space="preserve">Which teams and departments are involved  </w:t>
      </w:r>
    </w:p>
    <w:p w14:paraId="4AC8DBD5" w14:textId="5EBA66C7" w:rsidR="009D7A4F" w:rsidRDefault="009D7A4F" w:rsidP="00F02C9B">
      <w:pPr>
        <w:pStyle w:val="ListParagraph"/>
        <w:numPr>
          <w:ilvl w:val="0"/>
          <w:numId w:val="22"/>
        </w:numPr>
      </w:pPr>
      <w:r>
        <w:t>Any specific exclusions from the scope</w:t>
      </w:r>
    </w:p>
    <w:p w14:paraId="16A64E60" w14:textId="77777777" w:rsidR="009D7A4F" w:rsidRDefault="009D7A4F" w:rsidP="009D7A4F">
      <w:r w:rsidRPr="009D7A4F">
        <w:rPr>
          <w:b/>
          <w:bCs/>
        </w:rPr>
        <w:t>Example</w:t>
      </w:r>
      <w:r>
        <w:t>:</w:t>
      </w:r>
    </w:p>
    <w:p w14:paraId="67FFF9A2" w14:textId="7261EDD1" w:rsidR="009D7A4F" w:rsidRDefault="009D7A4F" w:rsidP="009D7A4F">
      <w:r>
        <w:t xml:space="preserve">This </w:t>
      </w:r>
      <w:r w:rsidR="00692CDE">
        <w:t>A</w:t>
      </w:r>
      <w:r w:rsidR="00F90967">
        <w:t xml:space="preserve">pproach applies to all </w:t>
      </w:r>
      <w:r w:rsidR="00D51581">
        <w:t>systems, software, and hardware development issues</w:t>
      </w:r>
      <w:r>
        <w:t>, including defects</w:t>
      </w:r>
      <w:r w:rsidR="00B03B4B">
        <w:t xml:space="preserve">, </w:t>
      </w:r>
      <w:r>
        <w:t xml:space="preserve">critical incidents, </w:t>
      </w:r>
      <w:r w:rsidR="00FF2A8B">
        <w:t xml:space="preserve">process quality gaps, </w:t>
      </w:r>
      <w:r>
        <w:t xml:space="preserve">and cybersecurity vulnerabilities. It </w:t>
      </w:r>
      <w:r w:rsidR="006B4E20">
        <w:t>covers all phases of planning, development, testing, and maintenance for all project teams</w:t>
      </w:r>
      <w:r>
        <w:t xml:space="preserve">. </w:t>
      </w:r>
      <w:r w:rsidR="00F1572F">
        <w:t>Matters</w:t>
      </w:r>
      <w:r>
        <w:t xml:space="preserve"> related to post-production support are excluded.</w:t>
      </w:r>
    </w:p>
    <w:p w14:paraId="0519841B" w14:textId="422030E1" w:rsidR="009D7A4F" w:rsidRDefault="009D7A4F" w:rsidP="009D7A4F">
      <w:r>
        <w:t>&gt;</w:t>
      </w:r>
    </w:p>
    <w:p w14:paraId="16053EF5" w14:textId="13C23072" w:rsidR="00C45DEB" w:rsidRDefault="00C45DEB" w:rsidP="009D7A4F"/>
    <w:p w14:paraId="624D0562" w14:textId="77777777" w:rsidR="00C45DEB" w:rsidRDefault="00C45DEB" w:rsidP="00C45DEB">
      <w:pPr>
        <w:pStyle w:val="Heading1"/>
      </w:pPr>
      <w:bookmarkStart w:id="11" w:name="_Toc170843817"/>
      <w:bookmarkStart w:id="12" w:name="_Toc186460943"/>
      <w:bookmarkStart w:id="13" w:name="_Toc186463203"/>
      <w:bookmarkStart w:id="14" w:name="_Toc213526348"/>
      <w:r>
        <w:t>Assumptions and Constraints</w:t>
      </w:r>
      <w:bookmarkEnd w:id="11"/>
      <w:bookmarkEnd w:id="12"/>
      <w:bookmarkEnd w:id="13"/>
      <w:bookmarkEnd w:id="14"/>
    </w:p>
    <w:p w14:paraId="65B96752" w14:textId="617A7345" w:rsidR="00C51B99" w:rsidRDefault="1F796996" w:rsidP="00C51B99">
      <w:r>
        <w:t>&lt;</w:t>
      </w:r>
      <w:r w:rsidR="00C51B99">
        <w:t xml:space="preserve">List key assumptions and constraints such as:  </w:t>
      </w:r>
    </w:p>
    <w:p w14:paraId="14BDA842" w14:textId="10C5E3D1" w:rsidR="00C51B99" w:rsidRDefault="00C51B99" w:rsidP="00F02C9B">
      <w:pPr>
        <w:pStyle w:val="ListParagraph"/>
        <w:numPr>
          <w:ilvl w:val="0"/>
          <w:numId w:val="22"/>
        </w:numPr>
      </w:pPr>
      <w:r>
        <w:t xml:space="preserve">Available tools and infrastructure  </w:t>
      </w:r>
    </w:p>
    <w:p w14:paraId="7226DCE3" w14:textId="3D4025DF" w:rsidR="00C51B99" w:rsidRDefault="00C51B99" w:rsidP="00F02C9B">
      <w:pPr>
        <w:pStyle w:val="ListParagraph"/>
        <w:numPr>
          <w:ilvl w:val="0"/>
          <w:numId w:val="22"/>
        </w:numPr>
      </w:pPr>
      <w:r>
        <w:t xml:space="preserve">Team expertise and training requirements  </w:t>
      </w:r>
    </w:p>
    <w:p w14:paraId="6AF83F7C" w14:textId="13C284A7" w:rsidR="00C51B99" w:rsidRDefault="00C51B99" w:rsidP="00F02C9B">
      <w:pPr>
        <w:pStyle w:val="ListParagraph"/>
        <w:numPr>
          <w:ilvl w:val="0"/>
          <w:numId w:val="22"/>
        </w:numPr>
      </w:pPr>
      <w:r>
        <w:t xml:space="preserve">Budget limitations  </w:t>
      </w:r>
    </w:p>
    <w:p w14:paraId="66234EB9" w14:textId="6F1720CE" w:rsidR="00C51B99" w:rsidRDefault="00C51B99" w:rsidP="00F02C9B">
      <w:pPr>
        <w:pStyle w:val="ListParagraph"/>
        <w:numPr>
          <w:ilvl w:val="0"/>
          <w:numId w:val="22"/>
        </w:numPr>
      </w:pPr>
      <w:r>
        <w:t xml:space="preserve">Schedule constraints  </w:t>
      </w:r>
    </w:p>
    <w:p w14:paraId="747BD10D" w14:textId="052B1DBF" w:rsidR="00C51B99" w:rsidRDefault="00C51B99" w:rsidP="00F02C9B">
      <w:pPr>
        <w:pStyle w:val="ListParagraph"/>
        <w:numPr>
          <w:ilvl w:val="0"/>
          <w:numId w:val="22"/>
        </w:numPr>
      </w:pPr>
      <w:r>
        <w:t xml:space="preserve">Tool licensing requirements  </w:t>
      </w:r>
    </w:p>
    <w:p w14:paraId="756494F6" w14:textId="6A15694E" w:rsidR="00C51B99" w:rsidRDefault="00C51B99" w:rsidP="00F02C9B">
      <w:pPr>
        <w:pStyle w:val="ListParagraph"/>
        <w:numPr>
          <w:ilvl w:val="0"/>
          <w:numId w:val="22"/>
        </w:numPr>
      </w:pPr>
      <w:r>
        <w:t>Access control requirements</w:t>
      </w:r>
    </w:p>
    <w:p w14:paraId="2EB39F8C" w14:textId="77777777" w:rsidR="00C51B99" w:rsidRDefault="00C51B99" w:rsidP="00C51B99">
      <w:r w:rsidRPr="00C51B99">
        <w:rPr>
          <w:b/>
          <w:bCs/>
        </w:rPr>
        <w:t>Example</w:t>
      </w:r>
      <w:r>
        <w:t xml:space="preserve">:  </w:t>
      </w:r>
    </w:p>
    <w:p w14:paraId="3BFC9334" w14:textId="77777777" w:rsidR="00C51B99" w:rsidRDefault="00C51B99" w:rsidP="00C51B99"/>
    <w:p w14:paraId="63A80775" w14:textId="77777777" w:rsidR="00C51B99" w:rsidRDefault="00C51B99" w:rsidP="00C51B99">
      <w:r>
        <w:t xml:space="preserve">Assumptions:  </w:t>
      </w:r>
    </w:p>
    <w:p w14:paraId="4032FDFA" w14:textId="48C93C05" w:rsidR="00C51B99" w:rsidRDefault="00C51B99" w:rsidP="00F02C9B">
      <w:pPr>
        <w:pStyle w:val="ListParagraph"/>
        <w:numPr>
          <w:ilvl w:val="0"/>
          <w:numId w:val="22"/>
        </w:numPr>
      </w:pPr>
      <w:r>
        <w:t xml:space="preserve">All team members </w:t>
      </w:r>
      <w:r w:rsidR="00FE2E07">
        <w:t>can access</w:t>
      </w:r>
      <w:r>
        <w:t xml:space="preserve"> an </w:t>
      </w:r>
      <w:r w:rsidR="00EB282A">
        <w:t>issue</w:t>
      </w:r>
      <w:r w:rsidR="00C74416">
        <w:t xml:space="preserve"> management </w:t>
      </w:r>
      <w:r>
        <w:t>system</w:t>
      </w:r>
      <w:r w:rsidR="00C74416">
        <w:t xml:space="preserve"> (IMS)</w:t>
      </w:r>
      <w:r>
        <w:t xml:space="preserve">.  </w:t>
      </w:r>
    </w:p>
    <w:p w14:paraId="44C2B2B2" w14:textId="066B98F8" w:rsidR="00C51B99" w:rsidRDefault="006B4E20" w:rsidP="00F02C9B">
      <w:pPr>
        <w:pStyle w:val="ListParagraph"/>
        <w:numPr>
          <w:ilvl w:val="0"/>
          <w:numId w:val="22"/>
        </w:numPr>
      </w:pPr>
      <w:r>
        <w:t>All stakeholders will promptly report any issues</w:t>
      </w:r>
      <w:r w:rsidR="00C51B99">
        <w:t>.</w:t>
      </w:r>
    </w:p>
    <w:p w14:paraId="63FCCC05" w14:textId="259AFA62" w:rsidR="00C51B99" w:rsidRDefault="00C51B99" w:rsidP="00EB282A">
      <w:r>
        <w:t xml:space="preserve">Constraints:  </w:t>
      </w:r>
    </w:p>
    <w:p w14:paraId="5DE41F54" w14:textId="067FC415" w:rsidR="00C51B99" w:rsidRDefault="00C51B99" w:rsidP="00F02C9B">
      <w:pPr>
        <w:pStyle w:val="ListParagraph"/>
        <w:numPr>
          <w:ilvl w:val="0"/>
          <w:numId w:val="22"/>
        </w:numPr>
      </w:pPr>
      <w:r>
        <w:t xml:space="preserve">Tool choices may be limited by budget or organizational policies.  </w:t>
      </w:r>
    </w:p>
    <w:p w14:paraId="73BA0638" w14:textId="05655C6E" w:rsidR="009647CD" w:rsidRDefault="00C51B99" w:rsidP="00F02C9B">
      <w:pPr>
        <w:pStyle w:val="ListParagraph"/>
        <w:numPr>
          <w:ilvl w:val="0"/>
          <w:numId w:val="22"/>
        </w:numPr>
      </w:pPr>
      <w:r>
        <w:t xml:space="preserve">Over-documentation </w:t>
      </w:r>
      <w:r w:rsidR="00EB282A">
        <w:t>will</w:t>
      </w:r>
      <w:r>
        <w:t xml:space="preserve"> be</w:t>
      </w:r>
      <w:r w:rsidR="006B4E20">
        <w:t xml:space="preserve"> </w:t>
      </w:r>
      <w:commentRangeStart w:id="15"/>
      <w:commentRangeStart w:id="16"/>
      <w:r w:rsidR="006B4E20">
        <w:t>avoided</w:t>
      </w:r>
      <w:commentRangeEnd w:id="15"/>
      <w:r w:rsidR="00AA4C6C">
        <w:rPr>
          <w:rStyle w:val="CommentReference"/>
        </w:rPr>
        <w:commentReference w:id="15"/>
      </w:r>
      <w:commentRangeEnd w:id="16"/>
      <w:r>
        <w:rPr>
          <w:rStyle w:val="CommentReference"/>
        </w:rPr>
        <w:commentReference w:id="16"/>
      </w:r>
      <w:r>
        <w:t>.</w:t>
      </w:r>
    </w:p>
    <w:p w14:paraId="661AC769" w14:textId="774E5122" w:rsidR="00AE09E6" w:rsidRPr="00E657CC" w:rsidRDefault="00C51B99" w:rsidP="00C45DEB">
      <w:r>
        <w:t>&gt;</w:t>
      </w:r>
      <w:r>
        <w:cr/>
      </w:r>
    </w:p>
    <w:p w14:paraId="534A93F1" w14:textId="77777777" w:rsidR="00C45DEB" w:rsidRDefault="1F796996" w:rsidP="00C45DEB">
      <w:pPr>
        <w:pStyle w:val="Heading1"/>
      </w:pPr>
      <w:bookmarkStart w:id="17" w:name="_Toc170843818"/>
      <w:bookmarkStart w:id="18" w:name="_Toc186460944"/>
      <w:bookmarkStart w:id="19" w:name="_Toc186463204"/>
      <w:bookmarkStart w:id="20" w:name="_Toc213526349"/>
      <w:r>
        <w:t>Policy and Objectives</w:t>
      </w:r>
      <w:bookmarkEnd w:id="17"/>
      <w:bookmarkEnd w:id="18"/>
      <w:bookmarkEnd w:id="19"/>
      <w:bookmarkEnd w:id="20"/>
    </w:p>
    <w:p w14:paraId="5ECAF7D7" w14:textId="77777777" w:rsidR="00DA6F45" w:rsidRDefault="00DA6F45" w:rsidP="00DA6F45">
      <w:r>
        <w:t>&lt;If applicable. Write "N/A" otherwise.</w:t>
      </w:r>
    </w:p>
    <w:p w14:paraId="2B92D2A4" w14:textId="77777777" w:rsidR="00DA6F45" w:rsidRDefault="00DA6F45" w:rsidP="00DA6F45">
      <w:r w:rsidRPr="00DA6F45">
        <w:rPr>
          <w:b/>
          <w:bCs/>
        </w:rPr>
        <w:t>Example</w:t>
      </w:r>
      <w:r>
        <w:t xml:space="preserve">:  </w:t>
      </w:r>
    </w:p>
    <w:p w14:paraId="3AA7A7C2" w14:textId="77777777" w:rsidR="00DA6F45" w:rsidRDefault="00DA6F45" w:rsidP="00DA6F45">
      <w:r>
        <w:t xml:space="preserve">Policy:  </w:t>
      </w:r>
    </w:p>
    <w:p w14:paraId="1E461BBD" w14:textId="6FE47ABF" w:rsidR="00DA6F45" w:rsidRDefault="00DA6F45" w:rsidP="00F02C9B">
      <w:pPr>
        <w:pStyle w:val="ListParagraph"/>
        <w:numPr>
          <w:ilvl w:val="0"/>
          <w:numId w:val="22"/>
        </w:numPr>
      </w:pPr>
      <w:r>
        <w:t xml:space="preserve">All issues must be identified, classified, and resolved promptly, with high-severity issues escalated promptly.  </w:t>
      </w:r>
    </w:p>
    <w:p w14:paraId="02A2EE51" w14:textId="75C31A99" w:rsidR="00DA6F45" w:rsidRDefault="00DA6F45" w:rsidP="00F02C9B">
      <w:pPr>
        <w:pStyle w:val="ListParagraph"/>
        <w:numPr>
          <w:ilvl w:val="0"/>
          <w:numId w:val="22"/>
        </w:numPr>
      </w:pPr>
      <w:r>
        <w:t>Issue management processes must support functional safety and cybersecurity compliance.</w:t>
      </w:r>
    </w:p>
    <w:p w14:paraId="287FDC74" w14:textId="77777777" w:rsidR="00DA6F45" w:rsidRDefault="00DA6F45" w:rsidP="00DA6F45">
      <w:r>
        <w:t xml:space="preserve">Objectives:  </w:t>
      </w:r>
    </w:p>
    <w:p w14:paraId="3DE1186B" w14:textId="1A810C18" w:rsidR="00DA6F45" w:rsidRDefault="00DA6F45" w:rsidP="00F02C9B">
      <w:pPr>
        <w:pStyle w:val="ListParagraph"/>
        <w:numPr>
          <w:ilvl w:val="0"/>
          <w:numId w:val="22"/>
        </w:numPr>
      </w:pPr>
      <w:r>
        <w:t xml:space="preserve">Ensure rapid identification and resolution of issues impacting project timelines and quality.  </w:t>
      </w:r>
    </w:p>
    <w:p w14:paraId="7F72898C" w14:textId="3274E6A1" w:rsidR="00DA6F45" w:rsidRDefault="00DA6F45" w:rsidP="00F02C9B">
      <w:pPr>
        <w:pStyle w:val="ListParagraph"/>
        <w:numPr>
          <w:ilvl w:val="0"/>
          <w:numId w:val="22"/>
        </w:numPr>
      </w:pPr>
      <w:r>
        <w:t xml:space="preserve">Minimize risks to functional safety and cybersecurity </w:t>
      </w:r>
      <w:r w:rsidR="00692CDE">
        <w:t>by effectively tracking issues</w:t>
      </w:r>
      <w:r>
        <w:t xml:space="preserve">.  </w:t>
      </w:r>
    </w:p>
    <w:p w14:paraId="1A53AE24" w14:textId="77777777" w:rsidR="00DA6F45" w:rsidRDefault="00DA6F45" w:rsidP="00F02C9B">
      <w:pPr>
        <w:pStyle w:val="ListParagraph"/>
        <w:numPr>
          <w:ilvl w:val="0"/>
          <w:numId w:val="22"/>
        </w:numPr>
      </w:pPr>
      <w:r>
        <w:t>Maintain a transparent and auditable record of all issues and resolutions.</w:t>
      </w:r>
    </w:p>
    <w:p w14:paraId="59D5AAE2" w14:textId="2787A863" w:rsidR="00DA6F45" w:rsidRDefault="00DA6F45" w:rsidP="00DA6F45">
      <w:r>
        <w:t>&gt;</w:t>
      </w:r>
    </w:p>
    <w:p w14:paraId="257638EB" w14:textId="1F44FBBE" w:rsidR="00AE09E6" w:rsidRDefault="00AE09E6" w:rsidP="00DA6F45"/>
    <w:p w14:paraId="60449F17" w14:textId="72E9C94D" w:rsidR="00C45DEB" w:rsidRDefault="00C45DEB" w:rsidP="003B6AD1">
      <w:pPr>
        <w:pStyle w:val="Heading1"/>
        <w:ind w:left="397" w:hanging="397"/>
      </w:pPr>
      <w:bookmarkStart w:id="21" w:name="_Toc170843819"/>
      <w:bookmarkStart w:id="22" w:name="_Toc186460945"/>
      <w:bookmarkStart w:id="23" w:name="_Toc186463205"/>
      <w:bookmarkStart w:id="24" w:name="_Toc213526350"/>
      <w:r>
        <w:t>Roles, Responsibilities, and Assignments</w:t>
      </w:r>
      <w:bookmarkEnd w:id="21"/>
      <w:bookmarkEnd w:id="22"/>
      <w:bookmarkEnd w:id="23"/>
      <w:bookmarkEnd w:id="24"/>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40032BCA">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pPr>
              <w:rPr>
                <w:b/>
                <w:bCs/>
              </w:rPr>
            </w:pPr>
            <w:r w:rsidRPr="00E41F20">
              <w:rPr>
                <w:b/>
                <w:bCs/>
              </w:rPr>
              <w:t>Role</w:t>
            </w:r>
          </w:p>
        </w:tc>
        <w:tc>
          <w:tcPr>
            <w:tcW w:w="2588" w:type="dxa"/>
          </w:tcPr>
          <w:p w14:paraId="094FDED7" w14:textId="77777777" w:rsidR="00C45DEB" w:rsidRPr="00E41F20" w:rsidRDefault="00C45DEB">
            <w:pPr>
              <w:rPr>
                <w:b/>
                <w:bCs/>
              </w:rPr>
            </w:pPr>
            <w:r w:rsidRPr="00E41F20">
              <w:rPr>
                <w:b/>
                <w:bCs/>
              </w:rPr>
              <w:t>Responsibility</w:t>
            </w:r>
          </w:p>
        </w:tc>
        <w:tc>
          <w:tcPr>
            <w:tcW w:w="2105" w:type="dxa"/>
          </w:tcPr>
          <w:p w14:paraId="58249CD2" w14:textId="7AFD95D6" w:rsidR="00C45DEB" w:rsidRPr="00E41F20" w:rsidRDefault="003B6AD1">
            <w:pPr>
              <w:rPr>
                <w:b/>
                <w:bCs/>
              </w:rPr>
            </w:pPr>
            <w:r>
              <w:rPr>
                <w:b/>
                <w:bCs/>
              </w:rPr>
              <w:t>Assignment</w:t>
            </w:r>
          </w:p>
        </w:tc>
        <w:tc>
          <w:tcPr>
            <w:tcW w:w="2105" w:type="dxa"/>
          </w:tcPr>
          <w:p w14:paraId="0FA0FF68" w14:textId="57FEE7DB" w:rsidR="00C45DEB" w:rsidRPr="00E41F20" w:rsidRDefault="003B6AD1">
            <w:pPr>
              <w:rPr>
                <w:b/>
                <w:bCs/>
              </w:rPr>
            </w:pPr>
            <w:r>
              <w:rPr>
                <w:b/>
                <w:bCs/>
              </w:rPr>
              <w:t>Remarks</w:t>
            </w:r>
          </w:p>
        </w:tc>
      </w:tr>
      <w:tr w:rsidR="00FA05FB" w14:paraId="54DCC478" w14:textId="77777777" w:rsidTr="00726D1A">
        <w:tc>
          <w:tcPr>
            <w:tcW w:w="2264" w:type="dxa"/>
            <w:vAlign w:val="center"/>
          </w:tcPr>
          <w:p w14:paraId="261BB0F5" w14:textId="1732D122" w:rsidR="00FA05FB" w:rsidRDefault="00FA05FB" w:rsidP="00FA05FB">
            <w:r>
              <w:t>Project Lead</w:t>
            </w:r>
          </w:p>
        </w:tc>
        <w:tc>
          <w:tcPr>
            <w:tcW w:w="2588" w:type="dxa"/>
            <w:vAlign w:val="center"/>
          </w:tcPr>
          <w:p w14:paraId="0F60717D" w14:textId="138DC844" w:rsidR="00FA05FB" w:rsidRDefault="00FA05FB" w:rsidP="00FA05FB">
            <w:r>
              <w:t>Oversees issue identification, resolution, and tracking; escalates critical issues</w:t>
            </w:r>
          </w:p>
        </w:tc>
        <w:tc>
          <w:tcPr>
            <w:tcW w:w="2105" w:type="dxa"/>
            <w:vAlign w:val="center"/>
          </w:tcPr>
          <w:p w14:paraId="01EE7628" w14:textId="4148940C" w:rsidR="00FA05FB" w:rsidRDefault="00FA05FB" w:rsidP="00FA05FB">
            <w:r>
              <w:t>[Name]</w:t>
            </w:r>
          </w:p>
        </w:tc>
        <w:tc>
          <w:tcPr>
            <w:tcW w:w="2105" w:type="dxa"/>
            <w:vAlign w:val="center"/>
          </w:tcPr>
          <w:p w14:paraId="34379F08" w14:textId="692EE787" w:rsidR="00FA05FB" w:rsidRDefault="003877E7" w:rsidP="00FA05FB">
            <w:r>
              <w:t>This is the leading role in this Approach.</w:t>
            </w:r>
          </w:p>
        </w:tc>
      </w:tr>
      <w:tr w:rsidR="00FA05FB" w14:paraId="6D94A5CA" w14:textId="77777777" w:rsidTr="00726D1A">
        <w:tc>
          <w:tcPr>
            <w:tcW w:w="2264" w:type="dxa"/>
            <w:vAlign w:val="center"/>
          </w:tcPr>
          <w:p w14:paraId="346A1E87" w14:textId="5E7C0182" w:rsidR="00FA05FB" w:rsidRDefault="00FA05FB" w:rsidP="00FA05FB">
            <w:r>
              <w:t>TCC</w:t>
            </w:r>
          </w:p>
        </w:tc>
        <w:tc>
          <w:tcPr>
            <w:tcW w:w="2588" w:type="dxa"/>
            <w:vAlign w:val="center"/>
          </w:tcPr>
          <w:p w14:paraId="6621E4A0" w14:textId="5652CDCA" w:rsidR="00FA05FB" w:rsidRDefault="00FA05FB" w:rsidP="00FA05FB">
            <w:r>
              <w:t>Monitors the Issue Management System (IMS), ensures process compliance and alignment with CORE SPICE</w:t>
            </w:r>
          </w:p>
        </w:tc>
        <w:tc>
          <w:tcPr>
            <w:tcW w:w="2105" w:type="dxa"/>
            <w:vAlign w:val="center"/>
          </w:tcPr>
          <w:p w14:paraId="3D4CC82F" w14:textId="41AD97FF" w:rsidR="00FA05FB" w:rsidRDefault="00FA05FB" w:rsidP="00FA05FB">
            <w:r>
              <w:t>[Name]</w:t>
            </w:r>
          </w:p>
        </w:tc>
        <w:tc>
          <w:tcPr>
            <w:tcW w:w="2105" w:type="dxa"/>
            <w:vAlign w:val="center"/>
          </w:tcPr>
          <w:p w14:paraId="45A888CB" w14:textId="45DC6350" w:rsidR="00FA05FB" w:rsidRDefault="00FA05FB" w:rsidP="00FA05FB"/>
        </w:tc>
      </w:tr>
      <w:tr w:rsidR="00FA05FB" w14:paraId="1CC2ACE7" w14:textId="77777777" w:rsidTr="00726D1A">
        <w:tc>
          <w:tcPr>
            <w:tcW w:w="2264" w:type="dxa"/>
            <w:vAlign w:val="center"/>
          </w:tcPr>
          <w:p w14:paraId="7AA9329C" w14:textId="7536E8F4" w:rsidR="00FA05FB" w:rsidRDefault="00FA05FB" w:rsidP="00FA05FB">
            <w:r>
              <w:t>Technical Lead</w:t>
            </w:r>
          </w:p>
        </w:tc>
        <w:tc>
          <w:tcPr>
            <w:tcW w:w="2588" w:type="dxa"/>
            <w:vAlign w:val="center"/>
          </w:tcPr>
          <w:p w14:paraId="4807912B" w14:textId="5693CC1B" w:rsidR="00FA05FB" w:rsidRDefault="00FA05FB" w:rsidP="00FA05FB">
            <w:r>
              <w:t>Analyzes root causes of technical issues and provides resolution strategies</w:t>
            </w:r>
          </w:p>
        </w:tc>
        <w:tc>
          <w:tcPr>
            <w:tcW w:w="2105" w:type="dxa"/>
            <w:vAlign w:val="center"/>
          </w:tcPr>
          <w:p w14:paraId="6558FA42" w14:textId="7F09FE33" w:rsidR="00FA05FB" w:rsidRDefault="00FA05FB" w:rsidP="00FA05FB">
            <w:r>
              <w:t>[Name]</w:t>
            </w:r>
          </w:p>
        </w:tc>
        <w:tc>
          <w:tcPr>
            <w:tcW w:w="2105" w:type="dxa"/>
            <w:vAlign w:val="center"/>
          </w:tcPr>
          <w:p w14:paraId="21859570" w14:textId="56976EA5" w:rsidR="00FA05FB" w:rsidRDefault="00FA05FB" w:rsidP="00FA05FB"/>
        </w:tc>
      </w:tr>
      <w:tr w:rsidR="00FA05FB" w14:paraId="37A79922" w14:textId="77777777" w:rsidTr="00726D1A">
        <w:tc>
          <w:tcPr>
            <w:tcW w:w="2264" w:type="dxa"/>
            <w:vAlign w:val="center"/>
          </w:tcPr>
          <w:p w14:paraId="736FCAC5" w14:textId="3D69D4ED" w:rsidR="00FA05FB" w:rsidRDefault="00FA05FB" w:rsidP="00FA05FB">
            <w:r>
              <w:t>VVT Lead</w:t>
            </w:r>
          </w:p>
        </w:tc>
        <w:tc>
          <w:tcPr>
            <w:tcW w:w="2588" w:type="dxa"/>
            <w:vAlign w:val="center"/>
          </w:tcPr>
          <w:p w14:paraId="22C2D1E4" w14:textId="201A5F3E" w:rsidR="00FA05FB" w:rsidRDefault="00FA05FB" w:rsidP="00FA05FB">
            <w:r>
              <w:t>Verifies issue resolutions through testing and validation</w:t>
            </w:r>
          </w:p>
        </w:tc>
        <w:tc>
          <w:tcPr>
            <w:tcW w:w="2105" w:type="dxa"/>
            <w:vAlign w:val="center"/>
          </w:tcPr>
          <w:p w14:paraId="26FAE814" w14:textId="2EC48A84" w:rsidR="00FA05FB" w:rsidRDefault="00FA05FB" w:rsidP="00FA05FB">
            <w:r>
              <w:t>[Name]</w:t>
            </w:r>
          </w:p>
        </w:tc>
        <w:tc>
          <w:tcPr>
            <w:tcW w:w="2105" w:type="dxa"/>
            <w:vAlign w:val="center"/>
          </w:tcPr>
          <w:p w14:paraId="02A60F5A" w14:textId="2130825F" w:rsidR="00FA05FB" w:rsidRDefault="00FA05FB" w:rsidP="00FA05FB"/>
        </w:tc>
      </w:tr>
    </w:tbl>
    <w:p w14:paraId="7D9EEF9E" w14:textId="79073E06" w:rsidR="78724755" w:rsidRPr="00E965D8" w:rsidRDefault="00E965D8" w:rsidP="40032BCA">
      <w:pPr>
        <w:spacing w:after="240"/>
        <w:rPr>
          <w:rFonts w:eastAsia="Arial" w:cs="Arial"/>
        </w:rPr>
      </w:pPr>
      <w:r>
        <w:rPr>
          <w:rFonts w:eastAsia="Arial" w:cs="Arial"/>
        </w:rPr>
        <w:t xml:space="preserve">&lt;Extend this </w:t>
      </w:r>
      <w:r w:rsidR="00692CDE">
        <w:rPr>
          <w:rFonts w:eastAsia="Arial" w:cs="Arial"/>
        </w:rPr>
        <w:t>L</w:t>
      </w:r>
      <w:r>
        <w:rPr>
          <w:rFonts w:eastAsia="Arial" w:cs="Arial"/>
        </w:rPr>
        <w:t>ist as needed. See also CORE SPICE Role Catalog for detailed role definitions&gt;.</w:t>
      </w:r>
    </w:p>
    <w:p w14:paraId="6BEFFC09" w14:textId="2B722057" w:rsidR="40032BCA" w:rsidRDefault="40032BCA"/>
    <w:p w14:paraId="5C924E00" w14:textId="77777777" w:rsidR="00C45DEB" w:rsidRDefault="00C45DEB" w:rsidP="00726918">
      <w:pPr>
        <w:pStyle w:val="Heading1"/>
        <w:ind w:left="340" w:hanging="340"/>
      </w:pPr>
      <w:bookmarkStart w:id="25" w:name="_Toc186463207"/>
      <w:bookmarkStart w:id="26" w:name="_Toc213526351"/>
      <w:r>
        <w:t>Stakeholders</w:t>
      </w:r>
      <w:bookmarkEnd w:id="25"/>
      <w:bookmarkEnd w:id="26"/>
    </w:p>
    <w:p w14:paraId="73C74437" w14:textId="77777777" w:rsidR="00C45DEB" w:rsidRDefault="00C45DEB" w:rsidP="00726918">
      <w:pPr>
        <w:pStyle w:val="Heading2"/>
        <w:ind w:left="1248" w:hanging="1248"/>
      </w:pPr>
      <w:bookmarkStart w:id="27" w:name="_Toc186463208"/>
      <w:bookmarkStart w:id="28" w:name="_Toc213526352"/>
      <w:r>
        <w:t>Internal Stakeholders</w:t>
      </w:r>
      <w:bookmarkEnd w:id="27"/>
      <w:bookmarkEnd w:id="28"/>
      <w:r>
        <w:t xml:space="preserve"> </w:t>
      </w:r>
    </w:p>
    <w:p w14:paraId="5B2FA700" w14:textId="77777777" w:rsidR="00585C50" w:rsidRDefault="00585C50" w:rsidP="00585C50">
      <w:r>
        <w:t>&lt;List internal stakeholders involved in or affected by issue management:</w:t>
      </w:r>
    </w:p>
    <w:p w14:paraId="4E2699AB" w14:textId="77777777" w:rsidR="00585C50" w:rsidRDefault="00585C50" w:rsidP="00585C50">
      <w:r w:rsidRPr="00585C50">
        <w:rPr>
          <w:b/>
          <w:bCs/>
        </w:rPr>
        <w:t>Example</w:t>
      </w:r>
      <w:r>
        <w:t xml:space="preserve">:  </w:t>
      </w:r>
    </w:p>
    <w:p w14:paraId="2EA6EA00" w14:textId="77777777" w:rsidR="00585C50" w:rsidRDefault="00585C50" w:rsidP="00F02C9B">
      <w:pPr>
        <w:pStyle w:val="ListParagraph"/>
        <w:numPr>
          <w:ilvl w:val="0"/>
          <w:numId w:val="22"/>
        </w:numPr>
      </w:pPr>
      <w:r>
        <w:t xml:space="preserve">Project Lead  </w:t>
      </w:r>
    </w:p>
    <w:p w14:paraId="1AC6194B" w14:textId="77777777" w:rsidR="00585C50" w:rsidRDefault="00585C50" w:rsidP="00F02C9B">
      <w:pPr>
        <w:pStyle w:val="ListParagraph"/>
        <w:numPr>
          <w:ilvl w:val="0"/>
          <w:numId w:val="22"/>
        </w:numPr>
      </w:pPr>
      <w:r>
        <w:t xml:space="preserve">Technical Lead  </w:t>
      </w:r>
    </w:p>
    <w:p w14:paraId="313D1C39" w14:textId="77777777" w:rsidR="00585C50" w:rsidRDefault="00585C50" w:rsidP="00F02C9B">
      <w:pPr>
        <w:pStyle w:val="ListParagraph"/>
        <w:numPr>
          <w:ilvl w:val="0"/>
          <w:numId w:val="22"/>
        </w:numPr>
      </w:pPr>
      <w:r>
        <w:t xml:space="preserve">TCC  </w:t>
      </w:r>
    </w:p>
    <w:p w14:paraId="131463B1" w14:textId="77777777" w:rsidR="00585C50" w:rsidRDefault="00585C50" w:rsidP="00F02C9B">
      <w:pPr>
        <w:pStyle w:val="ListParagraph"/>
        <w:numPr>
          <w:ilvl w:val="0"/>
          <w:numId w:val="22"/>
        </w:numPr>
      </w:pPr>
      <w:r>
        <w:t xml:space="preserve">QA Manager  </w:t>
      </w:r>
    </w:p>
    <w:p w14:paraId="78F5724B" w14:textId="77777777" w:rsidR="00585C50" w:rsidRDefault="00585C50" w:rsidP="00F02C9B">
      <w:pPr>
        <w:pStyle w:val="ListParagraph"/>
        <w:numPr>
          <w:ilvl w:val="0"/>
          <w:numId w:val="22"/>
        </w:numPr>
      </w:pPr>
      <w:r>
        <w:t xml:space="preserve">FuSa Engineer (if applicable)  </w:t>
      </w:r>
    </w:p>
    <w:p w14:paraId="58F500D0" w14:textId="22FDAD7E" w:rsidR="00585C50" w:rsidRDefault="00585C50" w:rsidP="00F02C9B">
      <w:pPr>
        <w:pStyle w:val="ListParagraph"/>
        <w:numPr>
          <w:ilvl w:val="0"/>
          <w:numId w:val="22"/>
        </w:numPr>
      </w:pPr>
      <w:r>
        <w:t>Cybersecurity Analyst (if applicable)&gt;</w:t>
      </w:r>
    </w:p>
    <w:p w14:paraId="3E90F99A" w14:textId="2B03F3A4" w:rsidR="00C45DEB" w:rsidRDefault="00C45DEB" w:rsidP="00585C50"/>
    <w:p w14:paraId="5AC45A17" w14:textId="77777777" w:rsidR="00C45DEB" w:rsidRDefault="00C45DEB" w:rsidP="00C45DEB">
      <w:pPr>
        <w:pStyle w:val="Heading2"/>
      </w:pPr>
      <w:bookmarkStart w:id="29" w:name="_Toc186463209"/>
      <w:bookmarkStart w:id="30" w:name="_Toc213526353"/>
      <w:r>
        <w:t>External Stakeholders</w:t>
      </w:r>
      <w:bookmarkEnd w:id="29"/>
      <w:bookmarkEnd w:id="30"/>
      <w:r>
        <w:t xml:space="preserve"> </w:t>
      </w:r>
    </w:p>
    <w:p w14:paraId="70E498F2" w14:textId="77777777" w:rsidR="00672D06" w:rsidRDefault="00672D06" w:rsidP="00672D06">
      <w:r>
        <w:t>&lt;List external stakeholders:</w:t>
      </w:r>
    </w:p>
    <w:p w14:paraId="0CCC6411" w14:textId="77777777" w:rsidR="00672D06" w:rsidRDefault="00672D06" w:rsidP="00672D06">
      <w:r>
        <w:t xml:space="preserve">Example:  </w:t>
      </w:r>
    </w:p>
    <w:p w14:paraId="16ACD168" w14:textId="77777777" w:rsidR="00672D06" w:rsidRDefault="00672D06" w:rsidP="00F02C9B">
      <w:pPr>
        <w:pStyle w:val="ListParagraph"/>
        <w:numPr>
          <w:ilvl w:val="0"/>
          <w:numId w:val="22"/>
        </w:numPr>
      </w:pPr>
      <w:r>
        <w:t xml:space="preserve">Customer representatives  </w:t>
      </w:r>
    </w:p>
    <w:p w14:paraId="68B8C975" w14:textId="77777777" w:rsidR="00672D06" w:rsidRDefault="00672D06" w:rsidP="00F02C9B">
      <w:pPr>
        <w:pStyle w:val="ListParagraph"/>
        <w:numPr>
          <w:ilvl w:val="0"/>
          <w:numId w:val="22"/>
        </w:numPr>
      </w:pPr>
      <w:r>
        <w:t xml:space="preserve">Suppliers reporting issues  </w:t>
      </w:r>
    </w:p>
    <w:p w14:paraId="1899D98F" w14:textId="77777777" w:rsidR="00672D06" w:rsidRDefault="00672D06" w:rsidP="00F02C9B">
      <w:pPr>
        <w:pStyle w:val="ListParagraph"/>
        <w:numPr>
          <w:ilvl w:val="0"/>
          <w:numId w:val="22"/>
        </w:numPr>
      </w:pPr>
      <w:r>
        <w:t>Regulatory auditors</w:t>
      </w:r>
    </w:p>
    <w:p w14:paraId="39C119B2" w14:textId="3A643E29" w:rsidR="00C45DEB" w:rsidRDefault="00672D06" w:rsidP="00672D06">
      <w:r>
        <w:t>&gt;</w:t>
      </w:r>
      <w:r>
        <w:cr/>
      </w:r>
      <w:r w:rsidR="00C45DEB">
        <w:t xml:space="preserve">  </w:t>
      </w:r>
    </w:p>
    <w:p w14:paraId="6246DA01" w14:textId="3ED7C31A" w:rsidR="00C45DEB" w:rsidRDefault="00C45DEB" w:rsidP="00C45DEB">
      <w:pPr>
        <w:pStyle w:val="Heading1"/>
      </w:pPr>
      <w:bookmarkStart w:id="31" w:name="_Toc170843823"/>
      <w:bookmarkStart w:id="32" w:name="_Toc186460949"/>
      <w:bookmarkStart w:id="33" w:name="_Toc186463210"/>
      <w:bookmarkStart w:id="34" w:name="_Toc213526354"/>
      <w:r>
        <w:t>Meeting &amp; Reporting Structure</w:t>
      </w:r>
      <w:bookmarkEnd w:id="31"/>
      <w:bookmarkEnd w:id="32"/>
      <w:bookmarkEnd w:id="33"/>
      <w:bookmarkEnd w:id="34"/>
    </w:p>
    <w:p w14:paraId="53263CFE" w14:textId="77777777" w:rsidR="00C45DEB" w:rsidRDefault="00C45DEB" w:rsidP="00C45DEB">
      <w:pPr>
        <w:pStyle w:val="Heading2"/>
      </w:pPr>
      <w:bookmarkStart w:id="35" w:name="_Toc170843824"/>
      <w:bookmarkStart w:id="36" w:name="_Toc186460950"/>
      <w:bookmarkStart w:id="37" w:name="_Toc186463211"/>
      <w:bookmarkStart w:id="38" w:name="_Toc213526355"/>
      <w:r>
        <w:t>Meetings</w:t>
      </w:r>
      <w:bookmarkEnd w:id="35"/>
      <w:bookmarkEnd w:id="36"/>
      <w:bookmarkEnd w:id="37"/>
      <w:bookmarkEnd w:id="38"/>
    </w:p>
    <w:p w14:paraId="5E2592A0" w14:textId="3173E718" w:rsidR="0066168B" w:rsidRDefault="0066168B" w:rsidP="0066168B">
      <w:r>
        <w:t>&lt;Define the meeting structure.</w:t>
      </w:r>
    </w:p>
    <w:p w14:paraId="6276FF75" w14:textId="77777777" w:rsidR="0066168B" w:rsidRDefault="0066168B" w:rsidP="0066168B">
      <w:r w:rsidRPr="0066168B">
        <w:rPr>
          <w:b/>
          <w:bCs/>
        </w:rPr>
        <w:t>Example</w:t>
      </w:r>
      <w:r>
        <w:t xml:space="preserve">:  </w:t>
      </w:r>
    </w:p>
    <w:p w14:paraId="0A331010" w14:textId="41F6F332" w:rsidR="0066168B" w:rsidRDefault="0066168B" w:rsidP="00F02C9B">
      <w:pPr>
        <w:pStyle w:val="ListParagraph"/>
        <w:numPr>
          <w:ilvl w:val="0"/>
          <w:numId w:val="22"/>
        </w:numPr>
      </w:pPr>
      <w:r>
        <w:t xml:space="preserve">Weekly Issue Review Meetings: Discuss open issues and </w:t>
      </w:r>
      <w:r w:rsidR="002C55F7">
        <w:t>progress in resolution</w:t>
      </w:r>
      <w:r>
        <w:t xml:space="preserve">.  </w:t>
      </w:r>
    </w:p>
    <w:p w14:paraId="50D2DD55" w14:textId="2EA32D73" w:rsidR="0066168B" w:rsidRDefault="0066168B" w:rsidP="00F02C9B">
      <w:pPr>
        <w:pStyle w:val="ListParagraph"/>
        <w:numPr>
          <w:ilvl w:val="0"/>
          <w:numId w:val="22"/>
        </w:numPr>
      </w:pPr>
      <w:r>
        <w:t>Ad-hoc Escalation Meetings: Address high-severity issues as needed.&gt;</w:t>
      </w:r>
    </w:p>
    <w:p w14:paraId="4CD2B18A" w14:textId="4481E351" w:rsidR="00AE09E6" w:rsidRDefault="0066168B" w:rsidP="0066168B">
      <w:r>
        <w:cr/>
      </w:r>
    </w:p>
    <w:p w14:paraId="5249EBF5" w14:textId="77777777" w:rsidR="00C45DEB" w:rsidRDefault="00C45DEB" w:rsidP="00C45DEB">
      <w:pPr>
        <w:pStyle w:val="Heading2"/>
      </w:pPr>
      <w:bookmarkStart w:id="39" w:name="_Toc170843825"/>
      <w:bookmarkStart w:id="40" w:name="_Toc186460951"/>
      <w:bookmarkStart w:id="41" w:name="_Toc186463212"/>
      <w:bookmarkStart w:id="42" w:name="_Toc213526356"/>
      <w:r>
        <w:t>Reporting</w:t>
      </w:r>
      <w:bookmarkEnd w:id="39"/>
      <w:bookmarkEnd w:id="40"/>
      <w:bookmarkEnd w:id="41"/>
      <w:bookmarkEnd w:id="42"/>
    </w:p>
    <w:p w14:paraId="4D8E8D13" w14:textId="77777777" w:rsidR="0066168B" w:rsidRDefault="0066168B" w:rsidP="0066168B">
      <w:r>
        <w:t>&lt;Specify reporting requirements:</w:t>
      </w:r>
    </w:p>
    <w:p w14:paraId="70C6F63B" w14:textId="77777777" w:rsidR="0066168B" w:rsidRDefault="0066168B" w:rsidP="0066168B">
      <w:r w:rsidRPr="0066168B">
        <w:rPr>
          <w:b/>
          <w:bCs/>
        </w:rPr>
        <w:t>Example</w:t>
      </w:r>
      <w:r>
        <w:t xml:space="preserve">:  </w:t>
      </w:r>
    </w:p>
    <w:p w14:paraId="2552D3E6" w14:textId="4B14D134" w:rsidR="0066168B" w:rsidRDefault="0066168B" w:rsidP="00F02C9B">
      <w:pPr>
        <w:pStyle w:val="ListParagraph"/>
        <w:numPr>
          <w:ilvl w:val="0"/>
          <w:numId w:val="22"/>
        </w:numPr>
      </w:pPr>
      <w:r>
        <w:t xml:space="preserve">Weekly Issue Status Reports: Summarize open issues, resolution status, and trends.  </w:t>
      </w:r>
    </w:p>
    <w:p w14:paraId="7597E270" w14:textId="2301BC57" w:rsidR="0066168B" w:rsidRDefault="0066168B" w:rsidP="00F02C9B">
      <w:pPr>
        <w:pStyle w:val="ListParagraph"/>
        <w:numPr>
          <w:ilvl w:val="0"/>
          <w:numId w:val="22"/>
        </w:numPr>
      </w:pPr>
      <w:r>
        <w:t>Automated Metrics Reports: Generated from the issue tracking system (e.g., defect curves, resolution times).&gt;</w:t>
      </w:r>
    </w:p>
    <w:p w14:paraId="5BB23C28" w14:textId="724CF348" w:rsidR="00C45DEB" w:rsidRPr="001C61F0" w:rsidRDefault="00C45DEB" w:rsidP="0066168B"/>
    <w:p w14:paraId="5FBAAB90" w14:textId="77777777" w:rsidR="00C45DEB" w:rsidRDefault="00C45DEB" w:rsidP="00C45DEB">
      <w:pPr>
        <w:pStyle w:val="Heading1"/>
      </w:pPr>
      <w:bookmarkStart w:id="43" w:name="_Toc186463213"/>
      <w:bookmarkStart w:id="44" w:name="_Toc213526357"/>
      <w:r>
        <w:t>Project Input</w:t>
      </w:r>
      <w:bookmarkEnd w:id="43"/>
      <w:bookmarkEnd w:id="44"/>
    </w:p>
    <w:p w14:paraId="1317DF77" w14:textId="5D312F58" w:rsidR="00FA7388" w:rsidRDefault="00FA7388" w:rsidP="00FA7388">
      <w:r>
        <w:t>&lt;List required inputs for issue management.</w:t>
      </w:r>
    </w:p>
    <w:p w14:paraId="15E49081" w14:textId="77777777" w:rsidR="00FA7388" w:rsidRDefault="00FA7388" w:rsidP="00FA7388">
      <w:r w:rsidRPr="00FA7388">
        <w:rPr>
          <w:b/>
          <w:bCs/>
        </w:rPr>
        <w:t>Example</w:t>
      </w:r>
      <w:r>
        <w:t xml:space="preserve">:  </w:t>
      </w:r>
    </w:p>
    <w:p w14:paraId="7C886825" w14:textId="053CEBC8" w:rsidR="00FA7388" w:rsidRDefault="00FA7388" w:rsidP="00F02C9B">
      <w:pPr>
        <w:pStyle w:val="ListParagraph"/>
        <w:numPr>
          <w:ilvl w:val="0"/>
          <w:numId w:val="22"/>
        </w:numPr>
      </w:pPr>
      <w:r>
        <w:t xml:space="preserve">Issue reports from development and testing teams  </w:t>
      </w:r>
    </w:p>
    <w:p w14:paraId="460C6B30" w14:textId="0BE94771" w:rsidR="00FA7388" w:rsidRDefault="00FA7388" w:rsidP="00F02C9B">
      <w:pPr>
        <w:pStyle w:val="ListParagraph"/>
        <w:numPr>
          <w:ilvl w:val="0"/>
          <w:numId w:val="22"/>
        </w:numPr>
      </w:pPr>
      <w:r>
        <w:t xml:space="preserve">Safety incident logs  </w:t>
      </w:r>
    </w:p>
    <w:p w14:paraId="6A675B79" w14:textId="06AD435B" w:rsidR="00FA7388" w:rsidRDefault="00FA7388" w:rsidP="00F02C9B">
      <w:pPr>
        <w:pStyle w:val="ListParagraph"/>
        <w:numPr>
          <w:ilvl w:val="0"/>
          <w:numId w:val="22"/>
        </w:numPr>
      </w:pPr>
      <w:r>
        <w:t xml:space="preserve">Cybersecurity vulnerability scans  </w:t>
      </w:r>
    </w:p>
    <w:p w14:paraId="4ED890B3" w14:textId="45E6852B" w:rsidR="00FA7388" w:rsidRDefault="00FA7388" w:rsidP="00F02C9B">
      <w:pPr>
        <w:pStyle w:val="ListParagraph"/>
        <w:numPr>
          <w:ilvl w:val="0"/>
          <w:numId w:val="22"/>
        </w:numPr>
      </w:pPr>
      <w:r>
        <w:t xml:space="preserve">Customer feedback on issues  </w:t>
      </w:r>
    </w:p>
    <w:p w14:paraId="45DFC3A5" w14:textId="77777777" w:rsidR="00FA7388" w:rsidRDefault="00FA7388" w:rsidP="00F02C9B">
      <w:pPr>
        <w:pStyle w:val="ListParagraph"/>
        <w:numPr>
          <w:ilvl w:val="0"/>
          <w:numId w:val="22"/>
        </w:numPr>
      </w:pPr>
      <w:r>
        <w:t>Project schedules and milestones</w:t>
      </w:r>
    </w:p>
    <w:p w14:paraId="1938E2A3" w14:textId="0E3FEFD0" w:rsidR="00FA7388" w:rsidRDefault="00FA7388" w:rsidP="00FA7388">
      <w:r>
        <w:t>&gt;</w:t>
      </w:r>
    </w:p>
    <w:p w14:paraId="230273F8" w14:textId="77777777" w:rsidR="00C45DEB" w:rsidRPr="00155BDE" w:rsidRDefault="00C45DEB" w:rsidP="00C45DEB"/>
    <w:p w14:paraId="3027BCEC" w14:textId="77777777" w:rsidR="00C45DEB" w:rsidRDefault="00C45DEB" w:rsidP="00C45DEB">
      <w:pPr>
        <w:pStyle w:val="Heading1"/>
      </w:pPr>
      <w:bookmarkStart w:id="45" w:name="_Toc170843827"/>
      <w:bookmarkStart w:id="46" w:name="_Toc186460953"/>
      <w:bookmarkStart w:id="47" w:name="_Toc186463214"/>
      <w:bookmarkStart w:id="48" w:name="_Toc213526358"/>
      <w:r>
        <w:t>Outcomes</w:t>
      </w:r>
      <w:bookmarkEnd w:id="45"/>
      <w:bookmarkEnd w:id="46"/>
      <w:bookmarkEnd w:id="47"/>
      <w:bookmarkEnd w:id="48"/>
    </w:p>
    <w:p w14:paraId="52BCF97B" w14:textId="3B936AEC" w:rsidR="3A090B14" w:rsidRDefault="3A090B14" w:rsidP="588EDA0D">
      <w:r>
        <w:t>For this Approach, t</w:t>
      </w:r>
      <w:r w:rsidR="30EF2C13">
        <w:t xml:space="preserve">he following outcomes </w:t>
      </w:r>
      <w:r w:rsidR="5627A033">
        <w:t>apply</w:t>
      </w:r>
      <w:r w:rsidR="30EF2C13">
        <w:t>:</w:t>
      </w:r>
    </w:p>
    <w:p w14:paraId="60F6F7FB" w14:textId="08D6D804" w:rsidR="118D0DAE" w:rsidRDefault="118D0DAE" w:rsidP="001B4D48">
      <w:r w:rsidRPr="001B4D48">
        <w:rPr>
          <w:b/>
          <w:bCs/>
        </w:rPr>
        <w:t>Issue Management Process</w:t>
      </w:r>
    </w:p>
    <w:p w14:paraId="6B315DFF" w14:textId="6C7DAE47" w:rsidR="118D0DAE" w:rsidRDefault="118D0DAE" w:rsidP="001B4D48">
      <w:pPr>
        <w:pStyle w:val="ListParagraph"/>
        <w:numPr>
          <w:ilvl w:val="0"/>
          <w:numId w:val="1"/>
        </w:numPr>
      </w:pPr>
      <w:r w:rsidRPr="588EDA0D">
        <w:t>Issues were identified, documented, classified (e.g., defects, change requests, tasks), analyzed (including root cause analysis for significant issues), resolved, and tracked to closure.</w:t>
      </w:r>
      <w:r w:rsidR="008F451D">
        <w:br/>
      </w:r>
      <w:r w:rsidR="008F451D">
        <w:br/>
      </w:r>
      <w:r w:rsidR="008F451D" w:rsidRPr="008F451D">
        <w:rPr>
          <w:i/>
          <w:iCs/>
          <w:color w:val="808080" w:themeColor="background1" w:themeShade="80"/>
          <w:u w:val="single"/>
        </w:rPr>
        <w:t>Value</w:t>
      </w:r>
      <w:r w:rsidR="008F451D" w:rsidRPr="008F451D">
        <w:rPr>
          <w:i/>
          <w:iCs/>
          <w:color w:val="808080" w:themeColor="background1" w:themeShade="80"/>
        </w:rPr>
        <w:t xml:space="preserve">: Systematic issue management—identifying, documenting, classifying, analyzing, resolving, and tracking issues—ensures developers fix root causes, preventing the same bugs from recurring and reducing debugging cycles. It improves code quality by turning lessons from defects into actionable improvements, making future work faster and more reliable. This aligns with CORE SPICE Principles 3 (Quality Culture), 4 (Process Approach), </w:t>
      </w:r>
      <w:r w:rsidR="008F451D">
        <w:rPr>
          <w:i/>
          <w:iCs/>
          <w:color w:val="808080" w:themeColor="background1" w:themeShade="80"/>
        </w:rPr>
        <w:t xml:space="preserve">and </w:t>
      </w:r>
      <w:r w:rsidR="008F451D" w:rsidRPr="008F451D">
        <w:rPr>
          <w:i/>
          <w:iCs/>
          <w:color w:val="808080" w:themeColor="background1" w:themeShade="80"/>
        </w:rPr>
        <w:t>7 (Risk Minimization).</w:t>
      </w:r>
    </w:p>
    <w:p w14:paraId="3994D5C0" w14:textId="1F9EB791" w:rsidR="118D0DAE" w:rsidRDefault="118D0DAE" w:rsidP="001B4D48">
      <w:pPr>
        <w:pStyle w:val="ListParagraph"/>
        <w:numPr>
          <w:ilvl w:val="0"/>
          <w:numId w:val="1"/>
        </w:numPr>
      </w:pPr>
      <w:r w:rsidRPr="588EDA0D">
        <w:t>Resolution effectiveness was verified before closure.</w:t>
      </w:r>
      <w:r w:rsidR="008F451D">
        <w:br/>
      </w:r>
      <w:r w:rsidR="008F451D">
        <w:br/>
      </w:r>
      <w:r w:rsidR="008F451D" w:rsidRPr="008F451D">
        <w:rPr>
          <w:i/>
          <w:iCs/>
          <w:color w:val="808080" w:themeColor="background1" w:themeShade="80"/>
          <w:u w:val="single"/>
        </w:rPr>
        <w:t>Value</w:t>
      </w:r>
      <w:r w:rsidR="008F451D" w:rsidRPr="008F451D">
        <w:rPr>
          <w:i/>
          <w:iCs/>
          <w:color w:val="808080" w:themeColor="background1" w:themeShade="80"/>
        </w:rPr>
        <w:t xml:space="preserve">: Verifying resolution effectiveness before closure ensures fixes </w:t>
      </w:r>
      <w:proofErr w:type="gramStart"/>
      <w:r w:rsidR="008F451D" w:rsidRPr="008F451D">
        <w:rPr>
          <w:i/>
          <w:iCs/>
          <w:color w:val="808080" w:themeColor="background1" w:themeShade="80"/>
        </w:rPr>
        <w:t>actually work</w:t>
      </w:r>
      <w:proofErr w:type="gramEnd"/>
      <w:r w:rsidR="008F451D" w:rsidRPr="008F451D">
        <w:rPr>
          <w:i/>
          <w:iCs/>
          <w:color w:val="808080" w:themeColor="background1" w:themeShade="80"/>
        </w:rPr>
        <w:t>, stopping bugs from resurfacing and wasting developer time. It builds confidence in the codebase by confirming real solutions</w:t>
      </w:r>
      <w:r w:rsidR="00692CDE">
        <w:rPr>
          <w:i/>
          <w:iCs/>
          <w:color w:val="808080" w:themeColor="background1" w:themeShade="80"/>
        </w:rPr>
        <w:t xml:space="preserve"> and reducing frustration from recurring</w:t>
      </w:r>
      <w:r w:rsidR="008F451D" w:rsidRPr="008F451D">
        <w:rPr>
          <w:i/>
          <w:iCs/>
          <w:color w:val="808080" w:themeColor="background1" w:themeShade="80"/>
        </w:rPr>
        <w:t xml:space="preserve"> issues. This aligns with CORE SPICE Principles 3 (Quality Culture) and 7 (Risk Minimization).</w:t>
      </w:r>
    </w:p>
    <w:p w14:paraId="5D531786" w14:textId="7F4AABAA" w:rsidR="118D0DAE" w:rsidRDefault="118D0DAE" w:rsidP="001B4D48">
      <w:pPr>
        <w:pStyle w:val="ListParagraph"/>
        <w:numPr>
          <w:ilvl w:val="0"/>
          <w:numId w:val="1"/>
        </w:numPr>
      </w:pPr>
      <w:r w:rsidRPr="588EDA0D">
        <w:t>All issues were resolved before project closure, with exceptions documented.</w:t>
      </w:r>
    </w:p>
    <w:p w14:paraId="5288D105" w14:textId="79AD79E6" w:rsidR="008F451D" w:rsidRPr="008F451D" w:rsidRDefault="008F451D" w:rsidP="008F451D">
      <w:pPr>
        <w:pStyle w:val="ListParagraph"/>
        <w:numPr>
          <w:ilvl w:val="0"/>
          <w:numId w:val="0"/>
        </w:numPr>
        <w:ind w:left="720"/>
        <w:rPr>
          <w:i/>
          <w:iCs/>
        </w:rPr>
      </w:pPr>
      <w:r w:rsidRPr="008F451D">
        <w:rPr>
          <w:i/>
          <w:iCs/>
          <w:color w:val="808080" w:themeColor="background1" w:themeShade="80"/>
        </w:rPr>
        <w:t>Value: Resolving all issues before closure, with documented exceptions, ensures a clean project handoff and prevents unresolved bugs from causing post-release failures or maintenance nightmares. This aligns with CORE SPICE Principles 3 (Quality Culture) and 7 (Risk Minimization).</w:t>
      </w:r>
    </w:p>
    <w:p w14:paraId="190778C8" w14:textId="211D14D9" w:rsidR="118D0DAE" w:rsidRPr="001B4D48" w:rsidRDefault="118D0DAE" w:rsidP="001B4D48">
      <w:pPr>
        <w:rPr>
          <w:b/>
          <w:bCs/>
        </w:rPr>
      </w:pPr>
      <w:r w:rsidRPr="001B4D48">
        <w:rPr>
          <w:b/>
          <w:bCs/>
        </w:rPr>
        <w:t>Traceability and Consistency</w:t>
      </w:r>
    </w:p>
    <w:p w14:paraId="5664B228" w14:textId="42B8BC18" w:rsidR="118D0DAE" w:rsidRDefault="118D0DAE" w:rsidP="001B4D48">
      <w:pPr>
        <w:pStyle w:val="ListParagraph"/>
        <w:numPr>
          <w:ilvl w:val="0"/>
          <w:numId w:val="1"/>
        </w:numPr>
      </w:pPr>
      <w:r w:rsidRPr="588EDA0D">
        <w:t xml:space="preserve">Bidirectional </w:t>
      </w:r>
      <w:proofErr w:type="gramStart"/>
      <w:r w:rsidRPr="588EDA0D">
        <w:t>traceability</w:t>
      </w:r>
      <w:r w:rsidR="00BE1E08">
        <w:t>—</w:t>
      </w:r>
      <w:proofErr w:type="gramEnd"/>
      <w:r w:rsidR="00BE1E08">
        <w:t>preferably fully automated or semi-</w:t>
      </w:r>
      <w:proofErr w:type="gramStart"/>
      <w:r w:rsidR="00BE1E08">
        <w:t>automated—</w:t>
      </w:r>
      <w:proofErr w:type="gramEnd"/>
      <w:r w:rsidRPr="588EDA0D">
        <w:t>was established and maintained between issues, change requests, and affected work products.</w:t>
      </w:r>
      <w:r w:rsidR="00BE1E08">
        <w:t xml:space="preserve"> See also the Traceability Concept.</w:t>
      </w:r>
    </w:p>
    <w:p w14:paraId="60142E8D" w14:textId="1C81B044" w:rsidR="00BE1E08" w:rsidRDefault="00BE1E08" w:rsidP="00BE1E08">
      <w:pPr>
        <w:pStyle w:val="ListParagraph"/>
        <w:numPr>
          <w:ilvl w:val="0"/>
          <w:numId w:val="0"/>
        </w:numPr>
        <w:ind w:left="720"/>
      </w:pPr>
      <w:r w:rsidRPr="00BE1E08">
        <w:rPr>
          <w:i/>
          <w:iCs/>
          <w:color w:val="808080" w:themeColor="background1" w:themeShade="80"/>
          <w:u w:val="single"/>
        </w:rPr>
        <w:t>Value</w:t>
      </w:r>
      <w:r w:rsidRPr="00BE1E08">
        <w:rPr>
          <w:i/>
          <w:iCs/>
          <w:color w:val="808080" w:themeColor="background1" w:themeShade="80"/>
        </w:rPr>
        <w:t xml:space="preserve">: Bidirectional traceability links issues and change requests to work products, </w:t>
      </w:r>
      <w:r w:rsidR="00692CDE">
        <w:rPr>
          <w:i/>
          <w:iCs/>
          <w:color w:val="808080" w:themeColor="background1" w:themeShade="80"/>
        </w:rPr>
        <w:t>enabling developers to quickly trace changes back to their sources</w:t>
      </w:r>
      <w:r w:rsidRPr="00BE1E08">
        <w:rPr>
          <w:i/>
          <w:iCs/>
          <w:color w:val="808080" w:themeColor="background1" w:themeShade="80"/>
        </w:rPr>
        <w:t xml:space="preserve"> for faster debugging and updates. It prevents overlooked impacts that lead to sneaky bugs or incomplete fixes. This aligns with CORE SPICE Principles 4 (Process Approach), 7 (Risk Minimization), and 12 (Automated Traceability)</w:t>
      </w:r>
      <w:r w:rsidRPr="00BE1E08">
        <w:rPr>
          <w:color w:val="808080" w:themeColor="background1" w:themeShade="80"/>
        </w:rPr>
        <w:t>.</w:t>
      </w:r>
    </w:p>
    <w:p w14:paraId="6C144763" w14:textId="7FF9E71C" w:rsidR="118D0DAE" w:rsidRPr="001B4D48" w:rsidRDefault="118D0DAE" w:rsidP="001B4D48">
      <w:pPr>
        <w:rPr>
          <w:b/>
          <w:bCs/>
        </w:rPr>
      </w:pPr>
      <w:r w:rsidRPr="001B4D48">
        <w:rPr>
          <w:b/>
          <w:bCs/>
        </w:rPr>
        <w:t>Project Management Integration</w:t>
      </w:r>
    </w:p>
    <w:p w14:paraId="61E39C20" w14:textId="716E780D" w:rsidR="118D0DAE" w:rsidRDefault="118D0DAE" w:rsidP="001B4D48">
      <w:pPr>
        <w:pStyle w:val="ListParagraph"/>
        <w:numPr>
          <w:ilvl w:val="0"/>
          <w:numId w:val="1"/>
        </w:numPr>
      </w:pPr>
      <w:r w:rsidRPr="588EDA0D">
        <w:t>Risks related to issues were identified, analyzed, and mitigated.</w:t>
      </w:r>
    </w:p>
    <w:p w14:paraId="002EB475" w14:textId="4C1D23D7" w:rsidR="00CE3674" w:rsidRPr="00906B94" w:rsidRDefault="00966CAE" w:rsidP="00CE3674">
      <w:pPr>
        <w:pStyle w:val="ListParagraph"/>
        <w:numPr>
          <w:ilvl w:val="0"/>
          <w:numId w:val="0"/>
        </w:numPr>
        <w:ind w:left="720"/>
        <w:rPr>
          <w:i/>
          <w:iCs/>
        </w:rPr>
      </w:pPr>
      <w:r w:rsidRPr="00906B94">
        <w:rPr>
          <w:i/>
          <w:iCs/>
          <w:color w:val="808080" w:themeColor="background1" w:themeShade="80"/>
          <w:u w:val="single"/>
        </w:rPr>
        <w:t>Value</w:t>
      </w:r>
      <w:r w:rsidRPr="00906B94">
        <w:rPr>
          <w:i/>
          <w:iCs/>
          <w:color w:val="808080" w:themeColor="background1" w:themeShade="80"/>
        </w:rPr>
        <w:t xml:space="preserve">: Identifying, analyzing, and mitigating risks </w:t>
      </w:r>
      <w:r w:rsidR="00EE7B30" w:rsidRPr="00906B94">
        <w:rPr>
          <w:i/>
          <w:iCs/>
          <w:color w:val="808080" w:themeColor="background1" w:themeShade="80"/>
        </w:rPr>
        <w:t>associated with issues enables developers to address potential problems before they escalate into larger failures, such as a minor</w:t>
      </w:r>
      <w:r w:rsidRPr="00906B94">
        <w:rPr>
          <w:i/>
          <w:iCs/>
          <w:color w:val="808080" w:themeColor="background1" w:themeShade="80"/>
        </w:rPr>
        <w:t xml:space="preserve"> code flaw triggering widespread bugs. This aligns with CORE SPICE Principles 3 (Quality Culture), 4 (Process Approach), and 7 (Risk Minimization)</w:t>
      </w:r>
      <w:r w:rsidR="00A95413" w:rsidRPr="00906B94">
        <w:rPr>
          <w:i/>
          <w:iCs/>
          <w:color w:val="808080" w:themeColor="background1" w:themeShade="80"/>
        </w:rPr>
        <w:t xml:space="preserve">, which also </w:t>
      </w:r>
      <w:r w:rsidR="00906B94" w:rsidRPr="00906B94">
        <w:rPr>
          <w:i/>
          <w:iCs/>
          <w:color w:val="808080" w:themeColor="background1" w:themeShade="80"/>
        </w:rPr>
        <w:t xml:space="preserve">emphasizes the </w:t>
      </w:r>
      <w:r w:rsidR="00692CDE">
        <w:rPr>
          <w:i/>
          <w:iCs/>
          <w:color w:val="808080" w:themeColor="background1" w:themeShade="80"/>
        </w:rPr>
        <w:t>"</w:t>
      </w:r>
      <w:r w:rsidR="00906B94" w:rsidRPr="00906B94">
        <w:rPr>
          <w:i/>
          <w:iCs/>
          <w:color w:val="808080" w:themeColor="background1" w:themeShade="80"/>
        </w:rPr>
        <w:t>risk-based</w:t>
      </w:r>
      <w:r w:rsidR="00692CDE">
        <w:rPr>
          <w:i/>
          <w:iCs/>
          <w:color w:val="808080" w:themeColor="background1" w:themeShade="80"/>
        </w:rPr>
        <w:t>"</w:t>
      </w:r>
      <w:r w:rsidR="00906B94" w:rsidRPr="00906B94">
        <w:rPr>
          <w:i/>
          <w:iCs/>
          <w:color w:val="808080" w:themeColor="background1" w:themeShade="80"/>
        </w:rPr>
        <w:t xml:space="preserve"> mindset.</w:t>
      </w:r>
    </w:p>
    <w:p w14:paraId="76E6D345" w14:textId="13EE9E15" w:rsidR="118D0DAE" w:rsidRDefault="118D0DAE" w:rsidP="001B4D48">
      <w:pPr>
        <w:pStyle w:val="ListParagraph"/>
        <w:numPr>
          <w:ilvl w:val="0"/>
          <w:numId w:val="1"/>
        </w:numPr>
      </w:pPr>
      <w:r w:rsidRPr="588EDA0D">
        <w:t>Project plans were adjusted to incorporate issue resolutions.</w:t>
      </w:r>
    </w:p>
    <w:p w14:paraId="5EC5AB97" w14:textId="798CC0CA" w:rsidR="00833AF8" w:rsidRPr="008455B8" w:rsidRDefault="00833AF8" w:rsidP="00833AF8">
      <w:pPr>
        <w:pStyle w:val="ListParagraph"/>
        <w:numPr>
          <w:ilvl w:val="0"/>
          <w:numId w:val="0"/>
        </w:numPr>
        <w:ind w:left="720"/>
        <w:rPr>
          <w:i/>
          <w:iCs/>
        </w:rPr>
      </w:pPr>
      <w:r w:rsidRPr="008455B8">
        <w:rPr>
          <w:i/>
          <w:iCs/>
          <w:color w:val="808080" w:themeColor="background1" w:themeShade="80"/>
          <w:u w:val="single"/>
        </w:rPr>
        <w:t>Value</w:t>
      </w:r>
      <w:r w:rsidRPr="008455B8">
        <w:rPr>
          <w:i/>
          <w:iCs/>
          <w:color w:val="808080" w:themeColor="background1" w:themeShade="80"/>
        </w:rPr>
        <w:t xml:space="preserve">: </w:t>
      </w:r>
      <w:r w:rsidR="00D617F7" w:rsidRPr="008455B8">
        <w:rPr>
          <w:i/>
          <w:iCs/>
          <w:color w:val="808080" w:themeColor="background1" w:themeShade="80"/>
        </w:rPr>
        <w:t>Identifying and mitigating i</w:t>
      </w:r>
      <w:r w:rsidRPr="008455B8">
        <w:rPr>
          <w:i/>
          <w:iCs/>
          <w:color w:val="808080" w:themeColor="background1" w:themeShade="80"/>
        </w:rPr>
        <w:t xml:space="preserve">ssues (defects, </w:t>
      </w:r>
      <w:r w:rsidR="00D617F7" w:rsidRPr="008455B8">
        <w:rPr>
          <w:i/>
          <w:iCs/>
          <w:color w:val="808080" w:themeColor="background1" w:themeShade="80"/>
        </w:rPr>
        <w:t xml:space="preserve">imperfections, etc.) comes at a </w:t>
      </w:r>
      <w:proofErr w:type="gramStart"/>
      <w:r w:rsidR="006B4B5B" w:rsidRPr="008455B8">
        <w:rPr>
          <w:i/>
          <w:iCs/>
          <w:color w:val="808080" w:themeColor="background1" w:themeShade="80"/>
        </w:rPr>
        <w:t>cost, which</w:t>
      </w:r>
      <w:proofErr w:type="gramEnd"/>
      <w:r w:rsidR="00D617F7" w:rsidRPr="008455B8">
        <w:rPr>
          <w:i/>
          <w:iCs/>
          <w:color w:val="808080" w:themeColor="background1" w:themeShade="80"/>
        </w:rPr>
        <w:t xml:space="preserve"> must be included in the project schedule</w:t>
      </w:r>
      <w:r w:rsidR="008F2533" w:rsidRPr="008455B8">
        <w:rPr>
          <w:i/>
          <w:iCs/>
          <w:color w:val="808080" w:themeColor="background1" w:themeShade="80"/>
        </w:rPr>
        <w:t xml:space="preserve"> (project plan). </w:t>
      </w:r>
      <w:r w:rsidR="00577E4A" w:rsidRPr="008455B8">
        <w:rPr>
          <w:i/>
          <w:iCs/>
          <w:color w:val="808080" w:themeColor="background1" w:themeShade="80"/>
        </w:rPr>
        <w:t xml:space="preserve">Adjusting project plans to include issue resolutions keeps timelines realistic and prevents overload from unresolved tasks piling up. It helps developers maintain momentum by reallocating resources smoothly after </w:t>
      </w:r>
      <w:proofErr w:type="gramStart"/>
      <w:r w:rsidR="00577E4A" w:rsidRPr="008455B8">
        <w:rPr>
          <w:i/>
          <w:iCs/>
          <w:color w:val="808080" w:themeColor="background1" w:themeShade="80"/>
        </w:rPr>
        <w:t>fixes</w:t>
      </w:r>
      <w:proofErr w:type="gramEnd"/>
      <w:r w:rsidR="00577E4A" w:rsidRPr="008455B8">
        <w:rPr>
          <w:i/>
          <w:iCs/>
          <w:color w:val="808080" w:themeColor="background1" w:themeShade="80"/>
        </w:rPr>
        <w:t>. This aligns with CORE SPICE Principles 4 (Process Approach), 5 (Project Over Matrix), and 7 (Risk Minimization).</w:t>
      </w:r>
      <w:r w:rsidR="008F2533" w:rsidRPr="008455B8">
        <w:rPr>
          <w:i/>
          <w:iCs/>
          <w:color w:val="808080" w:themeColor="background1" w:themeShade="80"/>
        </w:rPr>
        <w:t xml:space="preserve"> </w:t>
      </w:r>
    </w:p>
    <w:p w14:paraId="7018AA9C" w14:textId="4409B3DE" w:rsidR="118D0DAE" w:rsidRDefault="118D0DAE" w:rsidP="001B4D48">
      <w:pPr>
        <w:pStyle w:val="ListParagraph"/>
        <w:numPr>
          <w:ilvl w:val="0"/>
          <w:numId w:val="1"/>
        </w:numPr>
      </w:pPr>
      <w:r w:rsidRPr="588EDA0D">
        <w:t xml:space="preserve">Progress on issue resolution </w:t>
      </w:r>
      <w:r w:rsidR="006E23AE">
        <w:t xml:space="preserve">and trends was </w:t>
      </w:r>
      <w:r w:rsidRPr="588EDA0D">
        <w:t>monitored and reported.</w:t>
      </w:r>
    </w:p>
    <w:p w14:paraId="50BF3697" w14:textId="3D1F6C95" w:rsidR="00D746B6" w:rsidRPr="009A2E39" w:rsidRDefault="002775FD" w:rsidP="00D746B6">
      <w:pPr>
        <w:pStyle w:val="ListParagraph"/>
        <w:numPr>
          <w:ilvl w:val="0"/>
          <w:numId w:val="0"/>
        </w:numPr>
        <w:ind w:left="720"/>
        <w:rPr>
          <w:i/>
          <w:iCs/>
        </w:rPr>
      </w:pPr>
      <w:r w:rsidRPr="009A2E39">
        <w:rPr>
          <w:i/>
          <w:iCs/>
          <w:color w:val="808080" w:themeColor="background1" w:themeShade="80"/>
          <w:u w:val="single"/>
        </w:rPr>
        <w:t>Value</w:t>
      </w:r>
      <w:r w:rsidRPr="009A2E39">
        <w:rPr>
          <w:i/>
          <w:iCs/>
          <w:color w:val="808080" w:themeColor="background1" w:themeShade="80"/>
        </w:rPr>
        <w:t xml:space="preserve">: Monitoring and reporting </w:t>
      </w:r>
      <w:r w:rsidR="00F82610">
        <w:rPr>
          <w:i/>
          <w:iCs/>
          <w:color w:val="808080" w:themeColor="background1" w:themeShade="80"/>
        </w:rPr>
        <w:t xml:space="preserve">on issue-resolution progress keeps developers informed of </w:t>
      </w:r>
      <w:proofErr w:type="gramStart"/>
      <w:r w:rsidR="00F82610">
        <w:rPr>
          <w:i/>
          <w:iCs/>
          <w:color w:val="808080" w:themeColor="background1" w:themeShade="80"/>
        </w:rPr>
        <w:t>fix</w:t>
      </w:r>
      <w:proofErr w:type="gramEnd"/>
      <w:r w:rsidR="00F82610">
        <w:rPr>
          <w:i/>
          <w:iCs/>
          <w:color w:val="808080" w:themeColor="background1" w:themeShade="80"/>
        </w:rPr>
        <w:t xml:space="preserve"> status, allowing quick adjustments to avoid coding workflow bottleneck</w:t>
      </w:r>
      <w:r w:rsidRPr="009A2E39">
        <w:rPr>
          <w:i/>
          <w:iCs/>
          <w:color w:val="808080" w:themeColor="background1" w:themeShade="80"/>
        </w:rPr>
        <w:t xml:space="preserve">s. It highlights delays early, enabling faster resource shifts and smoother feature delivery. </w:t>
      </w:r>
      <w:r w:rsidR="009A2E39" w:rsidRPr="009A2E39">
        <w:rPr>
          <w:i/>
          <w:iCs/>
          <w:color w:val="808080" w:themeColor="background1" w:themeShade="80"/>
        </w:rPr>
        <w:t>While</w:t>
      </w:r>
      <w:r w:rsidR="00A4610F" w:rsidRPr="009A2E39">
        <w:rPr>
          <w:i/>
          <w:iCs/>
          <w:color w:val="808080" w:themeColor="background1" w:themeShade="80"/>
        </w:rPr>
        <w:t xml:space="preserve"> it </w:t>
      </w:r>
      <w:r w:rsidR="00F82610">
        <w:rPr>
          <w:i/>
          <w:iCs/>
          <w:color w:val="808080" w:themeColor="background1" w:themeShade="80"/>
        </w:rPr>
        <w:t>may seem like a bureaucratic burden, a well-defined status and progress gauge helps teams avoid work overload and overtime</w:t>
      </w:r>
      <w:r w:rsidR="009A2E39" w:rsidRPr="009A2E39">
        <w:rPr>
          <w:i/>
          <w:iCs/>
          <w:color w:val="808080" w:themeColor="background1" w:themeShade="80"/>
        </w:rPr>
        <w:t xml:space="preserve"> just before the next release. </w:t>
      </w:r>
      <w:r w:rsidRPr="009A2E39">
        <w:rPr>
          <w:i/>
          <w:iCs/>
          <w:color w:val="808080" w:themeColor="background1" w:themeShade="80"/>
        </w:rPr>
        <w:t>This aligns with CORE SPICE Principles 4 (Process Approach), 5 (Project Over Matrix), 6 (Cooperation Instead of Confrontation</w:t>
      </w:r>
      <w:r w:rsidR="002E5F83">
        <w:rPr>
          <w:i/>
          <w:iCs/>
          <w:color w:val="808080" w:themeColor="background1" w:themeShade="80"/>
        </w:rPr>
        <w:t xml:space="preserve">, and </w:t>
      </w:r>
      <w:r w:rsidRPr="009A2E39">
        <w:rPr>
          <w:i/>
          <w:iCs/>
          <w:color w:val="808080" w:themeColor="background1" w:themeShade="80"/>
        </w:rPr>
        <w:t>7 (Risk Minimization).</w:t>
      </w:r>
    </w:p>
    <w:p w14:paraId="0DAE4005" w14:textId="53BB959A" w:rsidR="118D0DAE" w:rsidRDefault="118D0DAE" w:rsidP="001B4D48">
      <w:pPr>
        <w:pStyle w:val="ListParagraph"/>
        <w:numPr>
          <w:ilvl w:val="0"/>
          <w:numId w:val="1"/>
        </w:numPr>
      </w:pPr>
      <w:r w:rsidRPr="588EDA0D">
        <w:t xml:space="preserve">Team members received training </w:t>
      </w:r>
      <w:proofErr w:type="gramStart"/>
      <w:r w:rsidRPr="588EDA0D">
        <w:t>on</w:t>
      </w:r>
      <w:proofErr w:type="gramEnd"/>
      <w:r w:rsidRPr="588EDA0D">
        <w:t xml:space="preserve"> issue management systems and techniques.</w:t>
      </w:r>
    </w:p>
    <w:p w14:paraId="6F4397DE" w14:textId="753FD30E" w:rsidR="00143584" w:rsidRPr="00D41E64" w:rsidRDefault="00143584" w:rsidP="00143584">
      <w:pPr>
        <w:pStyle w:val="ListParagraph"/>
        <w:numPr>
          <w:ilvl w:val="0"/>
          <w:numId w:val="0"/>
        </w:numPr>
        <w:ind w:left="720"/>
        <w:rPr>
          <w:i/>
          <w:iCs/>
        </w:rPr>
      </w:pPr>
      <w:r w:rsidRPr="00D41E64">
        <w:rPr>
          <w:i/>
          <w:iCs/>
          <w:color w:val="808080" w:themeColor="background1" w:themeShade="80"/>
          <w:u w:val="single"/>
        </w:rPr>
        <w:t>Value</w:t>
      </w:r>
      <w:r w:rsidRPr="00D41E64">
        <w:rPr>
          <w:i/>
          <w:iCs/>
          <w:color w:val="808080" w:themeColor="background1" w:themeShade="80"/>
        </w:rPr>
        <w:t xml:space="preserve">: There is no excuse for not helping project team members get up to speed regarding issue management activities. Training </w:t>
      </w:r>
      <w:proofErr w:type="gramStart"/>
      <w:r w:rsidRPr="00D41E64">
        <w:rPr>
          <w:i/>
          <w:iCs/>
          <w:color w:val="808080" w:themeColor="background1" w:themeShade="80"/>
        </w:rPr>
        <w:t>on</w:t>
      </w:r>
      <w:proofErr w:type="gramEnd"/>
      <w:r w:rsidRPr="00D41E64">
        <w:rPr>
          <w:i/>
          <w:iCs/>
          <w:color w:val="808080" w:themeColor="background1" w:themeShade="80"/>
        </w:rPr>
        <w:t xml:space="preserve"> issue management systems equips developers with the skills to log and track bugs </w:t>
      </w:r>
      <w:r w:rsidR="00F82610">
        <w:rPr>
          <w:i/>
          <w:iCs/>
          <w:color w:val="808080" w:themeColor="background1" w:themeShade="80"/>
        </w:rPr>
        <w:t>more quickly, turning clunky tools into seamless workflows that reduce</w:t>
      </w:r>
      <w:r w:rsidRPr="00D41E64">
        <w:rPr>
          <w:i/>
          <w:iCs/>
          <w:color w:val="808080" w:themeColor="background1" w:themeShade="80"/>
        </w:rPr>
        <w:t xml:space="preserve"> frustration during debugging. It boosts overall productivity by enabling quicker resolutions and fewer missed issues. This aligns with CORE SPICE Principles 3 (Quality Culture) and 9 (Engineering Skills Before Consensus)</w:t>
      </w:r>
      <w:r w:rsidRPr="00D41E64">
        <w:rPr>
          <w:i/>
          <w:iCs/>
        </w:rPr>
        <w:t>.</w:t>
      </w:r>
    </w:p>
    <w:p w14:paraId="05E36011" w14:textId="45E34303" w:rsidR="118D0DAE" w:rsidRDefault="118D0DAE" w:rsidP="001B4D48">
      <w:pPr>
        <w:pStyle w:val="ListParagraph"/>
        <w:numPr>
          <w:ilvl w:val="0"/>
          <w:numId w:val="1"/>
        </w:numPr>
      </w:pPr>
      <w:r w:rsidRPr="588EDA0D">
        <w:t xml:space="preserve">Lessons learned and feedback were used to update </w:t>
      </w:r>
      <w:r w:rsidR="00F82610">
        <w:t>how issues are handled</w:t>
      </w:r>
      <w:r w:rsidRPr="588EDA0D">
        <w:t>.</w:t>
      </w:r>
    </w:p>
    <w:p w14:paraId="2EE8B13B" w14:textId="51CCDE64" w:rsidR="00382946" w:rsidRPr="002942E3" w:rsidRDefault="00284D14" w:rsidP="002942E3">
      <w:pPr>
        <w:pStyle w:val="ListParagraph"/>
        <w:numPr>
          <w:ilvl w:val="0"/>
          <w:numId w:val="0"/>
        </w:numPr>
        <w:ind w:left="720"/>
        <w:rPr>
          <w:i/>
          <w:iCs/>
        </w:rPr>
      </w:pPr>
      <w:r w:rsidRPr="00382946">
        <w:rPr>
          <w:i/>
          <w:iCs/>
          <w:color w:val="808080" w:themeColor="background1" w:themeShade="80"/>
          <w:u w:val="single"/>
        </w:rPr>
        <w:t>Value</w:t>
      </w:r>
      <w:r w:rsidRPr="00382946">
        <w:rPr>
          <w:i/>
          <w:iCs/>
          <w:color w:val="808080" w:themeColor="background1" w:themeShade="80"/>
        </w:rPr>
        <w:t>: Using lessons learned and feedback to update issue handling refines processes, preventing repeated mistakes and making future fixes quicker for developers. It turns past frustrations into smarter workflows</w:t>
      </w:r>
      <w:r w:rsidR="008B57BC" w:rsidRPr="00382946">
        <w:rPr>
          <w:i/>
          <w:iCs/>
          <w:color w:val="808080" w:themeColor="background1" w:themeShade="80"/>
        </w:rPr>
        <w:t xml:space="preserve"> (</w:t>
      </w:r>
      <w:r w:rsidR="00692CDE">
        <w:rPr>
          <w:i/>
          <w:iCs/>
          <w:color w:val="808080" w:themeColor="background1" w:themeShade="80"/>
        </w:rPr>
        <w:t>"</w:t>
      </w:r>
      <w:r w:rsidR="008B57BC" w:rsidRPr="00382946">
        <w:rPr>
          <w:i/>
          <w:iCs/>
          <w:color w:val="808080" w:themeColor="background1" w:themeShade="80"/>
        </w:rPr>
        <w:t>work smarter, not harder</w:t>
      </w:r>
      <w:r w:rsidR="00692CDE">
        <w:rPr>
          <w:i/>
          <w:iCs/>
          <w:color w:val="808080" w:themeColor="background1" w:themeShade="80"/>
        </w:rPr>
        <w:t>"</w:t>
      </w:r>
      <w:r w:rsidR="008B57BC" w:rsidRPr="00382946">
        <w:rPr>
          <w:i/>
          <w:iCs/>
          <w:color w:val="808080" w:themeColor="background1" w:themeShade="80"/>
        </w:rPr>
        <w:t>)</w:t>
      </w:r>
      <w:r w:rsidR="00382946" w:rsidRPr="00382946">
        <w:rPr>
          <w:i/>
          <w:iCs/>
          <w:color w:val="808080" w:themeColor="background1" w:themeShade="80"/>
        </w:rPr>
        <w:t>.</w:t>
      </w:r>
      <w:r w:rsidRPr="00382946">
        <w:rPr>
          <w:i/>
          <w:iCs/>
          <w:color w:val="808080" w:themeColor="background1" w:themeShade="80"/>
        </w:rPr>
        <w:t xml:space="preserve"> This aligns with CORE SPICE Principles 3 (Quality Culture), 7 (Risk Minimization), and 11 (Merit Instead of Bureaucracy).</w:t>
      </w:r>
    </w:p>
    <w:p w14:paraId="54E0ECA2" w14:textId="6C0D9F37" w:rsidR="118D0DAE" w:rsidRPr="001B4D48" w:rsidRDefault="118D0DAE" w:rsidP="001B4D48">
      <w:pPr>
        <w:rPr>
          <w:b/>
          <w:bCs/>
        </w:rPr>
      </w:pPr>
      <w:r w:rsidRPr="001B4D48">
        <w:rPr>
          <w:b/>
          <w:bCs/>
        </w:rPr>
        <w:t>Quality Assurance</w:t>
      </w:r>
    </w:p>
    <w:p w14:paraId="41F3FAB0" w14:textId="66251ED2" w:rsidR="118D0DAE" w:rsidRDefault="00174A5D" w:rsidP="001B4D48">
      <w:pPr>
        <w:pStyle w:val="ListParagraph"/>
        <w:numPr>
          <w:ilvl w:val="0"/>
          <w:numId w:val="1"/>
        </w:numPr>
      </w:pPr>
      <w:r>
        <w:t xml:space="preserve">The conformance of work products and processes was verified, and any </w:t>
      </w:r>
      <w:r w:rsidR="118D0DAE" w:rsidRPr="588EDA0D">
        <w:t>non-conformances were resolved.</w:t>
      </w:r>
    </w:p>
    <w:p w14:paraId="799559CB" w14:textId="0DAF4D93" w:rsidR="0001061F" w:rsidRPr="004C5B8B" w:rsidRDefault="00262512" w:rsidP="0001061F">
      <w:pPr>
        <w:pStyle w:val="ListParagraph"/>
        <w:numPr>
          <w:ilvl w:val="0"/>
          <w:numId w:val="0"/>
        </w:numPr>
        <w:ind w:left="720"/>
        <w:rPr>
          <w:i/>
          <w:iCs/>
        </w:rPr>
      </w:pPr>
      <w:r w:rsidRPr="004C5B8B">
        <w:rPr>
          <w:i/>
          <w:iCs/>
          <w:color w:val="808080" w:themeColor="background1" w:themeShade="80"/>
          <w:u w:val="single"/>
        </w:rPr>
        <w:t>Value</w:t>
      </w:r>
      <w:r w:rsidRPr="004C5B8B">
        <w:rPr>
          <w:i/>
          <w:iCs/>
          <w:color w:val="808080" w:themeColor="background1" w:themeShade="80"/>
        </w:rPr>
        <w:t xml:space="preserve">: Verifying </w:t>
      </w:r>
      <w:r w:rsidR="00F82610">
        <w:rPr>
          <w:i/>
          <w:iCs/>
          <w:color w:val="808080" w:themeColor="background1" w:themeShade="80"/>
        </w:rPr>
        <w:t>the conformance of work products and processes catches deviations early, ensuring that fixes align with standards and preventing small errors from becoming</w:t>
      </w:r>
      <w:r w:rsidRPr="004C5B8B">
        <w:rPr>
          <w:i/>
          <w:iCs/>
          <w:color w:val="808080" w:themeColor="background1" w:themeShade="80"/>
        </w:rPr>
        <w:t xml:space="preserve"> project killers. It keeps developers accountable for quality without constant oversight, freeing up time for innovation. This aligns with CORE SPICE Principles 3 (Quality Culture), 4 (Process Approach), 7 (Risk Minimization), and 10 (Responsibility Instead of Control).</w:t>
      </w:r>
    </w:p>
    <w:p w14:paraId="4D324D9C" w14:textId="3C781BA8" w:rsidR="118D0DAE" w:rsidRDefault="118D0DAE" w:rsidP="001B4D48">
      <w:pPr>
        <w:pStyle w:val="ListParagraph"/>
        <w:numPr>
          <w:ilvl w:val="0"/>
          <w:numId w:val="1"/>
        </w:numPr>
      </w:pPr>
      <w:r w:rsidRPr="588EDA0D">
        <w:t xml:space="preserve">Issue audits and peer reviews were conducted to ensure </w:t>
      </w:r>
      <w:r w:rsidR="001B4D48">
        <w:t xml:space="preserve">adherence to the process </w:t>
      </w:r>
      <w:r w:rsidRPr="588EDA0D">
        <w:t xml:space="preserve">and </w:t>
      </w:r>
      <w:r w:rsidR="00174A5D">
        <w:t>the quality of resolution</w:t>
      </w:r>
      <w:r w:rsidRPr="588EDA0D">
        <w:t>.</w:t>
      </w:r>
    </w:p>
    <w:p w14:paraId="0317EF7F" w14:textId="7530F654" w:rsidR="005B707F" w:rsidRPr="00350CEB" w:rsidRDefault="00CF7239" w:rsidP="005B707F">
      <w:pPr>
        <w:pStyle w:val="ListParagraph"/>
        <w:numPr>
          <w:ilvl w:val="0"/>
          <w:numId w:val="0"/>
        </w:numPr>
        <w:ind w:left="720"/>
        <w:rPr>
          <w:i/>
          <w:iCs/>
        </w:rPr>
      </w:pPr>
      <w:r w:rsidRPr="00350CEB">
        <w:rPr>
          <w:i/>
          <w:iCs/>
          <w:color w:val="808080" w:themeColor="background1" w:themeShade="80"/>
          <w:u w:val="single"/>
        </w:rPr>
        <w:t>Value</w:t>
      </w:r>
      <w:r w:rsidRPr="00350CEB">
        <w:rPr>
          <w:i/>
          <w:iCs/>
          <w:color w:val="808080" w:themeColor="background1" w:themeShade="80"/>
        </w:rPr>
        <w:t>: Issue audits and peer reviews act as a quick second pair of eyes on your fixes, catching overlooked flaws that could haunt future updates and eat up your coding time. They're not about micromanaging</w:t>
      </w:r>
      <w:r w:rsidR="00926E55">
        <w:rPr>
          <w:i/>
          <w:iCs/>
          <w:color w:val="808080" w:themeColor="background1" w:themeShade="80"/>
        </w:rPr>
        <w:t>; they're abo</w:t>
      </w:r>
      <w:r w:rsidRPr="00350CEB">
        <w:rPr>
          <w:i/>
          <w:iCs/>
          <w:color w:val="808080" w:themeColor="background1" w:themeShade="80"/>
        </w:rPr>
        <w:t>ut empowering the team to share insights, turning audits into collaborative boosts that make your code tougher and your workflow smoother. This aligns with CORE SPICE Principles 3 (Quality Culture), 6 (Cooperation Instead of Confrontation), 7 (Risk Minimization), and 10 (Responsibility Instead of Control).</w:t>
      </w:r>
    </w:p>
    <w:p w14:paraId="59A417F1" w14:textId="3700EB69" w:rsidR="118D0DAE" w:rsidRPr="001B4D48" w:rsidRDefault="118D0DAE" w:rsidP="001B4D48">
      <w:pPr>
        <w:rPr>
          <w:b/>
          <w:bCs/>
        </w:rPr>
      </w:pPr>
      <w:r w:rsidRPr="001B4D48">
        <w:rPr>
          <w:b/>
          <w:bCs/>
        </w:rPr>
        <w:t>Functional Safety Compliance (for functional safety-relevant projects)</w:t>
      </w:r>
    </w:p>
    <w:p w14:paraId="58D6CFB9" w14:textId="11E5D240" w:rsidR="118D0DAE" w:rsidRDefault="118D0DAE" w:rsidP="001B4D48">
      <w:pPr>
        <w:pStyle w:val="ListParagraph"/>
        <w:numPr>
          <w:ilvl w:val="0"/>
          <w:numId w:val="1"/>
        </w:numPr>
      </w:pPr>
      <w:r w:rsidRPr="588EDA0D">
        <w:t xml:space="preserve">Safety-critical issues were prioritized and resolved </w:t>
      </w:r>
      <w:r w:rsidR="001B4D48">
        <w:t>in accordance with</w:t>
      </w:r>
      <w:r w:rsidRPr="588EDA0D">
        <w:t xml:space="preserve"> ISO 26262.</w:t>
      </w:r>
    </w:p>
    <w:p w14:paraId="6F781A12" w14:textId="73931F7B" w:rsidR="0004314C" w:rsidRPr="00DB08C4" w:rsidRDefault="0004314C" w:rsidP="0004314C">
      <w:pPr>
        <w:pStyle w:val="ListParagraph"/>
        <w:numPr>
          <w:ilvl w:val="0"/>
          <w:numId w:val="0"/>
        </w:numPr>
        <w:ind w:left="720"/>
        <w:rPr>
          <w:i/>
          <w:iCs/>
        </w:rPr>
      </w:pPr>
      <w:r w:rsidRPr="00DB08C4">
        <w:rPr>
          <w:i/>
          <w:iCs/>
          <w:color w:val="808080" w:themeColor="background1" w:themeShade="80"/>
          <w:u w:val="single"/>
        </w:rPr>
        <w:t>Value</w:t>
      </w:r>
      <w:r w:rsidRPr="00DB08C4">
        <w:rPr>
          <w:i/>
          <w:iCs/>
          <w:color w:val="808080" w:themeColor="background1" w:themeShade="80"/>
        </w:rPr>
        <w:t xml:space="preserve">: </w:t>
      </w:r>
      <w:r w:rsidR="000451E8" w:rsidRPr="00DB08C4">
        <w:rPr>
          <w:i/>
          <w:iCs/>
          <w:color w:val="808080" w:themeColor="background1" w:themeShade="80"/>
        </w:rPr>
        <w:t xml:space="preserve">Indicating and prioritizing FuSa-specific </w:t>
      </w:r>
      <w:r w:rsidR="00D70210" w:rsidRPr="00DB08C4">
        <w:rPr>
          <w:i/>
          <w:iCs/>
          <w:color w:val="808080" w:themeColor="background1" w:themeShade="80"/>
        </w:rPr>
        <w:t xml:space="preserve">issues helps ensure that particularly sensitive issues are recorded and mitigated </w:t>
      </w:r>
      <w:r w:rsidR="00976E72" w:rsidRPr="00DB08C4">
        <w:rPr>
          <w:i/>
          <w:iCs/>
          <w:color w:val="808080" w:themeColor="background1" w:themeShade="80"/>
        </w:rPr>
        <w:t xml:space="preserve">early. </w:t>
      </w:r>
      <w:r w:rsidR="00846E59" w:rsidRPr="00DB08C4">
        <w:rPr>
          <w:i/>
          <w:iCs/>
          <w:color w:val="808080" w:themeColor="background1" w:themeShade="80"/>
        </w:rPr>
        <w:t xml:space="preserve">It </w:t>
      </w:r>
      <w:r w:rsidR="00957693" w:rsidRPr="00DB08C4">
        <w:rPr>
          <w:i/>
          <w:iCs/>
          <w:color w:val="808080" w:themeColor="background1" w:themeShade="80"/>
        </w:rPr>
        <w:t>aligns with CORE SPICE Principle</w:t>
      </w:r>
      <w:r w:rsidR="00926E55">
        <w:rPr>
          <w:i/>
          <w:iCs/>
          <w:color w:val="808080" w:themeColor="background1" w:themeShade="80"/>
        </w:rPr>
        <w:t>s 1 (Safety First), 3 (Quality culture instead of formal control), and</w:t>
      </w:r>
      <w:r w:rsidR="003E2633">
        <w:rPr>
          <w:i/>
          <w:iCs/>
          <w:color w:val="808080" w:themeColor="background1" w:themeShade="80"/>
        </w:rPr>
        <w:t xml:space="preserve"> </w:t>
      </w:r>
      <w:r w:rsidR="001A7F8B" w:rsidRPr="00DB08C4">
        <w:rPr>
          <w:i/>
          <w:iCs/>
          <w:color w:val="808080" w:themeColor="background1" w:themeShade="80"/>
        </w:rPr>
        <w:t xml:space="preserve">7 (Risk minimization). </w:t>
      </w:r>
    </w:p>
    <w:p w14:paraId="4FCA9194" w14:textId="58B8CA87" w:rsidR="118D0DAE" w:rsidRPr="001B4D48" w:rsidRDefault="118D0DAE" w:rsidP="001B4D48">
      <w:pPr>
        <w:rPr>
          <w:b/>
          <w:bCs/>
        </w:rPr>
      </w:pPr>
      <w:r w:rsidRPr="001B4D48">
        <w:rPr>
          <w:b/>
          <w:bCs/>
        </w:rPr>
        <w:t>Cybersecurity Compliance (for cybersecurity-relevant projects)</w:t>
      </w:r>
    </w:p>
    <w:p w14:paraId="24AFF4F3" w14:textId="64C5585C" w:rsidR="118D0DAE" w:rsidRDefault="118D0DAE" w:rsidP="001B4D48">
      <w:pPr>
        <w:pStyle w:val="ListParagraph"/>
        <w:numPr>
          <w:ilvl w:val="0"/>
          <w:numId w:val="1"/>
        </w:numPr>
      </w:pPr>
      <w:r w:rsidRPr="588EDA0D">
        <w:t xml:space="preserve">Cybersecurity-related issues were identified, tracked, and resolved </w:t>
      </w:r>
      <w:r w:rsidR="001B4D48">
        <w:t>in accordance with</w:t>
      </w:r>
      <w:r w:rsidRPr="588EDA0D">
        <w:t xml:space="preserve"> ISO 21434.</w:t>
      </w:r>
    </w:p>
    <w:p w14:paraId="28194D3F" w14:textId="1BC1B552" w:rsidR="004B67C8" w:rsidRDefault="004B67C8" w:rsidP="004B67C8">
      <w:pPr>
        <w:pStyle w:val="ListParagraph"/>
        <w:numPr>
          <w:ilvl w:val="0"/>
          <w:numId w:val="0"/>
        </w:numPr>
        <w:ind w:left="720"/>
      </w:pPr>
      <w:r w:rsidRPr="00DB08C4">
        <w:rPr>
          <w:i/>
          <w:iCs/>
          <w:color w:val="808080" w:themeColor="background1" w:themeShade="80"/>
          <w:u w:val="single"/>
        </w:rPr>
        <w:t>Value</w:t>
      </w:r>
      <w:r w:rsidRPr="00DB08C4">
        <w:rPr>
          <w:i/>
          <w:iCs/>
          <w:color w:val="808080" w:themeColor="background1" w:themeShade="80"/>
        </w:rPr>
        <w:t xml:space="preserve">: Indicating and prioritizing </w:t>
      </w:r>
      <w:r>
        <w:rPr>
          <w:i/>
          <w:iCs/>
          <w:color w:val="808080" w:themeColor="background1" w:themeShade="80"/>
        </w:rPr>
        <w:t>cybersecurity</w:t>
      </w:r>
      <w:r w:rsidRPr="00DB08C4">
        <w:rPr>
          <w:i/>
          <w:iCs/>
          <w:color w:val="808080" w:themeColor="background1" w:themeShade="80"/>
        </w:rPr>
        <w:t>-specific issues helps ensure that particularly sensitive issues are recorded and mitigated early. It aligns with CORE SPICE Principle</w:t>
      </w:r>
      <w:r w:rsidR="00926E55">
        <w:rPr>
          <w:i/>
          <w:iCs/>
          <w:color w:val="808080" w:themeColor="background1" w:themeShade="80"/>
        </w:rPr>
        <w:t>s 1 (Safety First), 3 (Quality culture instead of formal control), and</w:t>
      </w:r>
      <w:r w:rsidR="003E2633">
        <w:rPr>
          <w:i/>
          <w:iCs/>
          <w:color w:val="808080" w:themeColor="background1" w:themeShade="80"/>
        </w:rPr>
        <w:t xml:space="preserve"> </w:t>
      </w:r>
      <w:r w:rsidRPr="00DB08C4">
        <w:rPr>
          <w:i/>
          <w:iCs/>
          <w:color w:val="808080" w:themeColor="background1" w:themeShade="80"/>
        </w:rPr>
        <w:t xml:space="preserve">7 (Risk minimization). </w:t>
      </w:r>
    </w:p>
    <w:p w14:paraId="45E7C1AC" w14:textId="1DC7FFB2" w:rsidR="7C15C8F4" w:rsidRDefault="7C15C8F4" w:rsidP="617B2D66">
      <w:pPr>
        <w:rPr>
          <w:rFonts w:eastAsia="Arial" w:cs="Arial"/>
        </w:rPr>
      </w:pPr>
      <w:r w:rsidRPr="617B2D66">
        <w:rPr>
          <w:rFonts w:eastAsia="Arial" w:cs="Arial"/>
          <w:color w:val="000000" w:themeColor="text1"/>
        </w:rPr>
        <w:t xml:space="preserve">&lt;Extend this </w:t>
      </w:r>
      <w:r w:rsidR="00692CDE">
        <w:rPr>
          <w:rFonts w:eastAsia="Arial" w:cs="Arial"/>
          <w:color w:val="000000" w:themeColor="text1"/>
        </w:rPr>
        <w:t>L</w:t>
      </w:r>
      <w:r w:rsidRPr="617B2D66">
        <w:rPr>
          <w:rFonts w:eastAsia="Arial" w:cs="Arial"/>
          <w:color w:val="000000" w:themeColor="text1"/>
        </w:rPr>
        <w:t>ist if needed&gt;</w:t>
      </w:r>
    </w:p>
    <w:p w14:paraId="69B383E0" w14:textId="388FB3B0" w:rsidR="588EDA0D" w:rsidRDefault="588EDA0D" w:rsidP="001B4D48"/>
    <w:p w14:paraId="595F928F" w14:textId="77777777" w:rsidR="00C45DEB" w:rsidRDefault="1F796996" w:rsidP="00C45DEB">
      <w:pPr>
        <w:pStyle w:val="Heading1"/>
      </w:pPr>
      <w:bookmarkStart w:id="49" w:name="_Toc170843828"/>
      <w:bookmarkStart w:id="50" w:name="_Toc186460954"/>
      <w:bookmarkStart w:id="51" w:name="_Toc186463215"/>
      <w:bookmarkStart w:id="52" w:name="_Toc213526359"/>
      <w:r>
        <w:t>Lifecycle Management</w:t>
      </w:r>
      <w:bookmarkEnd w:id="49"/>
      <w:bookmarkEnd w:id="50"/>
      <w:bookmarkEnd w:id="51"/>
      <w:bookmarkEnd w:id="52"/>
    </w:p>
    <w:p w14:paraId="4230EDAD" w14:textId="0D3F5B4A" w:rsidR="00F740B2" w:rsidRDefault="00F740B2" w:rsidP="00F740B2">
      <w:pPr>
        <w:pStyle w:val="BodyText"/>
      </w:pPr>
      <w:r>
        <w:t>&lt;Describe issue management activities throughout the project lifecycle.</w:t>
      </w:r>
    </w:p>
    <w:p w14:paraId="6A1AE54E" w14:textId="77777777" w:rsidR="00F740B2" w:rsidRPr="00F740B2" w:rsidRDefault="00F740B2" w:rsidP="00F740B2">
      <w:pPr>
        <w:pStyle w:val="BodyText"/>
        <w:rPr>
          <w:b/>
          <w:bCs/>
        </w:rPr>
      </w:pPr>
      <w:r w:rsidRPr="00F740B2">
        <w:rPr>
          <w:b/>
          <w:bCs/>
        </w:rPr>
        <w:t>Example:</w:t>
      </w:r>
    </w:p>
    <w:p w14:paraId="24DBCAE9" w14:textId="7C05B4C2" w:rsidR="00F740B2" w:rsidRDefault="00F740B2" w:rsidP="00F740B2">
      <w:pPr>
        <w:pStyle w:val="BodyText"/>
      </w:pPr>
      <w:r>
        <w:t xml:space="preserve">Issues are managed through the following stages:  </w:t>
      </w:r>
    </w:p>
    <w:p w14:paraId="58D9CDBF" w14:textId="77777777" w:rsidR="00F740B2" w:rsidRDefault="00F740B2" w:rsidP="00F02C9B">
      <w:pPr>
        <w:pStyle w:val="ListParagraph"/>
        <w:numPr>
          <w:ilvl w:val="0"/>
          <w:numId w:val="22"/>
        </w:numPr>
      </w:pPr>
      <w:r>
        <w:t xml:space="preserve">Identification: Issues are reported and logged.  </w:t>
      </w:r>
    </w:p>
    <w:p w14:paraId="4F63D60F" w14:textId="7BC893C4" w:rsidR="00F740B2" w:rsidRDefault="00F740B2" w:rsidP="00F02C9B">
      <w:pPr>
        <w:pStyle w:val="ListParagraph"/>
        <w:numPr>
          <w:ilvl w:val="0"/>
          <w:numId w:val="22"/>
        </w:numPr>
      </w:pPr>
      <w:r>
        <w:t xml:space="preserve">Classification: Issues are categorized by severity and impact.  </w:t>
      </w:r>
    </w:p>
    <w:p w14:paraId="245BF755" w14:textId="77777777" w:rsidR="00F740B2" w:rsidRDefault="00F740B2" w:rsidP="00F02C9B">
      <w:pPr>
        <w:pStyle w:val="ListParagraph"/>
        <w:numPr>
          <w:ilvl w:val="0"/>
          <w:numId w:val="22"/>
        </w:numPr>
      </w:pPr>
      <w:r>
        <w:t xml:space="preserve">Analysis: Root causes and impacts are assessed.  </w:t>
      </w:r>
    </w:p>
    <w:p w14:paraId="6FAF3AE7" w14:textId="77777777" w:rsidR="00F740B2" w:rsidRDefault="00F740B2" w:rsidP="00F02C9B">
      <w:pPr>
        <w:pStyle w:val="ListParagraph"/>
        <w:numPr>
          <w:ilvl w:val="0"/>
          <w:numId w:val="22"/>
        </w:numPr>
      </w:pPr>
      <w:r>
        <w:t xml:space="preserve">Resolution: Solutions are implemented and verified.  </w:t>
      </w:r>
    </w:p>
    <w:p w14:paraId="6D9A0307" w14:textId="77777777" w:rsidR="00F740B2" w:rsidRDefault="00F740B2" w:rsidP="00F02C9B">
      <w:pPr>
        <w:pStyle w:val="ListParagraph"/>
        <w:numPr>
          <w:ilvl w:val="0"/>
          <w:numId w:val="22"/>
        </w:numPr>
      </w:pPr>
      <w:r>
        <w:t>Closure: Issues are closed with documentation after verification.</w:t>
      </w:r>
    </w:p>
    <w:p w14:paraId="7631BF7C" w14:textId="223208F2" w:rsidR="000051A7" w:rsidRDefault="00F740B2" w:rsidP="00F02C9B">
      <w:pPr>
        <w:pStyle w:val="ListParagraph"/>
        <w:numPr>
          <w:ilvl w:val="0"/>
          <w:numId w:val="22"/>
        </w:numPr>
      </w:pPr>
      <w:r>
        <w:t>An issue</w:t>
      </w:r>
      <w:r w:rsidR="007C6571">
        <w:t>-tracking system (IMS, e.g., Jira or</w:t>
      </w:r>
      <w:r>
        <w:t xml:space="preserve"> Bugzilla) will manage the lifecycle.</w:t>
      </w:r>
    </w:p>
    <w:p w14:paraId="2DF338D2" w14:textId="68ECD4A0" w:rsidR="00174C0E" w:rsidRDefault="00174C0E" w:rsidP="00174C0E">
      <w:pPr>
        <w:rPr>
          <w:b/>
          <w:bCs/>
        </w:rPr>
      </w:pPr>
      <w:r>
        <w:rPr>
          <w:b/>
          <w:bCs/>
        </w:rPr>
        <w:t>Example:</w:t>
      </w:r>
    </w:p>
    <w:p w14:paraId="55F069AD" w14:textId="2A3D8D0B" w:rsidR="00174C0E" w:rsidRDefault="00174C0E" w:rsidP="00174C0E">
      <w:r w:rsidRPr="00174C0E">
        <w:t xml:space="preserve">A </w:t>
      </w:r>
      <w:r>
        <w:t>minimalistic workflow for generic issues (tickets) could be as follows:</w:t>
      </w:r>
    </w:p>
    <w:tbl>
      <w:tblPr>
        <w:tblStyle w:val="Tabellen-Thema"/>
        <w:tblW w:w="0" w:type="auto"/>
        <w:tblLook w:val="04A0" w:firstRow="1" w:lastRow="0" w:firstColumn="1" w:lastColumn="0" w:noHBand="0" w:noVBand="1"/>
      </w:tblPr>
      <w:tblGrid>
        <w:gridCol w:w="3020"/>
        <w:gridCol w:w="3021"/>
        <w:gridCol w:w="3021"/>
      </w:tblGrid>
      <w:tr w:rsidR="00174C0E" w14:paraId="18FB7513" w14:textId="77777777" w:rsidTr="00174C0E">
        <w:trPr>
          <w:cnfStyle w:val="100000000000" w:firstRow="1" w:lastRow="0" w:firstColumn="0" w:lastColumn="0" w:oddVBand="0" w:evenVBand="0" w:oddHBand="0" w:evenHBand="0" w:firstRowFirstColumn="0" w:firstRowLastColumn="0" w:lastRowFirstColumn="0" w:lastRowLastColumn="0"/>
        </w:trPr>
        <w:tc>
          <w:tcPr>
            <w:tcW w:w="3020" w:type="dxa"/>
          </w:tcPr>
          <w:p w14:paraId="1E313918" w14:textId="47ADE3D5" w:rsidR="00174C0E" w:rsidRDefault="00174C0E" w:rsidP="00174C0E">
            <w:r>
              <w:t>State</w:t>
            </w:r>
          </w:p>
        </w:tc>
        <w:tc>
          <w:tcPr>
            <w:tcW w:w="3021" w:type="dxa"/>
          </w:tcPr>
          <w:p w14:paraId="61680816" w14:textId="54A74B4E" w:rsidR="00174C0E" w:rsidRDefault="00174C0E" w:rsidP="00174C0E">
            <w:r>
              <w:t>Possible Transitions</w:t>
            </w:r>
          </w:p>
        </w:tc>
        <w:tc>
          <w:tcPr>
            <w:tcW w:w="3021" w:type="dxa"/>
          </w:tcPr>
          <w:p w14:paraId="6F0B20EF" w14:textId="19902A27" w:rsidR="00174C0E" w:rsidRDefault="00174C0E" w:rsidP="00174C0E">
            <w:r>
              <w:t>Semantics</w:t>
            </w:r>
          </w:p>
        </w:tc>
      </w:tr>
      <w:tr w:rsidR="00174C0E" w14:paraId="65AF3B8B" w14:textId="77777777" w:rsidTr="00174C0E">
        <w:tc>
          <w:tcPr>
            <w:tcW w:w="3020" w:type="dxa"/>
          </w:tcPr>
          <w:p w14:paraId="01C7244F" w14:textId="07CEFF20" w:rsidR="00174C0E" w:rsidRDefault="00174C0E" w:rsidP="00174C0E">
            <w:r>
              <w:t>Open</w:t>
            </w:r>
          </w:p>
        </w:tc>
        <w:tc>
          <w:tcPr>
            <w:tcW w:w="3021" w:type="dxa"/>
          </w:tcPr>
          <w:p w14:paraId="4FC8AC56" w14:textId="48144870" w:rsidR="00174C0E" w:rsidRDefault="00174C0E" w:rsidP="00174C0E">
            <w:r w:rsidRPr="00174C0E">
              <w:t>In Progress, Closed</w:t>
            </w:r>
          </w:p>
        </w:tc>
        <w:tc>
          <w:tcPr>
            <w:tcW w:w="3021" w:type="dxa"/>
          </w:tcPr>
          <w:p w14:paraId="60883D94" w14:textId="17B32D5F" w:rsidR="00174C0E" w:rsidRDefault="00174C0E" w:rsidP="00174C0E">
            <w:r>
              <w:t>The issue</w:t>
            </w:r>
            <w:r w:rsidRPr="00174C0E">
              <w:t xml:space="preserve"> is reported and logged.</w:t>
            </w:r>
          </w:p>
        </w:tc>
      </w:tr>
      <w:tr w:rsidR="00174C0E" w14:paraId="51842E1D" w14:textId="77777777" w:rsidTr="00174C0E">
        <w:tc>
          <w:tcPr>
            <w:tcW w:w="3020" w:type="dxa"/>
          </w:tcPr>
          <w:p w14:paraId="0E8C291A" w14:textId="47BA81CE" w:rsidR="00174C0E" w:rsidRDefault="00174C0E" w:rsidP="00174C0E">
            <w:r>
              <w:t>In Progress</w:t>
            </w:r>
          </w:p>
        </w:tc>
        <w:tc>
          <w:tcPr>
            <w:tcW w:w="3021" w:type="dxa"/>
          </w:tcPr>
          <w:p w14:paraId="3211899C" w14:textId="7950367C" w:rsidR="00174C0E" w:rsidRDefault="00174C0E" w:rsidP="00174C0E">
            <w:r>
              <w:t>Resolved, Open, Closed</w:t>
            </w:r>
          </w:p>
        </w:tc>
        <w:tc>
          <w:tcPr>
            <w:tcW w:w="3021" w:type="dxa"/>
          </w:tcPr>
          <w:p w14:paraId="65D9043B" w14:textId="63E4F82F" w:rsidR="00174C0E" w:rsidRDefault="00174C0E" w:rsidP="00174C0E">
            <w:r>
              <w:t>The issue</w:t>
            </w:r>
            <w:r w:rsidRPr="00174C0E">
              <w:t xml:space="preserve"> is being analyzed or resolved.</w:t>
            </w:r>
          </w:p>
        </w:tc>
      </w:tr>
      <w:tr w:rsidR="00174C0E" w14:paraId="42192C63" w14:textId="77777777" w:rsidTr="00174C0E">
        <w:tc>
          <w:tcPr>
            <w:tcW w:w="3020" w:type="dxa"/>
          </w:tcPr>
          <w:p w14:paraId="56E9F0D7" w14:textId="6C315370" w:rsidR="00174C0E" w:rsidRDefault="00174C0E" w:rsidP="00174C0E">
            <w:r>
              <w:t>Resolved</w:t>
            </w:r>
          </w:p>
        </w:tc>
        <w:tc>
          <w:tcPr>
            <w:tcW w:w="3021" w:type="dxa"/>
          </w:tcPr>
          <w:p w14:paraId="67C94DEE" w14:textId="3DF91FCF" w:rsidR="00174C0E" w:rsidRPr="00174C0E" w:rsidRDefault="00174C0E" w:rsidP="00174C0E">
            <w:pPr>
              <w:rPr>
                <w:sz w:val="22"/>
                <w:szCs w:val="22"/>
              </w:rPr>
            </w:pPr>
            <w:r w:rsidRPr="00174C0E">
              <w:rPr>
                <w:sz w:val="22"/>
                <w:szCs w:val="22"/>
              </w:rPr>
              <w:t>Closed, In Progress</w:t>
            </w:r>
          </w:p>
        </w:tc>
        <w:tc>
          <w:tcPr>
            <w:tcW w:w="3021" w:type="dxa"/>
          </w:tcPr>
          <w:p w14:paraId="30BF9DE5" w14:textId="3993106B" w:rsidR="00174C0E" w:rsidRDefault="00174C0E" w:rsidP="00174C0E">
            <w:r>
              <w:t>The resolution</w:t>
            </w:r>
            <w:r w:rsidRPr="00174C0E">
              <w:t xml:space="preserve"> </w:t>
            </w:r>
            <w:r w:rsidR="007C6571">
              <w:t>has been implemented and is</w:t>
            </w:r>
            <w:r w:rsidRPr="00174C0E">
              <w:t xml:space="preserve"> awaiting </w:t>
            </w:r>
            <w:r w:rsidR="007C1388">
              <w:t>confirmation</w:t>
            </w:r>
            <w:r w:rsidRPr="00174C0E">
              <w:t>.</w:t>
            </w:r>
          </w:p>
        </w:tc>
      </w:tr>
      <w:tr w:rsidR="00174C0E" w14:paraId="2626EDE8" w14:textId="77777777" w:rsidTr="00174C0E">
        <w:tc>
          <w:tcPr>
            <w:tcW w:w="3020" w:type="dxa"/>
          </w:tcPr>
          <w:p w14:paraId="0F4AD2DF" w14:textId="1D0D9601" w:rsidR="00174C0E" w:rsidRDefault="00174C0E" w:rsidP="00174C0E">
            <w:r>
              <w:t>Closed</w:t>
            </w:r>
          </w:p>
        </w:tc>
        <w:tc>
          <w:tcPr>
            <w:tcW w:w="3021" w:type="dxa"/>
          </w:tcPr>
          <w:p w14:paraId="44887FDD" w14:textId="61308AF9" w:rsidR="00174C0E" w:rsidRDefault="00174C0E" w:rsidP="00174C0E">
            <w:r>
              <w:t>(none)</w:t>
            </w:r>
          </w:p>
        </w:tc>
        <w:tc>
          <w:tcPr>
            <w:tcW w:w="3021" w:type="dxa"/>
          </w:tcPr>
          <w:p w14:paraId="439E2CBC" w14:textId="414E5890" w:rsidR="00174C0E" w:rsidRDefault="00174C0E" w:rsidP="00174C0E">
            <w:r>
              <w:t>The issue is resolved and verified.</w:t>
            </w:r>
          </w:p>
        </w:tc>
      </w:tr>
    </w:tbl>
    <w:p w14:paraId="796F4AE4" w14:textId="4089814A" w:rsidR="00F740B2" w:rsidRDefault="00F740B2" w:rsidP="000051A7">
      <w:r>
        <w:t>&gt;</w:t>
      </w:r>
    </w:p>
    <w:p w14:paraId="39857723" w14:textId="3D98F654" w:rsidR="582C0B1D" w:rsidRDefault="00F740B2" w:rsidP="00F740B2">
      <w:pPr>
        <w:pStyle w:val="BodyText"/>
      </w:pPr>
      <w:r>
        <w:cr/>
      </w:r>
    </w:p>
    <w:p w14:paraId="68AEC5E8" w14:textId="77777777" w:rsidR="00C45DEB" w:rsidRDefault="1F796996" w:rsidP="00C45DEB">
      <w:pPr>
        <w:pStyle w:val="Heading1"/>
      </w:pPr>
      <w:bookmarkStart w:id="53" w:name="_Toc170843829"/>
      <w:bookmarkStart w:id="54" w:name="_Toc186460955"/>
      <w:bookmarkStart w:id="55" w:name="_Toc186463216"/>
      <w:bookmarkStart w:id="56" w:name="_Toc213526360"/>
      <w:bookmarkStart w:id="57" w:name="_Toc143801184"/>
      <w:r>
        <w:t>Planning</w:t>
      </w:r>
      <w:bookmarkEnd w:id="53"/>
      <w:bookmarkEnd w:id="54"/>
      <w:bookmarkEnd w:id="55"/>
      <w:bookmarkEnd w:id="56"/>
    </w:p>
    <w:p w14:paraId="26C4BEFB" w14:textId="7FB8B846" w:rsidR="006909AB" w:rsidRDefault="006909AB" w:rsidP="006909AB">
      <w:r>
        <w:t>&lt;Detail planning elements.</w:t>
      </w:r>
    </w:p>
    <w:p w14:paraId="64DF7155" w14:textId="77777777" w:rsidR="006909AB" w:rsidRDefault="006909AB" w:rsidP="006909AB">
      <w:r w:rsidRPr="006909AB">
        <w:rPr>
          <w:b/>
          <w:bCs/>
        </w:rPr>
        <w:t>Example</w:t>
      </w:r>
      <w:r>
        <w:t>:</w:t>
      </w:r>
    </w:p>
    <w:p w14:paraId="577F79B5" w14:textId="77777777" w:rsidR="006909AB" w:rsidRDefault="006909AB" w:rsidP="00F02C9B">
      <w:pPr>
        <w:pStyle w:val="ListParagraph"/>
        <w:numPr>
          <w:ilvl w:val="0"/>
          <w:numId w:val="22"/>
        </w:numPr>
      </w:pPr>
      <w:r>
        <w:t xml:space="preserve">Issue management activities align with the project schedule:  </w:t>
      </w:r>
    </w:p>
    <w:p w14:paraId="72463D02" w14:textId="77777777" w:rsidR="006909AB" w:rsidRDefault="006909AB" w:rsidP="00F02C9B">
      <w:pPr>
        <w:pStyle w:val="ListParagraph"/>
        <w:numPr>
          <w:ilvl w:val="0"/>
          <w:numId w:val="22"/>
        </w:numPr>
      </w:pPr>
      <w:r>
        <w:t xml:space="preserve">Initial Process Setup: Established at project kickoff.  </w:t>
      </w:r>
    </w:p>
    <w:p w14:paraId="04A34652" w14:textId="77777777" w:rsidR="006909AB" w:rsidRDefault="006909AB" w:rsidP="00F02C9B">
      <w:pPr>
        <w:pStyle w:val="ListParagraph"/>
        <w:numPr>
          <w:ilvl w:val="0"/>
          <w:numId w:val="22"/>
        </w:numPr>
      </w:pPr>
      <w:r>
        <w:t xml:space="preserve">Regular Reviews: Conducted at major milestones (e.g., testing phases).  </w:t>
      </w:r>
    </w:p>
    <w:p w14:paraId="0EBEC23A" w14:textId="77777777" w:rsidR="006909AB" w:rsidRDefault="006909AB" w:rsidP="00F02C9B">
      <w:pPr>
        <w:pStyle w:val="ListParagraph"/>
        <w:numPr>
          <w:ilvl w:val="0"/>
          <w:numId w:val="22"/>
        </w:numPr>
      </w:pPr>
      <w:r>
        <w:t>Final Audit: Performed at project closure.</w:t>
      </w:r>
    </w:p>
    <w:p w14:paraId="5A0055F0" w14:textId="06CD583D" w:rsidR="006909AB" w:rsidRDefault="006909AB" w:rsidP="006909AB">
      <w:r>
        <w:t>&gt;</w:t>
      </w:r>
    </w:p>
    <w:p w14:paraId="3E3B017A" w14:textId="6372C189" w:rsidR="582C0B1D" w:rsidRDefault="582C0B1D"/>
    <w:p w14:paraId="3DE83F60" w14:textId="77777777" w:rsidR="00C45DEB" w:rsidRDefault="00C45DEB" w:rsidP="00A16E3B">
      <w:pPr>
        <w:pStyle w:val="Heading1"/>
      </w:pPr>
      <w:bookmarkStart w:id="58" w:name="_Toc170843830"/>
      <w:bookmarkStart w:id="59" w:name="_Toc186460956"/>
      <w:bookmarkStart w:id="60" w:name="_Toc186463217"/>
      <w:bookmarkStart w:id="61" w:name="_Toc213526361"/>
      <w:r>
        <w:t>Resources</w:t>
      </w:r>
      <w:bookmarkEnd w:id="57"/>
      <w:bookmarkEnd w:id="58"/>
      <w:bookmarkEnd w:id="59"/>
      <w:bookmarkEnd w:id="60"/>
      <w:bookmarkEnd w:id="61"/>
    </w:p>
    <w:p w14:paraId="39E88AE4" w14:textId="77777777" w:rsidR="001A035E" w:rsidRDefault="001A035E" w:rsidP="001A035E">
      <w:r>
        <w:t>&lt;List required resources:</w:t>
      </w:r>
    </w:p>
    <w:p w14:paraId="29251E21" w14:textId="77777777" w:rsidR="001A035E" w:rsidRDefault="001A035E" w:rsidP="001A035E">
      <w:r w:rsidRPr="001A035E">
        <w:rPr>
          <w:b/>
          <w:bCs/>
        </w:rPr>
        <w:t>Example</w:t>
      </w:r>
      <w:r>
        <w:t xml:space="preserve">:  </w:t>
      </w:r>
    </w:p>
    <w:p w14:paraId="10018E8A" w14:textId="18F56FCB" w:rsidR="001A035E" w:rsidRDefault="001A035E" w:rsidP="00F02C9B">
      <w:pPr>
        <w:pStyle w:val="ListParagraph"/>
        <w:numPr>
          <w:ilvl w:val="0"/>
          <w:numId w:val="22"/>
        </w:numPr>
      </w:pPr>
      <w:r>
        <w:t xml:space="preserve">Issue tracking system (e.g., Jira, Azure DevOps)  </w:t>
      </w:r>
    </w:p>
    <w:p w14:paraId="1511DDD4" w14:textId="32D720D0" w:rsidR="001A035E" w:rsidRDefault="001A035E" w:rsidP="00F02C9B">
      <w:pPr>
        <w:pStyle w:val="ListParagraph"/>
        <w:numPr>
          <w:ilvl w:val="0"/>
          <w:numId w:val="22"/>
        </w:numPr>
      </w:pPr>
      <w:r>
        <w:t xml:space="preserve">Root cause analysis tools (e.g., 5 Whys templates)  </w:t>
      </w:r>
    </w:p>
    <w:p w14:paraId="32D689FB" w14:textId="23BBB206" w:rsidR="001A035E" w:rsidRDefault="001A035E" w:rsidP="00F02C9B">
      <w:pPr>
        <w:pStyle w:val="ListParagraph"/>
        <w:numPr>
          <w:ilvl w:val="0"/>
          <w:numId w:val="22"/>
        </w:numPr>
      </w:pPr>
      <w:r>
        <w:t>Training materials on issue management&gt;</w:t>
      </w:r>
    </w:p>
    <w:p w14:paraId="791C6BB8" w14:textId="777B9D57" w:rsidR="582C0B1D" w:rsidRDefault="001A035E">
      <w:r>
        <w:cr/>
      </w:r>
    </w:p>
    <w:p w14:paraId="06139A37" w14:textId="77777777" w:rsidR="00C45DEB" w:rsidRDefault="00C45DEB" w:rsidP="00C45DEB">
      <w:pPr>
        <w:pStyle w:val="Heading1"/>
      </w:pPr>
      <w:bookmarkStart w:id="62" w:name="_Toc170843831"/>
      <w:bookmarkStart w:id="63" w:name="_Toc186460957"/>
      <w:bookmarkStart w:id="64" w:name="_Toc186463218"/>
      <w:bookmarkStart w:id="65" w:name="_Toc213526362"/>
      <w:r>
        <w:t>Infrastructure Management</w:t>
      </w:r>
      <w:bookmarkEnd w:id="62"/>
      <w:bookmarkEnd w:id="63"/>
      <w:bookmarkEnd w:id="64"/>
      <w:bookmarkEnd w:id="65"/>
    </w:p>
    <w:p w14:paraId="07747B70" w14:textId="34741C82" w:rsidR="00D96D08" w:rsidRDefault="00D96D08" w:rsidP="00D96D08">
      <w:r>
        <w:t>&lt;Specify infrastructure requirements.</w:t>
      </w:r>
    </w:p>
    <w:p w14:paraId="1AB027CB" w14:textId="77777777" w:rsidR="00D96D08" w:rsidRDefault="00D96D08" w:rsidP="00D96D08">
      <w:r w:rsidRPr="00D96D08">
        <w:rPr>
          <w:b/>
          <w:bCs/>
        </w:rPr>
        <w:t>Example</w:t>
      </w:r>
      <w:r>
        <w:t xml:space="preserve">:  </w:t>
      </w:r>
    </w:p>
    <w:p w14:paraId="369C0EBB" w14:textId="77777777" w:rsidR="00D96D08" w:rsidRDefault="00D96D08" w:rsidP="00F02C9B">
      <w:pPr>
        <w:pStyle w:val="ListParagraph"/>
        <w:numPr>
          <w:ilvl w:val="0"/>
          <w:numId w:val="22"/>
        </w:numPr>
      </w:pPr>
      <w:r>
        <w:t xml:space="preserve">Tools: The project will use [specific tool] for issue tracking, with access controls for authorized personnel.  </w:t>
      </w:r>
    </w:p>
    <w:p w14:paraId="79150238" w14:textId="77777777" w:rsidR="00D96D08" w:rsidRDefault="00D96D08" w:rsidP="00F02C9B">
      <w:pPr>
        <w:pStyle w:val="ListParagraph"/>
        <w:numPr>
          <w:ilvl w:val="0"/>
          <w:numId w:val="22"/>
        </w:numPr>
      </w:pPr>
      <w:r>
        <w:t xml:space="preserve">Automation: Automated workflows will notify teams of new issues and generate status reports.  </w:t>
      </w:r>
    </w:p>
    <w:p w14:paraId="302AD905" w14:textId="77777777" w:rsidR="00D96D08" w:rsidRDefault="00D96D08" w:rsidP="00F02C9B">
      <w:pPr>
        <w:pStyle w:val="ListParagraph"/>
        <w:numPr>
          <w:ilvl w:val="0"/>
          <w:numId w:val="22"/>
        </w:numPr>
      </w:pPr>
      <w:r>
        <w:t>Remote Access: Team members can access the system remotely via secure VPN.</w:t>
      </w:r>
    </w:p>
    <w:p w14:paraId="38BBE00B" w14:textId="36031AE0" w:rsidR="00D96D08" w:rsidRDefault="00D96D08" w:rsidP="00D96D08">
      <w:r>
        <w:t>&gt;</w:t>
      </w:r>
    </w:p>
    <w:p w14:paraId="511BFC51" w14:textId="77777777" w:rsidR="00AE09E6" w:rsidRPr="00AE09E6" w:rsidRDefault="00AE09E6" w:rsidP="00AE09E6"/>
    <w:p w14:paraId="5F7369F8" w14:textId="77777777" w:rsidR="00C45DEB" w:rsidRDefault="00C45DEB" w:rsidP="00C45DEB">
      <w:pPr>
        <w:pStyle w:val="Heading1"/>
      </w:pPr>
      <w:bookmarkStart w:id="66" w:name="_Toc143801186"/>
      <w:bookmarkStart w:id="67" w:name="_Toc170843832"/>
      <w:bookmarkStart w:id="68" w:name="_Toc186460958"/>
      <w:bookmarkStart w:id="69" w:name="_Toc186463219"/>
      <w:bookmarkStart w:id="70" w:name="_Toc213526363"/>
      <w:r>
        <w:t>Risk Reduction</w:t>
      </w:r>
      <w:bookmarkEnd w:id="66"/>
      <w:bookmarkEnd w:id="67"/>
      <w:bookmarkEnd w:id="68"/>
      <w:bookmarkEnd w:id="69"/>
      <w:bookmarkEnd w:id="70"/>
    </w:p>
    <w:p w14:paraId="27A52A87" w14:textId="77777777" w:rsidR="00DB4023" w:rsidRDefault="00DB4023" w:rsidP="00DB4023">
      <w:r>
        <w:t>&lt;Define risk reduction strategies.</w:t>
      </w:r>
    </w:p>
    <w:p w14:paraId="3D9AF234" w14:textId="144EA1E2" w:rsidR="00DB4023" w:rsidRDefault="00DB4023" w:rsidP="00DB4023">
      <w:r w:rsidRPr="00DB4023">
        <w:rPr>
          <w:b/>
          <w:bCs/>
        </w:rPr>
        <w:t>Example</w:t>
      </w:r>
      <w:r>
        <w:t xml:space="preserve">:  </w:t>
      </w:r>
    </w:p>
    <w:p w14:paraId="2BE6708F" w14:textId="352A1C8F" w:rsidR="00DB4023" w:rsidRDefault="00DB4023" w:rsidP="00F02C9B">
      <w:pPr>
        <w:pStyle w:val="ListParagraph"/>
        <w:numPr>
          <w:ilvl w:val="0"/>
          <w:numId w:val="22"/>
        </w:numPr>
      </w:pPr>
      <w:r>
        <w:t xml:space="preserve">Risk Identification: Risks include delayed issue resolution and undetected safety/security issues.  </w:t>
      </w:r>
    </w:p>
    <w:p w14:paraId="371B4362" w14:textId="77777777" w:rsidR="00DB4023" w:rsidRDefault="00DB4023" w:rsidP="00F02C9B">
      <w:pPr>
        <w:pStyle w:val="ListParagraph"/>
        <w:numPr>
          <w:ilvl w:val="0"/>
          <w:numId w:val="22"/>
        </w:numPr>
      </w:pPr>
      <w:r>
        <w:t xml:space="preserve">Mitigation Strategies:  </w:t>
      </w:r>
    </w:p>
    <w:p w14:paraId="701CCBEF" w14:textId="3075FE6C" w:rsidR="00DB4023" w:rsidRDefault="00DB4023" w:rsidP="00F02C9B">
      <w:pPr>
        <w:pStyle w:val="ListParagraph"/>
        <w:numPr>
          <w:ilvl w:val="1"/>
          <w:numId w:val="22"/>
        </w:numPr>
      </w:pPr>
      <w:r>
        <w:t xml:space="preserve">Regular audits to identify unresolved issues.  </w:t>
      </w:r>
    </w:p>
    <w:p w14:paraId="5109540B" w14:textId="77777777" w:rsidR="00DB4023" w:rsidRDefault="00DB4023" w:rsidP="00F02C9B">
      <w:pPr>
        <w:pStyle w:val="ListParagraph"/>
        <w:numPr>
          <w:ilvl w:val="1"/>
          <w:numId w:val="22"/>
        </w:numPr>
      </w:pPr>
      <w:r>
        <w:t xml:space="preserve">Automated alerts for high-severity issues.  </w:t>
      </w:r>
    </w:p>
    <w:p w14:paraId="06396A3F" w14:textId="77777777" w:rsidR="00DB4023" w:rsidRDefault="00DB4023" w:rsidP="00F02C9B">
      <w:pPr>
        <w:pStyle w:val="ListParagraph"/>
        <w:numPr>
          <w:ilvl w:val="1"/>
          <w:numId w:val="22"/>
        </w:numPr>
      </w:pPr>
      <w:r>
        <w:t>Backup procedures for issue tracking data.</w:t>
      </w:r>
    </w:p>
    <w:p w14:paraId="08D1F4DA" w14:textId="3BE019BA" w:rsidR="2D9B4A4C" w:rsidRDefault="00DB4023" w:rsidP="2D9B4A4C">
      <w:r>
        <w:t>&gt;</w:t>
      </w:r>
      <w:r>
        <w:cr/>
      </w:r>
    </w:p>
    <w:p w14:paraId="256D48AB" w14:textId="77777777" w:rsidR="00C45DEB" w:rsidRDefault="1F796996" w:rsidP="00C45DEB">
      <w:pPr>
        <w:pStyle w:val="Heading1"/>
      </w:pPr>
      <w:bookmarkStart w:id="71" w:name="_Toc170843833"/>
      <w:bookmarkStart w:id="72" w:name="_Toc186460959"/>
      <w:bookmarkStart w:id="73" w:name="_Toc186463220"/>
      <w:bookmarkStart w:id="74" w:name="_Toc213526364"/>
      <w:r>
        <w:t>Related Approaches</w:t>
      </w:r>
      <w:bookmarkEnd w:id="71"/>
      <w:bookmarkEnd w:id="72"/>
      <w:bookmarkEnd w:id="73"/>
      <w:bookmarkEnd w:id="74"/>
    </w:p>
    <w:p w14:paraId="385F1D2C" w14:textId="5E7844C5" w:rsidR="00405F5E" w:rsidRDefault="00405F5E" w:rsidP="00405F5E">
      <w:r>
        <w:t>&lt;Related approaches and corresponding interfaces.</w:t>
      </w:r>
    </w:p>
    <w:p w14:paraId="33EF00BE" w14:textId="77777777" w:rsidR="00405F5E" w:rsidRDefault="00405F5E" w:rsidP="00405F5E">
      <w:r w:rsidRPr="00405F5E">
        <w:rPr>
          <w:b/>
          <w:bCs/>
        </w:rPr>
        <w:t>Example</w:t>
      </w:r>
      <w:r>
        <w:t xml:space="preserve">:  </w:t>
      </w:r>
    </w:p>
    <w:p w14:paraId="72FC581B" w14:textId="218546FB" w:rsidR="00405F5E" w:rsidRDefault="00405F5E" w:rsidP="00F02C9B">
      <w:pPr>
        <w:pStyle w:val="ListParagraph"/>
        <w:numPr>
          <w:ilvl w:val="0"/>
          <w:numId w:val="22"/>
        </w:numPr>
      </w:pPr>
      <w:r>
        <w:t xml:space="preserve">Project Approach  </w:t>
      </w:r>
    </w:p>
    <w:p w14:paraId="3242B9BE" w14:textId="4376A852" w:rsidR="00405F5E" w:rsidRDefault="00405F5E" w:rsidP="00F02C9B">
      <w:pPr>
        <w:pStyle w:val="ListParagraph"/>
        <w:numPr>
          <w:ilvl w:val="0"/>
          <w:numId w:val="22"/>
        </w:numPr>
      </w:pPr>
      <w:r>
        <w:t xml:space="preserve">Configuration Management Approach  </w:t>
      </w:r>
    </w:p>
    <w:p w14:paraId="57C5C3F4" w14:textId="57B7F24F" w:rsidR="00405F5E" w:rsidRDefault="00405F5E" w:rsidP="00F02C9B">
      <w:pPr>
        <w:pStyle w:val="ListParagraph"/>
        <w:numPr>
          <w:ilvl w:val="0"/>
          <w:numId w:val="22"/>
        </w:numPr>
      </w:pPr>
      <w:r>
        <w:t xml:space="preserve">Change Request Management Approach  </w:t>
      </w:r>
    </w:p>
    <w:p w14:paraId="3A483AA4" w14:textId="1959B38A" w:rsidR="00405F5E" w:rsidRDefault="00405F5E" w:rsidP="00F02C9B">
      <w:pPr>
        <w:pStyle w:val="ListParagraph"/>
        <w:numPr>
          <w:ilvl w:val="0"/>
          <w:numId w:val="22"/>
        </w:numPr>
      </w:pPr>
      <w:r>
        <w:t xml:space="preserve">Functional Safety Approach  </w:t>
      </w:r>
    </w:p>
    <w:p w14:paraId="5FE12F42" w14:textId="17AD15EA" w:rsidR="00405F5E" w:rsidRDefault="00405F5E" w:rsidP="00F02C9B">
      <w:pPr>
        <w:pStyle w:val="ListParagraph"/>
        <w:numPr>
          <w:ilvl w:val="0"/>
          <w:numId w:val="22"/>
        </w:numPr>
      </w:pPr>
      <w:r>
        <w:t xml:space="preserve">Cybersecurity Management Approach  </w:t>
      </w:r>
    </w:p>
    <w:p w14:paraId="6F0E44C7" w14:textId="0295ECE8" w:rsidR="00405F5E" w:rsidRDefault="00405F5E" w:rsidP="00F02C9B">
      <w:pPr>
        <w:pStyle w:val="ListParagraph"/>
        <w:numPr>
          <w:ilvl w:val="0"/>
          <w:numId w:val="22"/>
        </w:numPr>
      </w:pPr>
      <w:r>
        <w:t xml:space="preserve">Traceability Approach  </w:t>
      </w:r>
    </w:p>
    <w:p w14:paraId="0D8AE512" w14:textId="77777777" w:rsidR="00405F5E" w:rsidRDefault="00405F5E" w:rsidP="00F02C9B">
      <w:pPr>
        <w:pStyle w:val="ListParagraph"/>
        <w:numPr>
          <w:ilvl w:val="0"/>
          <w:numId w:val="22"/>
        </w:numPr>
      </w:pPr>
      <w:r>
        <w:t>VVT Approach (Validation, Verification, and Testing)</w:t>
      </w:r>
    </w:p>
    <w:p w14:paraId="745CAB76" w14:textId="1A6DA42C" w:rsidR="00C45DEB" w:rsidRDefault="00405F5E" w:rsidP="00C45DEB">
      <w:r>
        <w:t>&gt;</w:t>
      </w:r>
    </w:p>
    <w:p w14:paraId="222AD1AB" w14:textId="77777777" w:rsidR="00C45DEB" w:rsidRDefault="1F796996" w:rsidP="00C45DEB">
      <w:pPr>
        <w:pStyle w:val="Heading1"/>
      </w:pPr>
      <w:bookmarkStart w:id="75" w:name="_Toc170843835"/>
      <w:bookmarkStart w:id="76" w:name="_Toc186460960"/>
      <w:bookmarkStart w:id="77" w:name="_Toc186463221"/>
      <w:bookmarkStart w:id="78" w:name="_Toc213526365"/>
      <w:r>
        <w:t>Annexes</w:t>
      </w:r>
      <w:bookmarkEnd w:id="75"/>
      <w:bookmarkEnd w:id="76"/>
      <w:bookmarkEnd w:id="77"/>
      <w:bookmarkEnd w:id="78"/>
    </w:p>
    <w:p w14:paraId="5FBA5414" w14:textId="77777777" w:rsidR="00C45DEB" w:rsidRPr="00F47362" w:rsidRDefault="00C45DEB" w:rsidP="00C45DEB"/>
    <w:p w14:paraId="0A385DA2" w14:textId="77777777" w:rsidR="00C45DEB" w:rsidRDefault="00C45DEB" w:rsidP="00C45DEB">
      <w:pPr>
        <w:pStyle w:val="Heading2"/>
      </w:pPr>
      <w:bookmarkStart w:id="79" w:name="_Toc170843836"/>
      <w:bookmarkStart w:id="80" w:name="_Toc186460961"/>
      <w:bookmarkStart w:id="81" w:name="_Toc186463222"/>
      <w:bookmarkStart w:id="82" w:name="_Toc213526366"/>
      <w:r>
        <w:t>Acronyms and Glossary</w:t>
      </w:r>
      <w:bookmarkEnd w:id="79"/>
      <w:bookmarkEnd w:id="80"/>
      <w:bookmarkEnd w:id="81"/>
      <w:bookmarkEnd w:id="82"/>
    </w:p>
    <w:p w14:paraId="2F6CC594" w14:textId="6742A364" w:rsidR="00C45DEB" w:rsidRDefault="00C45DEB" w:rsidP="00C45DEB">
      <w:r>
        <w:t>&lt;description of acronyms and terms</w:t>
      </w:r>
      <w:r w:rsidR="00792428">
        <w:t>.</w:t>
      </w:r>
    </w:p>
    <w:p w14:paraId="10AB9F77" w14:textId="77777777" w:rsidR="00792428" w:rsidRDefault="00792428" w:rsidP="00792428">
      <w:r>
        <w:t>Example:</w:t>
      </w:r>
    </w:p>
    <w:p w14:paraId="3FFFD7E3" w14:textId="3F6989F8" w:rsidR="00792428" w:rsidRDefault="00792428" w:rsidP="00F02C9B">
      <w:pPr>
        <w:pStyle w:val="ListParagraph"/>
        <w:numPr>
          <w:ilvl w:val="0"/>
          <w:numId w:val="22"/>
        </w:numPr>
      </w:pPr>
      <w:r>
        <w:t xml:space="preserve">IMS: Issue Management System  </w:t>
      </w:r>
    </w:p>
    <w:p w14:paraId="7CF57CC0" w14:textId="582DEABC" w:rsidR="00792428" w:rsidRDefault="00792428" w:rsidP="00F02C9B">
      <w:pPr>
        <w:pStyle w:val="ListParagraph"/>
        <w:numPr>
          <w:ilvl w:val="0"/>
          <w:numId w:val="22"/>
        </w:numPr>
      </w:pPr>
      <w:r>
        <w:t xml:space="preserve">TARA: Threat Analysis and Risk Assessment  </w:t>
      </w:r>
    </w:p>
    <w:p w14:paraId="0AF1A34A" w14:textId="628019E6" w:rsidR="00792428" w:rsidRDefault="00792428" w:rsidP="00F02C9B">
      <w:pPr>
        <w:pStyle w:val="ListParagraph"/>
        <w:numPr>
          <w:ilvl w:val="0"/>
          <w:numId w:val="22"/>
        </w:numPr>
      </w:pPr>
      <w:r>
        <w:t>ASIL: Automotive Safety Integrity Level</w:t>
      </w:r>
    </w:p>
    <w:p w14:paraId="3DBDAD18" w14:textId="5CD8E737" w:rsidR="00C45DEB" w:rsidRDefault="00792428" w:rsidP="00195BD5">
      <w:r>
        <w:cr/>
      </w:r>
    </w:p>
    <w:p w14:paraId="30A64B1C" w14:textId="77777777" w:rsidR="00C45DEB" w:rsidRDefault="00C45DEB" w:rsidP="00C45DEB">
      <w:pPr>
        <w:pStyle w:val="Heading2"/>
      </w:pPr>
      <w:bookmarkStart w:id="83" w:name="_Toc170843839"/>
      <w:bookmarkStart w:id="84" w:name="_Toc186460964"/>
      <w:bookmarkStart w:id="85" w:name="_Toc186463225"/>
      <w:bookmarkStart w:id="86" w:name="_Toc213526367"/>
      <w:r>
        <w:t>References</w:t>
      </w:r>
      <w:bookmarkEnd w:id="83"/>
      <w:bookmarkEnd w:id="84"/>
      <w:bookmarkEnd w:id="85"/>
      <w:bookmarkEnd w:id="86"/>
    </w:p>
    <w:p w14:paraId="0B925607" w14:textId="77777777" w:rsidR="005170CF" w:rsidRDefault="005170CF" w:rsidP="005170CF">
      <w:pPr>
        <w:pStyle w:val="ListParagraph"/>
        <w:numPr>
          <w:ilvl w:val="0"/>
          <w:numId w:val="31"/>
        </w:numPr>
      </w:pPr>
      <w:r w:rsidRPr="00627842">
        <w:t xml:space="preserve">CORE SPICE license: see “CORE SPICE Terms.pdf” in </w:t>
      </w:r>
      <w:hyperlink r:id="rId16" w:history="1">
        <w:r w:rsidRPr="002A3CA3">
          <w:rPr>
            <w:rStyle w:val="Hyperlink"/>
          </w:rPr>
          <w:t>https://github.com/CORE-SPICE/CORE_SPICE_Releases</w:t>
        </w:r>
      </w:hyperlink>
    </w:p>
    <w:p w14:paraId="75F093E0" w14:textId="271B7041" w:rsidR="00F02C9B" w:rsidRDefault="00C45DEB" w:rsidP="00AE09E6">
      <w:r>
        <w:t>&lt;Standards and models to be applied, e.g., ASPICE, ISO 26262, other relevant standards, models, customer-relevant standards &gt;</w:t>
      </w:r>
    </w:p>
    <w:sectPr w:rsidR="00F02C9B" w:rsidSect="006366CD">
      <w:headerReference w:type="default" r:id="rId17"/>
      <w:footerReference w:type="default" r:id="rId18"/>
      <w:headerReference w:type="first" r:id="rId19"/>
      <w:pgSz w:w="11906" w:h="16838"/>
      <w:pgMar w:top="1575" w:right="1417" w:bottom="1134"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Franco Baiocchi" w:date="2025-04-05T14:26:00Z" w:initials="FB">
    <w:p w14:paraId="069AB868" w14:textId="77777777" w:rsidR="00AA4C6C" w:rsidRDefault="00AA4C6C" w:rsidP="00AA4C6C">
      <w:pPr>
        <w:pStyle w:val="CommentText"/>
      </w:pPr>
      <w:r>
        <w:rPr>
          <w:rStyle w:val="CommentReference"/>
        </w:rPr>
        <w:annotationRef/>
      </w:r>
      <w:r>
        <w:rPr>
          <w:lang w:val="fr-BE"/>
        </w:rPr>
        <w:t>Welche sind dies?</w:t>
      </w:r>
    </w:p>
  </w:comment>
  <w:comment w:id="16" w:author="Roman Mildner" w:date="2025-06-01T10:28:00Z" w:initials="RM">
    <w:p w14:paraId="4AB5602E" w14:textId="77777777" w:rsidR="006B4E20" w:rsidRDefault="006B4E20" w:rsidP="006B4E20">
      <w:pPr>
        <w:pStyle w:val="CommentText"/>
      </w:pPr>
      <w:r>
        <w:rPr>
          <w:rStyle w:val="CommentReference"/>
        </w:rPr>
        <w:annotationRef/>
      </w:r>
      <w:r>
        <w:t>Ich habe das vereinfacht und es einfach Leser überlassen, sonnst komme ich da nie raus… 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9AB868" w15:done="1"/>
  <w15:commentEx w15:paraId="4AB5602E" w15:paraIdParent="069AB86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AC20BD" w16cex:dateUtc="2025-04-05T12:26:00Z"/>
  <w16cex:commentExtensible w16cex:durableId="2E892782" w16cex:dateUtc="2025-06-01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9AB868" w16cid:durableId="4FAC20BD"/>
  <w16cid:commentId w16cid:paraId="4AB5602E" w16cid:durableId="2E8927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A210B" w14:textId="77777777" w:rsidR="005B405A" w:rsidRDefault="005B405A">
      <w:r>
        <w:separator/>
      </w:r>
    </w:p>
    <w:p w14:paraId="36A246AA" w14:textId="77777777" w:rsidR="005B405A" w:rsidRDefault="005B405A"/>
  </w:endnote>
  <w:endnote w:type="continuationSeparator" w:id="0">
    <w:p w14:paraId="125F96F4" w14:textId="77777777" w:rsidR="005B405A" w:rsidRDefault="005B405A">
      <w:r>
        <w:continuationSeparator/>
      </w:r>
    </w:p>
    <w:p w14:paraId="782ED179" w14:textId="77777777" w:rsidR="005B405A" w:rsidRDefault="005B405A"/>
  </w:endnote>
  <w:endnote w:type="continuationNotice" w:id="1">
    <w:p w14:paraId="709FE816" w14:textId="77777777" w:rsidR="005B405A" w:rsidRDefault="005B405A"/>
    <w:p w14:paraId="41978FA0" w14:textId="77777777" w:rsidR="005B405A" w:rsidRDefault="005B40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43566A0C" w:rsidR="005159BD" w:rsidRPr="00724AC6" w:rsidRDefault="005170CF"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2E4C3D">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5CF917E5" w:rsidR="005159BD" w:rsidRPr="00724AC6" w:rsidRDefault="002E4C3D"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61B94" w14:textId="77777777" w:rsidR="005B405A" w:rsidRDefault="005B405A">
      <w:r>
        <w:separator/>
      </w:r>
    </w:p>
    <w:p w14:paraId="668CEAE8" w14:textId="77777777" w:rsidR="005B405A" w:rsidRDefault="005B405A"/>
  </w:footnote>
  <w:footnote w:type="continuationSeparator" w:id="0">
    <w:p w14:paraId="360E53AF" w14:textId="77777777" w:rsidR="005B405A" w:rsidRDefault="005B405A">
      <w:r>
        <w:continuationSeparator/>
      </w:r>
    </w:p>
    <w:p w14:paraId="5EAD3F5B" w14:textId="77777777" w:rsidR="005B405A" w:rsidRDefault="005B405A"/>
  </w:footnote>
  <w:footnote w:type="continuationNotice" w:id="1">
    <w:p w14:paraId="2534F8E3" w14:textId="77777777" w:rsidR="005B405A" w:rsidRDefault="005B405A"/>
    <w:p w14:paraId="7C3CDD0D" w14:textId="77777777" w:rsidR="005B405A" w:rsidRDefault="005B40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6E694B33" w:rsidR="00EA5118" w:rsidRPr="00404A84" w:rsidRDefault="005170CF"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9D7A4F">
                <w:rPr>
                  <w:sz w:val="20"/>
                  <w:szCs w:val="20"/>
                </w:rPr>
                <w:t>Issue Management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4418AEE5">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0FE710FA" w:rsidR="00A3228C" w:rsidRPr="006C4AF9" w:rsidRDefault="009D7A4F" w:rsidP="00143A44">
              <w:pPr>
                <w:pStyle w:val="Header"/>
              </w:pPr>
              <w:r>
                <w:t>Issue Management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05pt;height:22.65pt">
                <v:imagedata r:id="rId1" o:title=""/>
              </v:shape>
              <o:OLEObject Type="Embed" ProgID="PBrush" ShapeID="_x0000_i1025" DrawAspect="Content" ObjectID="_1824205708" r:id="rId2"/>
            </w:object>
          </w:r>
        </w:p>
      </w:tc>
    </w:tr>
    <w:tr w:rsidR="00FB0FCA" w:rsidRPr="00EB4324" w14:paraId="720F8BD9" w14:textId="77777777" w:rsidTr="4418AEE5">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1.1</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4418AEE5">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05DFE9E7" w:rsidR="00A3228C" w:rsidRPr="00524CE9" w:rsidRDefault="005170CF"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2E4C3D">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4418AEE5">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64A7E71E" w:rsidR="00A3228C" w:rsidRPr="006C6B5C" w:rsidRDefault="002E4C3D" w:rsidP="00642724">
              <w:pPr>
                <w:pStyle w:val="Header"/>
                <w:rPr>
                  <w:lang w:val="de-DE"/>
                </w:rPr>
              </w:pPr>
              <w:r>
                <w:t>18-Apr-26</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4418AEE5">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4418AEE5">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4418AEE5">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4418AEE5">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4418AEE5">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E68"/>
    <w:multiLevelType w:val="hybridMultilevel"/>
    <w:tmpl w:val="F6780354"/>
    <w:lvl w:ilvl="0" w:tplc="D0060E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842B0"/>
    <w:multiLevelType w:val="hybridMultilevel"/>
    <w:tmpl w:val="0FC6A54A"/>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5" w15:restartNumberingAfterBreak="0">
    <w:nsid w:val="1BBAC6CB"/>
    <w:multiLevelType w:val="hybridMultilevel"/>
    <w:tmpl w:val="BA1676E6"/>
    <w:lvl w:ilvl="0" w:tplc="F27ADC6A">
      <w:start w:val="1"/>
      <w:numFmt w:val="bullet"/>
      <w:lvlText w:val=""/>
      <w:lvlJc w:val="left"/>
      <w:pPr>
        <w:ind w:left="720" w:hanging="360"/>
      </w:pPr>
      <w:rPr>
        <w:rFonts w:ascii="Symbol" w:hAnsi="Symbol" w:hint="default"/>
      </w:rPr>
    </w:lvl>
    <w:lvl w:ilvl="1" w:tplc="5F108690">
      <w:start w:val="1"/>
      <w:numFmt w:val="bullet"/>
      <w:lvlText w:val="o"/>
      <w:lvlJc w:val="left"/>
      <w:pPr>
        <w:ind w:left="1440" w:hanging="360"/>
      </w:pPr>
      <w:rPr>
        <w:rFonts w:ascii="Courier New" w:hAnsi="Courier New" w:hint="default"/>
      </w:rPr>
    </w:lvl>
    <w:lvl w:ilvl="2" w:tplc="D50E365C">
      <w:start w:val="1"/>
      <w:numFmt w:val="bullet"/>
      <w:lvlText w:val=""/>
      <w:lvlJc w:val="left"/>
      <w:pPr>
        <w:ind w:left="2160" w:hanging="360"/>
      </w:pPr>
      <w:rPr>
        <w:rFonts w:ascii="Wingdings" w:hAnsi="Wingdings" w:hint="default"/>
      </w:rPr>
    </w:lvl>
    <w:lvl w:ilvl="3" w:tplc="B9AEF04A">
      <w:start w:val="1"/>
      <w:numFmt w:val="bullet"/>
      <w:lvlText w:val=""/>
      <w:lvlJc w:val="left"/>
      <w:pPr>
        <w:ind w:left="2880" w:hanging="360"/>
      </w:pPr>
      <w:rPr>
        <w:rFonts w:ascii="Symbol" w:hAnsi="Symbol" w:hint="default"/>
      </w:rPr>
    </w:lvl>
    <w:lvl w:ilvl="4" w:tplc="119008AA">
      <w:start w:val="1"/>
      <w:numFmt w:val="bullet"/>
      <w:lvlText w:val="o"/>
      <w:lvlJc w:val="left"/>
      <w:pPr>
        <w:ind w:left="3600" w:hanging="360"/>
      </w:pPr>
      <w:rPr>
        <w:rFonts w:ascii="Courier New" w:hAnsi="Courier New" w:hint="default"/>
      </w:rPr>
    </w:lvl>
    <w:lvl w:ilvl="5" w:tplc="B45A6188">
      <w:start w:val="1"/>
      <w:numFmt w:val="bullet"/>
      <w:lvlText w:val=""/>
      <w:lvlJc w:val="left"/>
      <w:pPr>
        <w:ind w:left="4320" w:hanging="360"/>
      </w:pPr>
      <w:rPr>
        <w:rFonts w:ascii="Wingdings" w:hAnsi="Wingdings" w:hint="default"/>
      </w:rPr>
    </w:lvl>
    <w:lvl w:ilvl="6" w:tplc="15D883F6">
      <w:start w:val="1"/>
      <w:numFmt w:val="bullet"/>
      <w:lvlText w:val=""/>
      <w:lvlJc w:val="left"/>
      <w:pPr>
        <w:ind w:left="5040" w:hanging="360"/>
      </w:pPr>
      <w:rPr>
        <w:rFonts w:ascii="Symbol" w:hAnsi="Symbol" w:hint="default"/>
      </w:rPr>
    </w:lvl>
    <w:lvl w:ilvl="7" w:tplc="E220799C">
      <w:start w:val="1"/>
      <w:numFmt w:val="bullet"/>
      <w:lvlText w:val="o"/>
      <w:lvlJc w:val="left"/>
      <w:pPr>
        <w:ind w:left="5760" w:hanging="360"/>
      </w:pPr>
      <w:rPr>
        <w:rFonts w:ascii="Courier New" w:hAnsi="Courier New" w:hint="default"/>
      </w:rPr>
    </w:lvl>
    <w:lvl w:ilvl="8" w:tplc="BC80223C">
      <w:start w:val="1"/>
      <w:numFmt w:val="bullet"/>
      <w:lvlText w:val=""/>
      <w:lvlJc w:val="left"/>
      <w:pPr>
        <w:ind w:left="6480" w:hanging="360"/>
      </w:pPr>
      <w:rPr>
        <w:rFonts w:ascii="Wingdings" w:hAnsi="Wingdings" w:hint="default"/>
      </w:rPr>
    </w:lvl>
  </w:abstractNum>
  <w:abstractNum w:abstractNumId="6"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8"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B6CD05"/>
    <w:multiLevelType w:val="hybridMultilevel"/>
    <w:tmpl w:val="F9BEA03C"/>
    <w:lvl w:ilvl="0" w:tplc="C6460B4A">
      <w:start w:val="1"/>
      <w:numFmt w:val="bullet"/>
      <w:lvlText w:val=""/>
      <w:lvlJc w:val="left"/>
      <w:pPr>
        <w:ind w:left="720" w:hanging="360"/>
      </w:pPr>
      <w:rPr>
        <w:rFonts w:ascii="Symbol" w:hAnsi="Symbol" w:hint="default"/>
      </w:rPr>
    </w:lvl>
    <w:lvl w:ilvl="1" w:tplc="7ECAA4EE">
      <w:start w:val="1"/>
      <w:numFmt w:val="bullet"/>
      <w:lvlText w:val="o"/>
      <w:lvlJc w:val="left"/>
      <w:pPr>
        <w:ind w:left="1440" w:hanging="360"/>
      </w:pPr>
      <w:rPr>
        <w:rFonts w:ascii="Courier New" w:hAnsi="Courier New" w:hint="default"/>
      </w:rPr>
    </w:lvl>
    <w:lvl w:ilvl="2" w:tplc="BF9A01DA">
      <w:start w:val="1"/>
      <w:numFmt w:val="bullet"/>
      <w:lvlText w:val=""/>
      <w:lvlJc w:val="left"/>
      <w:pPr>
        <w:ind w:left="2160" w:hanging="360"/>
      </w:pPr>
      <w:rPr>
        <w:rFonts w:ascii="Wingdings" w:hAnsi="Wingdings" w:hint="default"/>
      </w:rPr>
    </w:lvl>
    <w:lvl w:ilvl="3" w:tplc="3FD67966">
      <w:start w:val="1"/>
      <w:numFmt w:val="bullet"/>
      <w:lvlText w:val=""/>
      <w:lvlJc w:val="left"/>
      <w:pPr>
        <w:ind w:left="2880" w:hanging="360"/>
      </w:pPr>
      <w:rPr>
        <w:rFonts w:ascii="Symbol" w:hAnsi="Symbol" w:hint="default"/>
      </w:rPr>
    </w:lvl>
    <w:lvl w:ilvl="4" w:tplc="C6982856">
      <w:start w:val="1"/>
      <w:numFmt w:val="bullet"/>
      <w:lvlText w:val="o"/>
      <w:lvlJc w:val="left"/>
      <w:pPr>
        <w:ind w:left="3600" w:hanging="360"/>
      </w:pPr>
      <w:rPr>
        <w:rFonts w:ascii="Courier New" w:hAnsi="Courier New" w:hint="default"/>
      </w:rPr>
    </w:lvl>
    <w:lvl w:ilvl="5" w:tplc="E29290CE">
      <w:start w:val="1"/>
      <w:numFmt w:val="bullet"/>
      <w:lvlText w:val=""/>
      <w:lvlJc w:val="left"/>
      <w:pPr>
        <w:ind w:left="4320" w:hanging="360"/>
      </w:pPr>
      <w:rPr>
        <w:rFonts w:ascii="Wingdings" w:hAnsi="Wingdings" w:hint="default"/>
      </w:rPr>
    </w:lvl>
    <w:lvl w:ilvl="6" w:tplc="CE7C04F2">
      <w:start w:val="1"/>
      <w:numFmt w:val="bullet"/>
      <w:lvlText w:val=""/>
      <w:lvlJc w:val="left"/>
      <w:pPr>
        <w:ind w:left="5040" w:hanging="360"/>
      </w:pPr>
      <w:rPr>
        <w:rFonts w:ascii="Symbol" w:hAnsi="Symbol" w:hint="default"/>
      </w:rPr>
    </w:lvl>
    <w:lvl w:ilvl="7" w:tplc="FB241CE8">
      <w:start w:val="1"/>
      <w:numFmt w:val="bullet"/>
      <w:lvlText w:val="o"/>
      <w:lvlJc w:val="left"/>
      <w:pPr>
        <w:ind w:left="5760" w:hanging="360"/>
      </w:pPr>
      <w:rPr>
        <w:rFonts w:ascii="Courier New" w:hAnsi="Courier New" w:hint="default"/>
      </w:rPr>
    </w:lvl>
    <w:lvl w:ilvl="8" w:tplc="6608C9FE">
      <w:start w:val="1"/>
      <w:numFmt w:val="bullet"/>
      <w:lvlText w:val=""/>
      <w:lvlJc w:val="left"/>
      <w:pPr>
        <w:ind w:left="6480" w:hanging="360"/>
      </w:pPr>
      <w:rPr>
        <w:rFonts w:ascii="Wingdings" w:hAnsi="Wingdings" w:hint="default"/>
      </w:rPr>
    </w:lvl>
  </w:abstractNum>
  <w:abstractNum w:abstractNumId="11"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3" w15:restartNumberingAfterBreak="0">
    <w:nsid w:val="332976C6"/>
    <w:multiLevelType w:val="hybridMultilevel"/>
    <w:tmpl w:val="D5082CF0"/>
    <w:lvl w:ilvl="0" w:tplc="48E4C254">
      <w:start w:val="1"/>
      <w:numFmt w:val="bullet"/>
      <w:lvlText w:val=""/>
      <w:lvlJc w:val="left"/>
      <w:pPr>
        <w:ind w:left="720" w:hanging="360"/>
      </w:pPr>
      <w:rPr>
        <w:rFonts w:ascii="Symbol" w:hAnsi="Symbol" w:hint="default"/>
      </w:rPr>
    </w:lvl>
    <w:lvl w:ilvl="1" w:tplc="8D3CBA80">
      <w:start w:val="1"/>
      <w:numFmt w:val="bullet"/>
      <w:lvlText w:val="o"/>
      <w:lvlJc w:val="left"/>
      <w:pPr>
        <w:ind w:left="1440" w:hanging="360"/>
      </w:pPr>
      <w:rPr>
        <w:rFonts w:ascii="Courier New" w:hAnsi="Courier New" w:hint="default"/>
      </w:rPr>
    </w:lvl>
    <w:lvl w:ilvl="2" w:tplc="70FE505E">
      <w:start w:val="1"/>
      <w:numFmt w:val="bullet"/>
      <w:lvlText w:val=""/>
      <w:lvlJc w:val="left"/>
      <w:pPr>
        <w:ind w:left="2160" w:hanging="360"/>
      </w:pPr>
      <w:rPr>
        <w:rFonts w:ascii="Wingdings" w:hAnsi="Wingdings" w:hint="default"/>
      </w:rPr>
    </w:lvl>
    <w:lvl w:ilvl="3" w:tplc="A0F8B60A">
      <w:start w:val="1"/>
      <w:numFmt w:val="bullet"/>
      <w:lvlText w:val=""/>
      <w:lvlJc w:val="left"/>
      <w:pPr>
        <w:ind w:left="2880" w:hanging="360"/>
      </w:pPr>
      <w:rPr>
        <w:rFonts w:ascii="Symbol" w:hAnsi="Symbol" w:hint="default"/>
      </w:rPr>
    </w:lvl>
    <w:lvl w:ilvl="4" w:tplc="240AE63C">
      <w:start w:val="1"/>
      <w:numFmt w:val="bullet"/>
      <w:lvlText w:val="o"/>
      <w:lvlJc w:val="left"/>
      <w:pPr>
        <w:ind w:left="3600" w:hanging="360"/>
      </w:pPr>
      <w:rPr>
        <w:rFonts w:ascii="Courier New" w:hAnsi="Courier New" w:hint="default"/>
      </w:rPr>
    </w:lvl>
    <w:lvl w:ilvl="5" w:tplc="4586AFDA">
      <w:start w:val="1"/>
      <w:numFmt w:val="bullet"/>
      <w:lvlText w:val=""/>
      <w:lvlJc w:val="left"/>
      <w:pPr>
        <w:ind w:left="4320" w:hanging="360"/>
      </w:pPr>
      <w:rPr>
        <w:rFonts w:ascii="Wingdings" w:hAnsi="Wingdings" w:hint="default"/>
      </w:rPr>
    </w:lvl>
    <w:lvl w:ilvl="6" w:tplc="CCBAB328">
      <w:start w:val="1"/>
      <w:numFmt w:val="bullet"/>
      <w:lvlText w:val=""/>
      <w:lvlJc w:val="left"/>
      <w:pPr>
        <w:ind w:left="5040" w:hanging="360"/>
      </w:pPr>
      <w:rPr>
        <w:rFonts w:ascii="Symbol" w:hAnsi="Symbol" w:hint="default"/>
      </w:rPr>
    </w:lvl>
    <w:lvl w:ilvl="7" w:tplc="9E220138">
      <w:start w:val="1"/>
      <w:numFmt w:val="bullet"/>
      <w:lvlText w:val="o"/>
      <w:lvlJc w:val="left"/>
      <w:pPr>
        <w:ind w:left="5760" w:hanging="360"/>
      </w:pPr>
      <w:rPr>
        <w:rFonts w:ascii="Courier New" w:hAnsi="Courier New" w:hint="default"/>
      </w:rPr>
    </w:lvl>
    <w:lvl w:ilvl="8" w:tplc="170EBF08">
      <w:start w:val="1"/>
      <w:numFmt w:val="bullet"/>
      <w:lvlText w:val=""/>
      <w:lvlJc w:val="left"/>
      <w:pPr>
        <w:ind w:left="6480" w:hanging="360"/>
      </w:pPr>
      <w:rPr>
        <w:rFonts w:ascii="Wingdings" w:hAnsi="Wingdings" w:hint="default"/>
      </w:rPr>
    </w:lvl>
  </w:abstractNum>
  <w:abstractNum w:abstractNumId="14" w15:restartNumberingAfterBreak="0">
    <w:nsid w:val="44EA8D21"/>
    <w:multiLevelType w:val="hybridMultilevel"/>
    <w:tmpl w:val="A97C9B02"/>
    <w:lvl w:ilvl="0" w:tplc="FFFFFFFF">
      <w:start w:val="1"/>
      <w:numFmt w:val="decimal"/>
      <w:lvlText w:val="%1."/>
      <w:lvlJc w:val="left"/>
      <w:pPr>
        <w:ind w:left="720" w:hanging="360"/>
      </w:pPr>
    </w:lvl>
    <w:lvl w:ilvl="1" w:tplc="48A45394">
      <w:start w:val="1"/>
      <w:numFmt w:val="decimal"/>
      <w:lvlText w:val="%2."/>
      <w:lvlJc w:val="left"/>
      <w:pPr>
        <w:ind w:left="1440" w:hanging="360"/>
      </w:pPr>
      <w:rPr>
        <w:rFonts w:ascii="Arial" w:eastAsia="Times New Roman" w:hAnsi="Arial" w:cs="Times New Roman"/>
      </w:rPr>
    </w:lvl>
    <w:lvl w:ilvl="2" w:tplc="2FA092A8">
      <w:start w:val="1"/>
      <w:numFmt w:val="bullet"/>
      <w:lvlText w:val=""/>
      <w:lvlJc w:val="left"/>
      <w:pPr>
        <w:ind w:left="2160" w:hanging="360"/>
      </w:pPr>
      <w:rPr>
        <w:rFonts w:ascii="Wingdings" w:hAnsi="Wingdings" w:hint="default"/>
      </w:rPr>
    </w:lvl>
    <w:lvl w:ilvl="3" w:tplc="DD00F43C">
      <w:start w:val="1"/>
      <w:numFmt w:val="bullet"/>
      <w:lvlText w:val=""/>
      <w:lvlJc w:val="left"/>
      <w:pPr>
        <w:ind w:left="2880" w:hanging="360"/>
      </w:pPr>
      <w:rPr>
        <w:rFonts w:ascii="Symbol" w:hAnsi="Symbol" w:hint="default"/>
      </w:rPr>
    </w:lvl>
    <w:lvl w:ilvl="4" w:tplc="34065230">
      <w:start w:val="1"/>
      <w:numFmt w:val="bullet"/>
      <w:lvlText w:val="o"/>
      <w:lvlJc w:val="left"/>
      <w:pPr>
        <w:ind w:left="3600" w:hanging="360"/>
      </w:pPr>
      <w:rPr>
        <w:rFonts w:ascii="Courier New" w:hAnsi="Courier New" w:hint="default"/>
      </w:rPr>
    </w:lvl>
    <w:lvl w:ilvl="5" w:tplc="4B265CBE">
      <w:start w:val="1"/>
      <w:numFmt w:val="bullet"/>
      <w:lvlText w:val=""/>
      <w:lvlJc w:val="left"/>
      <w:pPr>
        <w:ind w:left="4320" w:hanging="360"/>
      </w:pPr>
      <w:rPr>
        <w:rFonts w:ascii="Wingdings" w:hAnsi="Wingdings" w:hint="default"/>
      </w:rPr>
    </w:lvl>
    <w:lvl w:ilvl="6" w:tplc="78422016">
      <w:start w:val="1"/>
      <w:numFmt w:val="bullet"/>
      <w:lvlText w:val=""/>
      <w:lvlJc w:val="left"/>
      <w:pPr>
        <w:ind w:left="5040" w:hanging="360"/>
      </w:pPr>
      <w:rPr>
        <w:rFonts w:ascii="Symbol" w:hAnsi="Symbol" w:hint="default"/>
      </w:rPr>
    </w:lvl>
    <w:lvl w:ilvl="7" w:tplc="68E6B17E">
      <w:start w:val="1"/>
      <w:numFmt w:val="bullet"/>
      <w:lvlText w:val="o"/>
      <w:lvlJc w:val="left"/>
      <w:pPr>
        <w:ind w:left="5760" w:hanging="360"/>
      </w:pPr>
      <w:rPr>
        <w:rFonts w:ascii="Courier New" w:hAnsi="Courier New" w:hint="default"/>
      </w:rPr>
    </w:lvl>
    <w:lvl w:ilvl="8" w:tplc="9A48532C">
      <w:start w:val="1"/>
      <w:numFmt w:val="bullet"/>
      <w:lvlText w:val=""/>
      <w:lvlJc w:val="left"/>
      <w:pPr>
        <w:ind w:left="6480" w:hanging="360"/>
      </w:pPr>
      <w:rPr>
        <w:rFonts w:ascii="Wingdings" w:hAnsi="Wingdings" w:hint="default"/>
      </w:rPr>
    </w:lvl>
  </w:abstractNum>
  <w:abstractNum w:abstractNumId="15" w15:restartNumberingAfterBreak="0">
    <w:nsid w:val="49285B24"/>
    <w:multiLevelType w:val="hybridMultilevel"/>
    <w:tmpl w:val="45B21AF4"/>
    <w:lvl w:ilvl="0" w:tplc="731C6588">
      <w:start w:val="1"/>
      <w:numFmt w:val="bullet"/>
      <w:lvlText w:val=""/>
      <w:lvlJc w:val="left"/>
      <w:pPr>
        <w:ind w:left="720" w:hanging="360"/>
      </w:pPr>
      <w:rPr>
        <w:rFonts w:ascii="Symbol" w:hAnsi="Symbol" w:hint="default"/>
      </w:rPr>
    </w:lvl>
    <w:lvl w:ilvl="1" w:tplc="9D5EC1E8">
      <w:start w:val="1"/>
      <w:numFmt w:val="bullet"/>
      <w:lvlText w:val="o"/>
      <w:lvlJc w:val="left"/>
      <w:pPr>
        <w:ind w:left="1440" w:hanging="360"/>
      </w:pPr>
      <w:rPr>
        <w:rFonts w:ascii="Courier New" w:hAnsi="Courier New" w:hint="default"/>
      </w:rPr>
    </w:lvl>
    <w:lvl w:ilvl="2" w:tplc="5368226C">
      <w:start w:val="1"/>
      <w:numFmt w:val="bullet"/>
      <w:lvlText w:val=""/>
      <w:lvlJc w:val="left"/>
      <w:pPr>
        <w:ind w:left="2160" w:hanging="360"/>
      </w:pPr>
      <w:rPr>
        <w:rFonts w:ascii="Wingdings" w:hAnsi="Wingdings" w:hint="default"/>
      </w:rPr>
    </w:lvl>
    <w:lvl w:ilvl="3" w:tplc="00449E16">
      <w:start w:val="1"/>
      <w:numFmt w:val="bullet"/>
      <w:lvlText w:val=""/>
      <w:lvlJc w:val="left"/>
      <w:pPr>
        <w:ind w:left="2880" w:hanging="360"/>
      </w:pPr>
      <w:rPr>
        <w:rFonts w:ascii="Symbol" w:hAnsi="Symbol" w:hint="default"/>
      </w:rPr>
    </w:lvl>
    <w:lvl w:ilvl="4" w:tplc="5AF27002">
      <w:start w:val="1"/>
      <w:numFmt w:val="bullet"/>
      <w:lvlText w:val="o"/>
      <w:lvlJc w:val="left"/>
      <w:pPr>
        <w:ind w:left="3600" w:hanging="360"/>
      </w:pPr>
      <w:rPr>
        <w:rFonts w:ascii="Courier New" w:hAnsi="Courier New" w:hint="default"/>
      </w:rPr>
    </w:lvl>
    <w:lvl w:ilvl="5" w:tplc="786EBA0C">
      <w:start w:val="1"/>
      <w:numFmt w:val="bullet"/>
      <w:lvlText w:val=""/>
      <w:lvlJc w:val="left"/>
      <w:pPr>
        <w:ind w:left="4320" w:hanging="360"/>
      </w:pPr>
      <w:rPr>
        <w:rFonts w:ascii="Wingdings" w:hAnsi="Wingdings" w:hint="default"/>
      </w:rPr>
    </w:lvl>
    <w:lvl w:ilvl="6" w:tplc="0D643646">
      <w:start w:val="1"/>
      <w:numFmt w:val="bullet"/>
      <w:lvlText w:val=""/>
      <w:lvlJc w:val="left"/>
      <w:pPr>
        <w:ind w:left="5040" w:hanging="360"/>
      </w:pPr>
      <w:rPr>
        <w:rFonts w:ascii="Symbol" w:hAnsi="Symbol" w:hint="default"/>
      </w:rPr>
    </w:lvl>
    <w:lvl w:ilvl="7" w:tplc="6E1E05E2">
      <w:start w:val="1"/>
      <w:numFmt w:val="bullet"/>
      <w:lvlText w:val="o"/>
      <w:lvlJc w:val="left"/>
      <w:pPr>
        <w:ind w:left="5760" w:hanging="360"/>
      </w:pPr>
      <w:rPr>
        <w:rFonts w:ascii="Courier New" w:hAnsi="Courier New" w:hint="default"/>
      </w:rPr>
    </w:lvl>
    <w:lvl w:ilvl="8" w:tplc="E73C707E">
      <w:start w:val="1"/>
      <w:numFmt w:val="bullet"/>
      <w:lvlText w:val=""/>
      <w:lvlJc w:val="left"/>
      <w:pPr>
        <w:ind w:left="6480" w:hanging="360"/>
      </w:pPr>
      <w:rPr>
        <w:rFonts w:ascii="Wingdings" w:hAnsi="Wingdings" w:hint="default"/>
      </w:rPr>
    </w:lvl>
  </w:abstractNum>
  <w:abstractNum w:abstractNumId="16"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7"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04B41"/>
    <w:multiLevelType w:val="hybridMultilevel"/>
    <w:tmpl w:val="09E29704"/>
    <w:lvl w:ilvl="0" w:tplc="F5126546">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0"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D6D85B"/>
    <w:multiLevelType w:val="hybridMultilevel"/>
    <w:tmpl w:val="AAAC23F0"/>
    <w:lvl w:ilvl="0" w:tplc="F3E431FC">
      <w:start w:val="1"/>
      <w:numFmt w:val="bullet"/>
      <w:lvlText w:val=""/>
      <w:lvlJc w:val="left"/>
      <w:pPr>
        <w:ind w:left="720" w:hanging="360"/>
      </w:pPr>
      <w:rPr>
        <w:rFonts w:ascii="Symbol" w:hAnsi="Symbol" w:hint="default"/>
      </w:rPr>
    </w:lvl>
    <w:lvl w:ilvl="1" w:tplc="FBEC5A7A">
      <w:start w:val="1"/>
      <w:numFmt w:val="bullet"/>
      <w:lvlText w:val="o"/>
      <w:lvlJc w:val="left"/>
      <w:pPr>
        <w:ind w:left="1440" w:hanging="360"/>
      </w:pPr>
      <w:rPr>
        <w:rFonts w:ascii="Courier New" w:hAnsi="Courier New" w:hint="default"/>
      </w:rPr>
    </w:lvl>
    <w:lvl w:ilvl="2" w:tplc="87D6AF1E">
      <w:start w:val="1"/>
      <w:numFmt w:val="bullet"/>
      <w:lvlText w:val=""/>
      <w:lvlJc w:val="left"/>
      <w:pPr>
        <w:ind w:left="2160" w:hanging="360"/>
      </w:pPr>
      <w:rPr>
        <w:rFonts w:ascii="Wingdings" w:hAnsi="Wingdings" w:hint="default"/>
      </w:rPr>
    </w:lvl>
    <w:lvl w:ilvl="3" w:tplc="B184A202">
      <w:start w:val="1"/>
      <w:numFmt w:val="bullet"/>
      <w:lvlText w:val=""/>
      <w:lvlJc w:val="left"/>
      <w:pPr>
        <w:ind w:left="2880" w:hanging="360"/>
      </w:pPr>
      <w:rPr>
        <w:rFonts w:ascii="Symbol" w:hAnsi="Symbol" w:hint="default"/>
      </w:rPr>
    </w:lvl>
    <w:lvl w:ilvl="4" w:tplc="B24A2F8E">
      <w:start w:val="1"/>
      <w:numFmt w:val="bullet"/>
      <w:lvlText w:val="o"/>
      <w:lvlJc w:val="left"/>
      <w:pPr>
        <w:ind w:left="3600" w:hanging="360"/>
      </w:pPr>
      <w:rPr>
        <w:rFonts w:ascii="Courier New" w:hAnsi="Courier New" w:hint="default"/>
      </w:rPr>
    </w:lvl>
    <w:lvl w:ilvl="5" w:tplc="EB0269EA">
      <w:start w:val="1"/>
      <w:numFmt w:val="bullet"/>
      <w:lvlText w:val=""/>
      <w:lvlJc w:val="left"/>
      <w:pPr>
        <w:ind w:left="4320" w:hanging="360"/>
      </w:pPr>
      <w:rPr>
        <w:rFonts w:ascii="Wingdings" w:hAnsi="Wingdings" w:hint="default"/>
      </w:rPr>
    </w:lvl>
    <w:lvl w:ilvl="6" w:tplc="97CE5AC2">
      <w:start w:val="1"/>
      <w:numFmt w:val="bullet"/>
      <w:lvlText w:val=""/>
      <w:lvlJc w:val="left"/>
      <w:pPr>
        <w:ind w:left="5040" w:hanging="360"/>
      </w:pPr>
      <w:rPr>
        <w:rFonts w:ascii="Symbol" w:hAnsi="Symbol" w:hint="default"/>
      </w:rPr>
    </w:lvl>
    <w:lvl w:ilvl="7" w:tplc="31AAA080">
      <w:start w:val="1"/>
      <w:numFmt w:val="bullet"/>
      <w:lvlText w:val="o"/>
      <w:lvlJc w:val="left"/>
      <w:pPr>
        <w:ind w:left="5760" w:hanging="360"/>
      </w:pPr>
      <w:rPr>
        <w:rFonts w:ascii="Courier New" w:hAnsi="Courier New" w:hint="default"/>
      </w:rPr>
    </w:lvl>
    <w:lvl w:ilvl="8" w:tplc="FCE44FFC">
      <w:start w:val="1"/>
      <w:numFmt w:val="bullet"/>
      <w:lvlText w:val=""/>
      <w:lvlJc w:val="left"/>
      <w:pPr>
        <w:ind w:left="6480" w:hanging="360"/>
      </w:pPr>
      <w:rPr>
        <w:rFonts w:ascii="Wingdings" w:hAnsi="Wingdings" w:hint="default"/>
      </w:rPr>
    </w:lvl>
  </w:abstractNum>
  <w:abstractNum w:abstractNumId="23"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4"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2000041232">
    <w:abstractNumId w:val="14"/>
  </w:num>
  <w:num w:numId="2" w16cid:durableId="1526168078">
    <w:abstractNumId w:val="10"/>
  </w:num>
  <w:num w:numId="3" w16cid:durableId="876356504">
    <w:abstractNumId w:val="13"/>
  </w:num>
  <w:num w:numId="4" w16cid:durableId="1459255034">
    <w:abstractNumId w:val="5"/>
  </w:num>
  <w:num w:numId="5" w16cid:durableId="1513688814">
    <w:abstractNumId w:val="22"/>
  </w:num>
  <w:num w:numId="6" w16cid:durableId="1720518302">
    <w:abstractNumId w:val="15"/>
  </w:num>
  <w:num w:numId="7" w16cid:durableId="532230145">
    <w:abstractNumId w:val="1"/>
  </w:num>
  <w:num w:numId="8" w16cid:durableId="354305522">
    <w:abstractNumId w:val="4"/>
  </w:num>
  <w:num w:numId="9" w16cid:durableId="1349134204">
    <w:abstractNumId w:val="24"/>
  </w:num>
  <w:num w:numId="10" w16cid:durableId="714888723">
    <w:abstractNumId w:val="23"/>
  </w:num>
  <w:num w:numId="11" w16cid:durableId="1236089104">
    <w:abstractNumId w:val="16"/>
  </w:num>
  <w:num w:numId="12" w16cid:durableId="1295136700">
    <w:abstractNumId w:val="19"/>
  </w:num>
  <w:num w:numId="13" w16cid:durableId="1364406715">
    <w:abstractNumId w:val="7"/>
  </w:num>
  <w:num w:numId="14" w16cid:durableId="1704557261">
    <w:abstractNumId w:val="12"/>
  </w:num>
  <w:num w:numId="15" w16cid:durableId="702445226">
    <w:abstractNumId w:val="20"/>
  </w:num>
  <w:num w:numId="16" w16cid:durableId="751009459">
    <w:abstractNumId w:val="9"/>
  </w:num>
  <w:num w:numId="17" w16cid:durableId="491990752">
    <w:abstractNumId w:val="8"/>
  </w:num>
  <w:num w:numId="18" w16cid:durableId="71238475">
    <w:abstractNumId w:val="11"/>
  </w:num>
  <w:num w:numId="19" w16cid:durableId="821432984">
    <w:abstractNumId w:val="17"/>
  </w:num>
  <w:num w:numId="20" w16cid:durableId="114832974">
    <w:abstractNumId w:val="2"/>
  </w:num>
  <w:num w:numId="21" w16cid:durableId="323166794">
    <w:abstractNumId w:val="6"/>
  </w:num>
  <w:num w:numId="22" w16cid:durableId="432240017">
    <w:abstractNumId w:val="3"/>
  </w:num>
  <w:num w:numId="23" w16cid:durableId="1268275895">
    <w:abstractNumId w:val="0"/>
  </w:num>
  <w:num w:numId="24" w16cid:durableId="1962875802">
    <w:abstractNumId w:val="18"/>
  </w:num>
  <w:num w:numId="25" w16cid:durableId="377973196">
    <w:abstractNumId w:val="18"/>
  </w:num>
  <w:num w:numId="26" w16cid:durableId="536242457">
    <w:abstractNumId w:val="18"/>
  </w:num>
  <w:num w:numId="27" w16cid:durableId="676494699">
    <w:abstractNumId w:val="18"/>
  </w:num>
  <w:num w:numId="28" w16cid:durableId="1685134833">
    <w:abstractNumId w:val="18"/>
  </w:num>
  <w:num w:numId="29" w16cid:durableId="334377837">
    <w:abstractNumId w:val="18"/>
  </w:num>
  <w:num w:numId="30" w16cid:durableId="1982609847">
    <w:abstractNumId w:val="18"/>
  </w:num>
  <w:num w:numId="31" w16cid:durableId="2127969492">
    <w:abstractNumId w:val="21"/>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o Baiocchi">
    <w15:presenceInfo w15:providerId="AD" w15:userId="S::FrancoBaiocchi@MSCAManagementSystemConsult.onmicrosoft.com::1006be55-a4a6-43df-8f87-49662ebb549e"/>
  </w15:person>
  <w15:person w15:author="Roman Mildner">
    <w15:presenceInfo w15:providerId="AD" w15:userId="S::roman.mildner@unitedmentors.com::759a62f9-05d3-4aaf-9cee-3bb39cc1b6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sawFAHIFCtAtAAAA"/>
  </w:docVars>
  <w:rsids>
    <w:rsidRoot w:val="00B535AD"/>
    <w:rsid w:val="0000050C"/>
    <w:rsid w:val="0000297D"/>
    <w:rsid w:val="00003312"/>
    <w:rsid w:val="000034A6"/>
    <w:rsid w:val="0000488E"/>
    <w:rsid w:val="00004E58"/>
    <w:rsid w:val="000051A7"/>
    <w:rsid w:val="00006615"/>
    <w:rsid w:val="00007BAF"/>
    <w:rsid w:val="00010192"/>
    <w:rsid w:val="0001061F"/>
    <w:rsid w:val="00010A5E"/>
    <w:rsid w:val="00010D2D"/>
    <w:rsid w:val="00011DA1"/>
    <w:rsid w:val="000128B5"/>
    <w:rsid w:val="00014B8A"/>
    <w:rsid w:val="00016CD8"/>
    <w:rsid w:val="00021589"/>
    <w:rsid w:val="00025612"/>
    <w:rsid w:val="00027735"/>
    <w:rsid w:val="00027C9A"/>
    <w:rsid w:val="000305F1"/>
    <w:rsid w:val="00034CF9"/>
    <w:rsid w:val="0003632E"/>
    <w:rsid w:val="0003697B"/>
    <w:rsid w:val="00036E57"/>
    <w:rsid w:val="00041C86"/>
    <w:rsid w:val="0004205E"/>
    <w:rsid w:val="0004314C"/>
    <w:rsid w:val="000451E8"/>
    <w:rsid w:val="00045E8E"/>
    <w:rsid w:val="00047A3B"/>
    <w:rsid w:val="00051E2B"/>
    <w:rsid w:val="00052AA3"/>
    <w:rsid w:val="00056261"/>
    <w:rsid w:val="00061422"/>
    <w:rsid w:val="0006253E"/>
    <w:rsid w:val="000633AC"/>
    <w:rsid w:val="0006436E"/>
    <w:rsid w:val="0006569A"/>
    <w:rsid w:val="000658D0"/>
    <w:rsid w:val="00067444"/>
    <w:rsid w:val="0006775B"/>
    <w:rsid w:val="0007060D"/>
    <w:rsid w:val="00070CCE"/>
    <w:rsid w:val="00071476"/>
    <w:rsid w:val="00072330"/>
    <w:rsid w:val="000759B0"/>
    <w:rsid w:val="00080410"/>
    <w:rsid w:val="00080A79"/>
    <w:rsid w:val="0008409C"/>
    <w:rsid w:val="00084376"/>
    <w:rsid w:val="000845FE"/>
    <w:rsid w:val="000852C7"/>
    <w:rsid w:val="00085ACC"/>
    <w:rsid w:val="000863E7"/>
    <w:rsid w:val="000868E0"/>
    <w:rsid w:val="0008753C"/>
    <w:rsid w:val="00087D77"/>
    <w:rsid w:val="00090364"/>
    <w:rsid w:val="00090540"/>
    <w:rsid w:val="000912F8"/>
    <w:rsid w:val="000941B5"/>
    <w:rsid w:val="000956A8"/>
    <w:rsid w:val="00097DAF"/>
    <w:rsid w:val="000A0062"/>
    <w:rsid w:val="000A0155"/>
    <w:rsid w:val="000A1181"/>
    <w:rsid w:val="000A11F3"/>
    <w:rsid w:val="000A1EEE"/>
    <w:rsid w:val="000A20DE"/>
    <w:rsid w:val="000A2CAD"/>
    <w:rsid w:val="000A2FA7"/>
    <w:rsid w:val="000A3B13"/>
    <w:rsid w:val="000A4251"/>
    <w:rsid w:val="000A4D19"/>
    <w:rsid w:val="000A519A"/>
    <w:rsid w:val="000B118B"/>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643E"/>
    <w:rsid w:val="000D64C2"/>
    <w:rsid w:val="000D748D"/>
    <w:rsid w:val="000E03B8"/>
    <w:rsid w:val="000E3283"/>
    <w:rsid w:val="000E6CA0"/>
    <w:rsid w:val="000F0694"/>
    <w:rsid w:val="000F0D21"/>
    <w:rsid w:val="000F3163"/>
    <w:rsid w:val="000F37C5"/>
    <w:rsid w:val="000F3E19"/>
    <w:rsid w:val="000F42E9"/>
    <w:rsid w:val="000F66D2"/>
    <w:rsid w:val="000F783A"/>
    <w:rsid w:val="000F7B33"/>
    <w:rsid w:val="00101932"/>
    <w:rsid w:val="00101A7D"/>
    <w:rsid w:val="00103770"/>
    <w:rsid w:val="001048AF"/>
    <w:rsid w:val="00105EB7"/>
    <w:rsid w:val="0010708E"/>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0E5F"/>
    <w:rsid w:val="00131BA4"/>
    <w:rsid w:val="00132519"/>
    <w:rsid w:val="00132B45"/>
    <w:rsid w:val="00133CEA"/>
    <w:rsid w:val="001347A0"/>
    <w:rsid w:val="001366B5"/>
    <w:rsid w:val="001367A2"/>
    <w:rsid w:val="00137206"/>
    <w:rsid w:val="00137BDD"/>
    <w:rsid w:val="00140F79"/>
    <w:rsid w:val="00141301"/>
    <w:rsid w:val="00141CD4"/>
    <w:rsid w:val="001434A3"/>
    <w:rsid w:val="00143584"/>
    <w:rsid w:val="00143A44"/>
    <w:rsid w:val="00144478"/>
    <w:rsid w:val="00150510"/>
    <w:rsid w:val="00153279"/>
    <w:rsid w:val="0015528B"/>
    <w:rsid w:val="00155989"/>
    <w:rsid w:val="001561D3"/>
    <w:rsid w:val="001615F3"/>
    <w:rsid w:val="001633F2"/>
    <w:rsid w:val="00164CE3"/>
    <w:rsid w:val="00165461"/>
    <w:rsid w:val="00165B5D"/>
    <w:rsid w:val="001666E7"/>
    <w:rsid w:val="001669C4"/>
    <w:rsid w:val="00166B6A"/>
    <w:rsid w:val="0016707E"/>
    <w:rsid w:val="0017144B"/>
    <w:rsid w:val="00171D4D"/>
    <w:rsid w:val="0017238C"/>
    <w:rsid w:val="00173D45"/>
    <w:rsid w:val="00174A5D"/>
    <w:rsid w:val="00174C0E"/>
    <w:rsid w:val="0017606F"/>
    <w:rsid w:val="00176F25"/>
    <w:rsid w:val="001806D8"/>
    <w:rsid w:val="00180FC2"/>
    <w:rsid w:val="0018182E"/>
    <w:rsid w:val="00185928"/>
    <w:rsid w:val="00186443"/>
    <w:rsid w:val="00186AF5"/>
    <w:rsid w:val="0019268B"/>
    <w:rsid w:val="00194C60"/>
    <w:rsid w:val="00195BD5"/>
    <w:rsid w:val="00195BFD"/>
    <w:rsid w:val="00196959"/>
    <w:rsid w:val="00197229"/>
    <w:rsid w:val="001A035E"/>
    <w:rsid w:val="001A088D"/>
    <w:rsid w:val="001A1564"/>
    <w:rsid w:val="001A3CB0"/>
    <w:rsid w:val="001A3DFC"/>
    <w:rsid w:val="001A3ED7"/>
    <w:rsid w:val="001A4B3D"/>
    <w:rsid w:val="001A724B"/>
    <w:rsid w:val="001A7F8B"/>
    <w:rsid w:val="001B1053"/>
    <w:rsid w:val="001B190B"/>
    <w:rsid w:val="001B1920"/>
    <w:rsid w:val="001B222B"/>
    <w:rsid w:val="001B25BE"/>
    <w:rsid w:val="001B37DE"/>
    <w:rsid w:val="001B3DD6"/>
    <w:rsid w:val="001B4455"/>
    <w:rsid w:val="001B4D48"/>
    <w:rsid w:val="001B7AD6"/>
    <w:rsid w:val="001C3A0A"/>
    <w:rsid w:val="001C4253"/>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916"/>
    <w:rsid w:val="001E2B16"/>
    <w:rsid w:val="001E2D60"/>
    <w:rsid w:val="001E2EB9"/>
    <w:rsid w:val="001E525A"/>
    <w:rsid w:val="001E64F5"/>
    <w:rsid w:val="001E6B80"/>
    <w:rsid w:val="001E7262"/>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98D"/>
    <w:rsid w:val="002223E8"/>
    <w:rsid w:val="00222BE0"/>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57A8B"/>
    <w:rsid w:val="002602AD"/>
    <w:rsid w:val="00261911"/>
    <w:rsid w:val="00261D85"/>
    <w:rsid w:val="0026231C"/>
    <w:rsid w:val="00262512"/>
    <w:rsid w:val="002627E0"/>
    <w:rsid w:val="002631D3"/>
    <w:rsid w:val="002632B0"/>
    <w:rsid w:val="002640EE"/>
    <w:rsid w:val="00265A77"/>
    <w:rsid w:val="00266253"/>
    <w:rsid w:val="002708AB"/>
    <w:rsid w:val="002713A9"/>
    <w:rsid w:val="00273989"/>
    <w:rsid w:val="00274EC1"/>
    <w:rsid w:val="0027668D"/>
    <w:rsid w:val="00276B14"/>
    <w:rsid w:val="002775FD"/>
    <w:rsid w:val="00277E91"/>
    <w:rsid w:val="00281453"/>
    <w:rsid w:val="0028214D"/>
    <w:rsid w:val="0028332E"/>
    <w:rsid w:val="00283A91"/>
    <w:rsid w:val="002842DC"/>
    <w:rsid w:val="00284710"/>
    <w:rsid w:val="0028478D"/>
    <w:rsid w:val="00284D14"/>
    <w:rsid w:val="00285912"/>
    <w:rsid w:val="00286156"/>
    <w:rsid w:val="00291FEC"/>
    <w:rsid w:val="0029208A"/>
    <w:rsid w:val="0029322D"/>
    <w:rsid w:val="00293461"/>
    <w:rsid w:val="00293D0B"/>
    <w:rsid w:val="002942E3"/>
    <w:rsid w:val="00295D48"/>
    <w:rsid w:val="002969F8"/>
    <w:rsid w:val="00296DC6"/>
    <w:rsid w:val="00296FD7"/>
    <w:rsid w:val="002979DE"/>
    <w:rsid w:val="002A03BC"/>
    <w:rsid w:val="002A0976"/>
    <w:rsid w:val="002A10AD"/>
    <w:rsid w:val="002A1A6D"/>
    <w:rsid w:val="002A32D0"/>
    <w:rsid w:val="002A3A8F"/>
    <w:rsid w:val="002A4B39"/>
    <w:rsid w:val="002A4F3D"/>
    <w:rsid w:val="002A5AA4"/>
    <w:rsid w:val="002A5FE2"/>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5F7"/>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233E"/>
    <w:rsid w:val="002E3D41"/>
    <w:rsid w:val="002E4629"/>
    <w:rsid w:val="002E4C3D"/>
    <w:rsid w:val="002E5A23"/>
    <w:rsid w:val="002E5F83"/>
    <w:rsid w:val="002E6B27"/>
    <w:rsid w:val="002E6E94"/>
    <w:rsid w:val="002E7A32"/>
    <w:rsid w:val="002E7E57"/>
    <w:rsid w:val="002F1510"/>
    <w:rsid w:val="002F6080"/>
    <w:rsid w:val="002F656B"/>
    <w:rsid w:val="002F7D37"/>
    <w:rsid w:val="00301F21"/>
    <w:rsid w:val="00302ACE"/>
    <w:rsid w:val="0030380B"/>
    <w:rsid w:val="0030415F"/>
    <w:rsid w:val="0030493F"/>
    <w:rsid w:val="00305944"/>
    <w:rsid w:val="0030615B"/>
    <w:rsid w:val="00306CE9"/>
    <w:rsid w:val="00306FC3"/>
    <w:rsid w:val="00310CA1"/>
    <w:rsid w:val="00310DB8"/>
    <w:rsid w:val="003113AC"/>
    <w:rsid w:val="0031542C"/>
    <w:rsid w:val="00315834"/>
    <w:rsid w:val="00316593"/>
    <w:rsid w:val="0031704D"/>
    <w:rsid w:val="00317E1C"/>
    <w:rsid w:val="00320167"/>
    <w:rsid w:val="00320ACD"/>
    <w:rsid w:val="00323F4B"/>
    <w:rsid w:val="00326449"/>
    <w:rsid w:val="00330A1C"/>
    <w:rsid w:val="00330C28"/>
    <w:rsid w:val="00333FC0"/>
    <w:rsid w:val="003346AF"/>
    <w:rsid w:val="00334BFC"/>
    <w:rsid w:val="00334DEE"/>
    <w:rsid w:val="003410CF"/>
    <w:rsid w:val="003415A8"/>
    <w:rsid w:val="0034180F"/>
    <w:rsid w:val="00342218"/>
    <w:rsid w:val="0034228F"/>
    <w:rsid w:val="003457B4"/>
    <w:rsid w:val="00346A50"/>
    <w:rsid w:val="00346F97"/>
    <w:rsid w:val="00346FBA"/>
    <w:rsid w:val="00347D6A"/>
    <w:rsid w:val="00350CEB"/>
    <w:rsid w:val="003516B9"/>
    <w:rsid w:val="00351A7E"/>
    <w:rsid w:val="00353CFE"/>
    <w:rsid w:val="00355714"/>
    <w:rsid w:val="00355EB5"/>
    <w:rsid w:val="003566D6"/>
    <w:rsid w:val="0035737D"/>
    <w:rsid w:val="003573A3"/>
    <w:rsid w:val="0036166E"/>
    <w:rsid w:val="003617E3"/>
    <w:rsid w:val="00372027"/>
    <w:rsid w:val="003726F4"/>
    <w:rsid w:val="00372EB0"/>
    <w:rsid w:val="0037474C"/>
    <w:rsid w:val="00374F72"/>
    <w:rsid w:val="00380047"/>
    <w:rsid w:val="00380B38"/>
    <w:rsid w:val="003815ED"/>
    <w:rsid w:val="00381806"/>
    <w:rsid w:val="00382946"/>
    <w:rsid w:val="00383878"/>
    <w:rsid w:val="003842E7"/>
    <w:rsid w:val="00385644"/>
    <w:rsid w:val="00385955"/>
    <w:rsid w:val="00385984"/>
    <w:rsid w:val="00386708"/>
    <w:rsid w:val="003877E7"/>
    <w:rsid w:val="003878D4"/>
    <w:rsid w:val="003905E2"/>
    <w:rsid w:val="00391B09"/>
    <w:rsid w:val="00393173"/>
    <w:rsid w:val="00393213"/>
    <w:rsid w:val="0039518D"/>
    <w:rsid w:val="003A0458"/>
    <w:rsid w:val="003A04B2"/>
    <w:rsid w:val="003A0D2B"/>
    <w:rsid w:val="003A29E1"/>
    <w:rsid w:val="003A302A"/>
    <w:rsid w:val="003A30F3"/>
    <w:rsid w:val="003A332C"/>
    <w:rsid w:val="003A4A8A"/>
    <w:rsid w:val="003B0EB0"/>
    <w:rsid w:val="003B2726"/>
    <w:rsid w:val="003B44E4"/>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4F81"/>
    <w:rsid w:val="003D71F3"/>
    <w:rsid w:val="003E047C"/>
    <w:rsid w:val="003E0D24"/>
    <w:rsid w:val="003E0FB4"/>
    <w:rsid w:val="003E1A95"/>
    <w:rsid w:val="003E20B3"/>
    <w:rsid w:val="003E21F5"/>
    <w:rsid w:val="003E249B"/>
    <w:rsid w:val="003E2633"/>
    <w:rsid w:val="003E4459"/>
    <w:rsid w:val="003E4EF5"/>
    <w:rsid w:val="003E54B0"/>
    <w:rsid w:val="003E6C59"/>
    <w:rsid w:val="003F0AE8"/>
    <w:rsid w:val="003F2013"/>
    <w:rsid w:val="003F36B9"/>
    <w:rsid w:val="003F377C"/>
    <w:rsid w:val="003F6E2A"/>
    <w:rsid w:val="003F7B2B"/>
    <w:rsid w:val="004001F4"/>
    <w:rsid w:val="004009D6"/>
    <w:rsid w:val="004011AB"/>
    <w:rsid w:val="00401B2B"/>
    <w:rsid w:val="00401FA6"/>
    <w:rsid w:val="0040298A"/>
    <w:rsid w:val="0040480E"/>
    <w:rsid w:val="00404A84"/>
    <w:rsid w:val="0040541A"/>
    <w:rsid w:val="0040543C"/>
    <w:rsid w:val="00405F5E"/>
    <w:rsid w:val="0040736C"/>
    <w:rsid w:val="00407384"/>
    <w:rsid w:val="00407449"/>
    <w:rsid w:val="0041001D"/>
    <w:rsid w:val="00410766"/>
    <w:rsid w:val="00411740"/>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A6F"/>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44C9"/>
    <w:rsid w:val="00444ADF"/>
    <w:rsid w:val="00445682"/>
    <w:rsid w:val="00446249"/>
    <w:rsid w:val="00446972"/>
    <w:rsid w:val="00447B53"/>
    <w:rsid w:val="00452008"/>
    <w:rsid w:val="00452E4F"/>
    <w:rsid w:val="00454292"/>
    <w:rsid w:val="00454C0F"/>
    <w:rsid w:val="00456065"/>
    <w:rsid w:val="00456505"/>
    <w:rsid w:val="00456C69"/>
    <w:rsid w:val="00461002"/>
    <w:rsid w:val="004614AD"/>
    <w:rsid w:val="00461EC6"/>
    <w:rsid w:val="004626CA"/>
    <w:rsid w:val="0046286C"/>
    <w:rsid w:val="00463F0D"/>
    <w:rsid w:val="00464422"/>
    <w:rsid w:val="004645B1"/>
    <w:rsid w:val="00465F10"/>
    <w:rsid w:val="0047186B"/>
    <w:rsid w:val="004727C9"/>
    <w:rsid w:val="004748A9"/>
    <w:rsid w:val="00474D83"/>
    <w:rsid w:val="00475635"/>
    <w:rsid w:val="004763C6"/>
    <w:rsid w:val="00476C15"/>
    <w:rsid w:val="004770E6"/>
    <w:rsid w:val="004772CA"/>
    <w:rsid w:val="00477C59"/>
    <w:rsid w:val="00480087"/>
    <w:rsid w:val="00480325"/>
    <w:rsid w:val="004804F2"/>
    <w:rsid w:val="0048525D"/>
    <w:rsid w:val="00486F2B"/>
    <w:rsid w:val="00490F56"/>
    <w:rsid w:val="0049123A"/>
    <w:rsid w:val="00492297"/>
    <w:rsid w:val="00492876"/>
    <w:rsid w:val="00492FC6"/>
    <w:rsid w:val="00495A3A"/>
    <w:rsid w:val="00496EE2"/>
    <w:rsid w:val="004A0B55"/>
    <w:rsid w:val="004A24E6"/>
    <w:rsid w:val="004A2DC5"/>
    <w:rsid w:val="004A2FBA"/>
    <w:rsid w:val="004A3197"/>
    <w:rsid w:val="004A31E7"/>
    <w:rsid w:val="004A4BA3"/>
    <w:rsid w:val="004A4C2B"/>
    <w:rsid w:val="004A4FC3"/>
    <w:rsid w:val="004A666D"/>
    <w:rsid w:val="004A67A9"/>
    <w:rsid w:val="004B01DB"/>
    <w:rsid w:val="004B0873"/>
    <w:rsid w:val="004B0C0D"/>
    <w:rsid w:val="004B24A5"/>
    <w:rsid w:val="004B3B63"/>
    <w:rsid w:val="004B3C2A"/>
    <w:rsid w:val="004B3E15"/>
    <w:rsid w:val="004B6718"/>
    <w:rsid w:val="004B67C8"/>
    <w:rsid w:val="004B68B8"/>
    <w:rsid w:val="004B74EE"/>
    <w:rsid w:val="004B7A78"/>
    <w:rsid w:val="004C2E88"/>
    <w:rsid w:val="004C33BF"/>
    <w:rsid w:val="004C3E54"/>
    <w:rsid w:val="004C4E2B"/>
    <w:rsid w:val="004C566A"/>
    <w:rsid w:val="004C5B8B"/>
    <w:rsid w:val="004C6DE7"/>
    <w:rsid w:val="004C6F0E"/>
    <w:rsid w:val="004D0709"/>
    <w:rsid w:val="004D1AF0"/>
    <w:rsid w:val="004D419A"/>
    <w:rsid w:val="004D4381"/>
    <w:rsid w:val="004D4E3F"/>
    <w:rsid w:val="004D52D7"/>
    <w:rsid w:val="004D5820"/>
    <w:rsid w:val="004D5A88"/>
    <w:rsid w:val="004D5E14"/>
    <w:rsid w:val="004D640A"/>
    <w:rsid w:val="004D732A"/>
    <w:rsid w:val="004D7E20"/>
    <w:rsid w:val="004E1422"/>
    <w:rsid w:val="004E1C8F"/>
    <w:rsid w:val="004E21AA"/>
    <w:rsid w:val="004E29BD"/>
    <w:rsid w:val="004E49C7"/>
    <w:rsid w:val="004E4C38"/>
    <w:rsid w:val="004E5947"/>
    <w:rsid w:val="004E5D36"/>
    <w:rsid w:val="004E6775"/>
    <w:rsid w:val="004E68C4"/>
    <w:rsid w:val="004E7ED3"/>
    <w:rsid w:val="004F2470"/>
    <w:rsid w:val="004F3E23"/>
    <w:rsid w:val="005005A1"/>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41A9"/>
    <w:rsid w:val="005159BD"/>
    <w:rsid w:val="0051677E"/>
    <w:rsid w:val="005170CF"/>
    <w:rsid w:val="005173B7"/>
    <w:rsid w:val="00517D0F"/>
    <w:rsid w:val="00520402"/>
    <w:rsid w:val="005213B1"/>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CFB"/>
    <w:rsid w:val="005471F2"/>
    <w:rsid w:val="00553166"/>
    <w:rsid w:val="00554355"/>
    <w:rsid w:val="00554851"/>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941"/>
    <w:rsid w:val="00577E4A"/>
    <w:rsid w:val="00577E51"/>
    <w:rsid w:val="005805B2"/>
    <w:rsid w:val="00580729"/>
    <w:rsid w:val="00580D8B"/>
    <w:rsid w:val="00581BA2"/>
    <w:rsid w:val="00584586"/>
    <w:rsid w:val="00584F1B"/>
    <w:rsid w:val="0058581B"/>
    <w:rsid w:val="00585C50"/>
    <w:rsid w:val="00586F77"/>
    <w:rsid w:val="00587BBA"/>
    <w:rsid w:val="005910BD"/>
    <w:rsid w:val="005960A2"/>
    <w:rsid w:val="00596669"/>
    <w:rsid w:val="00597E53"/>
    <w:rsid w:val="005A01E2"/>
    <w:rsid w:val="005A1507"/>
    <w:rsid w:val="005A2527"/>
    <w:rsid w:val="005A2555"/>
    <w:rsid w:val="005A347B"/>
    <w:rsid w:val="005A5CC8"/>
    <w:rsid w:val="005A68B1"/>
    <w:rsid w:val="005A7A04"/>
    <w:rsid w:val="005A7C92"/>
    <w:rsid w:val="005B004B"/>
    <w:rsid w:val="005B06C6"/>
    <w:rsid w:val="005B1173"/>
    <w:rsid w:val="005B2047"/>
    <w:rsid w:val="005B340B"/>
    <w:rsid w:val="005B405A"/>
    <w:rsid w:val="005B60BA"/>
    <w:rsid w:val="005B67D4"/>
    <w:rsid w:val="005B69DE"/>
    <w:rsid w:val="005B707F"/>
    <w:rsid w:val="005B77AB"/>
    <w:rsid w:val="005C0345"/>
    <w:rsid w:val="005C03C2"/>
    <w:rsid w:val="005C0623"/>
    <w:rsid w:val="005C4B39"/>
    <w:rsid w:val="005C4B3F"/>
    <w:rsid w:val="005C4B83"/>
    <w:rsid w:val="005C4CA3"/>
    <w:rsid w:val="005C7E9E"/>
    <w:rsid w:val="005D0B82"/>
    <w:rsid w:val="005D197B"/>
    <w:rsid w:val="005D311B"/>
    <w:rsid w:val="005D3854"/>
    <w:rsid w:val="005D505A"/>
    <w:rsid w:val="005D55E4"/>
    <w:rsid w:val="005D7AC1"/>
    <w:rsid w:val="005E232A"/>
    <w:rsid w:val="005E3090"/>
    <w:rsid w:val="005E49C1"/>
    <w:rsid w:val="005E4CDD"/>
    <w:rsid w:val="005E57D8"/>
    <w:rsid w:val="005E6714"/>
    <w:rsid w:val="005E6A60"/>
    <w:rsid w:val="005F2EF1"/>
    <w:rsid w:val="005F36AD"/>
    <w:rsid w:val="005F3D03"/>
    <w:rsid w:val="005F4895"/>
    <w:rsid w:val="005F4A93"/>
    <w:rsid w:val="005F609D"/>
    <w:rsid w:val="005F74E2"/>
    <w:rsid w:val="006017EF"/>
    <w:rsid w:val="00604964"/>
    <w:rsid w:val="00605317"/>
    <w:rsid w:val="0060552D"/>
    <w:rsid w:val="00606979"/>
    <w:rsid w:val="00606B22"/>
    <w:rsid w:val="0060781F"/>
    <w:rsid w:val="006078E7"/>
    <w:rsid w:val="00607D24"/>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C96"/>
    <w:rsid w:val="00624D28"/>
    <w:rsid w:val="0062680D"/>
    <w:rsid w:val="0063005B"/>
    <w:rsid w:val="00631611"/>
    <w:rsid w:val="0063194C"/>
    <w:rsid w:val="006321BC"/>
    <w:rsid w:val="006325C1"/>
    <w:rsid w:val="00632E79"/>
    <w:rsid w:val="006336FF"/>
    <w:rsid w:val="006350B5"/>
    <w:rsid w:val="00635301"/>
    <w:rsid w:val="00635C89"/>
    <w:rsid w:val="006366CD"/>
    <w:rsid w:val="00642724"/>
    <w:rsid w:val="0064272B"/>
    <w:rsid w:val="00643067"/>
    <w:rsid w:val="006456C2"/>
    <w:rsid w:val="00646F0B"/>
    <w:rsid w:val="00647280"/>
    <w:rsid w:val="00647E69"/>
    <w:rsid w:val="006505D9"/>
    <w:rsid w:val="00650D31"/>
    <w:rsid w:val="0065195D"/>
    <w:rsid w:val="0065364F"/>
    <w:rsid w:val="00654746"/>
    <w:rsid w:val="00655DE1"/>
    <w:rsid w:val="006567C2"/>
    <w:rsid w:val="00656F49"/>
    <w:rsid w:val="00657E40"/>
    <w:rsid w:val="00660531"/>
    <w:rsid w:val="0066168B"/>
    <w:rsid w:val="006620B7"/>
    <w:rsid w:val="00662CF3"/>
    <w:rsid w:val="00663625"/>
    <w:rsid w:val="006668E5"/>
    <w:rsid w:val="00667BCF"/>
    <w:rsid w:val="006707D3"/>
    <w:rsid w:val="00670CAF"/>
    <w:rsid w:val="0067151E"/>
    <w:rsid w:val="006719F5"/>
    <w:rsid w:val="00672D06"/>
    <w:rsid w:val="0067484C"/>
    <w:rsid w:val="006776E8"/>
    <w:rsid w:val="00677CF8"/>
    <w:rsid w:val="00681722"/>
    <w:rsid w:val="00682647"/>
    <w:rsid w:val="006854C3"/>
    <w:rsid w:val="0068556A"/>
    <w:rsid w:val="00685B5A"/>
    <w:rsid w:val="0068683B"/>
    <w:rsid w:val="00687DEA"/>
    <w:rsid w:val="006909AB"/>
    <w:rsid w:val="00690C0A"/>
    <w:rsid w:val="0069137B"/>
    <w:rsid w:val="00691470"/>
    <w:rsid w:val="00692800"/>
    <w:rsid w:val="00692862"/>
    <w:rsid w:val="00692CDE"/>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2968"/>
    <w:rsid w:val="006B2CBD"/>
    <w:rsid w:val="006B40E9"/>
    <w:rsid w:val="006B4B5B"/>
    <w:rsid w:val="006B4E20"/>
    <w:rsid w:val="006B57BF"/>
    <w:rsid w:val="006B64BC"/>
    <w:rsid w:val="006B7948"/>
    <w:rsid w:val="006C1C79"/>
    <w:rsid w:val="006C1CB5"/>
    <w:rsid w:val="006C1D80"/>
    <w:rsid w:val="006C21FC"/>
    <w:rsid w:val="006C22A6"/>
    <w:rsid w:val="006C286C"/>
    <w:rsid w:val="006C28ED"/>
    <w:rsid w:val="006C4AF9"/>
    <w:rsid w:val="006C5538"/>
    <w:rsid w:val="006C58E5"/>
    <w:rsid w:val="006C5D34"/>
    <w:rsid w:val="006C6B5C"/>
    <w:rsid w:val="006C7F76"/>
    <w:rsid w:val="006C7FF2"/>
    <w:rsid w:val="006D3D9E"/>
    <w:rsid w:val="006D4115"/>
    <w:rsid w:val="006D5625"/>
    <w:rsid w:val="006E163E"/>
    <w:rsid w:val="006E16E0"/>
    <w:rsid w:val="006E1885"/>
    <w:rsid w:val="006E23AE"/>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05C9"/>
    <w:rsid w:val="00711939"/>
    <w:rsid w:val="00711F9E"/>
    <w:rsid w:val="00712876"/>
    <w:rsid w:val="007137F3"/>
    <w:rsid w:val="00714124"/>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3661"/>
    <w:rsid w:val="00754442"/>
    <w:rsid w:val="007561ED"/>
    <w:rsid w:val="00756DB8"/>
    <w:rsid w:val="00761411"/>
    <w:rsid w:val="007627A3"/>
    <w:rsid w:val="00762830"/>
    <w:rsid w:val="00763202"/>
    <w:rsid w:val="007633D6"/>
    <w:rsid w:val="00763BC0"/>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2428"/>
    <w:rsid w:val="0079355B"/>
    <w:rsid w:val="0079454E"/>
    <w:rsid w:val="00797195"/>
    <w:rsid w:val="007974F5"/>
    <w:rsid w:val="00797FCD"/>
    <w:rsid w:val="007A1190"/>
    <w:rsid w:val="007A2744"/>
    <w:rsid w:val="007A3C34"/>
    <w:rsid w:val="007A63C0"/>
    <w:rsid w:val="007A6BC4"/>
    <w:rsid w:val="007A6D78"/>
    <w:rsid w:val="007A7C9B"/>
    <w:rsid w:val="007B0A04"/>
    <w:rsid w:val="007B0C3C"/>
    <w:rsid w:val="007B16A4"/>
    <w:rsid w:val="007B2398"/>
    <w:rsid w:val="007B3ED3"/>
    <w:rsid w:val="007B5A6A"/>
    <w:rsid w:val="007B5EAA"/>
    <w:rsid w:val="007B71F6"/>
    <w:rsid w:val="007C1388"/>
    <w:rsid w:val="007C1C13"/>
    <w:rsid w:val="007C218C"/>
    <w:rsid w:val="007C3666"/>
    <w:rsid w:val="007C36C2"/>
    <w:rsid w:val="007C4282"/>
    <w:rsid w:val="007C4552"/>
    <w:rsid w:val="007C4A74"/>
    <w:rsid w:val="007C4E65"/>
    <w:rsid w:val="007C6571"/>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8A4"/>
    <w:rsid w:val="007F58D7"/>
    <w:rsid w:val="007F5CAF"/>
    <w:rsid w:val="007F6883"/>
    <w:rsid w:val="0080070A"/>
    <w:rsid w:val="00800FDF"/>
    <w:rsid w:val="0080100C"/>
    <w:rsid w:val="008021B5"/>
    <w:rsid w:val="00804649"/>
    <w:rsid w:val="00805282"/>
    <w:rsid w:val="00805C7B"/>
    <w:rsid w:val="00806526"/>
    <w:rsid w:val="00807533"/>
    <w:rsid w:val="00807FBB"/>
    <w:rsid w:val="00813FE2"/>
    <w:rsid w:val="008141F9"/>
    <w:rsid w:val="0081466F"/>
    <w:rsid w:val="008177FA"/>
    <w:rsid w:val="00820589"/>
    <w:rsid w:val="0082087E"/>
    <w:rsid w:val="00823CC6"/>
    <w:rsid w:val="00825D25"/>
    <w:rsid w:val="00826834"/>
    <w:rsid w:val="00827DEF"/>
    <w:rsid w:val="00830DDD"/>
    <w:rsid w:val="00831EE2"/>
    <w:rsid w:val="00833AF8"/>
    <w:rsid w:val="00833EB8"/>
    <w:rsid w:val="00834685"/>
    <w:rsid w:val="00835DDE"/>
    <w:rsid w:val="00835FF6"/>
    <w:rsid w:val="008374A4"/>
    <w:rsid w:val="00837977"/>
    <w:rsid w:val="00837C47"/>
    <w:rsid w:val="00842652"/>
    <w:rsid w:val="00843E04"/>
    <w:rsid w:val="00845495"/>
    <w:rsid w:val="008455B8"/>
    <w:rsid w:val="008467B8"/>
    <w:rsid w:val="00846E59"/>
    <w:rsid w:val="00847404"/>
    <w:rsid w:val="00850230"/>
    <w:rsid w:val="00850730"/>
    <w:rsid w:val="00850BCC"/>
    <w:rsid w:val="00850C5D"/>
    <w:rsid w:val="008515F3"/>
    <w:rsid w:val="00852074"/>
    <w:rsid w:val="00853FC5"/>
    <w:rsid w:val="00855238"/>
    <w:rsid w:val="00855845"/>
    <w:rsid w:val="008569FE"/>
    <w:rsid w:val="008578F7"/>
    <w:rsid w:val="00857EA1"/>
    <w:rsid w:val="00862018"/>
    <w:rsid w:val="008621B8"/>
    <w:rsid w:val="00862E9B"/>
    <w:rsid w:val="008641E3"/>
    <w:rsid w:val="008642B8"/>
    <w:rsid w:val="00864381"/>
    <w:rsid w:val="008647F9"/>
    <w:rsid w:val="00865044"/>
    <w:rsid w:val="00865330"/>
    <w:rsid w:val="00865772"/>
    <w:rsid w:val="00865CF6"/>
    <w:rsid w:val="0087124D"/>
    <w:rsid w:val="008728C0"/>
    <w:rsid w:val="00872BED"/>
    <w:rsid w:val="00872F0D"/>
    <w:rsid w:val="00873D4A"/>
    <w:rsid w:val="008745AA"/>
    <w:rsid w:val="00875ADD"/>
    <w:rsid w:val="00882AC3"/>
    <w:rsid w:val="00882ED0"/>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5557"/>
    <w:rsid w:val="008B57BC"/>
    <w:rsid w:val="008B6E12"/>
    <w:rsid w:val="008C0062"/>
    <w:rsid w:val="008C0400"/>
    <w:rsid w:val="008C11C4"/>
    <w:rsid w:val="008C24F3"/>
    <w:rsid w:val="008C2829"/>
    <w:rsid w:val="008C2C83"/>
    <w:rsid w:val="008C35B9"/>
    <w:rsid w:val="008C4BF9"/>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24FF"/>
    <w:rsid w:val="008F2533"/>
    <w:rsid w:val="008F4071"/>
    <w:rsid w:val="008F451D"/>
    <w:rsid w:val="008F4AFE"/>
    <w:rsid w:val="008F567E"/>
    <w:rsid w:val="009005FF"/>
    <w:rsid w:val="0090089C"/>
    <w:rsid w:val="00900DBE"/>
    <w:rsid w:val="00902940"/>
    <w:rsid w:val="00902B5D"/>
    <w:rsid w:val="00903FA6"/>
    <w:rsid w:val="009052AC"/>
    <w:rsid w:val="009054F8"/>
    <w:rsid w:val="0090616B"/>
    <w:rsid w:val="00906544"/>
    <w:rsid w:val="009068F2"/>
    <w:rsid w:val="00906B12"/>
    <w:rsid w:val="00906B94"/>
    <w:rsid w:val="00911628"/>
    <w:rsid w:val="00911898"/>
    <w:rsid w:val="0091440A"/>
    <w:rsid w:val="009152ED"/>
    <w:rsid w:val="0091536B"/>
    <w:rsid w:val="00916280"/>
    <w:rsid w:val="00920030"/>
    <w:rsid w:val="0092104B"/>
    <w:rsid w:val="00922C7B"/>
    <w:rsid w:val="009233A7"/>
    <w:rsid w:val="00923747"/>
    <w:rsid w:val="0092396E"/>
    <w:rsid w:val="00925AD4"/>
    <w:rsid w:val="00926E55"/>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50A9"/>
    <w:rsid w:val="00945D86"/>
    <w:rsid w:val="00946BBB"/>
    <w:rsid w:val="00947746"/>
    <w:rsid w:val="00954D6D"/>
    <w:rsid w:val="009553A3"/>
    <w:rsid w:val="00955ECA"/>
    <w:rsid w:val="00956BFE"/>
    <w:rsid w:val="00957693"/>
    <w:rsid w:val="0096117D"/>
    <w:rsid w:val="0096219C"/>
    <w:rsid w:val="00963479"/>
    <w:rsid w:val="009635E5"/>
    <w:rsid w:val="009647CD"/>
    <w:rsid w:val="0096538A"/>
    <w:rsid w:val="00966CAE"/>
    <w:rsid w:val="009704CA"/>
    <w:rsid w:val="00970AFC"/>
    <w:rsid w:val="009745F6"/>
    <w:rsid w:val="00974B6C"/>
    <w:rsid w:val="00975302"/>
    <w:rsid w:val="009757C1"/>
    <w:rsid w:val="00975BAC"/>
    <w:rsid w:val="00976E72"/>
    <w:rsid w:val="00977CA4"/>
    <w:rsid w:val="0098194C"/>
    <w:rsid w:val="009819A9"/>
    <w:rsid w:val="00981DAF"/>
    <w:rsid w:val="0098368B"/>
    <w:rsid w:val="009836BC"/>
    <w:rsid w:val="0098495B"/>
    <w:rsid w:val="0098521A"/>
    <w:rsid w:val="00985347"/>
    <w:rsid w:val="00985BA4"/>
    <w:rsid w:val="00990C39"/>
    <w:rsid w:val="009922B2"/>
    <w:rsid w:val="00992BE1"/>
    <w:rsid w:val="00992DCE"/>
    <w:rsid w:val="009935DB"/>
    <w:rsid w:val="00995A68"/>
    <w:rsid w:val="009973A6"/>
    <w:rsid w:val="00997694"/>
    <w:rsid w:val="009A0D5B"/>
    <w:rsid w:val="009A170F"/>
    <w:rsid w:val="009A20ED"/>
    <w:rsid w:val="009A2E39"/>
    <w:rsid w:val="009A2EA7"/>
    <w:rsid w:val="009A2F39"/>
    <w:rsid w:val="009A3DC3"/>
    <w:rsid w:val="009A673A"/>
    <w:rsid w:val="009A7033"/>
    <w:rsid w:val="009B015B"/>
    <w:rsid w:val="009B0AAB"/>
    <w:rsid w:val="009B2617"/>
    <w:rsid w:val="009B4E77"/>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189C"/>
    <w:rsid w:val="009D2C2E"/>
    <w:rsid w:val="009D5736"/>
    <w:rsid w:val="009D6073"/>
    <w:rsid w:val="009D6164"/>
    <w:rsid w:val="009D6651"/>
    <w:rsid w:val="009D6C5F"/>
    <w:rsid w:val="009D7A4F"/>
    <w:rsid w:val="009E0A28"/>
    <w:rsid w:val="009E1519"/>
    <w:rsid w:val="009E1DB6"/>
    <w:rsid w:val="009E23DE"/>
    <w:rsid w:val="009E2AE4"/>
    <w:rsid w:val="009E2C76"/>
    <w:rsid w:val="009E30B2"/>
    <w:rsid w:val="009E314A"/>
    <w:rsid w:val="009E3E74"/>
    <w:rsid w:val="009E4100"/>
    <w:rsid w:val="009E4374"/>
    <w:rsid w:val="009E4857"/>
    <w:rsid w:val="009E56F2"/>
    <w:rsid w:val="009E679B"/>
    <w:rsid w:val="009E7DE6"/>
    <w:rsid w:val="009F19F7"/>
    <w:rsid w:val="009F1BF7"/>
    <w:rsid w:val="009F6029"/>
    <w:rsid w:val="009F6BB8"/>
    <w:rsid w:val="009F6E2A"/>
    <w:rsid w:val="00A0094A"/>
    <w:rsid w:val="00A00CE4"/>
    <w:rsid w:val="00A01328"/>
    <w:rsid w:val="00A03343"/>
    <w:rsid w:val="00A05940"/>
    <w:rsid w:val="00A05AC6"/>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937"/>
    <w:rsid w:val="00A31F1B"/>
    <w:rsid w:val="00A3228C"/>
    <w:rsid w:val="00A323DE"/>
    <w:rsid w:val="00A328F5"/>
    <w:rsid w:val="00A34433"/>
    <w:rsid w:val="00A347C4"/>
    <w:rsid w:val="00A358CB"/>
    <w:rsid w:val="00A40E7D"/>
    <w:rsid w:val="00A4132B"/>
    <w:rsid w:val="00A4610F"/>
    <w:rsid w:val="00A462E9"/>
    <w:rsid w:val="00A46A92"/>
    <w:rsid w:val="00A501C5"/>
    <w:rsid w:val="00A50F1C"/>
    <w:rsid w:val="00A51A59"/>
    <w:rsid w:val="00A52DC4"/>
    <w:rsid w:val="00A52E0E"/>
    <w:rsid w:val="00A5389F"/>
    <w:rsid w:val="00A55AB5"/>
    <w:rsid w:val="00A55B7B"/>
    <w:rsid w:val="00A572EA"/>
    <w:rsid w:val="00A57685"/>
    <w:rsid w:val="00A6160C"/>
    <w:rsid w:val="00A62518"/>
    <w:rsid w:val="00A64C6A"/>
    <w:rsid w:val="00A66E15"/>
    <w:rsid w:val="00A70969"/>
    <w:rsid w:val="00A711B2"/>
    <w:rsid w:val="00A71AF0"/>
    <w:rsid w:val="00A75576"/>
    <w:rsid w:val="00A763F3"/>
    <w:rsid w:val="00A76B41"/>
    <w:rsid w:val="00A817FB"/>
    <w:rsid w:val="00A82B73"/>
    <w:rsid w:val="00A8326B"/>
    <w:rsid w:val="00A83858"/>
    <w:rsid w:val="00A85139"/>
    <w:rsid w:val="00A8572C"/>
    <w:rsid w:val="00A86BD1"/>
    <w:rsid w:val="00A878BE"/>
    <w:rsid w:val="00A9210B"/>
    <w:rsid w:val="00A95016"/>
    <w:rsid w:val="00A952EE"/>
    <w:rsid w:val="00A95413"/>
    <w:rsid w:val="00A9558B"/>
    <w:rsid w:val="00A97699"/>
    <w:rsid w:val="00AA0ED5"/>
    <w:rsid w:val="00AA0EFE"/>
    <w:rsid w:val="00AA1418"/>
    <w:rsid w:val="00AA1588"/>
    <w:rsid w:val="00AA3515"/>
    <w:rsid w:val="00AA48BF"/>
    <w:rsid w:val="00AA4B6F"/>
    <w:rsid w:val="00AA4C6C"/>
    <w:rsid w:val="00AB1D38"/>
    <w:rsid w:val="00AB2115"/>
    <w:rsid w:val="00AB365E"/>
    <w:rsid w:val="00AB4AE7"/>
    <w:rsid w:val="00AB6612"/>
    <w:rsid w:val="00AB7B69"/>
    <w:rsid w:val="00AC0C73"/>
    <w:rsid w:val="00AC1764"/>
    <w:rsid w:val="00AC37AC"/>
    <w:rsid w:val="00AC41D8"/>
    <w:rsid w:val="00AC48AB"/>
    <w:rsid w:val="00AC5A41"/>
    <w:rsid w:val="00AD2833"/>
    <w:rsid w:val="00AD28A1"/>
    <w:rsid w:val="00AD3093"/>
    <w:rsid w:val="00AD4DE1"/>
    <w:rsid w:val="00AD622B"/>
    <w:rsid w:val="00AD6700"/>
    <w:rsid w:val="00AD715E"/>
    <w:rsid w:val="00AE0285"/>
    <w:rsid w:val="00AE09E6"/>
    <w:rsid w:val="00AE0D8F"/>
    <w:rsid w:val="00AE15CA"/>
    <w:rsid w:val="00AE19F0"/>
    <w:rsid w:val="00AE261C"/>
    <w:rsid w:val="00AE47DD"/>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44E"/>
    <w:rsid w:val="00AF7903"/>
    <w:rsid w:val="00B00118"/>
    <w:rsid w:val="00B0179C"/>
    <w:rsid w:val="00B03B4B"/>
    <w:rsid w:val="00B04163"/>
    <w:rsid w:val="00B05C66"/>
    <w:rsid w:val="00B0617E"/>
    <w:rsid w:val="00B06EFD"/>
    <w:rsid w:val="00B122A0"/>
    <w:rsid w:val="00B12C84"/>
    <w:rsid w:val="00B13D6C"/>
    <w:rsid w:val="00B151E7"/>
    <w:rsid w:val="00B15698"/>
    <w:rsid w:val="00B20812"/>
    <w:rsid w:val="00B21A85"/>
    <w:rsid w:val="00B21E17"/>
    <w:rsid w:val="00B238BA"/>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47773"/>
    <w:rsid w:val="00B505E9"/>
    <w:rsid w:val="00B50E40"/>
    <w:rsid w:val="00B50F30"/>
    <w:rsid w:val="00B51A20"/>
    <w:rsid w:val="00B52B24"/>
    <w:rsid w:val="00B535AD"/>
    <w:rsid w:val="00B537A4"/>
    <w:rsid w:val="00B53BFB"/>
    <w:rsid w:val="00B55BF4"/>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218C"/>
    <w:rsid w:val="00B8441B"/>
    <w:rsid w:val="00B870DD"/>
    <w:rsid w:val="00B875B6"/>
    <w:rsid w:val="00B877C2"/>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4EDC"/>
    <w:rsid w:val="00BA5323"/>
    <w:rsid w:val="00BA580A"/>
    <w:rsid w:val="00BA7837"/>
    <w:rsid w:val="00BA79E1"/>
    <w:rsid w:val="00BB03D7"/>
    <w:rsid w:val="00BB2DAE"/>
    <w:rsid w:val="00BB5ED2"/>
    <w:rsid w:val="00BB70BD"/>
    <w:rsid w:val="00BB7697"/>
    <w:rsid w:val="00BC1024"/>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1E08"/>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1263"/>
    <w:rsid w:val="00C257FB"/>
    <w:rsid w:val="00C31795"/>
    <w:rsid w:val="00C3215C"/>
    <w:rsid w:val="00C328AB"/>
    <w:rsid w:val="00C367E8"/>
    <w:rsid w:val="00C37BCB"/>
    <w:rsid w:val="00C44226"/>
    <w:rsid w:val="00C45045"/>
    <w:rsid w:val="00C45377"/>
    <w:rsid w:val="00C45DEB"/>
    <w:rsid w:val="00C46FAF"/>
    <w:rsid w:val="00C50FF2"/>
    <w:rsid w:val="00C51B99"/>
    <w:rsid w:val="00C51D38"/>
    <w:rsid w:val="00C552DE"/>
    <w:rsid w:val="00C558B4"/>
    <w:rsid w:val="00C56404"/>
    <w:rsid w:val="00C57F3B"/>
    <w:rsid w:val="00C61DD6"/>
    <w:rsid w:val="00C62708"/>
    <w:rsid w:val="00C63B64"/>
    <w:rsid w:val="00C63DFE"/>
    <w:rsid w:val="00C64D7D"/>
    <w:rsid w:val="00C666D9"/>
    <w:rsid w:val="00C6769D"/>
    <w:rsid w:val="00C67958"/>
    <w:rsid w:val="00C67A08"/>
    <w:rsid w:val="00C715A2"/>
    <w:rsid w:val="00C71D1E"/>
    <w:rsid w:val="00C72D01"/>
    <w:rsid w:val="00C73003"/>
    <w:rsid w:val="00C73983"/>
    <w:rsid w:val="00C743EB"/>
    <w:rsid w:val="00C74416"/>
    <w:rsid w:val="00C75161"/>
    <w:rsid w:val="00C776D8"/>
    <w:rsid w:val="00C7778F"/>
    <w:rsid w:val="00C82870"/>
    <w:rsid w:val="00C85E80"/>
    <w:rsid w:val="00C8673D"/>
    <w:rsid w:val="00C86E29"/>
    <w:rsid w:val="00C90447"/>
    <w:rsid w:val="00C9130E"/>
    <w:rsid w:val="00C91A73"/>
    <w:rsid w:val="00C91E5F"/>
    <w:rsid w:val="00C92C7A"/>
    <w:rsid w:val="00C94669"/>
    <w:rsid w:val="00C95CE1"/>
    <w:rsid w:val="00C95DDE"/>
    <w:rsid w:val="00C971F1"/>
    <w:rsid w:val="00C97790"/>
    <w:rsid w:val="00C97CF5"/>
    <w:rsid w:val="00CA1BA6"/>
    <w:rsid w:val="00CA1D3C"/>
    <w:rsid w:val="00CA2F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685"/>
    <w:rsid w:val="00CD4146"/>
    <w:rsid w:val="00CD5C37"/>
    <w:rsid w:val="00CD649D"/>
    <w:rsid w:val="00CD64A5"/>
    <w:rsid w:val="00CE2F0B"/>
    <w:rsid w:val="00CE3674"/>
    <w:rsid w:val="00CE4448"/>
    <w:rsid w:val="00CE527B"/>
    <w:rsid w:val="00CE77B2"/>
    <w:rsid w:val="00CE77DA"/>
    <w:rsid w:val="00CF0048"/>
    <w:rsid w:val="00CF1EB4"/>
    <w:rsid w:val="00CF339B"/>
    <w:rsid w:val="00CF3783"/>
    <w:rsid w:val="00CF388C"/>
    <w:rsid w:val="00CF3975"/>
    <w:rsid w:val="00CF7239"/>
    <w:rsid w:val="00CF73CE"/>
    <w:rsid w:val="00CF74F7"/>
    <w:rsid w:val="00D01985"/>
    <w:rsid w:val="00D02530"/>
    <w:rsid w:val="00D031D9"/>
    <w:rsid w:val="00D04283"/>
    <w:rsid w:val="00D04AC1"/>
    <w:rsid w:val="00D05C35"/>
    <w:rsid w:val="00D06B32"/>
    <w:rsid w:val="00D0711A"/>
    <w:rsid w:val="00D073D2"/>
    <w:rsid w:val="00D10E4C"/>
    <w:rsid w:val="00D13B43"/>
    <w:rsid w:val="00D16CBF"/>
    <w:rsid w:val="00D1754A"/>
    <w:rsid w:val="00D20406"/>
    <w:rsid w:val="00D21D6A"/>
    <w:rsid w:val="00D233E8"/>
    <w:rsid w:val="00D23CAC"/>
    <w:rsid w:val="00D25261"/>
    <w:rsid w:val="00D26C79"/>
    <w:rsid w:val="00D273DC"/>
    <w:rsid w:val="00D27909"/>
    <w:rsid w:val="00D34A25"/>
    <w:rsid w:val="00D40AC3"/>
    <w:rsid w:val="00D41914"/>
    <w:rsid w:val="00D41E0A"/>
    <w:rsid w:val="00D41E64"/>
    <w:rsid w:val="00D41F0B"/>
    <w:rsid w:val="00D44F6D"/>
    <w:rsid w:val="00D4535F"/>
    <w:rsid w:val="00D455C9"/>
    <w:rsid w:val="00D456DB"/>
    <w:rsid w:val="00D50D5F"/>
    <w:rsid w:val="00D51581"/>
    <w:rsid w:val="00D540CC"/>
    <w:rsid w:val="00D54747"/>
    <w:rsid w:val="00D548D7"/>
    <w:rsid w:val="00D56D77"/>
    <w:rsid w:val="00D6007B"/>
    <w:rsid w:val="00D61456"/>
    <w:rsid w:val="00D617F7"/>
    <w:rsid w:val="00D62155"/>
    <w:rsid w:val="00D62CF2"/>
    <w:rsid w:val="00D62EF2"/>
    <w:rsid w:val="00D630FE"/>
    <w:rsid w:val="00D63103"/>
    <w:rsid w:val="00D64777"/>
    <w:rsid w:val="00D65183"/>
    <w:rsid w:val="00D65A32"/>
    <w:rsid w:val="00D6634C"/>
    <w:rsid w:val="00D70210"/>
    <w:rsid w:val="00D717F0"/>
    <w:rsid w:val="00D73A6F"/>
    <w:rsid w:val="00D746B6"/>
    <w:rsid w:val="00D7574E"/>
    <w:rsid w:val="00D771BC"/>
    <w:rsid w:val="00D773D1"/>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D08"/>
    <w:rsid w:val="00D96F54"/>
    <w:rsid w:val="00D974CC"/>
    <w:rsid w:val="00D976FB"/>
    <w:rsid w:val="00DA0E37"/>
    <w:rsid w:val="00DA1B82"/>
    <w:rsid w:val="00DA2080"/>
    <w:rsid w:val="00DA26F9"/>
    <w:rsid w:val="00DA2B08"/>
    <w:rsid w:val="00DA2EA2"/>
    <w:rsid w:val="00DA5D44"/>
    <w:rsid w:val="00DA6652"/>
    <w:rsid w:val="00DA6B5E"/>
    <w:rsid w:val="00DA6F45"/>
    <w:rsid w:val="00DA7D9F"/>
    <w:rsid w:val="00DB01AB"/>
    <w:rsid w:val="00DB08C4"/>
    <w:rsid w:val="00DB2A52"/>
    <w:rsid w:val="00DB2C53"/>
    <w:rsid w:val="00DB3BBD"/>
    <w:rsid w:val="00DB4023"/>
    <w:rsid w:val="00DB5208"/>
    <w:rsid w:val="00DB58CB"/>
    <w:rsid w:val="00DB7232"/>
    <w:rsid w:val="00DB7965"/>
    <w:rsid w:val="00DB7FB0"/>
    <w:rsid w:val="00DC146E"/>
    <w:rsid w:val="00DC1C6D"/>
    <w:rsid w:val="00DC234F"/>
    <w:rsid w:val="00DC5D2C"/>
    <w:rsid w:val="00DC6A5B"/>
    <w:rsid w:val="00DC6C03"/>
    <w:rsid w:val="00DC736C"/>
    <w:rsid w:val="00DD0C89"/>
    <w:rsid w:val="00DD3DD1"/>
    <w:rsid w:val="00DD3E51"/>
    <w:rsid w:val="00DD4083"/>
    <w:rsid w:val="00DD54D3"/>
    <w:rsid w:val="00DD691A"/>
    <w:rsid w:val="00DD6CDC"/>
    <w:rsid w:val="00DD7097"/>
    <w:rsid w:val="00DE4F62"/>
    <w:rsid w:val="00DE6572"/>
    <w:rsid w:val="00DE69F9"/>
    <w:rsid w:val="00DE7770"/>
    <w:rsid w:val="00DF1060"/>
    <w:rsid w:val="00DF16DF"/>
    <w:rsid w:val="00DF5803"/>
    <w:rsid w:val="00DF59C9"/>
    <w:rsid w:val="00DF6DC4"/>
    <w:rsid w:val="00DF70CF"/>
    <w:rsid w:val="00DF7875"/>
    <w:rsid w:val="00DF7A4A"/>
    <w:rsid w:val="00DF7F8A"/>
    <w:rsid w:val="00E03636"/>
    <w:rsid w:val="00E0464B"/>
    <w:rsid w:val="00E0644F"/>
    <w:rsid w:val="00E06918"/>
    <w:rsid w:val="00E0745C"/>
    <w:rsid w:val="00E074F2"/>
    <w:rsid w:val="00E10B0B"/>
    <w:rsid w:val="00E110A3"/>
    <w:rsid w:val="00E11735"/>
    <w:rsid w:val="00E12184"/>
    <w:rsid w:val="00E13573"/>
    <w:rsid w:val="00E13A1B"/>
    <w:rsid w:val="00E143E7"/>
    <w:rsid w:val="00E159FA"/>
    <w:rsid w:val="00E17025"/>
    <w:rsid w:val="00E209CA"/>
    <w:rsid w:val="00E20DAF"/>
    <w:rsid w:val="00E217D2"/>
    <w:rsid w:val="00E22D15"/>
    <w:rsid w:val="00E23792"/>
    <w:rsid w:val="00E23B30"/>
    <w:rsid w:val="00E23DF3"/>
    <w:rsid w:val="00E26D3F"/>
    <w:rsid w:val="00E273BC"/>
    <w:rsid w:val="00E274EC"/>
    <w:rsid w:val="00E30F22"/>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84"/>
    <w:rsid w:val="00E555C1"/>
    <w:rsid w:val="00E55FEB"/>
    <w:rsid w:val="00E56ECB"/>
    <w:rsid w:val="00E57163"/>
    <w:rsid w:val="00E6192A"/>
    <w:rsid w:val="00E622C0"/>
    <w:rsid w:val="00E62989"/>
    <w:rsid w:val="00E657CC"/>
    <w:rsid w:val="00E65B9C"/>
    <w:rsid w:val="00E660DB"/>
    <w:rsid w:val="00E66C1E"/>
    <w:rsid w:val="00E711A0"/>
    <w:rsid w:val="00E736CB"/>
    <w:rsid w:val="00E75364"/>
    <w:rsid w:val="00E762BA"/>
    <w:rsid w:val="00E8042D"/>
    <w:rsid w:val="00E836D7"/>
    <w:rsid w:val="00E850E5"/>
    <w:rsid w:val="00E857DC"/>
    <w:rsid w:val="00E86074"/>
    <w:rsid w:val="00E86E71"/>
    <w:rsid w:val="00E9218E"/>
    <w:rsid w:val="00E92DDB"/>
    <w:rsid w:val="00E9370E"/>
    <w:rsid w:val="00E940A9"/>
    <w:rsid w:val="00E94BC8"/>
    <w:rsid w:val="00E965D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82A"/>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75E"/>
    <w:rsid w:val="00EC7FA2"/>
    <w:rsid w:val="00ED10C1"/>
    <w:rsid w:val="00ED10D1"/>
    <w:rsid w:val="00ED1649"/>
    <w:rsid w:val="00ED1E6D"/>
    <w:rsid w:val="00ED1ECF"/>
    <w:rsid w:val="00ED2537"/>
    <w:rsid w:val="00ED4819"/>
    <w:rsid w:val="00ED4DFA"/>
    <w:rsid w:val="00ED5122"/>
    <w:rsid w:val="00ED51AE"/>
    <w:rsid w:val="00EE2BAC"/>
    <w:rsid w:val="00EE30B5"/>
    <w:rsid w:val="00EE4AD4"/>
    <w:rsid w:val="00EE6744"/>
    <w:rsid w:val="00EE6F34"/>
    <w:rsid w:val="00EE7B30"/>
    <w:rsid w:val="00EE7CA6"/>
    <w:rsid w:val="00EF05A8"/>
    <w:rsid w:val="00EF05CD"/>
    <w:rsid w:val="00EF0FE6"/>
    <w:rsid w:val="00EF1E77"/>
    <w:rsid w:val="00EF290B"/>
    <w:rsid w:val="00EF2BDD"/>
    <w:rsid w:val="00EF435A"/>
    <w:rsid w:val="00EF4A63"/>
    <w:rsid w:val="00F00189"/>
    <w:rsid w:val="00F002E4"/>
    <w:rsid w:val="00F02C9B"/>
    <w:rsid w:val="00F04CA6"/>
    <w:rsid w:val="00F04F9A"/>
    <w:rsid w:val="00F057AB"/>
    <w:rsid w:val="00F05CE0"/>
    <w:rsid w:val="00F06397"/>
    <w:rsid w:val="00F0691A"/>
    <w:rsid w:val="00F06D8E"/>
    <w:rsid w:val="00F077B7"/>
    <w:rsid w:val="00F07A41"/>
    <w:rsid w:val="00F110EA"/>
    <w:rsid w:val="00F12BFA"/>
    <w:rsid w:val="00F13EFB"/>
    <w:rsid w:val="00F15161"/>
    <w:rsid w:val="00F1572F"/>
    <w:rsid w:val="00F2065C"/>
    <w:rsid w:val="00F241D0"/>
    <w:rsid w:val="00F24C15"/>
    <w:rsid w:val="00F25F6D"/>
    <w:rsid w:val="00F279D4"/>
    <w:rsid w:val="00F27AD7"/>
    <w:rsid w:val="00F3168B"/>
    <w:rsid w:val="00F31AFB"/>
    <w:rsid w:val="00F31DB2"/>
    <w:rsid w:val="00F32CC7"/>
    <w:rsid w:val="00F33578"/>
    <w:rsid w:val="00F33796"/>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93"/>
    <w:rsid w:val="00F723FA"/>
    <w:rsid w:val="00F72C87"/>
    <w:rsid w:val="00F72DD5"/>
    <w:rsid w:val="00F740B2"/>
    <w:rsid w:val="00F740F1"/>
    <w:rsid w:val="00F74300"/>
    <w:rsid w:val="00F76036"/>
    <w:rsid w:val="00F76977"/>
    <w:rsid w:val="00F77437"/>
    <w:rsid w:val="00F7754E"/>
    <w:rsid w:val="00F804E4"/>
    <w:rsid w:val="00F80E63"/>
    <w:rsid w:val="00F82610"/>
    <w:rsid w:val="00F82EA5"/>
    <w:rsid w:val="00F84269"/>
    <w:rsid w:val="00F90967"/>
    <w:rsid w:val="00F917F1"/>
    <w:rsid w:val="00F91CF9"/>
    <w:rsid w:val="00F93D05"/>
    <w:rsid w:val="00F9414F"/>
    <w:rsid w:val="00F947C7"/>
    <w:rsid w:val="00F96D32"/>
    <w:rsid w:val="00F96F69"/>
    <w:rsid w:val="00FA05FB"/>
    <w:rsid w:val="00FA0670"/>
    <w:rsid w:val="00FA0EAB"/>
    <w:rsid w:val="00FA1E49"/>
    <w:rsid w:val="00FA27B5"/>
    <w:rsid w:val="00FA2912"/>
    <w:rsid w:val="00FA332D"/>
    <w:rsid w:val="00FA3C2F"/>
    <w:rsid w:val="00FA5404"/>
    <w:rsid w:val="00FA557F"/>
    <w:rsid w:val="00FA7388"/>
    <w:rsid w:val="00FA751C"/>
    <w:rsid w:val="00FA76B7"/>
    <w:rsid w:val="00FB0F5F"/>
    <w:rsid w:val="00FB0FCA"/>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7536"/>
    <w:rsid w:val="00FD7678"/>
    <w:rsid w:val="00FD7B04"/>
    <w:rsid w:val="00FD7C0E"/>
    <w:rsid w:val="00FE0187"/>
    <w:rsid w:val="00FE1B18"/>
    <w:rsid w:val="00FE2479"/>
    <w:rsid w:val="00FE2E07"/>
    <w:rsid w:val="00FE3E03"/>
    <w:rsid w:val="00FE4FDF"/>
    <w:rsid w:val="00FE554D"/>
    <w:rsid w:val="00FE555D"/>
    <w:rsid w:val="00FE591A"/>
    <w:rsid w:val="00FE67C9"/>
    <w:rsid w:val="00FE74AD"/>
    <w:rsid w:val="00FE7D5C"/>
    <w:rsid w:val="00FF11C4"/>
    <w:rsid w:val="00FF25D8"/>
    <w:rsid w:val="00FF2A8B"/>
    <w:rsid w:val="00FF3101"/>
    <w:rsid w:val="00FF51C5"/>
    <w:rsid w:val="00FF671A"/>
    <w:rsid w:val="018F2C2D"/>
    <w:rsid w:val="037C53BA"/>
    <w:rsid w:val="09A32D21"/>
    <w:rsid w:val="0C77D3BF"/>
    <w:rsid w:val="0F002DD2"/>
    <w:rsid w:val="0FBF5FB2"/>
    <w:rsid w:val="118D0DAE"/>
    <w:rsid w:val="11CD64BA"/>
    <w:rsid w:val="14E7B57C"/>
    <w:rsid w:val="14F78661"/>
    <w:rsid w:val="190ABA14"/>
    <w:rsid w:val="1BAEBF3A"/>
    <w:rsid w:val="1CCFDB41"/>
    <w:rsid w:val="1F796996"/>
    <w:rsid w:val="24FBA07A"/>
    <w:rsid w:val="2D9B4A4C"/>
    <w:rsid w:val="2EE38373"/>
    <w:rsid w:val="2F6203DF"/>
    <w:rsid w:val="30EF2C13"/>
    <w:rsid w:val="335C560E"/>
    <w:rsid w:val="394C0E32"/>
    <w:rsid w:val="3A090B14"/>
    <w:rsid w:val="3CC0A5AE"/>
    <w:rsid w:val="3F07E201"/>
    <w:rsid w:val="3F712B15"/>
    <w:rsid w:val="40032BCA"/>
    <w:rsid w:val="4374C60C"/>
    <w:rsid w:val="4418AEE5"/>
    <w:rsid w:val="469D75C8"/>
    <w:rsid w:val="4AC0E963"/>
    <w:rsid w:val="4BA868C1"/>
    <w:rsid w:val="4DBAF78C"/>
    <w:rsid w:val="535A3BDA"/>
    <w:rsid w:val="5455E61C"/>
    <w:rsid w:val="5627A033"/>
    <w:rsid w:val="582C0B1D"/>
    <w:rsid w:val="588EDA0D"/>
    <w:rsid w:val="58D28941"/>
    <w:rsid w:val="5B21FB06"/>
    <w:rsid w:val="5DDEE0B0"/>
    <w:rsid w:val="5F35642C"/>
    <w:rsid w:val="5F694863"/>
    <w:rsid w:val="602E8926"/>
    <w:rsid w:val="617B2D66"/>
    <w:rsid w:val="62D6BEE8"/>
    <w:rsid w:val="6790041F"/>
    <w:rsid w:val="67B57A14"/>
    <w:rsid w:val="68A6B284"/>
    <w:rsid w:val="69F8E5AC"/>
    <w:rsid w:val="6BA66C39"/>
    <w:rsid w:val="70BFCDFE"/>
    <w:rsid w:val="715581DC"/>
    <w:rsid w:val="763C42E8"/>
    <w:rsid w:val="78082A75"/>
    <w:rsid w:val="78724755"/>
    <w:rsid w:val="7A30DE83"/>
    <w:rsid w:val="7A6E302C"/>
    <w:rsid w:val="7AE02192"/>
    <w:rsid w:val="7BA1F192"/>
    <w:rsid w:val="7C15C8F4"/>
    <w:rsid w:val="7E1E4144"/>
    <w:rsid w:val="7EAAD69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1268D588-E314-4374-9406-E1F993AE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7"/>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7"/>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7"/>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7"/>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7"/>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7"/>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7"/>
      </w:numPr>
      <w:spacing w:after="60"/>
      <w:outlineLvl w:val="6"/>
    </w:pPr>
    <w:rPr>
      <w:i/>
    </w:rPr>
  </w:style>
  <w:style w:type="paragraph" w:styleId="Heading8">
    <w:name w:val="heading 8"/>
    <w:basedOn w:val="Normal"/>
    <w:next w:val="Normal"/>
    <w:qFormat/>
    <w:rsid w:val="00D44F6D"/>
    <w:pPr>
      <w:numPr>
        <w:ilvl w:val="7"/>
        <w:numId w:val="7"/>
      </w:numPr>
      <w:spacing w:after="60"/>
      <w:outlineLvl w:val="7"/>
    </w:pPr>
    <w:rPr>
      <w:i/>
      <w:iCs/>
    </w:rPr>
  </w:style>
  <w:style w:type="paragraph" w:styleId="Heading9">
    <w:name w:val="heading 9"/>
    <w:basedOn w:val="Normal"/>
    <w:next w:val="Normal"/>
    <w:qFormat/>
    <w:rsid w:val="00D44F6D"/>
    <w:pPr>
      <w:numPr>
        <w:ilvl w:val="8"/>
        <w:numId w:val="7"/>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F02C9B"/>
    <w:pPr>
      <w:numPr>
        <w:numId w:val="24"/>
      </w:numPr>
      <w:spacing w:before="100" w:beforeAutospacing="1" w:after="1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customStyle="1" w:styleId="css-1jxf6841">
    <w:name w:val="css-1jxf6841"/>
    <w:basedOn w:val="DefaultParagraphFont"/>
    <w:rsid w:val="009D189C"/>
    <w:rPr>
      <w:strike w:val="0"/>
      <w:dstrike w:val="0"/>
      <w:vanish w:val="0"/>
      <w:webHidden w:val="0"/>
      <w:u w:val="none"/>
      <w:effect w:val="none"/>
      <w:bdr w:val="single" w:sz="2" w:space="0" w:color="000000" w:frame="1"/>
      <w:specVanish w:val="0"/>
    </w:rPr>
  </w:style>
  <w:style w:type="paragraph" w:styleId="CommentText">
    <w:name w:val="annotation text"/>
    <w:basedOn w:val="Normal"/>
    <w:link w:val="CommentTextChar"/>
    <w:unhideWhenUsed/>
    <w:rsid w:val="000A0155"/>
    <w:rPr>
      <w:sz w:val="20"/>
      <w:szCs w:val="20"/>
    </w:rPr>
  </w:style>
  <w:style w:type="character" w:customStyle="1" w:styleId="CommentTextChar">
    <w:name w:val="Comment Text Char"/>
    <w:basedOn w:val="DefaultParagraphFont"/>
    <w:link w:val="CommentText"/>
    <w:rsid w:val="000A0155"/>
    <w:rPr>
      <w:rFonts w:ascii="Arial" w:hAnsi="Arial"/>
      <w:lang w:val="en-US"/>
    </w:rPr>
  </w:style>
  <w:style w:type="character" w:styleId="CommentReference">
    <w:name w:val="annotation reference"/>
    <w:basedOn w:val="DefaultParagraphFont"/>
    <w:semiHidden/>
    <w:unhideWhenUsed/>
    <w:rsid w:val="000A0155"/>
    <w:rPr>
      <w:sz w:val="16"/>
      <w:szCs w:val="16"/>
    </w:rPr>
  </w:style>
  <w:style w:type="paragraph" w:styleId="CommentSubject">
    <w:name w:val="annotation subject"/>
    <w:basedOn w:val="CommentText"/>
    <w:next w:val="CommentText"/>
    <w:link w:val="CommentSubjectChar"/>
    <w:semiHidden/>
    <w:unhideWhenUsed/>
    <w:rsid w:val="00AA4C6C"/>
    <w:rPr>
      <w:b/>
      <w:bCs/>
    </w:rPr>
  </w:style>
  <w:style w:type="character" w:customStyle="1" w:styleId="CommentSubjectChar">
    <w:name w:val="Comment Subject Char"/>
    <w:basedOn w:val="CommentTextChar"/>
    <w:link w:val="CommentSubject"/>
    <w:semiHidden/>
    <w:rsid w:val="00AA4C6C"/>
    <w:rPr>
      <w:rFonts w:ascii="Arial" w:hAnsi="Arial"/>
      <w:b/>
      <w:bCs/>
      <w:lang w:val="en-US"/>
    </w:rPr>
  </w:style>
  <w:style w:type="character" w:styleId="Strong">
    <w:name w:val="Strong"/>
    <w:basedOn w:val="DefaultParagraphFont"/>
    <w:uiPriority w:val="22"/>
    <w:qFormat/>
    <w:rsid w:val="00FA05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369109346">
      <w:bodyDiv w:val="1"/>
      <w:marLeft w:val="0"/>
      <w:marRight w:val="0"/>
      <w:marTop w:val="0"/>
      <w:marBottom w:val="0"/>
      <w:divBdr>
        <w:top w:val="none" w:sz="0" w:space="0" w:color="auto"/>
        <w:left w:val="none" w:sz="0" w:space="0" w:color="auto"/>
        <w:bottom w:val="none" w:sz="0" w:space="0" w:color="auto"/>
        <w:right w:val="none" w:sz="0" w:space="0" w:color="auto"/>
      </w:divBdr>
      <w:divsChild>
        <w:div w:id="804279042">
          <w:marLeft w:val="0"/>
          <w:marRight w:val="0"/>
          <w:marTop w:val="0"/>
          <w:marBottom w:val="0"/>
          <w:divBdr>
            <w:top w:val="none" w:sz="0" w:space="0" w:color="auto"/>
            <w:left w:val="none" w:sz="0" w:space="0" w:color="auto"/>
            <w:bottom w:val="none" w:sz="0" w:space="0" w:color="auto"/>
            <w:right w:val="none" w:sz="0" w:space="0" w:color="auto"/>
          </w:divBdr>
        </w:div>
      </w:divsChild>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527723598">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1134327177">
      <w:bodyDiv w:val="1"/>
      <w:marLeft w:val="0"/>
      <w:marRight w:val="0"/>
      <w:marTop w:val="0"/>
      <w:marBottom w:val="0"/>
      <w:divBdr>
        <w:top w:val="none" w:sz="0" w:space="0" w:color="auto"/>
        <w:left w:val="none" w:sz="0" w:space="0" w:color="auto"/>
        <w:bottom w:val="none" w:sz="0" w:space="0" w:color="auto"/>
        <w:right w:val="none" w:sz="0" w:space="0" w:color="auto"/>
      </w:divBdr>
    </w:div>
    <w:div w:id="1672029639">
      <w:bodyDiv w:val="1"/>
      <w:marLeft w:val="0"/>
      <w:marRight w:val="0"/>
      <w:marTop w:val="0"/>
      <w:marBottom w:val="0"/>
      <w:divBdr>
        <w:top w:val="none" w:sz="0" w:space="0" w:color="auto"/>
        <w:left w:val="none" w:sz="0" w:space="0" w:color="auto"/>
        <w:bottom w:val="none" w:sz="0" w:space="0" w:color="auto"/>
        <w:right w:val="none" w:sz="0" w:space="0" w:color="auto"/>
      </w:divBdr>
      <w:divsChild>
        <w:div w:id="1464493933">
          <w:marLeft w:val="0"/>
          <w:marRight w:val="0"/>
          <w:marTop w:val="0"/>
          <w:marBottom w:val="0"/>
          <w:divBdr>
            <w:top w:val="none" w:sz="0" w:space="0" w:color="auto"/>
            <w:left w:val="none" w:sz="0" w:space="0" w:color="auto"/>
            <w:bottom w:val="none" w:sz="0" w:space="0" w:color="auto"/>
            <w:right w:val="none" w:sz="0" w:space="0" w:color="auto"/>
          </w:divBdr>
          <w:divsChild>
            <w:div w:id="412162395">
              <w:marLeft w:val="0"/>
              <w:marRight w:val="0"/>
              <w:marTop w:val="0"/>
              <w:marBottom w:val="0"/>
              <w:divBdr>
                <w:top w:val="single" w:sz="2" w:space="0" w:color="000000"/>
                <w:left w:val="single" w:sz="2" w:space="0" w:color="000000"/>
                <w:bottom w:val="single" w:sz="2" w:space="0" w:color="000000"/>
                <w:right w:val="single" w:sz="2" w:space="0" w:color="000000"/>
              </w:divBdr>
            </w:div>
            <w:div w:id="414476261">
              <w:marLeft w:val="0"/>
              <w:marRight w:val="0"/>
              <w:marTop w:val="0"/>
              <w:marBottom w:val="0"/>
              <w:divBdr>
                <w:top w:val="single" w:sz="2" w:space="0" w:color="000000"/>
                <w:left w:val="single" w:sz="2" w:space="0" w:color="000000"/>
                <w:bottom w:val="single" w:sz="2" w:space="0" w:color="000000"/>
                <w:right w:val="single" w:sz="2" w:space="0" w:color="000000"/>
              </w:divBdr>
            </w:div>
            <w:div w:id="886525107">
              <w:marLeft w:val="0"/>
              <w:marRight w:val="0"/>
              <w:marTop w:val="0"/>
              <w:marBottom w:val="0"/>
              <w:divBdr>
                <w:top w:val="single" w:sz="2" w:space="0" w:color="000000"/>
                <w:left w:val="single" w:sz="2" w:space="0" w:color="000000"/>
                <w:bottom w:val="single" w:sz="2" w:space="0" w:color="000000"/>
                <w:right w:val="single" w:sz="2" w:space="0" w:color="000000"/>
              </w:divBdr>
            </w:div>
            <w:div w:id="1018191989">
              <w:marLeft w:val="0"/>
              <w:marRight w:val="0"/>
              <w:marTop w:val="0"/>
              <w:marBottom w:val="0"/>
              <w:divBdr>
                <w:top w:val="single" w:sz="2" w:space="0" w:color="000000"/>
                <w:left w:val="single" w:sz="2" w:space="0" w:color="000000"/>
                <w:bottom w:val="single" w:sz="2" w:space="0" w:color="000000"/>
                <w:right w:val="single" w:sz="2" w:space="0" w:color="000000"/>
              </w:divBdr>
            </w:div>
            <w:div w:id="18533725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CORE-SPICE/CORE_SPICE_Releas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4540E"/>
    <w:rsid w:val="000912F8"/>
    <w:rsid w:val="000C7C9A"/>
    <w:rsid w:val="000E3283"/>
    <w:rsid w:val="0010708E"/>
    <w:rsid w:val="00165461"/>
    <w:rsid w:val="001B3DD6"/>
    <w:rsid w:val="001D7A7B"/>
    <w:rsid w:val="002170FC"/>
    <w:rsid w:val="0022198D"/>
    <w:rsid w:val="0022315E"/>
    <w:rsid w:val="0024283D"/>
    <w:rsid w:val="00250FBF"/>
    <w:rsid w:val="00277E91"/>
    <w:rsid w:val="0032122D"/>
    <w:rsid w:val="00351A7E"/>
    <w:rsid w:val="00385955"/>
    <w:rsid w:val="003D4F81"/>
    <w:rsid w:val="003E7CF0"/>
    <w:rsid w:val="00401FA6"/>
    <w:rsid w:val="0046291C"/>
    <w:rsid w:val="0047186B"/>
    <w:rsid w:val="00480153"/>
    <w:rsid w:val="0049231B"/>
    <w:rsid w:val="004A2FBA"/>
    <w:rsid w:val="004C372A"/>
    <w:rsid w:val="004C3E54"/>
    <w:rsid w:val="004E0052"/>
    <w:rsid w:val="004E21AA"/>
    <w:rsid w:val="00510A98"/>
    <w:rsid w:val="00560D15"/>
    <w:rsid w:val="0058581B"/>
    <w:rsid w:val="005D64BF"/>
    <w:rsid w:val="005F74E2"/>
    <w:rsid w:val="0061235A"/>
    <w:rsid w:val="006242A4"/>
    <w:rsid w:val="00625F6C"/>
    <w:rsid w:val="006325C1"/>
    <w:rsid w:val="006C21FC"/>
    <w:rsid w:val="006D74A2"/>
    <w:rsid w:val="00701EA5"/>
    <w:rsid w:val="00714124"/>
    <w:rsid w:val="00800FDF"/>
    <w:rsid w:val="00852074"/>
    <w:rsid w:val="00855238"/>
    <w:rsid w:val="008C2829"/>
    <w:rsid w:val="008C2C83"/>
    <w:rsid w:val="00906544"/>
    <w:rsid w:val="00920030"/>
    <w:rsid w:val="00923747"/>
    <w:rsid w:val="00931E52"/>
    <w:rsid w:val="00963479"/>
    <w:rsid w:val="009635E5"/>
    <w:rsid w:val="00A05AC6"/>
    <w:rsid w:val="00A323DE"/>
    <w:rsid w:val="00A347C4"/>
    <w:rsid w:val="00AE0285"/>
    <w:rsid w:val="00AE0F90"/>
    <w:rsid w:val="00AE597B"/>
    <w:rsid w:val="00B15698"/>
    <w:rsid w:val="00B46B65"/>
    <w:rsid w:val="00B55BF4"/>
    <w:rsid w:val="00B631E5"/>
    <w:rsid w:val="00B66841"/>
    <w:rsid w:val="00B76067"/>
    <w:rsid w:val="00BC6E8F"/>
    <w:rsid w:val="00C31ACE"/>
    <w:rsid w:val="00C41B33"/>
    <w:rsid w:val="00C60449"/>
    <w:rsid w:val="00C94D3D"/>
    <w:rsid w:val="00C95DDE"/>
    <w:rsid w:val="00CA2F3C"/>
    <w:rsid w:val="00D1502E"/>
    <w:rsid w:val="00D21D6A"/>
    <w:rsid w:val="00D26C79"/>
    <w:rsid w:val="00D327FB"/>
    <w:rsid w:val="00D7574E"/>
    <w:rsid w:val="00D75D13"/>
    <w:rsid w:val="00D77713"/>
    <w:rsid w:val="00DA44A3"/>
    <w:rsid w:val="00DB7232"/>
    <w:rsid w:val="00DF16DF"/>
    <w:rsid w:val="00DF5803"/>
    <w:rsid w:val="00E01639"/>
    <w:rsid w:val="00E209CA"/>
    <w:rsid w:val="00EB2B6C"/>
    <w:rsid w:val="00EF57E3"/>
    <w:rsid w:val="00F1095B"/>
    <w:rsid w:val="00F72393"/>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ORESPICE_Asset xmlns="http://schema.unitedmentors.com/CORESPICE">
  <document_title>Issue Management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2.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3.xml><?xml version="1.0" encoding="utf-8"?>
<ds:datastoreItem xmlns:ds="http://schemas.openxmlformats.org/officeDocument/2006/customXml" ds:itemID="{EBC391F9-EA87-4102-8428-9A6B12CE205C}">
  <ds:schemaRefs>
    <ds:schemaRef ds:uri="http://schema.unitedmentors.com/CORESPICE"/>
  </ds:schemaRefs>
</ds:datastoreItem>
</file>

<file path=customXml/itemProps4.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5.xml><?xml version="1.0" encoding="utf-8"?>
<ds:datastoreItem xmlns:ds="http://schemas.openxmlformats.org/officeDocument/2006/customXml" ds:itemID="{3AD2D9E1-07A7-4BF0-950A-550D48A4E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1938</Words>
  <Characters>13765</Characters>
  <Application>Microsoft Office Word</Application>
  <DocSecurity>0</DocSecurity>
  <Lines>114</Lines>
  <Paragraphs>31</Paragraphs>
  <ScaleCrop>false</ScaleCrop>
  <Company>United Mentors GmbH</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156</cp:revision>
  <cp:lastPrinted>2009-06-12T04:20:00Z</cp:lastPrinted>
  <dcterms:created xsi:type="dcterms:W3CDTF">2024-12-31T01:19:00Z</dcterms:created>
  <dcterms:modified xsi:type="dcterms:W3CDTF">2025-11-09T14:02:00Z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