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C4B7" w14:textId="494A025F" w:rsidR="001C1FE4" w:rsidRPr="001C1FE4" w:rsidRDefault="001C1FE4" w:rsidP="001C1FE4">
      <w:pPr>
        <w:pStyle w:val="Title"/>
      </w:pPr>
      <w:r w:rsidRPr="001C1FE4">
        <w:t>AI-Generated Automotive SPICE Demo Project - Car Door Lock System</w:t>
      </w:r>
    </w:p>
    <w:p w14:paraId="3BC96291" w14:textId="77777777" w:rsidR="001C1FE4" w:rsidRPr="001C1FE4" w:rsidRDefault="001C1FE4" w:rsidP="001C1FE4">
      <w:pPr>
        <w:pStyle w:val="Heading1"/>
      </w:pPr>
      <w:r w:rsidRPr="001C1FE4">
        <w:t>Overview</w:t>
      </w:r>
    </w:p>
    <w:p w14:paraId="37D73675" w14:textId="3EB92A99" w:rsidR="001C1FE4" w:rsidRPr="001C1FE4" w:rsidRDefault="001C1FE4" w:rsidP="001C1FE4">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 xml:space="preserve">This repository contains a nearly </w:t>
      </w:r>
      <w:r w:rsidR="00372A68">
        <w:rPr>
          <w:rFonts w:ascii="Times New Roman" w:eastAsia="Times New Roman" w:hAnsi="Times New Roman" w:cs="Times New Roman"/>
          <w:kern w:val="0"/>
          <w14:ligatures w14:val="none"/>
        </w:rPr>
        <w:t>entirely</w:t>
      </w:r>
      <w:r w:rsidRPr="001C1FE4">
        <w:rPr>
          <w:rFonts w:ascii="Times New Roman" w:eastAsia="Times New Roman" w:hAnsi="Times New Roman" w:cs="Times New Roman"/>
          <w:kern w:val="0"/>
          <w14:ligatures w14:val="none"/>
        </w:rPr>
        <w:t xml:space="preserve"> generated "dummy" project demonstrating the potential of Large Language Models (LLMs) in the automotive industry. The project simulates the development of a simple car door lock system, fully compliant with Automotive SPICE 4.0 traceability expectations, as well as standards like ISO 26262, ISO 21434, and Volkswagen KGAS. It spans the entire V-model, covering SYS.1 to SYS.5 (system engineering) and SWE.1 to SWE.6 (software engineering).</w:t>
      </w:r>
    </w:p>
    <w:p w14:paraId="565101EA" w14:textId="1D410F31" w:rsidR="001C1FE4" w:rsidRPr="001C1FE4" w:rsidRDefault="001C1FE4" w:rsidP="001C1FE4">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The goal is to showcase how AI generators can facilitate rapid development, empowering small, high-powered teams to achieve high-quality results quickly. This aligns with core automotive principles, emphasizing automation in a fast-paced industry—echoing the essence of CORE SPICE ("</w:t>
      </w:r>
      <w:r w:rsidR="0058000B" w:rsidRPr="001C1FE4">
        <w:rPr>
          <w:rFonts w:ascii="Times New Roman" w:eastAsia="Times New Roman" w:hAnsi="Times New Roman" w:cs="Times New Roman"/>
          <w:kern w:val="0"/>
          <w14:ligatures w14:val="none"/>
        </w:rPr>
        <w:t>Automate Everything</w:t>
      </w:r>
      <w:r w:rsidRPr="001C1FE4">
        <w:rPr>
          <w:rFonts w:ascii="Times New Roman" w:eastAsia="Times New Roman" w:hAnsi="Times New Roman" w:cs="Times New Roman"/>
          <w:kern w:val="0"/>
          <w14:ligatures w14:val="none"/>
        </w:rPr>
        <w:t>").</w:t>
      </w:r>
    </w:p>
    <w:p w14:paraId="7CC35EEC" w14:textId="77777777" w:rsidR="001C1FE4" w:rsidRPr="001C1FE4" w:rsidRDefault="001C1FE4" w:rsidP="001C1FE4">
      <w:pPr>
        <w:pStyle w:val="Heading1"/>
      </w:pPr>
      <w:r w:rsidRPr="001C1FE4">
        <w:t>Generation Process</w:t>
      </w:r>
    </w:p>
    <w:p w14:paraId="6E1D79AB" w14:textId="77777777" w:rsidR="001C1FE4" w:rsidRPr="001C1FE4" w:rsidRDefault="001C1FE4" w:rsidP="001C1F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Tools Used</w:t>
      </w:r>
      <w:r w:rsidRPr="001C1FE4">
        <w:rPr>
          <w:rFonts w:ascii="Times New Roman" w:eastAsia="Times New Roman" w:hAnsi="Times New Roman" w:cs="Times New Roman"/>
          <w:kern w:val="0"/>
          <w14:ligatures w14:val="none"/>
        </w:rPr>
        <w:t>: Created using ChatGPT 5 and Grok 4.</w:t>
      </w:r>
    </w:p>
    <w:p w14:paraId="7BD191B9" w14:textId="77777777" w:rsidR="001C1FE4" w:rsidRPr="001C1FE4" w:rsidRDefault="001C1FE4" w:rsidP="001C1F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Approach</w:t>
      </w:r>
      <w:r w:rsidRPr="001C1FE4">
        <w:rPr>
          <w:rFonts w:ascii="Times New Roman" w:eastAsia="Times New Roman" w:hAnsi="Times New Roman" w:cs="Times New Roman"/>
          <w:kern w:val="0"/>
          <w14:ligatures w14:val="none"/>
        </w:rPr>
        <w:t>: The project was generated end-to-end via LLM prompts, incorporating provided reference documents (e.g., KGAS_4_1_en.pdf, Automotive-SPICE-PAM-v40.pdf, KLH_Gelbband_2023_FINAL.pdf).</w:t>
      </w:r>
    </w:p>
    <w:p w14:paraId="31D0691C" w14:textId="77777777" w:rsidR="001C1FE4" w:rsidRPr="001C1FE4" w:rsidRDefault="001C1FE4" w:rsidP="001C1FE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Scope</w:t>
      </w:r>
      <w:r w:rsidRPr="001C1FE4">
        <w:rPr>
          <w:rFonts w:ascii="Times New Roman" w:eastAsia="Times New Roman" w:hAnsi="Times New Roman" w:cs="Times New Roman"/>
          <w:kern w:val="0"/>
          <w14:ligatures w14:val="none"/>
        </w:rPr>
        <w:t>: Includes requirements elicitation, analysis, design, implementation, integration, verification, and validation artifacts. All elements are traceable per Automotive SPICE guidelines.</w:t>
      </w:r>
    </w:p>
    <w:p w14:paraId="235D173D" w14:textId="77777777" w:rsidR="001C1FE4" w:rsidRPr="001C1FE4" w:rsidRDefault="001C1FE4" w:rsidP="001C1FE4">
      <w:pPr>
        <w:pStyle w:val="Heading1"/>
      </w:pPr>
      <w:r w:rsidRPr="001C1FE4">
        <w:t>Key Demonstration Points</w:t>
      </w:r>
    </w:p>
    <w:p w14:paraId="45513E40" w14:textId="77777777" w:rsidR="001C1FE4" w:rsidRPr="001C1FE4" w:rsidRDefault="001C1FE4" w:rsidP="001C1F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Rapid Prototyping</w:t>
      </w:r>
      <w:r w:rsidRPr="001C1FE4">
        <w:rPr>
          <w:rFonts w:ascii="Times New Roman" w:eastAsia="Times New Roman" w:hAnsi="Times New Roman" w:cs="Times New Roman"/>
          <w:kern w:val="0"/>
          <w14:ligatures w14:val="none"/>
        </w:rPr>
        <w:t>: Illustrates how AI can produce 80% of project outputs (e.g., specs, designs, tests) with complex inputs, training data, and iterative prompting. The remaining 20% would typically involve human refinement.</w:t>
      </w:r>
    </w:p>
    <w:p w14:paraId="58CDF4D7" w14:textId="77777777" w:rsidR="001C1FE4" w:rsidRPr="001C1FE4" w:rsidRDefault="001C1FE4" w:rsidP="001C1F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Compliance Focus</w:t>
      </w:r>
      <w:r w:rsidRPr="001C1FE4">
        <w:rPr>
          <w:rFonts w:ascii="Times New Roman" w:eastAsia="Times New Roman" w:hAnsi="Times New Roman" w:cs="Times New Roman"/>
          <w:kern w:val="0"/>
          <w14:ligatures w14:val="none"/>
        </w:rPr>
        <w:t>: Adheres to VDA standards for product and process maturity, including cybersecurity, functional safety, and quality management.</w:t>
      </w:r>
    </w:p>
    <w:p w14:paraId="7036C2E8" w14:textId="02CF00ED" w:rsidR="001C1FE4" w:rsidRPr="001C1FE4" w:rsidRDefault="001C1FE4" w:rsidP="001C1FE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b/>
          <w:bCs/>
          <w:kern w:val="0"/>
          <w14:ligatures w14:val="none"/>
        </w:rPr>
        <w:t>Raw Output</w:t>
      </w:r>
      <w:r w:rsidRPr="001C1FE4">
        <w:rPr>
          <w:rFonts w:ascii="Times New Roman" w:eastAsia="Times New Roman" w:hAnsi="Times New Roman" w:cs="Times New Roman"/>
          <w:kern w:val="0"/>
          <w14:ligatures w14:val="none"/>
        </w:rPr>
        <w:t>: This is unrefined AI-generated content—not reviewed by domain experts. It serves as proof-of-concept, not production-ready code or documentation.</w:t>
      </w:r>
    </w:p>
    <w:p w14:paraId="7FE02035" w14:textId="77777777" w:rsidR="001C1FE4" w:rsidRPr="001C1FE4" w:rsidRDefault="001C1FE4" w:rsidP="001C1FE4">
      <w:pPr>
        <w:pStyle w:val="Heading1"/>
      </w:pPr>
      <w:r w:rsidRPr="001C1FE4">
        <w:t>Limitations and Risks</w:t>
      </w:r>
    </w:p>
    <w:p w14:paraId="5440A10A" w14:textId="77777777" w:rsidR="001C1FE4" w:rsidRPr="001C1FE4" w:rsidRDefault="001C1FE4" w:rsidP="001C1F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The output is raw and may contain inaccuracies, hallucinations, or inconsistencies due to LLM training data limitations.</w:t>
      </w:r>
    </w:p>
    <w:p w14:paraId="4E6EEC5A" w14:textId="77777777" w:rsidR="001C1FE4" w:rsidRPr="001C1FE4" w:rsidRDefault="001C1FE4" w:rsidP="001C1F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Not intended for real-world deployment; use for educational or exploratory purposes only.</w:t>
      </w:r>
    </w:p>
    <w:p w14:paraId="106E0BDE" w14:textId="77777777" w:rsidR="001C1FE4" w:rsidRPr="001C1FE4" w:rsidRDefault="001C1FE4" w:rsidP="001C1FE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In practice, always validate AI outputs against expert knowledge and standards.</w:t>
      </w:r>
    </w:p>
    <w:p w14:paraId="7AD1EB41" w14:textId="250424D5" w:rsidR="00C3540E" w:rsidRDefault="00C3540E" w:rsidP="001C1FE4">
      <w:pPr>
        <w:pStyle w:val="Heading1"/>
      </w:pPr>
      <w:r>
        <w:lastRenderedPageBreak/>
        <w:t>Repo</w:t>
      </w:r>
    </w:p>
    <w:p w14:paraId="7E1842D8" w14:textId="772C363B" w:rsidR="00C3540E" w:rsidRDefault="00C3540E" w:rsidP="00C3540E">
      <w:r>
        <w:t>The documents are sorted according to the Automotive SPICE assessment model 4.0.</w:t>
      </w:r>
      <w:r w:rsidR="001F3FFD">
        <w:t xml:space="preserve"> </w:t>
      </w:r>
    </w:p>
    <w:p w14:paraId="4C9C8E9A" w14:textId="33CFB8C4" w:rsidR="00C3540E" w:rsidRDefault="00C3540E" w:rsidP="00C3540E">
      <w:r>
        <w:t>In addition, the following documents are of interest:</w:t>
      </w:r>
    </w:p>
    <w:p w14:paraId="3032C28F" w14:textId="6D892D8A" w:rsidR="00C3540E" w:rsidRDefault="00C3540E" w:rsidP="00C3540E">
      <w:pPr>
        <w:pStyle w:val="ListParagraph"/>
        <w:numPr>
          <w:ilvl w:val="0"/>
          <w:numId w:val="3"/>
        </w:numPr>
      </w:pPr>
      <w:r w:rsidRPr="00C3540E">
        <w:rPr>
          <w:b/>
          <w:bCs/>
        </w:rPr>
        <w:t>2025-10-13_Audit Report.docx</w:t>
      </w:r>
      <w:r>
        <w:t xml:space="preserve">: this is a demo-audit as it may be executed by an auditor (it is </w:t>
      </w:r>
      <w:r>
        <w:rPr>
          <w:i/>
          <w:iCs/>
        </w:rPr>
        <w:t>not</w:t>
      </w:r>
      <w:r>
        <w:t xml:space="preserve"> an ASPICE assessment demo; that is theoretically possible to be performed if the data structure is entirely transparent and adequately trained.</w:t>
      </w:r>
    </w:p>
    <w:p w14:paraId="5100DA3D" w14:textId="2E25BB6D" w:rsidR="00C3540E" w:rsidRPr="00C3540E" w:rsidRDefault="00C3540E" w:rsidP="00C3540E">
      <w:pPr>
        <w:pStyle w:val="ListParagraph"/>
        <w:numPr>
          <w:ilvl w:val="0"/>
          <w:numId w:val="3"/>
        </w:numPr>
      </w:pPr>
      <w:r w:rsidRPr="00C3540E">
        <w:rPr>
          <w:b/>
          <w:bCs/>
        </w:rPr>
        <w:t>Door_Lock_Control_Traceability_Coverage.xlsx</w:t>
      </w:r>
      <w:r>
        <w:t xml:space="preserve">: fully automatically generated traceability coverage. The data setup is vastly oversimplified; In real </w:t>
      </w:r>
      <w:r w:rsidR="00E9367D">
        <w:t>project setups</w:t>
      </w:r>
      <w:r>
        <w:t xml:space="preserve">, </w:t>
      </w:r>
      <w:r w:rsidR="00E9367D">
        <w:t xml:space="preserve">significantly </w:t>
      </w:r>
      <w:r>
        <w:t xml:space="preserve">more sophisticated coverage charges are required. </w:t>
      </w:r>
    </w:p>
    <w:p w14:paraId="68CA0EF3" w14:textId="46530ACB" w:rsidR="001C1FE4" w:rsidRPr="001C1FE4" w:rsidRDefault="001C1FE4" w:rsidP="001C1FE4">
      <w:pPr>
        <w:pStyle w:val="Heading1"/>
      </w:pPr>
      <w:r w:rsidRPr="001C1FE4">
        <w:t>Outlook</w:t>
      </w:r>
    </w:p>
    <w:p w14:paraId="2AAC6F2C" w14:textId="77777777" w:rsidR="001C1FE4" w:rsidRPr="001C1FE4" w:rsidRDefault="001C1FE4" w:rsidP="001C1FE4">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In our projects, we leverage AI to its fullest extent while remaining cautious about risks such as hallucinations or biases from training data. Future iterations could integrate more advanced prompting, custom fine-tuning, and hybrid human-AI workflows to push toward fully automated, compliant development pipelines.</w:t>
      </w:r>
    </w:p>
    <w:p w14:paraId="3431BE3B" w14:textId="77777777" w:rsidR="001C1FE4" w:rsidRPr="001C1FE4" w:rsidRDefault="001C1FE4" w:rsidP="001C1FE4">
      <w:pPr>
        <w:pStyle w:val="Heading1"/>
      </w:pPr>
      <w:r w:rsidRPr="001C1FE4">
        <w:t>Feedback Welcome</w:t>
      </w:r>
    </w:p>
    <w:p w14:paraId="735BAFB4" w14:textId="77777777" w:rsidR="001C1FE4" w:rsidRPr="001C1FE4" w:rsidRDefault="001C1FE4" w:rsidP="001C1FE4">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We'd love to hear your thoughts! Reach out via:</w:t>
      </w:r>
    </w:p>
    <w:p w14:paraId="1F70772A" w14:textId="77777777" w:rsidR="001C1FE4" w:rsidRPr="001C1FE4" w:rsidRDefault="001C1FE4" w:rsidP="001C1F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 xml:space="preserve">Email: </w:t>
      </w:r>
      <w:hyperlink r:id="rId7" w:tgtFrame="_blank" w:history="1">
        <w:r w:rsidRPr="001C1FE4">
          <w:rPr>
            <w:rFonts w:ascii="Times New Roman" w:eastAsia="Times New Roman" w:hAnsi="Times New Roman" w:cs="Times New Roman"/>
            <w:color w:val="0000FF"/>
            <w:kern w:val="0"/>
            <w:u w:val="single"/>
            <w14:ligatures w14:val="none"/>
          </w:rPr>
          <w:t>info@corespice.org</w:t>
        </w:r>
      </w:hyperlink>
    </w:p>
    <w:p w14:paraId="389859F4" w14:textId="77777777" w:rsidR="001C1FE4" w:rsidRPr="001C1FE4" w:rsidRDefault="001C1FE4" w:rsidP="001C1FE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 xml:space="preserve">LinkedIn Group: </w:t>
      </w:r>
      <w:hyperlink r:id="rId8" w:tgtFrame="_blank" w:history="1">
        <w:r w:rsidRPr="001C1FE4">
          <w:rPr>
            <w:rFonts w:ascii="Times New Roman" w:eastAsia="Times New Roman" w:hAnsi="Times New Roman" w:cs="Times New Roman"/>
            <w:color w:val="0000FF"/>
            <w:kern w:val="0"/>
            <w:u w:val="single"/>
            <w14:ligatures w14:val="none"/>
          </w:rPr>
          <w:t>CORE SPICE</w:t>
        </w:r>
      </w:hyperlink>
    </w:p>
    <w:p w14:paraId="0FB7AB8A" w14:textId="77777777" w:rsidR="001C1FE4" w:rsidRDefault="001C1FE4" w:rsidP="001C1FE4">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 xml:space="preserve">This demo is published as of October 13, 2025. </w:t>
      </w:r>
    </w:p>
    <w:p w14:paraId="552B3FC3" w14:textId="387FF719" w:rsidR="009150DE" w:rsidRDefault="001C1FE4" w:rsidP="00F4714F">
      <w:pPr>
        <w:spacing w:before="100" w:beforeAutospacing="1" w:after="100" w:afterAutospacing="1" w:line="240" w:lineRule="auto"/>
        <w:rPr>
          <w:rFonts w:ascii="Times New Roman" w:eastAsia="Times New Roman" w:hAnsi="Times New Roman" w:cs="Times New Roman"/>
          <w:kern w:val="0"/>
          <w14:ligatures w14:val="none"/>
        </w:rPr>
      </w:pPr>
      <w:r w:rsidRPr="001C1FE4">
        <w:rPr>
          <w:rFonts w:ascii="Times New Roman" w:eastAsia="Times New Roman" w:hAnsi="Times New Roman" w:cs="Times New Roman"/>
          <w:kern w:val="0"/>
          <w14:ligatures w14:val="none"/>
        </w:rPr>
        <w:t>For more on CORE SPICE and automotive AI applications, join the discussion!</w:t>
      </w:r>
    </w:p>
    <w:p w14:paraId="66002CF9" w14:textId="77777777" w:rsidR="000312C3" w:rsidRPr="00F4714F" w:rsidRDefault="000312C3" w:rsidP="00F4714F">
      <w:pPr>
        <w:spacing w:before="100" w:beforeAutospacing="1" w:after="100" w:afterAutospacing="1" w:line="240" w:lineRule="auto"/>
        <w:rPr>
          <w:rFonts w:ascii="Times New Roman" w:eastAsia="Times New Roman" w:hAnsi="Times New Roman" w:cs="Times New Roman"/>
          <w:kern w:val="0"/>
          <w14:ligatures w14:val="none"/>
        </w:rPr>
      </w:pPr>
    </w:p>
    <w:p w14:paraId="509AC93A" w14:textId="77777777" w:rsidR="009150DE" w:rsidRPr="00C3540E" w:rsidRDefault="009150DE">
      <w:pPr>
        <w:rPr>
          <w:i/>
          <w:iCs/>
          <w:color w:val="A6A6A6" w:themeColor="background1" w:themeShade="A6"/>
          <w:lang w:val="sv-SE"/>
        </w:rPr>
      </w:pPr>
      <w:r w:rsidRPr="00C3540E">
        <w:rPr>
          <w:i/>
          <w:iCs/>
          <w:color w:val="A6A6A6" w:themeColor="background1" w:themeShade="A6"/>
          <w:lang w:val="sv-SE"/>
        </w:rPr>
        <w:t>Roman Mildner</w:t>
      </w:r>
    </w:p>
    <w:p w14:paraId="2871B0B5" w14:textId="2AF014E1" w:rsidR="00EE7EB2" w:rsidRPr="00C3540E" w:rsidRDefault="009150DE">
      <w:pPr>
        <w:rPr>
          <w:i/>
          <w:iCs/>
          <w:color w:val="A6A6A6" w:themeColor="background1" w:themeShade="A6"/>
          <w:lang w:val="sv-SE"/>
        </w:rPr>
      </w:pPr>
      <w:r w:rsidRPr="00C3540E">
        <w:rPr>
          <w:i/>
          <w:iCs/>
          <w:color w:val="A6A6A6" w:themeColor="background1" w:themeShade="A6"/>
          <w:lang w:val="sv-SE"/>
        </w:rPr>
        <w:t>Cologne 2025-10-13</w:t>
      </w:r>
    </w:p>
    <w:p w14:paraId="56CF4CC0" w14:textId="68A0C93C" w:rsidR="000312C3" w:rsidRPr="00C3540E" w:rsidRDefault="000312C3">
      <w:pPr>
        <w:rPr>
          <w:i/>
          <w:iCs/>
          <w:color w:val="A6A6A6" w:themeColor="background1" w:themeShade="A6"/>
          <w:lang w:val="sv-SE"/>
        </w:rPr>
      </w:pPr>
      <w:r w:rsidRPr="00C3540E">
        <w:rPr>
          <w:i/>
          <w:iCs/>
          <w:color w:val="A6A6A6" w:themeColor="background1" w:themeShade="A6"/>
          <w:lang w:val="sv-SE"/>
        </w:rPr>
        <w:t>info@corespice.org</w:t>
      </w:r>
    </w:p>
    <w:p w14:paraId="5CC32EAA" w14:textId="77777777" w:rsidR="009150DE" w:rsidRPr="00C3540E" w:rsidRDefault="009150DE">
      <w:pPr>
        <w:rPr>
          <w:lang w:val="sv-SE"/>
        </w:rPr>
      </w:pPr>
    </w:p>
    <w:p w14:paraId="108FF3FE" w14:textId="77777777" w:rsidR="00372A68" w:rsidRPr="00C3540E" w:rsidRDefault="00372A68" w:rsidP="00372A68">
      <w:pPr>
        <w:rPr>
          <w:lang w:val="sv-SE"/>
        </w:rPr>
      </w:pPr>
    </w:p>
    <w:p w14:paraId="1CE777AC" w14:textId="77777777" w:rsidR="00372A68" w:rsidRPr="00C3540E" w:rsidRDefault="00372A68" w:rsidP="00372A68">
      <w:pPr>
        <w:rPr>
          <w:lang w:val="sv-SE"/>
        </w:rPr>
      </w:pPr>
    </w:p>
    <w:p w14:paraId="0B741625" w14:textId="7F8252CB" w:rsidR="00372A68" w:rsidRPr="00C3540E" w:rsidRDefault="00372A68" w:rsidP="00372A68">
      <w:pPr>
        <w:tabs>
          <w:tab w:val="left" w:pos="2581"/>
        </w:tabs>
        <w:rPr>
          <w:lang w:val="sv-SE"/>
        </w:rPr>
      </w:pPr>
      <w:r w:rsidRPr="00C3540E">
        <w:rPr>
          <w:lang w:val="sv-SE"/>
        </w:rPr>
        <w:tab/>
      </w:r>
    </w:p>
    <w:sectPr w:rsidR="00372A68" w:rsidRPr="00C3540E" w:rsidSect="00E12D84">
      <w:headerReference w:type="first" r:id="rId9"/>
      <w:pgSz w:w="11906" w:h="16838" w:code="9"/>
      <w:pgMar w:top="1134" w:right="1134" w:bottom="1134" w:left="1134"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20D0" w14:textId="77777777" w:rsidR="006E293C" w:rsidRDefault="006E293C" w:rsidP="001C1FE4">
      <w:pPr>
        <w:spacing w:after="0" w:line="240" w:lineRule="auto"/>
      </w:pPr>
      <w:r>
        <w:separator/>
      </w:r>
    </w:p>
  </w:endnote>
  <w:endnote w:type="continuationSeparator" w:id="0">
    <w:p w14:paraId="789826EA" w14:textId="77777777" w:rsidR="006E293C" w:rsidRDefault="006E293C" w:rsidP="001C1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8491" w14:textId="77777777" w:rsidR="006E293C" w:rsidRDefault="006E293C" w:rsidP="001C1FE4">
      <w:pPr>
        <w:spacing w:after="0" w:line="240" w:lineRule="auto"/>
      </w:pPr>
      <w:r>
        <w:separator/>
      </w:r>
    </w:p>
  </w:footnote>
  <w:footnote w:type="continuationSeparator" w:id="0">
    <w:p w14:paraId="0040D813" w14:textId="77777777" w:rsidR="006E293C" w:rsidRDefault="006E293C" w:rsidP="001C1F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0FDF" w14:textId="6614980E" w:rsidR="001C1FE4" w:rsidRDefault="001C1FE4">
    <w:pPr>
      <w:pStyle w:val="Header"/>
    </w:pPr>
    <w:r w:rsidRPr="00F2475E">
      <w:rPr>
        <w:sz w:val="20"/>
        <w:szCs w:val="20"/>
      </w:rPr>
      <w:object w:dxaOrig="2685" w:dyaOrig="810" w14:anchorId="6FDF56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22.45pt">
          <v:imagedata r:id="rId1" o:title=""/>
        </v:shape>
        <o:OLEObject Type="Embed" ProgID="PBrush" ShapeID="_x0000_i1025" DrawAspect="Content" ObjectID="_1821902088"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7DE1"/>
    <w:multiLevelType w:val="multilevel"/>
    <w:tmpl w:val="F8B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47B9D"/>
    <w:multiLevelType w:val="multilevel"/>
    <w:tmpl w:val="154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70A10"/>
    <w:multiLevelType w:val="multilevel"/>
    <w:tmpl w:val="0BA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D3CEA"/>
    <w:multiLevelType w:val="multilevel"/>
    <w:tmpl w:val="231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608437">
    <w:abstractNumId w:val="2"/>
  </w:num>
  <w:num w:numId="2" w16cid:durableId="943539022">
    <w:abstractNumId w:val="1"/>
  </w:num>
  <w:num w:numId="3" w16cid:durableId="661280733">
    <w:abstractNumId w:val="3"/>
  </w:num>
  <w:num w:numId="4" w16cid:durableId="137877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hyphenationZone w:val="425"/>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wMwJiMyNTcwMLcyUdpeDU4uLM/DyQAqNaAP4TRgAsAAAA"/>
  </w:docVars>
  <w:rsids>
    <w:rsidRoot w:val="001C1FE4"/>
    <w:rsid w:val="000312C3"/>
    <w:rsid w:val="00122676"/>
    <w:rsid w:val="001C1FE4"/>
    <w:rsid w:val="001F3FFD"/>
    <w:rsid w:val="00211313"/>
    <w:rsid w:val="00302CA9"/>
    <w:rsid w:val="00363F19"/>
    <w:rsid w:val="00372A68"/>
    <w:rsid w:val="004919C9"/>
    <w:rsid w:val="004C7EBD"/>
    <w:rsid w:val="0053774B"/>
    <w:rsid w:val="0058000B"/>
    <w:rsid w:val="00590771"/>
    <w:rsid w:val="00592B94"/>
    <w:rsid w:val="006653CB"/>
    <w:rsid w:val="006E293C"/>
    <w:rsid w:val="00800F5F"/>
    <w:rsid w:val="009150DE"/>
    <w:rsid w:val="00A5083B"/>
    <w:rsid w:val="00B1278C"/>
    <w:rsid w:val="00C3540E"/>
    <w:rsid w:val="00E12D84"/>
    <w:rsid w:val="00E9367D"/>
    <w:rsid w:val="00EE7EB2"/>
    <w:rsid w:val="00EF7EB0"/>
    <w:rsid w:val="00F4714F"/>
  </w:rsids>
  <m:mathPr>
    <m:mathFont m:val="Cambria Math"/>
    <m:brkBin m:val="before"/>
    <m:brkBinSub m:val="--"/>
    <m:smallFrac m:val="0"/>
    <m:dispDef/>
    <m:lMargin m:val="0"/>
    <m:rMargin m:val="0"/>
    <m:defJc m:val="centerGroup"/>
    <m:wrapIndent m:val="1440"/>
    <m:intLim m:val="subSup"/>
    <m:naryLim m:val="undOvr"/>
  </m:mathPr>
  <w:themeFontLang w:val="de-DE" w:eastAsia="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72B26"/>
  <w15:chartTrackingRefBased/>
  <w15:docId w15:val="{909339CC-F93C-4D62-8650-8ABD2D696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FE4"/>
    <w:rPr>
      <w:rFonts w:eastAsiaTheme="majorEastAsia" w:cstheme="majorBidi"/>
      <w:color w:val="272727" w:themeColor="text1" w:themeTint="D8"/>
    </w:rPr>
  </w:style>
  <w:style w:type="paragraph" w:styleId="Title">
    <w:name w:val="Title"/>
    <w:basedOn w:val="Normal"/>
    <w:next w:val="Normal"/>
    <w:link w:val="TitleChar"/>
    <w:uiPriority w:val="10"/>
    <w:qFormat/>
    <w:rsid w:val="001C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FE4"/>
    <w:pPr>
      <w:spacing w:before="160"/>
      <w:jc w:val="center"/>
    </w:pPr>
    <w:rPr>
      <w:i/>
      <w:iCs/>
      <w:color w:val="404040" w:themeColor="text1" w:themeTint="BF"/>
    </w:rPr>
  </w:style>
  <w:style w:type="character" w:customStyle="1" w:styleId="QuoteChar">
    <w:name w:val="Quote Char"/>
    <w:basedOn w:val="DefaultParagraphFont"/>
    <w:link w:val="Quote"/>
    <w:uiPriority w:val="29"/>
    <w:rsid w:val="001C1FE4"/>
    <w:rPr>
      <w:i/>
      <w:iCs/>
      <w:color w:val="404040" w:themeColor="text1" w:themeTint="BF"/>
    </w:rPr>
  </w:style>
  <w:style w:type="paragraph" w:styleId="ListParagraph">
    <w:name w:val="List Paragraph"/>
    <w:basedOn w:val="Normal"/>
    <w:uiPriority w:val="34"/>
    <w:qFormat/>
    <w:rsid w:val="001C1FE4"/>
    <w:pPr>
      <w:ind w:left="720"/>
      <w:contextualSpacing/>
    </w:pPr>
  </w:style>
  <w:style w:type="character" w:styleId="IntenseEmphasis">
    <w:name w:val="Intense Emphasis"/>
    <w:basedOn w:val="DefaultParagraphFont"/>
    <w:uiPriority w:val="21"/>
    <w:qFormat/>
    <w:rsid w:val="001C1FE4"/>
    <w:rPr>
      <w:i/>
      <w:iCs/>
      <w:color w:val="0F4761" w:themeColor="accent1" w:themeShade="BF"/>
    </w:rPr>
  </w:style>
  <w:style w:type="paragraph" w:styleId="IntenseQuote">
    <w:name w:val="Intense Quote"/>
    <w:basedOn w:val="Normal"/>
    <w:next w:val="Normal"/>
    <w:link w:val="IntenseQuoteChar"/>
    <w:uiPriority w:val="30"/>
    <w:qFormat/>
    <w:rsid w:val="001C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FE4"/>
    <w:rPr>
      <w:i/>
      <w:iCs/>
      <w:color w:val="0F4761" w:themeColor="accent1" w:themeShade="BF"/>
    </w:rPr>
  </w:style>
  <w:style w:type="character" w:styleId="IntenseReference">
    <w:name w:val="Intense Reference"/>
    <w:basedOn w:val="DefaultParagraphFont"/>
    <w:uiPriority w:val="32"/>
    <w:qFormat/>
    <w:rsid w:val="001C1FE4"/>
    <w:rPr>
      <w:b/>
      <w:bCs/>
      <w:smallCaps/>
      <w:color w:val="0F4761" w:themeColor="accent1" w:themeShade="BF"/>
      <w:spacing w:val="5"/>
    </w:rPr>
  </w:style>
  <w:style w:type="paragraph" w:styleId="NormalWeb">
    <w:name w:val="Normal (Web)"/>
    <w:basedOn w:val="Normal"/>
    <w:uiPriority w:val="99"/>
    <w:semiHidden/>
    <w:unhideWhenUsed/>
    <w:rsid w:val="001C1FE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C1FE4"/>
    <w:rPr>
      <w:b/>
      <w:bCs/>
    </w:rPr>
  </w:style>
  <w:style w:type="character" w:styleId="Hyperlink">
    <w:name w:val="Hyperlink"/>
    <w:basedOn w:val="DefaultParagraphFont"/>
    <w:uiPriority w:val="99"/>
    <w:semiHidden/>
    <w:unhideWhenUsed/>
    <w:rsid w:val="001C1FE4"/>
    <w:rPr>
      <w:color w:val="0000FF"/>
      <w:u w:val="single"/>
    </w:rPr>
  </w:style>
  <w:style w:type="paragraph" w:styleId="Header">
    <w:name w:val="header"/>
    <w:basedOn w:val="Normal"/>
    <w:link w:val="HeaderChar"/>
    <w:uiPriority w:val="99"/>
    <w:unhideWhenUsed/>
    <w:rsid w:val="001C1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1FE4"/>
  </w:style>
  <w:style w:type="paragraph" w:styleId="Footer">
    <w:name w:val="footer"/>
    <w:basedOn w:val="Normal"/>
    <w:link w:val="FooterChar"/>
    <w:uiPriority w:val="99"/>
    <w:unhideWhenUsed/>
    <w:rsid w:val="001C1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1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groups/12996289/" TargetMode="External"/><Relationship Id="rId3" Type="http://schemas.openxmlformats.org/officeDocument/2006/relationships/settings" Target="settings.xml"/><Relationship Id="rId7" Type="http://schemas.openxmlformats.org/officeDocument/2006/relationships/hyperlink" Target="mailto:info@corespic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474</Words>
  <Characters>3063</Characters>
  <Application>Microsoft Office Word</Application>
  <DocSecurity>0</DocSecurity>
  <Lines>66</Lines>
  <Paragraphs>40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Overview</vt:lpstr>
      <vt:lpstr>Generation Process</vt:lpstr>
      <vt:lpstr>Key Demonstration Points</vt:lpstr>
      <vt:lpstr>Limitations and Risks</vt:lpstr>
      <vt:lpstr>Outlook</vt:lpstr>
      <vt:lpstr>Feedback Welcome</vt:lpstr>
    </vt:vector>
  </TitlesOfParts>
  <Company>United Mentors GmbH</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CIRE SOUCE</dc:subject>
  <dc:creator>Roman Mildner</dc:creator>
  <cp:keywords/>
  <dc:description/>
  <cp:lastModifiedBy>Roman Mildner</cp:lastModifiedBy>
  <cp:revision>9</cp:revision>
  <dcterms:created xsi:type="dcterms:W3CDTF">2025-10-13T20:54:00Z</dcterms:created>
  <dcterms:modified xsi:type="dcterms:W3CDTF">2025-10-13T21:08:00Z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6e2002c7-7613-4a1f-b49d-7301c90ba1a9</vt:lpwstr>
  </property>
</Properties>
</file>