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C29DE" w14:textId="2B8D991F" w:rsidR="008065D0" w:rsidRDefault="008065D0" w:rsidP="008065D0">
      <w:pPr>
        <w:pStyle w:val="Sottotitolo"/>
        <w:jc w:val="center"/>
      </w:pPr>
      <w:r>
        <w:t>Marco Boasso</w:t>
      </w:r>
    </w:p>
    <w:p w14:paraId="774FDF96" w14:textId="6D49BFB3" w:rsidR="00007E90" w:rsidRDefault="008065D0" w:rsidP="008065D0">
      <w:pPr>
        <w:pStyle w:val="Titolo"/>
        <w:jc w:val="center"/>
      </w:pPr>
      <w:r>
        <w:t>ANALISI MATEMATICA</w:t>
      </w:r>
    </w:p>
    <w:p w14:paraId="5435A5CB" w14:textId="7EBDA92E" w:rsidR="008065D0" w:rsidRDefault="008065D0" w:rsidP="008065D0">
      <w:pPr>
        <w:pStyle w:val="Titolo1"/>
        <w:jc w:val="center"/>
      </w:pPr>
      <w:r>
        <w:t>TEOREMI E DIMOSTRAZIONI</w:t>
      </w:r>
    </w:p>
    <w:p w14:paraId="68D02480" w14:textId="77777777" w:rsidR="008065D0" w:rsidRDefault="008065D0" w:rsidP="008065D0"/>
    <w:p w14:paraId="0B096EF8" w14:textId="3DB27FF1" w:rsidR="008065D0" w:rsidRDefault="008065D0" w:rsidP="008065D0">
      <w:pPr>
        <w:pStyle w:val="Titolo1"/>
        <w:ind w:firstLine="708"/>
      </w:pPr>
      <w:r>
        <w:t>INDICE</w:t>
      </w:r>
    </w:p>
    <w:p w14:paraId="222AB514" w14:textId="7B4C4611" w:rsidR="008065D0" w:rsidRDefault="008065D0" w:rsidP="00A60EDD">
      <w:pPr>
        <w:pStyle w:val="Paragrafoelenco"/>
        <w:numPr>
          <w:ilvl w:val="0"/>
          <w:numId w:val="1"/>
        </w:numPr>
        <w:spacing w:line="360" w:lineRule="auto"/>
      </w:pPr>
      <w:r>
        <w:t xml:space="preserve">Teorema del confronto </w:t>
      </w:r>
    </w:p>
    <w:p w14:paraId="67D72BE0" w14:textId="3828EAA5" w:rsidR="008065D0" w:rsidRDefault="008065D0" w:rsidP="00A60EDD">
      <w:pPr>
        <w:pStyle w:val="Paragrafoelenco"/>
        <w:numPr>
          <w:ilvl w:val="0"/>
          <w:numId w:val="1"/>
        </w:numPr>
        <w:spacing w:line="360" w:lineRule="auto"/>
      </w:pPr>
      <w:r>
        <w:t>Continuità delle funzioni derivabili</w:t>
      </w:r>
    </w:p>
    <w:p w14:paraId="0CAEB3F3" w14:textId="14BE8825" w:rsidR="008065D0" w:rsidRDefault="008065D0" w:rsidP="00A60EDD">
      <w:pPr>
        <w:pStyle w:val="Paragrafoelenco"/>
        <w:numPr>
          <w:ilvl w:val="0"/>
          <w:numId w:val="1"/>
        </w:numPr>
        <w:spacing w:line="360" w:lineRule="auto"/>
      </w:pPr>
      <w:r>
        <w:t xml:space="preserve">Caratterizzazione delle funzioni a derivata nulla su un intervallo </w:t>
      </w:r>
    </w:p>
    <w:p w14:paraId="189912BF" w14:textId="6C79C2DD" w:rsidR="008065D0" w:rsidRDefault="008065D0" w:rsidP="00A60EDD">
      <w:pPr>
        <w:pStyle w:val="Paragrafoelenco"/>
        <w:numPr>
          <w:ilvl w:val="0"/>
          <w:numId w:val="1"/>
        </w:numPr>
        <w:spacing w:line="360" w:lineRule="auto"/>
      </w:pPr>
      <w:r>
        <w:t xml:space="preserve">Caratterizzazione delle primitive della stessa funzione </w:t>
      </w:r>
    </w:p>
    <w:p w14:paraId="76DB1CFF" w14:textId="163586CF" w:rsidR="008065D0" w:rsidRDefault="008065D0" w:rsidP="00A60EDD">
      <w:pPr>
        <w:pStyle w:val="Paragrafoelenco"/>
        <w:numPr>
          <w:ilvl w:val="0"/>
          <w:numId w:val="1"/>
        </w:numPr>
        <w:spacing w:line="360" w:lineRule="auto"/>
      </w:pPr>
      <w:r>
        <w:t>Test di monotonia</w:t>
      </w:r>
    </w:p>
    <w:p w14:paraId="5532A88C" w14:textId="3F95DCDE" w:rsidR="008065D0" w:rsidRDefault="008065D0" w:rsidP="00A60EDD">
      <w:pPr>
        <w:pStyle w:val="Paragrafoelenco"/>
        <w:numPr>
          <w:ilvl w:val="0"/>
          <w:numId w:val="1"/>
        </w:numPr>
        <w:spacing w:line="360" w:lineRule="auto"/>
      </w:pPr>
      <w:r>
        <w:t xml:space="preserve">Concavità e convessità di una funzione e monotonia della sua derivata prima </w:t>
      </w:r>
    </w:p>
    <w:p w14:paraId="20585DF3" w14:textId="244951D3" w:rsidR="008065D0" w:rsidRDefault="008065D0" w:rsidP="00A60EDD">
      <w:pPr>
        <w:pStyle w:val="Paragrafoelenco"/>
        <w:numPr>
          <w:ilvl w:val="0"/>
          <w:numId w:val="1"/>
        </w:numPr>
        <w:spacing w:line="360" w:lineRule="auto"/>
      </w:pPr>
      <w:r>
        <w:t>Calcolo del polinomio di McLaurin di ordine n di ex , log(1+x), sin(x), cos(x), (1+x)a , con a numero reale</w:t>
      </w:r>
    </w:p>
    <w:p w14:paraId="1CEC8007" w14:textId="092A9AE9" w:rsidR="008065D0" w:rsidRDefault="008065D0" w:rsidP="00A60EDD">
      <w:pPr>
        <w:pStyle w:val="Paragrafoelenco"/>
        <w:numPr>
          <w:ilvl w:val="0"/>
          <w:numId w:val="1"/>
        </w:numPr>
        <w:spacing w:line="360" w:lineRule="auto"/>
      </w:pPr>
      <w:r>
        <w:t>Teorema della Media Integrale</w:t>
      </w:r>
    </w:p>
    <w:p w14:paraId="4125E34D" w14:textId="4285991D" w:rsidR="008065D0" w:rsidRDefault="008065D0" w:rsidP="00A60EDD">
      <w:pPr>
        <w:pStyle w:val="Paragrafoelenco"/>
        <w:numPr>
          <w:ilvl w:val="0"/>
          <w:numId w:val="1"/>
        </w:numPr>
        <w:spacing w:line="360" w:lineRule="auto"/>
      </w:pPr>
      <w:r>
        <w:t xml:space="preserve">Teorema Fondamentale del Calcolo Integrale </w:t>
      </w:r>
    </w:p>
    <w:p w14:paraId="517502AA" w14:textId="1A4FB76B" w:rsidR="008065D0" w:rsidRDefault="008065D0" w:rsidP="00A60EDD">
      <w:pPr>
        <w:pStyle w:val="Paragrafoelenco"/>
        <w:numPr>
          <w:ilvl w:val="0"/>
          <w:numId w:val="1"/>
        </w:numPr>
        <w:spacing w:line="360" w:lineRule="auto"/>
      </w:pPr>
      <w:r>
        <w:t>Teorema di Torricelli-Barrow</w:t>
      </w:r>
    </w:p>
    <w:p w14:paraId="05D38C89" w14:textId="7F3C3B17" w:rsidR="008065D0" w:rsidRDefault="008065D0" w:rsidP="00A60EDD">
      <w:pPr>
        <w:pStyle w:val="Paragrafoelenco"/>
        <w:numPr>
          <w:ilvl w:val="0"/>
          <w:numId w:val="1"/>
        </w:numPr>
        <w:spacing w:line="360" w:lineRule="auto"/>
      </w:pPr>
      <w:r>
        <w:t xml:space="preserve">Successioni ricorrenti: se una successione è convergente il limite è un punto fisso della funzione </w:t>
      </w:r>
    </w:p>
    <w:p w14:paraId="28700019" w14:textId="44B3DC8A" w:rsidR="008065D0" w:rsidRDefault="008065D0" w:rsidP="00A60EDD">
      <w:pPr>
        <w:pStyle w:val="Paragrafoelenco"/>
        <w:numPr>
          <w:ilvl w:val="0"/>
          <w:numId w:val="1"/>
        </w:numPr>
        <w:spacing w:line="360" w:lineRule="auto"/>
      </w:pPr>
      <w:r>
        <w:t xml:space="preserve">Teorema di esistenza degli zeri </w:t>
      </w:r>
    </w:p>
    <w:p w14:paraId="0E5EBBF3" w14:textId="43206549" w:rsidR="008065D0" w:rsidRDefault="008065D0" w:rsidP="00A60EDD">
      <w:pPr>
        <w:pStyle w:val="Paragrafoelenco"/>
        <w:numPr>
          <w:ilvl w:val="0"/>
          <w:numId w:val="1"/>
        </w:numPr>
        <w:spacing w:line="360" w:lineRule="auto"/>
      </w:pPr>
      <w:r>
        <w:t xml:space="preserve">Teorema di convergenza del metodo di Newton </w:t>
      </w:r>
    </w:p>
    <w:p w14:paraId="4909E947" w14:textId="4CDA827A" w:rsidR="008065D0" w:rsidRDefault="008065D0" w:rsidP="00A60EDD">
      <w:pPr>
        <w:pStyle w:val="Paragrafoelenco"/>
        <w:numPr>
          <w:ilvl w:val="0"/>
          <w:numId w:val="1"/>
        </w:numPr>
        <w:spacing w:line="360" w:lineRule="auto"/>
      </w:pPr>
      <w:r>
        <w:t xml:space="preserve">Convergenza e divergenza della serie geometrica </w:t>
      </w:r>
    </w:p>
    <w:p w14:paraId="696F753E" w14:textId="75CC5DCE" w:rsidR="008065D0" w:rsidRDefault="008065D0" w:rsidP="00A60EDD">
      <w:pPr>
        <w:pStyle w:val="Paragrafoelenco"/>
        <w:numPr>
          <w:ilvl w:val="0"/>
          <w:numId w:val="1"/>
        </w:numPr>
        <w:spacing w:line="360" w:lineRule="auto"/>
      </w:pPr>
      <w:r>
        <w:t>Condizione necessaria di convergenza di una serie</w:t>
      </w:r>
    </w:p>
    <w:p w14:paraId="3927B380" w14:textId="3C379FB9" w:rsidR="008065D0" w:rsidRDefault="008065D0" w:rsidP="00A60EDD">
      <w:pPr>
        <w:pStyle w:val="Paragrafoelenco"/>
        <w:numPr>
          <w:ilvl w:val="0"/>
          <w:numId w:val="1"/>
        </w:numPr>
        <w:spacing w:line="360" w:lineRule="auto"/>
      </w:pPr>
      <w:r>
        <w:t xml:space="preserve">Criterio del confronto integrale per la convergenza di una serie </w:t>
      </w:r>
    </w:p>
    <w:p w14:paraId="1C955C93" w14:textId="3CF747A9" w:rsidR="008065D0" w:rsidRDefault="008065D0" w:rsidP="00A60EDD">
      <w:pPr>
        <w:pStyle w:val="Paragrafoelenco"/>
        <w:numPr>
          <w:ilvl w:val="0"/>
          <w:numId w:val="1"/>
        </w:numPr>
        <w:spacing w:line="360" w:lineRule="auto"/>
      </w:pPr>
      <w:r>
        <w:t>Convergenza/divergenza delle serie armoniche generalizzate</w:t>
      </w:r>
    </w:p>
    <w:p w14:paraId="3A34EE5B" w14:textId="3E70752E" w:rsidR="00A60EDD" w:rsidRPr="00A60EDD" w:rsidRDefault="008065D0" w:rsidP="00A60EDD">
      <w:r>
        <w:br w:type="page"/>
      </w:r>
    </w:p>
    <w:p w14:paraId="6405358B" w14:textId="00CEA408" w:rsidR="008065D0" w:rsidRPr="005C04E2" w:rsidRDefault="008065D0" w:rsidP="008065D0">
      <w:pPr>
        <w:pStyle w:val="Titolo1"/>
        <w:rPr>
          <w:szCs w:val="40"/>
        </w:rPr>
      </w:pPr>
      <w:r w:rsidRPr="005C04E2">
        <w:rPr>
          <w:szCs w:val="40"/>
        </w:rPr>
        <w:lastRenderedPageBreak/>
        <w:t>TEOREMA DEL CONFRONTO</w:t>
      </w:r>
    </w:p>
    <w:p w14:paraId="0ECC7A30" w14:textId="10B238DA" w:rsidR="008065D0" w:rsidRPr="005C04E2" w:rsidRDefault="008065D0" w:rsidP="008065D0">
      <w:pPr>
        <w:rPr>
          <w:rFonts w:eastAsiaTheme="minorEastAsia"/>
          <w:szCs w:val="24"/>
        </w:rPr>
      </w:pPr>
      <w:r w:rsidRPr="005C04E2">
        <w:rPr>
          <w:szCs w:val="24"/>
        </w:rPr>
        <w:t xml:space="preserve">Siano </w:t>
      </w:r>
      <m:oMath>
        <m:r>
          <w:rPr>
            <w:rFonts w:ascii="Cambria Math" w:hAnsi="Cambria Math"/>
            <w:szCs w:val="24"/>
          </w:rPr>
          <m:t>c</m:t>
        </m:r>
        <m:r>
          <m:rPr>
            <m:scr m:val="double-struck"/>
          </m:rPr>
          <w:rPr>
            <w:rFonts w:ascii="Cambria Math" w:hAnsi="Cambria Math"/>
            <w:szCs w:val="24"/>
          </w:rPr>
          <m:t>∈R</m:t>
        </m:r>
        <m:r>
          <w:rPr>
            <w:rFonts w:ascii="Cambria Math" w:hAnsi="Cambria Math"/>
            <w:szCs w:val="24"/>
          </w:rPr>
          <m:t xml:space="preserve"> ,      J(c)</m:t>
        </m:r>
      </m:oMath>
      <w:r w:rsidR="007B5763" w:rsidRPr="005C04E2">
        <w:rPr>
          <w:rFonts w:eastAsiaTheme="minorEastAsia"/>
          <w:szCs w:val="24"/>
        </w:rPr>
        <w:t xml:space="preserve"> un intorno di </w:t>
      </w:r>
      <w:r w:rsidR="007B5763" w:rsidRPr="005C04E2">
        <w:rPr>
          <w:rFonts w:eastAsiaTheme="minorEastAsia"/>
          <w:i/>
          <w:iCs/>
          <w:szCs w:val="24"/>
        </w:rPr>
        <w:t>c</w:t>
      </w:r>
      <w:r w:rsidR="007B5763" w:rsidRPr="005C04E2">
        <w:rPr>
          <w:rFonts w:eastAsiaTheme="minorEastAsia"/>
          <w:szCs w:val="24"/>
        </w:rPr>
        <w:t xml:space="preserve">    e     </w:t>
      </w:r>
      <m:oMath>
        <m:r>
          <w:rPr>
            <w:rFonts w:ascii="Cambria Math" w:eastAsiaTheme="minorEastAsia" w:hAnsi="Cambria Math"/>
            <w:szCs w:val="24"/>
          </w:rPr>
          <m:t>f, g, h :J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c</m:t>
            </m:r>
          </m:e>
        </m:d>
        <m:r>
          <w:rPr>
            <w:rFonts w:ascii="Cambria Math" w:eastAsiaTheme="minorEastAsia" w:hAnsi="Cambria Math"/>
            <w:szCs w:val="24"/>
          </w:rPr>
          <m:t xml:space="preserve">\ </m:t>
        </m:r>
        <m:r>
          <m:rPr>
            <m:lit/>
          </m:rPr>
          <w:rPr>
            <w:rFonts w:ascii="Cambria Math" w:eastAsiaTheme="minorEastAsia" w:hAnsi="Cambria Math"/>
            <w:szCs w:val="24"/>
          </w:rPr>
          <m:t>{</m:t>
        </m:r>
        <m:r>
          <w:rPr>
            <w:rFonts w:ascii="Cambria Math" w:eastAsiaTheme="minorEastAsia" w:hAnsi="Cambria Math"/>
            <w:szCs w:val="24"/>
          </w:rPr>
          <m:t xml:space="preserve">c}→ </m:t>
        </m:r>
        <m:r>
          <m:rPr>
            <m:scr m:val="double-struck"/>
          </m:rPr>
          <w:rPr>
            <w:rFonts w:ascii="Cambria Math" w:hAnsi="Cambria Math"/>
            <w:szCs w:val="24"/>
          </w:rPr>
          <m:t>R</m:t>
        </m:r>
      </m:oMath>
    </w:p>
    <w:p w14:paraId="2CC4E2B4" w14:textId="359A9075" w:rsidR="007B5763" w:rsidRPr="005C04E2" w:rsidRDefault="007B5763" w:rsidP="008065D0">
      <w:pPr>
        <w:rPr>
          <w:rFonts w:eastAsiaTheme="minorEastAsia"/>
          <w:szCs w:val="24"/>
        </w:rPr>
      </w:pPr>
      <w:r w:rsidRPr="005C04E2">
        <w:rPr>
          <w:rFonts w:eastAsiaTheme="minorEastAsia"/>
          <w:szCs w:val="24"/>
        </w:rPr>
        <w:t>Supponiamo che:</w:t>
      </w:r>
      <w:r w:rsidRPr="005C04E2">
        <w:rPr>
          <w:rFonts w:eastAsiaTheme="minorEastAsia"/>
          <w:szCs w:val="24"/>
        </w:rPr>
        <w:tab/>
      </w:r>
      <m:oMath>
        <m:r>
          <w:rPr>
            <w:rFonts w:ascii="Cambria Math" w:eastAsiaTheme="minorEastAsia" w:hAnsi="Cambria Math"/>
            <w:color w:val="C00000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≤g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≤</m:t>
        </m:r>
        <m:r>
          <w:rPr>
            <w:rFonts w:ascii="Cambria Math" w:eastAsiaTheme="minorEastAsia" w:hAnsi="Cambria Math"/>
            <w:color w:val="2F5496" w:themeColor="accent1" w:themeShade="BF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2F5496" w:themeColor="accent1" w:themeShade="BF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 xml:space="preserve"> </m:t>
        </m:r>
      </m:oMath>
      <w:r w:rsidRPr="005C04E2">
        <w:rPr>
          <w:rFonts w:eastAsiaTheme="minorEastAsia"/>
          <w:szCs w:val="24"/>
        </w:rPr>
        <w:tab/>
        <w:t xml:space="preserve">   per  </w:t>
      </w:r>
      <m:oMath>
        <m:r>
          <w:rPr>
            <w:rFonts w:ascii="Cambria Math" w:eastAsiaTheme="minorEastAsia" w:hAnsi="Cambria Math"/>
            <w:szCs w:val="24"/>
          </w:rPr>
          <m:t>x→c</m:t>
        </m:r>
      </m:oMath>
    </w:p>
    <w:p w14:paraId="16F97292" w14:textId="6D292960" w:rsidR="007B5763" w:rsidRPr="005C04E2" w:rsidRDefault="00141982" w:rsidP="007B5763">
      <w:pPr>
        <w:ind w:left="708"/>
        <w:rPr>
          <w:rFonts w:eastAsiaTheme="minorEastAsia"/>
          <w:szCs w:val="24"/>
        </w:rPr>
      </w:pPr>
      <w:r w:rsidRPr="005C04E2">
        <w:rPr>
          <w:rFonts w:eastAsiaTheme="minorEastAsia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129810CF" wp14:editId="13A5187D">
            <wp:simplePos x="0" y="0"/>
            <wp:positionH relativeFrom="column">
              <wp:posOffset>3819801</wp:posOffset>
            </wp:positionH>
            <wp:positionV relativeFrom="paragraph">
              <wp:posOffset>104775</wp:posOffset>
            </wp:positionV>
            <wp:extent cx="2472093" cy="2040992"/>
            <wp:effectExtent l="0" t="0" r="4445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93" cy="2040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B5763" w:rsidRPr="005C04E2">
        <w:rPr>
          <w:rFonts w:eastAsiaTheme="minorEastAsia"/>
          <w:szCs w:val="24"/>
        </w:rPr>
        <w:t xml:space="preserve">      E che:</w:t>
      </w:r>
      <w:r w:rsidR="007B5763" w:rsidRPr="005C04E2">
        <w:rPr>
          <w:rFonts w:eastAsiaTheme="minorEastAsia"/>
          <w:szCs w:val="24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Cs w:val="24"/>
                  </w:rPr>
                  <m:t>x→c</m:t>
                </m:r>
              </m:lim>
            </m:limLow>
          </m:fName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f(x)</m:t>
            </m:r>
          </m:e>
        </m:func>
        <m:r>
          <w:rPr>
            <w:rFonts w:ascii="Cambria Math" w:eastAsiaTheme="minorEastAsia" w:hAnsi="Cambria Math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Cs w:val="24"/>
                  </w:rPr>
                  <m:t>x→c</m:t>
                </m:r>
              </m:lim>
            </m:limLow>
          </m:fName>
          <m:e>
            <m:r>
              <w:rPr>
                <w:rFonts w:ascii="Cambria Math" w:eastAsiaTheme="minorEastAsia" w:hAnsi="Cambria Math"/>
                <w:color w:val="2F5496" w:themeColor="accent1" w:themeShade="BF"/>
                <w:szCs w:val="24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Cs w:val="24"/>
              </w:rPr>
              <m:t>=L</m:t>
            </m:r>
          </m:e>
        </m:func>
      </m:oMath>
    </w:p>
    <w:p w14:paraId="15438F43" w14:textId="510D4ABB" w:rsidR="007B5763" w:rsidRPr="005C04E2" w:rsidRDefault="007B5763" w:rsidP="007B5763">
      <w:pPr>
        <w:ind w:left="708"/>
        <w:rPr>
          <w:rFonts w:eastAsiaTheme="minorEastAsia"/>
          <w:szCs w:val="24"/>
        </w:rPr>
      </w:pPr>
      <w:r w:rsidRPr="005C04E2">
        <w:rPr>
          <w:rFonts w:eastAsiaTheme="minorEastAsia"/>
          <w:szCs w:val="24"/>
        </w:rPr>
        <w:t xml:space="preserve">    Allora:</w:t>
      </w:r>
      <w:r w:rsidRPr="005C04E2">
        <w:rPr>
          <w:rFonts w:eastAsiaTheme="minorEastAsia"/>
          <w:szCs w:val="24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Cs w:val="24"/>
                  </w:rPr>
                  <m:t>x→c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Cs w:val="24"/>
              </w:rPr>
              <m:t>=L</m:t>
            </m:r>
          </m:e>
        </m:func>
      </m:oMath>
    </w:p>
    <w:p w14:paraId="3B13B014" w14:textId="77777777" w:rsidR="00141982" w:rsidRPr="005C04E2" w:rsidRDefault="00141982" w:rsidP="007B5763">
      <w:pPr>
        <w:rPr>
          <w:rFonts w:eastAsiaTheme="minorEastAsia"/>
          <w:szCs w:val="24"/>
        </w:rPr>
        <w:sectPr w:rsidR="00141982" w:rsidRPr="005C04E2" w:rsidSect="00A60EDD">
          <w:footerReference w:type="default" r:id="rId9"/>
          <w:pgSz w:w="11906" w:h="16838"/>
          <w:pgMar w:top="1417" w:right="1134" w:bottom="1134" w:left="1134" w:header="708" w:footer="708" w:gutter="0"/>
          <w:pgNumType w:start="0"/>
          <w:cols w:space="708"/>
          <w:titlePg/>
          <w:docGrid w:linePitch="360"/>
        </w:sectPr>
      </w:pPr>
    </w:p>
    <w:p w14:paraId="0A0389EC" w14:textId="4614DAA2" w:rsidR="00141982" w:rsidRPr="005C04E2" w:rsidRDefault="00141982" w:rsidP="007B5763">
      <w:pPr>
        <w:rPr>
          <w:rFonts w:eastAsiaTheme="minorEastAsia"/>
          <w:szCs w:val="24"/>
        </w:rPr>
      </w:pPr>
    </w:p>
    <w:p w14:paraId="4F6F769B" w14:textId="77777777" w:rsidR="00141982" w:rsidRPr="005C04E2" w:rsidRDefault="00141982" w:rsidP="007B5763">
      <w:pPr>
        <w:rPr>
          <w:rFonts w:eastAsiaTheme="minorEastAsia"/>
          <w:szCs w:val="24"/>
        </w:rPr>
      </w:pPr>
    </w:p>
    <w:p w14:paraId="6A813D9A" w14:textId="77777777" w:rsidR="00141982" w:rsidRPr="005C04E2" w:rsidRDefault="00141982" w:rsidP="007B5763">
      <w:pPr>
        <w:rPr>
          <w:rFonts w:eastAsiaTheme="minorEastAsia"/>
          <w:szCs w:val="24"/>
        </w:rPr>
        <w:sectPr w:rsidR="00141982" w:rsidRPr="005C04E2" w:rsidSect="0014198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BC96F7F" w14:textId="77777777" w:rsidR="00141982" w:rsidRPr="005C04E2" w:rsidRDefault="007B5763" w:rsidP="00141982">
      <w:pPr>
        <w:rPr>
          <w:rFonts w:eastAsiaTheme="minorEastAsia"/>
          <w:szCs w:val="24"/>
        </w:rPr>
      </w:pPr>
      <w:r w:rsidRPr="005C04E2">
        <w:rPr>
          <w:rFonts w:eastAsiaTheme="minorEastAsia"/>
          <w:szCs w:val="24"/>
        </w:rPr>
        <w:t xml:space="preserve">Questo teorema ci dice che, se </w:t>
      </w:r>
      <m:oMath>
        <m:r>
          <w:rPr>
            <w:rFonts w:ascii="Cambria Math" w:eastAsiaTheme="minorEastAsia" w:hAnsi="Cambria Math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</m:oMath>
      <w:r w:rsidRPr="005C04E2">
        <w:rPr>
          <w:rFonts w:eastAsiaTheme="minorEastAsia"/>
          <w:szCs w:val="24"/>
        </w:rPr>
        <w:t xml:space="preserve"> è compresa tra due funzioni, e il limite di queste due funzioni per </w:t>
      </w:r>
      <m:oMath>
        <m:r>
          <w:rPr>
            <w:rFonts w:ascii="Cambria Math" w:eastAsiaTheme="minorEastAsia" w:hAnsi="Cambria Math"/>
            <w:szCs w:val="24"/>
          </w:rPr>
          <m:t>x→c</m:t>
        </m:r>
      </m:oMath>
      <w:r w:rsidRPr="005C04E2">
        <w:rPr>
          <w:rFonts w:eastAsiaTheme="minorEastAsia"/>
          <w:szCs w:val="24"/>
        </w:rPr>
        <w:t xml:space="preserve"> tende allo stesso numero, allora anche </w:t>
      </w:r>
      <w:r w:rsidR="00141982" w:rsidRPr="005C04E2">
        <w:rPr>
          <w:rFonts w:eastAsiaTheme="minorEastAsia"/>
          <w:szCs w:val="24"/>
        </w:rPr>
        <w:t xml:space="preserve">il limite </w:t>
      </w:r>
      <w:r w:rsidR="00141982" w:rsidRPr="005C04E2">
        <w:rPr>
          <w:rFonts w:eastAsiaTheme="minorEastAsia"/>
          <w:szCs w:val="24"/>
        </w:rPr>
        <w:t xml:space="preserve">per </w:t>
      </w:r>
      <m:oMath>
        <m:r>
          <w:rPr>
            <w:rFonts w:ascii="Cambria Math" w:eastAsiaTheme="minorEastAsia" w:hAnsi="Cambria Math"/>
            <w:szCs w:val="24"/>
          </w:rPr>
          <m:t>x→c</m:t>
        </m:r>
      </m:oMath>
      <w:r w:rsidR="00141982" w:rsidRPr="005C04E2">
        <w:rPr>
          <w:rFonts w:eastAsiaTheme="minorEastAsia"/>
          <w:szCs w:val="24"/>
        </w:rPr>
        <w:t xml:space="preserve"> di </w:t>
      </w:r>
      <m:oMath>
        <m:r>
          <w:rPr>
            <w:rFonts w:ascii="Cambria Math" w:eastAsiaTheme="minorEastAsia" w:hAnsi="Cambria Math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</m:oMath>
      <w:r w:rsidR="00141982" w:rsidRPr="005C04E2">
        <w:rPr>
          <w:rFonts w:eastAsiaTheme="minorEastAsia"/>
          <w:szCs w:val="24"/>
        </w:rPr>
        <w:t xml:space="preserve"> tende allo stesso numero.</w:t>
      </w:r>
    </w:p>
    <w:p w14:paraId="6E643D3B" w14:textId="77777777" w:rsidR="00141982" w:rsidRDefault="00141982" w:rsidP="00141982">
      <w:pPr>
        <w:rPr>
          <w:rFonts w:eastAsiaTheme="minorEastAsia"/>
        </w:rPr>
      </w:pPr>
    </w:p>
    <w:p w14:paraId="5FE68888" w14:textId="77777777" w:rsidR="00141982" w:rsidRDefault="00141982" w:rsidP="00141982">
      <w:pPr>
        <w:rPr>
          <w:rFonts w:eastAsiaTheme="minorEastAsia"/>
        </w:rPr>
      </w:pPr>
    </w:p>
    <w:p w14:paraId="5C02D1AB" w14:textId="442E32B3" w:rsidR="00141982" w:rsidRPr="005C04E2" w:rsidRDefault="00141982" w:rsidP="00141982">
      <w:pPr>
        <w:pStyle w:val="Titolo2"/>
        <w:rPr>
          <w:szCs w:val="32"/>
        </w:rPr>
      </w:pPr>
      <w:r w:rsidRPr="005C04E2">
        <w:rPr>
          <w:szCs w:val="32"/>
        </w:rPr>
        <w:t>Dimostrazione</w:t>
      </w:r>
    </w:p>
    <w:p w14:paraId="44CA8EB5" w14:textId="551B01C5" w:rsidR="00141982" w:rsidRPr="005C04E2" w:rsidRDefault="00CF2830" w:rsidP="00141982">
      <w:pPr>
        <w:rPr>
          <w:rFonts w:eastAsiaTheme="minorEastAsia"/>
          <w:szCs w:val="24"/>
        </w:rPr>
      </w:pPr>
      <w:r w:rsidRPr="005C04E2">
        <w:rPr>
          <w:szCs w:val="24"/>
        </w:rPr>
        <w:t xml:space="preserve">Sia </w:t>
      </w:r>
      <m:oMath>
        <m:r>
          <w:rPr>
            <w:rFonts w:ascii="Cambria Math" w:hAnsi="Cambria Math"/>
            <w:szCs w:val="24"/>
          </w:rPr>
          <m:t>I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L</m:t>
            </m:r>
          </m:e>
        </m:d>
        <m:r>
          <w:rPr>
            <w:rFonts w:ascii="Cambria Math" w:hAnsi="Cambria Math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 xml:space="preserve">L- </m:t>
            </m:r>
            <m:r>
              <m:rPr>
                <m:scr m:val="script"/>
              </m:rPr>
              <w:rPr>
                <w:rFonts w:ascii="Cambria Math" w:hAnsi="Cambria Math"/>
                <w:szCs w:val="24"/>
              </w:rPr>
              <m:t>E;</m:t>
            </m:r>
            <m:r>
              <w:rPr>
                <w:rFonts w:ascii="Cambria Math" w:hAnsi="Cambria Math"/>
                <w:szCs w:val="24"/>
              </w:rPr>
              <m:t xml:space="preserve">L+ </m:t>
            </m:r>
            <m:r>
              <m:rPr>
                <m:scr m:val="script"/>
              </m:rPr>
              <w:rPr>
                <w:rFonts w:ascii="Cambria Math" w:hAnsi="Cambria Math"/>
                <w:szCs w:val="24"/>
              </w:rPr>
              <m:t>E</m:t>
            </m:r>
          </m:e>
        </m:d>
      </m:oMath>
      <w:r w:rsidRPr="005C04E2">
        <w:rPr>
          <w:rFonts w:eastAsiaTheme="minorEastAsia"/>
          <w:szCs w:val="24"/>
        </w:rPr>
        <w:t xml:space="preserve"> intorno di L. Dobbiamo dimostrare che:</w:t>
      </w:r>
    </w:p>
    <w:p w14:paraId="466E9DBA" w14:textId="2AEAC2A1" w:rsidR="00CF2830" w:rsidRPr="005C04E2" w:rsidRDefault="00CF2830" w:rsidP="00B12CE6">
      <w:pPr>
        <w:tabs>
          <w:tab w:val="left" w:pos="1418"/>
        </w:tabs>
        <w:rPr>
          <w:szCs w:val="24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Cs w:val="24"/>
            </w:rPr>
            <m:t>∀E&gt;</m:t>
          </m:r>
          <m:r>
            <w:rPr>
              <w:rFonts w:ascii="Cambria Math" w:hAnsi="Cambria Math"/>
              <w:szCs w:val="24"/>
            </w:rPr>
            <m:t xml:space="preserve">0   L- </m:t>
          </m:r>
          <m:r>
            <m:rPr>
              <m:scr m:val="script"/>
            </m:rPr>
            <w:rPr>
              <w:rFonts w:ascii="Cambria Math" w:hAnsi="Cambria Math"/>
              <w:szCs w:val="24"/>
            </w:rPr>
            <m:t>E</m:t>
          </m:r>
          <m:r>
            <w:rPr>
              <w:rFonts w:ascii="Cambria Math" w:hAnsi="Cambria Math"/>
              <w:szCs w:val="24"/>
            </w:rPr>
            <m:t>&lt;g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&lt;L+</m:t>
          </m:r>
          <m:r>
            <m:rPr>
              <m:scr m:val="script"/>
            </m:rPr>
            <w:rPr>
              <w:rFonts w:ascii="Cambria Math" w:hAnsi="Cambria Math"/>
              <w:szCs w:val="24"/>
            </w:rPr>
            <m:t>E</m:t>
          </m:r>
          <m:r>
            <w:rPr>
              <w:rFonts w:ascii="Cambria Math" w:hAnsi="Cambria Math"/>
              <w:szCs w:val="24"/>
            </w:rPr>
            <m:t xml:space="preserve">      per x→c</m:t>
          </m:r>
        </m:oMath>
      </m:oMathPara>
    </w:p>
    <w:p w14:paraId="15FE22BB" w14:textId="719B67EF" w:rsidR="00CF2830" w:rsidRPr="005C04E2" w:rsidRDefault="00CF2830" w:rsidP="00CF2830">
      <w:pPr>
        <w:rPr>
          <w:rFonts w:eastAsiaTheme="minorEastAsia"/>
          <w:szCs w:val="24"/>
        </w:rPr>
      </w:pPr>
      <w:r w:rsidRPr="005C04E2">
        <w:rPr>
          <w:rFonts w:eastAsiaTheme="minorEastAsia"/>
          <w:szCs w:val="24"/>
        </w:rPr>
        <w:t xml:space="preserve">Fissato </w:t>
      </w:r>
      <m:oMath>
        <m:r>
          <m:rPr>
            <m:scr m:val="script"/>
          </m:rPr>
          <w:rPr>
            <w:rFonts w:ascii="Cambria Math" w:hAnsi="Cambria Math"/>
            <w:szCs w:val="24"/>
          </w:rPr>
          <m:t>E</m:t>
        </m:r>
      </m:oMath>
      <w:r w:rsidRPr="005C04E2">
        <w:rPr>
          <w:rFonts w:eastAsiaTheme="minorEastAsia"/>
          <w:szCs w:val="24"/>
        </w:rPr>
        <w:t xml:space="preserve"> arbitrario, sappiamo che valgono le relazioni (</w:t>
      </w:r>
      <m:oMath>
        <m:r>
          <w:rPr>
            <w:rFonts w:ascii="Cambria Math" w:hAnsi="Cambria Math"/>
            <w:szCs w:val="24"/>
          </w:rPr>
          <m:t>per x→c</m:t>
        </m:r>
        <m:r>
          <w:rPr>
            <w:rFonts w:ascii="Cambria Math" w:hAnsi="Cambria Math"/>
            <w:szCs w:val="24"/>
          </w:rPr>
          <m:t>)</m:t>
        </m:r>
      </m:oMath>
    </w:p>
    <w:p w14:paraId="63ABE70C" w14:textId="79A6EE08" w:rsidR="00CF2830" w:rsidRPr="005C04E2" w:rsidRDefault="00B12CE6" w:rsidP="00CF2830">
      <w:pPr>
        <w:pStyle w:val="Paragrafoelenco"/>
        <w:numPr>
          <w:ilvl w:val="0"/>
          <w:numId w:val="3"/>
        </w:numPr>
        <w:rPr>
          <w:rFonts w:eastAsiaTheme="minorEastAsia"/>
          <w:szCs w:val="24"/>
        </w:rPr>
      </w:pPr>
      <m:oMath>
        <m: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 xml:space="preserve">    </m:t>
        </m:r>
        <m:r>
          <w:rPr>
            <w:rFonts w:ascii="Cambria Math" w:hAnsi="Cambria Math"/>
            <w:szCs w:val="24"/>
          </w:rPr>
          <m:t>L</m:t>
        </m:r>
        <m:r>
          <m:rPr>
            <m:scr m:val="script"/>
          </m:rPr>
          <w:rPr>
            <w:rFonts w:ascii="Cambria Math" w:hAnsi="Cambria Math"/>
            <w:szCs w:val="24"/>
          </w:rPr>
          <m:t>-E&lt;</m:t>
        </m:r>
        <m:r>
          <w:rPr>
            <w:rFonts w:ascii="Cambria Math" w:hAnsi="Cambria Math"/>
            <w:color w:val="C00000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color w:val="C00000"/>
                <w:szCs w:val="24"/>
              </w:rPr>
            </m:ctrlPr>
          </m:dPr>
          <m:e>
            <m:r>
              <w:rPr>
                <w:rFonts w:ascii="Cambria Math" w:hAnsi="Cambria Math"/>
                <w:color w:val="C00000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>&lt;L+</m:t>
        </m:r>
        <m:r>
          <m:rPr>
            <m:scr m:val="script"/>
          </m:rPr>
          <w:rPr>
            <w:rFonts w:ascii="Cambria Math" w:hAnsi="Cambria Math"/>
            <w:szCs w:val="24"/>
          </w:rPr>
          <m:t>E</m:t>
        </m:r>
      </m:oMath>
    </w:p>
    <w:p w14:paraId="5E7F8DC0" w14:textId="1406ACDC" w:rsidR="00CF2830" w:rsidRPr="005C04E2" w:rsidRDefault="00CF2830" w:rsidP="00CF2830">
      <w:pPr>
        <w:pStyle w:val="Paragrafoelenco"/>
        <w:numPr>
          <w:ilvl w:val="0"/>
          <w:numId w:val="3"/>
        </w:numPr>
        <w:rPr>
          <w:rFonts w:eastAsiaTheme="minorEastAsia"/>
          <w:szCs w:val="24"/>
        </w:rPr>
      </w:pPr>
      <m:oMath>
        <m:r>
          <w:rPr>
            <w:rFonts w:ascii="Cambria Math" w:hAnsi="Cambria Math"/>
            <w:szCs w:val="24"/>
          </w:rPr>
          <m:t xml:space="preserve">  </m:t>
        </m:r>
        <m: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 xml:space="preserve">  </m:t>
        </m:r>
        <m:r>
          <w:rPr>
            <w:rFonts w:ascii="Cambria Math" w:hAnsi="Cambria Math"/>
            <w:szCs w:val="24"/>
          </w:rPr>
          <m:t>L-</m:t>
        </m:r>
        <m:r>
          <m:rPr>
            <m:scr m:val="script"/>
          </m:rPr>
          <w:rPr>
            <w:rFonts w:ascii="Cambria Math" w:hAnsi="Cambria Math"/>
            <w:szCs w:val="24"/>
          </w:rPr>
          <m:t>E&lt;</m:t>
        </m:r>
        <m:r>
          <w:rPr>
            <w:rFonts w:ascii="Cambria Math" w:hAnsi="Cambria Math"/>
            <w:color w:val="4472C4" w:themeColor="accent1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color w:val="4472C4" w:themeColor="accent1"/>
                <w:szCs w:val="24"/>
              </w:rPr>
            </m:ctrlPr>
          </m:dPr>
          <m:e>
            <m:r>
              <w:rPr>
                <w:rFonts w:ascii="Cambria Math" w:hAnsi="Cambria Math"/>
                <w:color w:val="4472C4" w:themeColor="accent1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>&lt;L</m:t>
        </m:r>
        <m:r>
          <w:rPr>
            <w:rFonts w:ascii="Cambria Math" w:hAnsi="Cambria Math"/>
            <w:szCs w:val="24"/>
          </w:rPr>
          <m:t>+</m:t>
        </m:r>
        <m:r>
          <m:rPr>
            <m:scr m:val="script"/>
          </m:rPr>
          <w:rPr>
            <w:rFonts w:ascii="Cambria Math" w:hAnsi="Cambria Math"/>
            <w:szCs w:val="24"/>
          </w:rPr>
          <m:t>E</m:t>
        </m:r>
      </m:oMath>
    </w:p>
    <w:p w14:paraId="367D36C0" w14:textId="77777777" w:rsidR="00B12CE6" w:rsidRPr="005C04E2" w:rsidRDefault="00CF2830" w:rsidP="00141982">
      <w:pPr>
        <w:rPr>
          <w:rFonts w:eastAsiaTheme="minorEastAsia"/>
          <w:szCs w:val="24"/>
        </w:rPr>
      </w:pPr>
      <w:r w:rsidRPr="005C04E2">
        <w:rPr>
          <w:rFonts w:eastAsiaTheme="minorEastAsia"/>
          <w:szCs w:val="24"/>
        </w:rPr>
        <w:t xml:space="preserve">Combinando l’ipotesi </w:t>
      </w:r>
      <m:oMath>
        <m:r>
          <w:rPr>
            <w:rFonts w:ascii="Cambria Math" w:eastAsiaTheme="minorEastAsia" w:hAnsi="Cambria Math"/>
            <w:color w:val="C00000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≤g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≤</m:t>
        </m:r>
        <m:r>
          <w:rPr>
            <w:rFonts w:ascii="Cambria Math" w:eastAsiaTheme="minorEastAsia" w:hAnsi="Cambria Math"/>
            <w:color w:val="2F5496" w:themeColor="accent1" w:themeShade="BF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2F5496" w:themeColor="accent1" w:themeShade="BF"/>
                <w:szCs w:val="24"/>
              </w:rPr>
              <m:t>x</m:t>
            </m:r>
          </m:e>
        </m:d>
      </m:oMath>
      <w:r w:rsidRPr="005C04E2">
        <w:rPr>
          <w:rFonts w:eastAsiaTheme="minorEastAsia"/>
          <w:color w:val="2F5496" w:themeColor="accent1" w:themeShade="BF"/>
          <w:szCs w:val="24"/>
        </w:rPr>
        <w:t xml:space="preserve">  </w:t>
      </w:r>
      <w:r w:rsidRPr="005C04E2">
        <w:rPr>
          <w:rFonts w:eastAsiaTheme="minorEastAsia"/>
          <w:szCs w:val="24"/>
        </w:rPr>
        <w:t>con le disuguaglianze 1) e 2), otteniamo:</w:t>
      </w:r>
    </w:p>
    <w:p w14:paraId="126663F4" w14:textId="4FB627B0" w:rsidR="00CF2830" w:rsidRPr="005C04E2" w:rsidRDefault="00B12CE6" w:rsidP="00141982">
      <w:pPr>
        <w:rPr>
          <w:rFonts w:eastAsiaTheme="minorEastAsia"/>
          <w:szCs w:val="24"/>
        </w:rPr>
      </w:pPr>
      <w:r w:rsidRPr="005C04E2">
        <w:rPr>
          <w:rFonts w:eastAsiaTheme="minorEastAsia"/>
          <w:iCs/>
          <w:szCs w:val="24"/>
        </w:rPr>
        <w:t xml:space="preserve">                                                      </w:t>
      </w:r>
      <m:oMath>
        <m:r>
          <w:rPr>
            <w:rFonts w:ascii="Cambria Math" w:hAnsi="Cambria Math"/>
            <w:szCs w:val="24"/>
          </w:rPr>
          <m:t>L</m:t>
        </m:r>
        <m:r>
          <m:rPr>
            <m:scr m:val="script"/>
          </m:rPr>
          <w:rPr>
            <w:rFonts w:ascii="Cambria Math" w:hAnsi="Cambria Math"/>
            <w:szCs w:val="24"/>
          </w:rPr>
          <m:t>-E&lt;</m:t>
        </m:r>
        <m:r>
          <w:rPr>
            <w:rFonts w:ascii="Cambria Math" w:hAnsi="Cambria Math"/>
            <w:color w:val="C00000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color w:val="C00000"/>
                <w:szCs w:val="24"/>
              </w:rPr>
            </m:ctrlPr>
          </m:dPr>
          <m:e>
            <m:r>
              <w:rPr>
                <w:rFonts w:ascii="Cambria Math" w:hAnsi="Cambria Math"/>
                <w:color w:val="C00000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>≤g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>≤</m:t>
        </m:r>
        <m:r>
          <w:rPr>
            <w:rFonts w:ascii="Cambria Math" w:hAnsi="Cambria Math"/>
            <w:color w:val="4472C4" w:themeColor="accent1"/>
            <w:szCs w:val="24"/>
          </w:rPr>
          <m:t>h(x)</m:t>
        </m:r>
        <m:r>
          <w:rPr>
            <w:rFonts w:ascii="Cambria Math" w:hAnsi="Cambria Math"/>
            <w:szCs w:val="24"/>
          </w:rPr>
          <m:t>&lt;L+</m:t>
        </m:r>
        <m:r>
          <m:rPr>
            <m:scr m:val="script"/>
          </m:rPr>
          <w:rPr>
            <w:rFonts w:ascii="Cambria Math" w:hAnsi="Cambria Math"/>
            <w:szCs w:val="24"/>
          </w:rPr>
          <m:t>E</m:t>
        </m:r>
      </m:oMath>
    </w:p>
    <w:p w14:paraId="6AE231D3" w14:textId="76EEDE19" w:rsidR="00CF2830" w:rsidRPr="005C04E2" w:rsidRDefault="00CF2830" w:rsidP="00141982">
      <w:pPr>
        <w:rPr>
          <w:rFonts w:eastAsiaTheme="minorEastAsia"/>
          <w:szCs w:val="24"/>
        </w:rPr>
      </w:pPr>
      <w:r w:rsidRPr="005C04E2">
        <w:rPr>
          <w:rFonts w:eastAsiaTheme="minorEastAsia"/>
          <w:szCs w:val="24"/>
        </w:rPr>
        <w:t>Da cui</w:t>
      </w:r>
      <w:r w:rsidR="00B12CE6" w:rsidRPr="005C04E2">
        <w:rPr>
          <w:rFonts w:eastAsiaTheme="minorEastAsia"/>
          <w:szCs w:val="24"/>
        </w:rPr>
        <w:t xml:space="preserve">:                                          </w:t>
      </w:r>
      <m:oMath>
        <m:r>
          <w:rPr>
            <w:rFonts w:ascii="Cambria Math" w:hAnsi="Cambria Math"/>
            <w:szCs w:val="24"/>
          </w:rPr>
          <m:t>L-</m:t>
        </m:r>
        <m:r>
          <m:rPr>
            <m:scr m:val="script"/>
          </m:rPr>
          <w:rPr>
            <w:rFonts w:ascii="Cambria Math" w:hAnsi="Cambria Math"/>
            <w:szCs w:val="24"/>
          </w:rPr>
          <m:t>E&lt;</m:t>
        </m:r>
        <m:r>
          <w:rPr>
            <w:rFonts w:ascii="Cambria Math" w:hAnsi="Cambria Math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>&lt;L+</m:t>
        </m:r>
        <m:r>
          <m:rPr>
            <m:scr m:val="script"/>
          </m:rPr>
          <w:rPr>
            <w:rFonts w:ascii="Cambria Math" w:hAnsi="Cambria Math"/>
            <w:szCs w:val="24"/>
          </w:rPr>
          <m:t>E</m:t>
        </m:r>
      </m:oMath>
    </w:p>
    <w:p w14:paraId="587B0CB1" w14:textId="77777777" w:rsidR="00B12CE6" w:rsidRDefault="00B12CE6" w:rsidP="00141982">
      <w:pPr>
        <w:rPr>
          <w:rFonts w:eastAsiaTheme="minorEastAsia"/>
        </w:rPr>
      </w:pPr>
    </w:p>
    <w:p w14:paraId="3A87F5E0" w14:textId="0CF058A9" w:rsidR="00B12CE6" w:rsidRPr="00CF2830" w:rsidRDefault="005C04E2" w:rsidP="0014198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CDEE3EC" w14:textId="0DDAD6D0" w:rsidR="00141982" w:rsidRPr="005C04E2" w:rsidRDefault="00141982" w:rsidP="00141982">
      <w:pPr>
        <w:pStyle w:val="Titolo1"/>
        <w:rPr>
          <w:rFonts w:eastAsiaTheme="minorEastAsia"/>
          <w:szCs w:val="40"/>
        </w:rPr>
      </w:pPr>
      <w:r w:rsidRPr="005C04E2">
        <w:rPr>
          <w:rFonts w:eastAsiaTheme="minorEastAsia"/>
          <w:szCs w:val="40"/>
        </w:rPr>
        <w:lastRenderedPageBreak/>
        <w:t>CONTINUITA' DELLE FUNZIONI DERIVABILI</w:t>
      </w:r>
    </w:p>
    <w:p w14:paraId="19CB4495" w14:textId="2B15E3BF" w:rsidR="00141982" w:rsidRPr="005C04E2" w:rsidRDefault="00B12CE6" w:rsidP="00B12CE6">
      <w:pPr>
        <w:pStyle w:val="Titolo3"/>
        <w:rPr>
          <w:szCs w:val="28"/>
        </w:rPr>
      </w:pPr>
      <w:r w:rsidRPr="005C04E2">
        <w:rPr>
          <w:szCs w:val="28"/>
        </w:rPr>
        <w:t>Derivata della funzione in un punto</w:t>
      </w:r>
    </w:p>
    <w:p w14:paraId="4FCB0F14" w14:textId="7BB069FB" w:rsidR="00B12CE6" w:rsidRPr="005C04E2" w:rsidRDefault="00B12CE6" w:rsidP="00B12CE6">
      <w:pPr>
        <w:rPr>
          <w:rFonts w:eastAsiaTheme="minorEastAsia"/>
          <w:szCs w:val="24"/>
        </w:rPr>
      </w:pPr>
      <w:r w:rsidRPr="005C04E2">
        <w:rPr>
          <w:szCs w:val="24"/>
        </w:rPr>
        <w:t xml:space="preserve">Sia </w:t>
      </w:r>
      <m:oMath>
        <m:r>
          <w:rPr>
            <w:rFonts w:ascii="Cambria Math" w:hAnsi="Cambria Math"/>
            <w:szCs w:val="24"/>
          </w:rPr>
          <m:t>f :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c-r;c+r</m:t>
            </m:r>
          </m:e>
        </m:d>
        <m:r>
          <m:rPr>
            <m:scr m:val="double-struck"/>
          </m:rPr>
          <w:rPr>
            <w:rFonts w:ascii="Cambria Math" w:hAnsi="Cambria Math"/>
            <w:szCs w:val="24"/>
          </w:rPr>
          <m:t>→ R</m:t>
        </m:r>
      </m:oMath>
      <w:r w:rsidRPr="005C04E2">
        <w:rPr>
          <w:rFonts w:eastAsiaTheme="minorEastAsia"/>
          <w:szCs w:val="24"/>
        </w:rPr>
        <w:t xml:space="preserve">    con   </w:t>
      </w:r>
      <m:oMath>
        <m:r>
          <w:rPr>
            <w:rFonts w:ascii="Cambria Math" w:eastAsiaTheme="minorEastAsia" w:hAnsi="Cambria Math"/>
            <w:szCs w:val="24"/>
          </w:rPr>
          <m:t>c ∈</m:t>
        </m:r>
        <m:r>
          <m:rPr>
            <m:scr m:val="double-struck"/>
          </m:rPr>
          <w:rPr>
            <w:rFonts w:ascii="Cambria Math" w:eastAsiaTheme="minorEastAsia" w:hAnsi="Cambria Math"/>
            <w:szCs w:val="24"/>
          </w:rPr>
          <m:t xml:space="preserve">R </m:t>
        </m:r>
      </m:oMath>
      <w:r w:rsidRPr="005C04E2">
        <w:rPr>
          <w:rFonts w:eastAsiaTheme="minorEastAsia"/>
          <w:szCs w:val="24"/>
        </w:rPr>
        <w:t xml:space="preserve">  e   </w:t>
      </w:r>
      <m:oMath>
        <m:r>
          <w:rPr>
            <w:rFonts w:ascii="Cambria Math" w:eastAsiaTheme="minorEastAsia" w:hAnsi="Cambria Math"/>
            <w:szCs w:val="24"/>
          </w:rPr>
          <m:t>r&gt;0</m:t>
        </m:r>
      </m:oMath>
      <w:r w:rsidRPr="005C04E2">
        <w:rPr>
          <w:rFonts w:eastAsiaTheme="minorEastAsia"/>
          <w:szCs w:val="24"/>
        </w:rPr>
        <w:t xml:space="preserve">.  Si chiama </w:t>
      </w:r>
      <w:r w:rsidRPr="005C04E2">
        <w:rPr>
          <w:rFonts w:eastAsiaTheme="minorEastAsia"/>
          <w:i/>
          <w:iCs/>
          <w:szCs w:val="24"/>
        </w:rPr>
        <w:t>derivata</w:t>
      </w:r>
      <w:r w:rsidRPr="005C04E2">
        <w:rPr>
          <w:rFonts w:eastAsiaTheme="minorEastAsia"/>
          <w:szCs w:val="24"/>
        </w:rPr>
        <w:t xml:space="preserve"> di </w:t>
      </w:r>
      <w:r w:rsidRPr="005C04E2">
        <w:rPr>
          <w:rFonts w:eastAsiaTheme="minorEastAsia"/>
          <w:i/>
          <w:iCs/>
          <w:szCs w:val="24"/>
        </w:rPr>
        <w:t>f</w:t>
      </w:r>
      <w:r w:rsidRPr="005C04E2">
        <w:rPr>
          <w:rFonts w:eastAsiaTheme="minorEastAsia"/>
          <w:szCs w:val="24"/>
        </w:rPr>
        <w:t xml:space="preserve"> in </w:t>
      </w:r>
      <w:r w:rsidRPr="005C04E2">
        <w:rPr>
          <w:rFonts w:eastAsiaTheme="minorEastAsia"/>
          <w:i/>
          <w:iCs/>
          <w:szCs w:val="24"/>
        </w:rPr>
        <w:t>c</w:t>
      </w:r>
      <w:r w:rsidRPr="005C04E2">
        <w:rPr>
          <w:rFonts w:eastAsiaTheme="minorEastAsia"/>
          <w:szCs w:val="24"/>
        </w:rPr>
        <w:t xml:space="preserve">, e la si denota con </w:t>
      </w:r>
      <w:r w:rsidRPr="005C04E2">
        <w:rPr>
          <w:rFonts w:eastAsiaTheme="minorEastAsia"/>
          <w:i/>
          <w:iCs/>
          <w:szCs w:val="24"/>
        </w:rPr>
        <w:t>f’(c)</w:t>
      </w:r>
      <w:r w:rsidRPr="005C04E2">
        <w:rPr>
          <w:rFonts w:eastAsiaTheme="minorEastAsia"/>
          <w:szCs w:val="24"/>
        </w:rPr>
        <w:t>, il</w:t>
      </w:r>
    </w:p>
    <w:p w14:paraId="30DCECD6" w14:textId="1B1786E1" w:rsidR="00B12CE6" w:rsidRPr="005C04E2" w:rsidRDefault="00B12CE6" w:rsidP="00B12CE6">
      <w:pPr>
        <w:rPr>
          <w:rFonts w:eastAsiaTheme="minorEastAsia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Cs w:val="24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c+∆x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4"/>
                    </w:rPr>
                    <m:t>-f(c)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∆x</m:t>
                  </m:r>
                </m:den>
              </m:f>
            </m:e>
          </m:func>
        </m:oMath>
      </m:oMathPara>
    </w:p>
    <w:p w14:paraId="1DE34782" w14:textId="0404A8BF" w:rsidR="00B12CE6" w:rsidRPr="005C04E2" w:rsidRDefault="00B12CE6" w:rsidP="00B12CE6">
      <w:pPr>
        <w:spacing w:before="240"/>
        <w:rPr>
          <w:rFonts w:eastAsiaTheme="minorEastAsia"/>
          <w:szCs w:val="24"/>
        </w:rPr>
      </w:pPr>
      <w:r w:rsidRPr="005C04E2">
        <w:rPr>
          <w:rFonts w:eastAsiaTheme="minorEastAsia"/>
          <w:szCs w:val="24"/>
        </w:rPr>
        <w:t xml:space="preserve">se questo valore esiste ed è finito. In questo caso </w:t>
      </w:r>
      <w:r w:rsidRPr="005C04E2">
        <w:rPr>
          <w:rFonts w:eastAsiaTheme="minorEastAsia"/>
          <w:i/>
          <w:iCs/>
          <w:szCs w:val="24"/>
        </w:rPr>
        <w:t>f</w:t>
      </w:r>
      <w:r w:rsidRPr="005C04E2">
        <w:rPr>
          <w:rFonts w:eastAsiaTheme="minorEastAsia"/>
          <w:szCs w:val="24"/>
        </w:rPr>
        <w:t xml:space="preserve"> si dice derivabile in </w:t>
      </w:r>
      <w:r w:rsidRPr="005C04E2">
        <w:rPr>
          <w:rFonts w:eastAsiaTheme="minorEastAsia"/>
          <w:i/>
          <w:iCs/>
          <w:szCs w:val="24"/>
        </w:rPr>
        <w:t>x = c</w:t>
      </w:r>
      <w:r w:rsidRPr="005C04E2">
        <w:rPr>
          <w:rFonts w:eastAsiaTheme="minorEastAsia"/>
          <w:szCs w:val="24"/>
        </w:rPr>
        <w:t>.</w:t>
      </w:r>
    </w:p>
    <w:p w14:paraId="44257352" w14:textId="77777777" w:rsidR="00B12CE6" w:rsidRPr="005C04E2" w:rsidRDefault="00B12CE6" w:rsidP="00B12CE6">
      <w:pPr>
        <w:pStyle w:val="Titolo3"/>
        <w:rPr>
          <w:rFonts w:eastAsiaTheme="minorEastAsia"/>
          <w:szCs w:val="28"/>
        </w:rPr>
      </w:pPr>
      <w:r w:rsidRPr="005C04E2">
        <w:rPr>
          <w:rFonts w:eastAsiaTheme="minorEastAsia"/>
          <w:szCs w:val="28"/>
        </w:rPr>
        <w:t>Legame tra derivabilità e continuità</w:t>
      </w:r>
    </w:p>
    <w:p w14:paraId="0D9644BC" w14:textId="40365250" w:rsidR="00B12CE6" w:rsidRDefault="005C04E2" w:rsidP="005C04E2">
      <w:pPr>
        <w:rPr>
          <w:szCs w:val="24"/>
        </w:rPr>
      </w:pPr>
      <w:r w:rsidRPr="005C04E2">
        <w:rPr>
          <w:szCs w:val="24"/>
        </w:rPr>
        <w:t xml:space="preserve">Se </w:t>
      </w:r>
      <w:r w:rsidRPr="005C04E2">
        <w:rPr>
          <w:i/>
          <w:iCs/>
          <w:szCs w:val="24"/>
        </w:rPr>
        <w:t xml:space="preserve"> f </w:t>
      </w:r>
      <w:r w:rsidRPr="005C04E2">
        <w:rPr>
          <w:szCs w:val="24"/>
        </w:rPr>
        <w:t xml:space="preserve"> è derivabile in </w:t>
      </w:r>
      <w:r w:rsidRPr="005C04E2">
        <w:rPr>
          <w:i/>
          <w:iCs/>
          <w:szCs w:val="24"/>
        </w:rPr>
        <w:t xml:space="preserve"> x = c</w:t>
      </w:r>
      <w:r w:rsidRPr="005C04E2">
        <w:rPr>
          <w:szCs w:val="24"/>
        </w:rPr>
        <w:t xml:space="preserve">  allora </w:t>
      </w:r>
      <w:r w:rsidRPr="005C04E2">
        <w:rPr>
          <w:i/>
          <w:iCs/>
          <w:szCs w:val="24"/>
        </w:rPr>
        <w:t>f</w:t>
      </w:r>
      <w:r w:rsidRPr="005C04E2">
        <w:rPr>
          <w:szCs w:val="24"/>
        </w:rPr>
        <w:t xml:space="preserve"> è continua in</w:t>
      </w:r>
      <w:r w:rsidR="00B12CE6" w:rsidRPr="005C04E2">
        <w:rPr>
          <w:szCs w:val="24"/>
        </w:rPr>
        <w:t xml:space="preserve"> </w:t>
      </w:r>
      <w:r w:rsidRPr="005C04E2">
        <w:rPr>
          <w:i/>
          <w:iCs/>
          <w:szCs w:val="24"/>
        </w:rPr>
        <w:t>x = c</w:t>
      </w:r>
      <w:r w:rsidRPr="005C04E2">
        <w:rPr>
          <w:szCs w:val="24"/>
        </w:rPr>
        <w:t>.</w:t>
      </w:r>
    </w:p>
    <w:p w14:paraId="5A3C81FE" w14:textId="77777777" w:rsidR="005C04E2" w:rsidRPr="005C04E2" w:rsidRDefault="005C04E2" w:rsidP="005C04E2">
      <w:pPr>
        <w:rPr>
          <w:szCs w:val="24"/>
        </w:rPr>
      </w:pPr>
    </w:p>
    <w:p w14:paraId="555D78C5" w14:textId="0E600E0C" w:rsidR="005C04E2" w:rsidRDefault="005C04E2" w:rsidP="005C04E2">
      <w:pPr>
        <w:pStyle w:val="Titolo2"/>
      </w:pPr>
      <w:r w:rsidRPr="005C04E2">
        <w:t>Dimostrazione</w:t>
      </w:r>
    </w:p>
    <w:p w14:paraId="52A80B90" w14:textId="7BD3743D" w:rsidR="005C04E2" w:rsidRDefault="00A60EDD" w:rsidP="005C04E2">
      <w:pPr>
        <w:rPr>
          <w:rFonts w:eastAsiaTheme="minorEastAsia"/>
        </w:rPr>
      </w:pPr>
      <w:r>
        <w:t xml:space="preserve">Dobbiamo dimostrare che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x→c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=f(c)</m:t>
            </m:r>
          </m:e>
        </m:func>
      </m:oMath>
      <w:r>
        <w:rPr>
          <w:rFonts w:eastAsiaTheme="minorEastAsia"/>
        </w:rPr>
        <w:t xml:space="preserve">,   ossia che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x→c</m:t>
                </m:r>
              </m:lim>
            </m:limLow>
          </m:fName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)</m:t>
                </m:r>
              </m:e>
            </m:d>
            <m:r>
              <w:rPr>
                <w:rFonts w:ascii="Cambria Math" w:hAnsi="Cambria Math"/>
              </w:rPr>
              <m:t>=0</m:t>
            </m:r>
          </m:e>
        </m:func>
      </m:oMath>
      <w:r>
        <w:rPr>
          <w:rFonts w:eastAsiaTheme="minorEastAsia"/>
        </w:rPr>
        <w:t>.</w:t>
      </w:r>
    </w:p>
    <w:p w14:paraId="1A95A73A" w14:textId="4D5E5423" w:rsidR="00A60EDD" w:rsidRDefault="00A60EDD" w:rsidP="005C04E2">
      <w:pPr>
        <w:rPr>
          <w:rFonts w:eastAsiaTheme="minorEastAsia"/>
        </w:rPr>
      </w:pPr>
      <w:r>
        <w:rPr>
          <w:rFonts w:eastAsiaTheme="minorEastAsia"/>
        </w:rPr>
        <w:t xml:space="preserve">Utilizzando la definizione di </w:t>
      </w:r>
      <w:r w:rsidR="004C5D8D">
        <w:rPr>
          <w:rFonts w:eastAsiaTheme="minorEastAsia"/>
        </w:rPr>
        <w:t>derivata in un punto</w:t>
      </w:r>
      <w:r>
        <w:rPr>
          <w:rFonts w:eastAsiaTheme="minorEastAsia"/>
        </w:rPr>
        <w:t xml:space="preserve"> otteniamo che:</w:t>
      </w:r>
    </w:p>
    <w:p w14:paraId="572F6DBC" w14:textId="38D000C4" w:rsidR="00A60EDD" w:rsidRPr="00A60EDD" w:rsidRDefault="00A60EDD" w:rsidP="005C04E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x→c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c)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x→c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x-c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 xml:space="preserve"> 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c-x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14:paraId="625FE072" w14:textId="03492541" w:rsidR="00A60EDD" w:rsidRDefault="00A60EDD" w:rsidP="005C04E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4C5D8D">
        <w:rPr>
          <w:rFonts w:eastAsiaTheme="minorEastAsia"/>
        </w:rPr>
        <w:t xml:space="preserve">      </w:t>
      </w:r>
      <w:r>
        <w:rPr>
          <w:rFonts w:eastAsiaTheme="minorEastAsia"/>
        </w:rPr>
        <w:t xml:space="preserve">Ma 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x→c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c-x</m:t>
                </m:r>
              </m:e>
            </m:d>
          </m:e>
        </m:func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   quindi:</w:t>
      </w:r>
    </w:p>
    <w:p w14:paraId="2EC06C1D" w14:textId="48D0AA16" w:rsidR="004C5D8D" w:rsidRDefault="004C5D8D" w:rsidP="005C04E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x→c</m:t>
                </m:r>
              </m:lim>
            </m:limLow>
          </m:fName>
          <m:e>
            <m:r>
              <w:rPr>
                <w:rFonts w:ascii="Cambria Math" w:hAnsi="Cambria Math"/>
              </w:rPr>
              <m:t>(f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c)</m:t>
                </m:r>
              </m:e>
            </m:d>
            <m:r>
              <w:rPr>
                <w:rFonts w:ascii="Cambria Math" w:hAnsi="Cambria Math"/>
              </w:rPr>
              <m:t>=0</m:t>
            </m:r>
          </m:e>
        </m:func>
      </m:oMath>
      <w:r>
        <w:rPr>
          <w:rFonts w:eastAsiaTheme="minorEastAsia"/>
        </w:rPr>
        <w:t>, da cui la tesi.</w:t>
      </w:r>
    </w:p>
    <w:p w14:paraId="0819F3D3" w14:textId="77777777" w:rsidR="004C5D8D" w:rsidRDefault="004C5D8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E9DDA68" w14:textId="77777777" w:rsidR="004C5D8D" w:rsidRPr="005C04E2" w:rsidRDefault="004C5D8D" w:rsidP="005C04E2"/>
    <w:sectPr w:rsidR="004C5D8D" w:rsidRPr="005C04E2" w:rsidSect="00141982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8F88D" w14:textId="77777777" w:rsidR="00CC0EB7" w:rsidRDefault="00CC0EB7" w:rsidP="006E5B3A">
      <w:pPr>
        <w:spacing w:after="0" w:line="240" w:lineRule="auto"/>
      </w:pPr>
      <w:r>
        <w:separator/>
      </w:r>
    </w:p>
  </w:endnote>
  <w:endnote w:type="continuationSeparator" w:id="0">
    <w:p w14:paraId="40911561" w14:textId="77777777" w:rsidR="00CC0EB7" w:rsidRDefault="00CC0EB7" w:rsidP="006E5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inorEastAsia" w:cs="Times New Roman"/>
        <w:sz w:val="22"/>
      </w:rPr>
      <w:id w:val="418295031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4472C4" w:themeColor="accent1"/>
        <w:sz w:val="40"/>
        <w:szCs w:val="40"/>
      </w:rPr>
    </w:sdtEndPr>
    <w:sdtContent>
      <w:p w14:paraId="42481B2C" w14:textId="15A8EC20" w:rsidR="006E5B3A" w:rsidRDefault="006E5B3A">
        <w:pPr>
          <w:pStyle w:val="Pidipagina"/>
          <w:jc w:val="right"/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</w:pPr>
        <w:r>
          <w:rPr>
            <w:rFonts w:eastAsiaTheme="minorEastAsia" w:cs="Times New Roman"/>
            <w:sz w:val="22"/>
          </w:rPr>
          <w:fldChar w:fldCharType="begin"/>
        </w:r>
        <w:r>
          <w:instrText>PAGE   \* MERGEFORMAT</w:instrText>
        </w:r>
        <w:r>
          <w:rPr>
            <w:rFonts w:eastAsiaTheme="minorEastAsia" w:cs="Times New Roman"/>
            <w:sz w:val="22"/>
          </w:rPr>
          <w:fldChar w:fldCharType="separate"/>
        </w:r>
        <w:r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  <w:t>2</w:t>
        </w:r>
        <w:r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  <w:fldChar w:fldCharType="end"/>
        </w:r>
      </w:p>
    </w:sdtContent>
  </w:sdt>
  <w:p w14:paraId="4B063AAB" w14:textId="77777777" w:rsidR="006E5B3A" w:rsidRDefault="006E5B3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E5125" w14:textId="77777777" w:rsidR="00CC0EB7" w:rsidRDefault="00CC0EB7" w:rsidP="006E5B3A">
      <w:pPr>
        <w:spacing w:after="0" w:line="240" w:lineRule="auto"/>
      </w:pPr>
      <w:r>
        <w:separator/>
      </w:r>
    </w:p>
  </w:footnote>
  <w:footnote w:type="continuationSeparator" w:id="0">
    <w:p w14:paraId="63D45F1A" w14:textId="77777777" w:rsidR="00CC0EB7" w:rsidRDefault="00CC0EB7" w:rsidP="006E5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B2CFA"/>
    <w:multiLevelType w:val="hybridMultilevel"/>
    <w:tmpl w:val="F2FA1240"/>
    <w:lvl w:ilvl="0" w:tplc="246A546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426625F"/>
    <w:multiLevelType w:val="hybridMultilevel"/>
    <w:tmpl w:val="456EEE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E5488"/>
    <w:multiLevelType w:val="hybridMultilevel"/>
    <w:tmpl w:val="11B21626"/>
    <w:lvl w:ilvl="0" w:tplc="04100011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num w:numId="1" w16cid:durableId="1599488582">
    <w:abstractNumId w:val="1"/>
  </w:num>
  <w:num w:numId="2" w16cid:durableId="45224170">
    <w:abstractNumId w:val="0"/>
  </w:num>
  <w:num w:numId="3" w16cid:durableId="1569027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D0"/>
    <w:rsid w:val="00007E90"/>
    <w:rsid w:val="00141982"/>
    <w:rsid w:val="004C5D8D"/>
    <w:rsid w:val="005C04E2"/>
    <w:rsid w:val="006E5B3A"/>
    <w:rsid w:val="007B5763"/>
    <w:rsid w:val="008065D0"/>
    <w:rsid w:val="00A60EDD"/>
    <w:rsid w:val="00B12CE6"/>
    <w:rsid w:val="00CC0EB7"/>
    <w:rsid w:val="00CF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F8720"/>
  <w15:chartTrackingRefBased/>
  <w15:docId w15:val="{2267CC43-5255-4263-B6FC-87D368E0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C04E2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C04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C04E2"/>
    <w:pPr>
      <w:keepNext/>
      <w:keepLines/>
      <w:spacing w:before="40" w:after="0"/>
      <w:outlineLvl w:val="1"/>
    </w:pPr>
    <w:rPr>
      <w:rFonts w:asciiTheme="majorHAnsi" w:eastAsiaTheme="minorEastAsia" w:hAnsiTheme="majorHAnsi" w:cstheme="majorBidi"/>
      <w:color w:val="538135" w:themeColor="accent6" w:themeShade="BF"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C04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065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06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04E2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065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065D0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8065D0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8065D0"/>
    <w:rPr>
      <w:color w:val="80808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C04E2"/>
    <w:rPr>
      <w:rFonts w:asciiTheme="majorHAnsi" w:eastAsiaTheme="minorEastAsia" w:hAnsiTheme="majorHAnsi" w:cstheme="majorBidi"/>
      <w:color w:val="538135" w:themeColor="accent6" w:themeShade="BF"/>
      <w:sz w:val="32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C04E2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6E5B3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E5B3A"/>
    <w:rPr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6E5B3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E5B3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C0CA8-A4FB-4479-BF8A-5B156015B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Boasso</dc:creator>
  <cp:keywords/>
  <dc:description/>
  <cp:lastModifiedBy>Marco Boasso</cp:lastModifiedBy>
  <cp:revision>2</cp:revision>
  <dcterms:created xsi:type="dcterms:W3CDTF">2023-05-01T09:47:00Z</dcterms:created>
  <dcterms:modified xsi:type="dcterms:W3CDTF">2023-05-01T11:01:00Z</dcterms:modified>
</cp:coreProperties>
</file>