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2C62F" w14:textId="77777777" w:rsidR="003C3F76" w:rsidRDefault="00EB07E8" w:rsidP="00EB07E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Embedded AI: Automated Testing Methods</w:t>
      </w:r>
      <w:r w:rsidR="003C3F76">
        <w:rPr>
          <w:rFonts w:ascii="Times New Roman" w:hAnsi="Times New Roman" w:cs="Times New Roman"/>
          <w:b/>
          <w:bCs/>
          <w:sz w:val="28"/>
          <w:szCs w:val="28"/>
          <w:u w:val="single"/>
        </w:rPr>
        <w:t xml:space="preserve"> </w:t>
      </w:r>
    </w:p>
    <w:p w14:paraId="12DB7630" w14:textId="0391C2D0" w:rsidR="00075D94" w:rsidRDefault="003C3F76" w:rsidP="00EB07E8">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ZCU104 User Manual</w:t>
      </w:r>
    </w:p>
    <w:p w14:paraId="220F6880" w14:textId="58D0934E" w:rsidR="00EB07E8" w:rsidRPr="00285F13" w:rsidRDefault="00EB07E8" w:rsidP="00EB07E8">
      <w:pPr>
        <w:pStyle w:val="ListParagraph"/>
        <w:numPr>
          <w:ilvl w:val="0"/>
          <w:numId w:val="1"/>
        </w:numPr>
        <w:rPr>
          <w:rFonts w:ascii="Times New Roman" w:hAnsi="Times New Roman" w:cs="Times New Roman"/>
          <w:b/>
          <w:bCs/>
          <w:sz w:val="24"/>
          <w:szCs w:val="24"/>
        </w:rPr>
      </w:pPr>
      <w:r w:rsidRPr="00285F13">
        <w:rPr>
          <w:rFonts w:ascii="Times New Roman" w:hAnsi="Times New Roman" w:cs="Times New Roman"/>
          <w:b/>
          <w:bCs/>
          <w:sz w:val="24"/>
          <w:szCs w:val="24"/>
        </w:rPr>
        <w:t>Product Introduction</w:t>
      </w:r>
    </w:p>
    <w:p w14:paraId="017D5890" w14:textId="77777777" w:rsidR="00285F13" w:rsidRDefault="00EB07E8" w:rsidP="00285F1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What is it?</w:t>
      </w:r>
    </w:p>
    <w:p w14:paraId="52D2B2D9" w14:textId="70AB94EE" w:rsidR="00DD49DB" w:rsidRPr="00285F13" w:rsidRDefault="00DD49DB" w:rsidP="00285F13">
      <w:pPr>
        <w:pStyle w:val="ListParagraph"/>
        <w:ind w:left="1440"/>
        <w:rPr>
          <w:rFonts w:ascii="Times New Roman" w:hAnsi="Times New Roman" w:cs="Times New Roman"/>
          <w:sz w:val="24"/>
          <w:szCs w:val="24"/>
        </w:rPr>
      </w:pPr>
      <w:r w:rsidRPr="00285F13">
        <w:rPr>
          <w:rFonts w:ascii="Times New Roman" w:hAnsi="Times New Roman" w:cs="Times New Roman"/>
          <w:sz w:val="24"/>
          <w:szCs w:val="24"/>
        </w:rPr>
        <w:t>It is a Field Programmable Gate Array board</w:t>
      </w:r>
      <w:r w:rsidR="00285F13" w:rsidRPr="00285F13">
        <w:rPr>
          <w:rFonts w:ascii="Times New Roman" w:hAnsi="Times New Roman" w:cs="Times New Roman"/>
          <w:sz w:val="24"/>
          <w:szCs w:val="24"/>
        </w:rPr>
        <w:t xml:space="preserve">. </w:t>
      </w:r>
      <w:r w:rsidRPr="00285F13">
        <w:rPr>
          <w:rFonts w:ascii="Times New Roman" w:hAnsi="Times New Roman" w:cs="Times New Roman"/>
          <w:sz w:val="24"/>
          <w:szCs w:val="24"/>
        </w:rPr>
        <w:t>System on Module (</w:t>
      </w:r>
      <w:proofErr w:type="spellStart"/>
      <w:r w:rsidRPr="00285F13">
        <w:rPr>
          <w:rFonts w:ascii="Times New Roman" w:hAnsi="Times New Roman" w:cs="Times New Roman"/>
          <w:sz w:val="24"/>
          <w:szCs w:val="24"/>
        </w:rPr>
        <w:t>SoM</w:t>
      </w:r>
      <w:proofErr w:type="spellEnd"/>
      <w:r w:rsidRPr="00285F13">
        <w:rPr>
          <w:rFonts w:ascii="Times New Roman" w:hAnsi="Times New Roman" w:cs="Times New Roman"/>
          <w:sz w:val="24"/>
          <w:szCs w:val="24"/>
        </w:rPr>
        <w:t xml:space="preserve">) </w:t>
      </w:r>
    </w:p>
    <w:p w14:paraId="5FEF0FD8" w14:textId="1B20D45E" w:rsidR="00EB07E8" w:rsidRDefault="00EB07E8" w:rsidP="00EB07E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What does it do?</w:t>
      </w:r>
    </w:p>
    <w:p w14:paraId="557FE779" w14:textId="4DF9CB5D" w:rsidR="00285F13" w:rsidRDefault="00285F13" w:rsidP="00285F13">
      <w:pPr>
        <w:pStyle w:val="ListParagraph"/>
        <w:ind w:left="1440"/>
        <w:rPr>
          <w:rFonts w:ascii="Times New Roman" w:hAnsi="Times New Roman" w:cs="Times New Roman"/>
          <w:sz w:val="24"/>
          <w:szCs w:val="24"/>
        </w:rPr>
      </w:pPr>
      <w:r>
        <w:rPr>
          <w:rFonts w:ascii="Times New Roman" w:hAnsi="Times New Roman" w:cs="Times New Roman"/>
          <w:sz w:val="24"/>
          <w:szCs w:val="24"/>
        </w:rPr>
        <w:t>It enables designers/users to “jumpstart” designs.</w:t>
      </w:r>
    </w:p>
    <w:p w14:paraId="54F3D942" w14:textId="02FB8BA0" w:rsidR="00EB07E8" w:rsidRDefault="00EB07E8" w:rsidP="00EB07E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When is it useful?</w:t>
      </w:r>
    </w:p>
    <w:p w14:paraId="07282EA1" w14:textId="2E0677DE" w:rsidR="00285F13" w:rsidRDefault="00285F13" w:rsidP="00285F13">
      <w:pPr>
        <w:pStyle w:val="ListParagraph"/>
        <w:ind w:left="1440"/>
        <w:rPr>
          <w:rFonts w:ascii="Times New Roman" w:hAnsi="Times New Roman" w:cs="Times New Roman"/>
          <w:sz w:val="24"/>
          <w:szCs w:val="24"/>
        </w:rPr>
      </w:pPr>
      <w:r>
        <w:rPr>
          <w:rFonts w:ascii="Times New Roman" w:hAnsi="Times New Roman" w:cs="Times New Roman"/>
          <w:sz w:val="24"/>
          <w:szCs w:val="24"/>
        </w:rPr>
        <w:t>It is useful for in the building and use of embedded vision applications, such as surveillance.</w:t>
      </w:r>
    </w:p>
    <w:p w14:paraId="32D2CCBB" w14:textId="09EB621C" w:rsidR="00EB07E8" w:rsidRDefault="00EB07E8" w:rsidP="00EB07E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Why should you buy it and always use it</w:t>
      </w:r>
      <w:r w:rsidR="004837B5">
        <w:rPr>
          <w:rFonts w:ascii="Times New Roman" w:hAnsi="Times New Roman" w:cs="Times New Roman"/>
          <w:sz w:val="24"/>
          <w:szCs w:val="24"/>
        </w:rPr>
        <w:t>?</w:t>
      </w:r>
    </w:p>
    <w:p w14:paraId="261F76A8" w14:textId="37BE0322" w:rsidR="003C3F76" w:rsidRDefault="003C3F76" w:rsidP="003C3F76">
      <w:pPr>
        <w:pStyle w:val="ListParagraph"/>
        <w:ind w:left="1440"/>
        <w:rPr>
          <w:rFonts w:ascii="Times New Roman" w:hAnsi="Times New Roman" w:cs="Times New Roman"/>
          <w:sz w:val="24"/>
          <w:szCs w:val="24"/>
        </w:rPr>
      </w:pPr>
      <w:r>
        <w:rPr>
          <w:rFonts w:ascii="Times New Roman" w:hAnsi="Times New Roman" w:cs="Times New Roman"/>
          <w:sz w:val="24"/>
          <w:szCs w:val="24"/>
        </w:rPr>
        <w:t>It should be bought when needed to build and/or use an embedded vision application that would be use in everyday life.</w:t>
      </w:r>
    </w:p>
    <w:p w14:paraId="473CE5B2" w14:textId="563CCB30" w:rsidR="00EB07E8" w:rsidRPr="00285F13" w:rsidRDefault="00EB07E8" w:rsidP="00EB07E8">
      <w:pPr>
        <w:pStyle w:val="ListParagraph"/>
        <w:numPr>
          <w:ilvl w:val="0"/>
          <w:numId w:val="1"/>
        </w:numPr>
        <w:rPr>
          <w:rFonts w:ascii="Times New Roman" w:hAnsi="Times New Roman" w:cs="Times New Roman"/>
          <w:b/>
          <w:bCs/>
          <w:sz w:val="24"/>
          <w:szCs w:val="24"/>
        </w:rPr>
      </w:pPr>
      <w:r w:rsidRPr="00285F13">
        <w:rPr>
          <w:rFonts w:ascii="Times New Roman" w:hAnsi="Times New Roman" w:cs="Times New Roman"/>
          <w:b/>
          <w:bCs/>
          <w:sz w:val="24"/>
          <w:szCs w:val="24"/>
        </w:rPr>
        <w:t>Product Tour</w:t>
      </w:r>
    </w:p>
    <w:p w14:paraId="754BCC99" w14:textId="79B647B5" w:rsidR="00EB07E8" w:rsidRDefault="00EB07E8" w:rsidP="00EB07E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Picture of System – aside from monitor and Linux environment</w:t>
      </w:r>
    </w:p>
    <w:p w14:paraId="60E9F6CB" w14:textId="63C1776A" w:rsidR="00EB07E8" w:rsidRDefault="00EB07E8" w:rsidP="00EB07E8">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CCF1F" wp14:editId="16D0CFD2">
            <wp:extent cx="3875310" cy="3362325"/>
            <wp:effectExtent l="0" t="0" r="0" b="0"/>
            <wp:docPr id="1" name="Picture 1"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 with wires&#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3907103" cy="3389910"/>
                    </a:xfrm>
                    <a:prstGeom prst="rect">
                      <a:avLst/>
                    </a:prstGeom>
                  </pic:spPr>
                </pic:pic>
              </a:graphicData>
            </a:graphic>
          </wp:inline>
        </w:drawing>
      </w:r>
    </w:p>
    <w:p w14:paraId="100F0C54" w14:textId="2C58BECB" w:rsidR="00A03496" w:rsidRDefault="00A03496" w:rsidP="00EB07E8">
      <w:pPr>
        <w:pStyle w:val="ListParagraph"/>
        <w:ind w:left="1440"/>
        <w:rPr>
          <w:rFonts w:ascii="Times New Roman" w:hAnsi="Times New Roman" w:cs="Times New Roman"/>
          <w:sz w:val="24"/>
          <w:szCs w:val="24"/>
        </w:rPr>
      </w:pPr>
    </w:p>
    <w:p w14:paraId="639C4823" w14:textId="7D88511C" w:rsidR="00A03496" w:rsidRDefault="00A03496" w:rsidP="00EB07E8">
      <w:pPr>
        <w:pStyle w:val="ListParagraph"/>
        <w:ind w:left="1440"/>
        <w:rPr>
          <w:rFonts w:ascii="Times New Roman" w:hAnsi="Times New Roman" w:cs="Times New Roman"/>
          <w:sz w:val="24"/>
          <w:szCs w:val="24"/>
        </w:rPr>
      </w:pPr>
    </w:p>
    <w:p w14:paraId="719C9CAD" w14:textId="20337C48" w:rsidR="00A03496" w:rsidRDefault="00A03496" w:rsidP="00EB07E8">
      <w:pPr>
        <w:pStyle w:val="ListParagraph"/>
        <w:ind w:left="1440"/>
        <w:rPr>
          <w:rFonts w:ascii="Times New Roman" w:hAnsi="Times New Roman" w:cs="Times New Roman"/>
          <w:sz w:val="24"/>
          <w:szCs w:val="24"/>
        </w:rPr>
      </w:pPr>
    </w:p>
    <w:p w14:paraId="72338B21" w14:textId="3E6D5AF0" w:rsidR="00A03496" w:rsidRDefault="00A03496" w:rsidP="00EB07E8">
      <w:pPr>
        <w:pStyle w:val="ListParagraph"/>
        <w:ind w:left="1440"/>
        <w:rPr>
          <w:rFonts w:ascii="Times New Roman" w:hAnsi="Times New Roman" w:cs="Times New Roman"/>
          <w:sz w:val="24"/>
          <w:szCs w:val="24"/>
        </w:rPr>
      </w:pPr>
    </w:p>
    <w:p w14:paraId="04467D09" w14:textId="1F377F90" w:rsidR="00A03496" w:rsidRDefault="00A03496" w:rsidP="00EB07E8">
      <w:pPr>
        <w:pStyle w:val="ListParagraph"/>
        <w:ind w:left="1440"/>
        <w:rPr>
          <w:rFonts w:ascii="Times New Roman" w:hAnsi="Times New Roman" w:cs="Times New Roman"/>
          <w:sz w:val="24"/>
          <w:szCs w:val="24"/>
        </w:rPr>
      </w:pPr>
    </w:p>
    <w:p w14:paraId="2F25811E" w14:textId="4CD73284" w:rsidR="00A03496" w:rsidRDefault="00A03496" w:rsidP="00EB07E8">
      <w:pPr>
        <w:pStyle w:val="ListParagraph"/>
        <w:ind w:left="1440"/>
        <w:rPr>
          <w:rFonts w:ascii="Times New Roman" w:hAnsi="Times New Roman" w:cs="Times New Roman"/>
          <w:sz w:val="24"/>
          <w:szCs w:val="24"/>
        </w:rPr>
      </w:pPr>
    </w:p>
    <w:p w14:paraId="76B9CAE4" w14:textId="50A97DF8" w:rsidR="00A03496" w:rsidRDefault="00A03496" w:rsidP="00EB07E8">
      <w:pPr>
        <w:pStyle w:val="ListParagraph"/>
        <w:ind w:left="1440"/>
        <w:rPr>
          <w:rFonts w:ascii="Times New Roman" w:hAnsi="Times New Roman" w:cs="Times New Roman"/>
          <w:sz w:val="24"/>
          <w:szCs w:val="24"/>
        </w:rPr>
      </w:pPr>
    </w:p>
    <w:p w14:paraId="115277BA" w14:textId="77777777" w:rsidR="00A03496" w:rsidRDefault="00A03496" w:rsidP="00EB07E8">
      <w:pPr>
        <w:pStyle w:val="ListParagraph"/>
        <w:ind w:left="1440"/>
        <w:rPr>
          <w:rFonts w:ascii="Times New Roman" w:hAnsi="Times New Roman" w:cs="Times New Roman"/>
          <w:sz w:val="24"/>
          <w:szCs w:val="24"/>
        </w:rPr>
      </w:pPr>
    </w:p>
    <w:p w14:paraId="59BFDC69" w14:textId="77777777" w:rsidR="00827668" w:rsidRDefault="00827668" w:rsidP="00EB07E8">
      <w:pPr>
        <w:pStyle w:val="ListParagraph"/>
        <w:ind w:left="1440"/>
        <w:rPr>
          <w:rFonts w:ascii="Times New Roman" w:hAnsi="Times New Roman" w:cs="Times New Roman"/>
          <w:sz w:val="24"/>
          <w:szCs w:val="24"/>
        </w:rPr>
      </w:pPr>
    </w:p>
    <w:p w14:paraId="4D9C25F8" w14:textId="12F4465C" w:rsidR="00EB07E8" w:rsidRPr="00827668" w:rsidRDefault="00827668" w:rsidP="0082766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Labeled Picture – </w:t>
      </w:r>
      <w:r w:rsidRPr="00827668">
        <w:rPr>
          <w:rFonts w:ascii="Times New Roman" w:hAnsi="Times New Roman" w:cs="Times New Roman"/>
          <w:sz w:val="24"/>
          <w:szCs w:val="24"/>
        </w:rPr>
        <w:t>Multiple labels, but only major components will be named</w:t>
      </w:r>
    </w:p>
    <w:p w14:paraId="3474E6D2" w14:textId="307785E2" w:rsidR="00827668" w:rsidRDefault="00827668" w:rsidP="00827668">
      <w:pPr>
        <w:pStyle w:val="ListParagraph"/>
        <w:ind w:left="1440"/>
        <w:rPr>
          <w:rFonts w:ascii="Times New Roman" w:hAnsi="Times New Roman" w:cs="Times New Roman"/>
          <w:sz w:val="24"/>
          <w:szCs w:val="24"/>
        </w:rPr>
      </w:pPr>
      <w:r w:rsidRPr="00827668">
        <w:rPr>
          <w:rFonts w:ascii="Times New Roman" w:hAnsi="Times New Roman" w:cs="Times New Roman"/>
          <w:noProof/>
          <w:sz w:val="24"/>
          <w:szCs w:val="24"/>
        </w:rPr>
        <w:drawing>
          <wp:inline distT="0" distB="0" distL="0" distR="0" wp14:anchorId="74FE31F7" wp14:editId="700A105C">
            <wp:extent cx="4800823" cy="444817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4806716" cy="4453635"/>
                    </a:xfrm>
                    <a:prstGeom prst="rect">
                      <a:avLst/>
                    </a:prstGeom>
                  </pic:spPr>
                </pic:pic>
              </a:graphicData>
            </a:graphic>
          </wp:inline>
        </w:drawing>
      </w:r>
    </w:p>
    <w:p w14:paraId="13AFFEE5" w14:textId="77777777" w:rsidR="00827668" w:rsidRDefault="00827668" w:rsidP="00827668">
      <w:pPr>
        <w:pStyle w:val="ListParagraph"/>
        <w:ind w:left="1440"/>
        <w:rPr>
          <w:rFonts w:ascii="Times New Roman" w:hAnsi="Times New Roman" w:cs="Times New Roman"/>
          <w:sz w:val="24"/>
          <w:szCs w:val="24"/>
        </w:rPr>
      </w:pPr>
    </w:p>
    <w:p w14:paraId="21A835B3" w14:textId="51C37315" w:rsidR="00827668" w:rsidRDefault="00827668" w:rsidP="00827668">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5 – </w:t>
      </w:r>
      <w:r w:rsidR="009D581E">
        <w:rPr>
          <w:rFonts w:ascii="Times New Roman" w:hAnsi="Times New Roman" w:cs="Times New Roman"/>
          <w:sz w:val="24"/>
          <w:szCs w:val="24"/>
        </w:rPr>
        <w:t>USB Port</w:t>
      </w:r>
    </w:p>
    <w:p w14:paraId="7457EB7E" w14:textId="4F0302CB" w:rsidR="00827668" w:rsidRDefault="00827668" w:rsidP="00827668">
      <w:pPr>
        <w:pStyle w:val="ListParagraph"/>
        <w:ind w:left="1440"/>
        <w:rPr>
          <w:rFonts w:ascii="Times New Roman" w:hAnsi="Times New Roman" w:cs="Times New Roman"/>
          <w:sz w:val="24"/>
          <w:szCs w:val="24"/>
        </w:rPr>
      </w:pPr>
      <w:r>
        <w:rPr>
          <w:rFonts w:ascii="Times New Roman" w:hAnsi="Times New Roman" w:cs="Times New Roman"/>
          <w:sz w:val="24"/>
          <w:szCs w:val="24"/>
        </w:rPr>
        <w:t>6 – SD Card Interface</w:t>
      </w:r>
    </w:p>
    <w:p w14:paraId="601FB11C" w14:textId="7984C57A" w:rsidR="00827668" w:rsidRPr="00827668" w:rsidRDefault="00827668" w:rsidP="00827668">
      <w:pPr>
        <w:pStyle w:val="ListParagraph"/>
        <w:ind w:left="1440"/>
        <w:rPr>
          <w:rFonts w:ascii="Times New Roman" w:hAnsi="Times New Roman" w:cs="Times New Roman"/>
          <w:sz w:val="24"/>
          <w:szCs w:val="24"/>
        </w:rPr>
      </w:pPr>
      <w:r>
        <w:rPr>
          <w:rFonts w:ascii="Times New Roman" w:hAnsi="Times New Roman" w:cs="Times New Roman"/>
          <w:sz w:val="24"/>
          <w:szCs w:val="24"/>
        </w:rPr>
        <w:t>9 – Ethernet Port for Internet Connection</w:t>
      </w:r>
    </w:p>
    <w:p w14:paraId="57F6E2BA" w14:textId="042DC2E3" w:rsidR="00827668" w:rsidRDefault="00827668" w:rsidP="00827668">
      <w:pPr>
        <w:pStyle w:val="ListParagraph"/>
        <w:ind w:left="1440"/>
        <w:rPr>
          <w:rFonts w:ascii="Times New Roman" w:hAnsi="Times New Roman" w:cs="Times New Roman"/>
          <w:sz w:val="24"/>
          <w:szCs w:val="24"/>
        </w:rPr>
      </w:pPr>
      <w:r>
        <w:rPr>
          <w:rFonts w:ascii="Times New Roman" w:hAnsi="Times New Roman" w:cs="Times New Roman"/>
          <w:sz w:val="24"/>
          <w:szCs w:val="24"/>
        </w:rPr>
        <w:t>10-11 – HDMI Video Outputs</w:t>
      </w:r>
    </w:p>
    <w:p w14:paraId="27BEE709" w14:textId="1555723A" w:rsidR="00827668" w:rsidRDefault="00827668" w:rsidP="00827668">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22 – </w:t>
      </w:r>
      <w:r w:rsidR="009D581E">
        <w:rPr>
          <w:rFonts w:ascii="Times New Roman" w:hAnsi="Times New Roman" w:cs="Times New Roman"/>
          <w:sz w:val="24"/>
          <w:szCs w:val="24"/>
        </w:rPr>
        <w:t>Power On/Off Switch</w:t>
      </w:r>
    </w:p>
    <w:p w14:paraId="2B22E93D" w14:textId="3A7D2A6C" w:rsidR="00827668" w:rsidRDefault="00827668" w:rsidP="00827668">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23 – </w:t>
      </w:r>
      <w:r w:rsidR="009D581E">
        <w:rPr>
          <w:rFonts w:ascii="Times New Roman" w:hAnsi="Times New Roman" w:cs="Times New Roman"/>
          <w:sz w:val="24"/>
          <w:szCs w:val="24"/>
        </w:rPr>
        <w:t>Connector for AC Power Source</w:t>
      </w:r>
    </w:p>
    <w:p w14:paraId="4B9C9DA9" w14:textId="7E729FAC" w:rsidR="00827668" w:rsidRDefault="009D581E" w:rsidP="009D581E">
      <w:pPr>
        <w:pStyle w:val="ListParagraph"/>
        <w:ind w:left="1440"/>
        <w:rPr>
          <w:rFonts w:ascii="Times New Roman" w:hAnsi="Times New Roman" w:cs="Times New Roman"/>
          <w:sz w:val="24"/>
          <w:szCs w:val="24"/>
        </w:rPr>
      </w:pPr>
      <w:r>
        <w:rPr>
          <w:rFonts w:ascii="Times New Roman" w:hAnsi="Times New Roman" w:cs="Times New Roman"/>
          <w:sz w:val="24"/>
          <w:szCs w:val="24"/>
        </w:rPr>
        <w:t>30 – Mode Switches (that should not be moved anymore)</w:t>
      </w:r>
    </w:p>
    <w:p w14:paraId="0E647F6D" w14:textId="77777777" w:rsidR="009D581E" w:rsidRPr="009D581E" w:rsidRDefault="009D581E" w:rsidP="009D581E">
      <w:pPr>
        <w:pStyle w:val="ListParagraph"/>
        <w:ind w:left="1440"/>
        <w:rPr>
          <w:rFonts w:ascii="Times New Roman" w:hAnsi="Times New Roman" w:cs="Times New Roman"/>
          <w:sz w:val="24"/>
          <w:szCs w:val="24"/>
        </w:rPr>
      </w:pPr>
    </w:p>
    <w:p w14:paraId="66BCF2AA" w14:textId="4C7CD38C" w:rsidR="00EB07E8" w:rsidRDefault="004837B5" w:rsidP="00EB07E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User Interfaces</w:t>
      </w:r>
    </w:p>
    <w:p w14:paraId="6BCC8A02" w14:textId="757345B3" w:rsidR="004837B5" w:rsidRDefault="004837B5" w:rsidP="004837B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Linux Environment</w:t>
      </w:r>
    </w:p>
    <w:p w14:paraId="7A1CDDF6" w14:textId="46E996CA" w:rsidR="004837B5" w:rsidRDefault="00285F13" w:rsidP="004837B5">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Serial Communication</w:t>
      </w:r>
    </w:p>
    <w:p w14:paraId="7AC101B1" w14:textId="4079287A" w:rsidR="00EB07E8" w:rsidRDefault="00285F13" w:rsidP="00285F1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SSH Communication</w:t>
      </w:r>
    </w:p>
    <w:p w14:paraId="0312ACC9" w14:textId="69CE3177" w:rsidR="009D581E" w:rsidRDefault="009D581E" w:rsidP="00285F13">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Embedded Linux Environment when connected to the </w:t>
      </w:r>
      <w:r w:rsidR="00A03496">
        <w:rPr>
          <w:rFonts w:ascii="Times New Roman" w:hAnsi="Times New Roman" w:cs="Times New Roman"/>
          <w:sz w:val="24"/>
          <w:szCs w:val="24"/>
        </w:rPr>
        <w:t>board</w:t>
      </w:r>
    </w:p>
    <w:p w14:paraId="264C8BF5" w14:textId="61A1F4CB" w:rsidR="00A03496" w:rsidRDefault="00A03496" w:rsidP="00A03496">
      <w:pPr>
        <w:pStyle w:val="ListParagraph"/>
        <w:ind w:left="2340"/>
        <w:rPr>
          <w:rFonts w:ascii="Times New Roman" w:hAnsi="Times New Roman" w:cs="Times New Roman"/>
          <w:sz w:val="24"/>
          <w:szCs w:val="24"/>
        </w:rPr>
      </w:pPr>
    </w:p>
    <w:p w14:paraId="1D38F1D4" w14:textId="2CA222F1" w:rsidR="00A03496" w:rsidRDefault="00A03496" w:rsidP="00A03496">
      <w:pPr>
        <w:pStyle w:val="ListParagraph"/>
        <w:ind w:left="2340"/>
        <w:rPr>
          <w:rFonts w:ascii="Times New Roman" w:hAnsi="Times New Roman" w:cs="Times New Roman"/>
          <w:sz w:val="24"/>
          <w:szCs w:val="24"/>
        </w:rPr>
      </w:pPr>
    </w:p>
    <w:p w14:paraId="6323319E" w14:textId="583371D5" w:rsidR="00A03496" w:rsidRDefault="00A03496" w:rsidP="00A03496">
      <w:pPr>
        <w:pStyle w:val="ListParagraph"/>
        <w:ind w:left="2340"/>
        <w:rPr>
          <w:rFonts w:ascii="Times New Roman" w:hAnsi="Times New Roman" w:cs="Times New Roman"/>
          <w:sz w:val="24"/>
          <w:szCs w:val="24"/>
        </w:rPr>
      </w:pPr>
    </w:p>
    <w:p w14:paraId="48A2E6C0" w14:textId="77777777" w:rsidR="00A03496" w:rsidRDefault="00A03496" w:rsidP="00A03496">
      <w:pPr>
        <w:pStyle w:val="ListParagraph"/>
        <w:ind w:left="2340"/>
        <w:rPr>
          <w:rFonts w:ascii="Times New Roman" w:hAnsi="Times New Roman" w:cs="Times New Roman"/>
          <w:sz w:val="24"/>
          <w:szCs w:val="24"/>
        </w:rPr>
      </w:pPr>
    </w:p>
    <w:p w14:paraId="37963C22" w14:textId="14632782" w:rsidR="00285F13" w:rsidRDefault="003C3F76" w:rsidP="00285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Using the Product</w:t>
      </w:r>
    </w:p>
    <w:p w14:paraId="3AEF659E" w14:textId="69A3E92A" w:rsidR="009D581E" w:rsidRDefault="009D581E" w:rsidP="009D581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product should be placed on a flat surface with no objects in the surrounded area</w:t>
      </w:r>
      <w:r w:rsidR="00A03496">
        <w:rPr>
          <w:rFonts w:ascii="Times New Roman" w:hAnsi="Times New Roman" w:cs="Times New Roman"/>
          <w:sz w:val="24"/>
          <w:szCs w:val="24"/>
        </w:rPr>
        <w:t>. If needed to be around other objects, make sure they will not fall o the board and/or cover the fan above the board.</w:t>
      </w:r>
    </w:p>
    <w:p w14:paraId="5034E751" w14:textId="0C06713C" w:rsidR="00A03496" w:rsidRDefault="00A03496" w:rsidP="009D581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Once making sure the product is safely placed on a surface, BEFORE flipping the power on switch, connect all the needed connections, make sure the SD card is pressed into the connector properly. Once all this is done, flip the power switch to on.</w:t>
      </w:r>
    </w:p>
    <w:p w14:paraId="6E32C936" w14:textId="28944808" w:rsidR="00A03496" w:rsidRDefault="00A03496" w:rsidP="009D581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When turning off the product, no precautions should be taken. On can just flip the power switch is off.</w:t>
      </w:r>
    </w:p>
    <w:p w14:paraId="5B9C1D24" w14:textId="53A0953D" w:rsidR="00A03496" w:rsidRDefault="00A03496" w:rsidP="009D581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Procedures for Use</w:t>
      </w:r>
    </w:p>
    <w:p w14:paraId="528A2D03" w14:textId="6C49F346" w:rsidR="00A03496" w:rsidRDefault="00A03496" w:rsidP="00A0349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Once the system is properly powered on, determine wh</w:t>
      </w:r>
      <w:r w:rsidR="001D2B29">
        <w:rPr>
          <w:rFonts w:ascii="Times New Roman" w:hAnsi="Times New Roman" w:cs="Times New Roman"/>
          <w:sz w:val="24"/>
          <w:szCs w:val="24"/>
        </w:rPr>
        <w:t>at connection method will be used.</w:t>
      </w:r>
    </w:p>
    <w:p w14:paraId="6C06A516" w14:textId="77777777" w:rsidR="001D2B29" w:rsidRDefault="001D2B29" w:rsidP="001D2B29">
      <w:pPr>
        <w:pStyle w:val="ListParagraph"/>
        <w:ind w:left="2340"/>
        <w:rPr>
          <w:rFonts w:ascii="Times New Roman" w:hAnsi="Times New Roman" w:cs="Times New Roman"/>
          <w:sz w:val="24"/>
          <w:szCs w:val="24"/>
        </w:rPr>
      </w:pPr>
    </w:p>
    <w:p w14:paraId="698568B6" w14:textId="5EDBE93E" w:rsidR="001D2B29" w:rsidRDefault="001D2B29" w:rsidP="001D2B29">
      <w:pPr>
        <w:pStyle w:val="ListParagraph"/>
        <w:ind w:left="2340"/>
        <w:rPr>
          <w:rFonts w:ascii="Times New Roman" w:hAnsi="Times New Roman" w:cs="Times New Roman"/>
          <w:b/>
          <w:bCs/>
          <w:sz w:val="24"/>
          <w:szCs w:val="24"/>
        </w:rPr>
      </w:pPr>
      <w:r>
        <w:rPr>
          <w:rFonts w:ascii="Times New Roman" w:hAnsi="Times New Roman" w:cs="Times New Roman"/>
          <w:sz w:val="24"/>
          <w:szCs w:val="24"/>
        </w:rPr>
        <w:t xml:space="preserve">If UART serial communication is chosen, open an application such as Putty or </w:t>
      </w:r>
      <w:proofErr w:type="spellStart"/>
      <w:r>
        <w:rPr>
          <w:rFonts w:ascii="Times New Roman" w:hAnsi="Times New Roman" w:cs="Times New Roman"/>
          <w:sz w:val="24"/>
          <w:szCs w:val="24"/>
        </w:rPr>
        <w:t>TeraTerm</w:t>
      </w:r>
      <w:proofErr w:type="spellEnd"/>
      <w:r>
        <w:rPr>
          <w:rFonts w:ascii="Times New Roman" w:hAnsi="Times New Roman" w:cs="Times New Roman"/>
          <w:sz w:val="24"/>
          <w:szCs w:val="24"/>
        </w:rPr>
        <w:t xml:space="preserve">. Find your UART COM port and select it. Baud rate needed will be </w:t>
      </w:r>
      <w:r w:rsidRPr="001D2B29">
        <w:rPr>
          <w:rFonts w:ascii="Times New Roman" w:hAnsi="Times New Roman" w:cs="Times New Roman"/>
          <w:b/>
          <w:bCs/>
          <w:sz w:val="24"/>
          <w:szCs w:val="24"/>
        </w:rPr>
        <w:t>115200</w:t>
      </w:r>
      <w:r>
        <w:rPr>
          <w:rFonts w:ascii="Times New Roman" w:hAnsi="Times New Roman" w:cs="Times New Roman"/>
          <w:b/>
          <w:bCs/>
          <w:sz w:val="24"/>
          <w:szCs w:val="24"/>
        </w:rPr>
        <w:t>.</w:t>
      </w:r>
    </w:p>
    <w:p w14:paraId="358FCD56" w14:textId="68C51F9A" w:rsidR="001D2B29" w:rsidRDefault="001D2B29" w:rsidP="001D2B29">
      <w:pPr>
        <w:pStyle w:val="ListParagraph"/>
        <w:ind w:left="2340"/>
        <w:rPr>
          <w:rFonts w:ascii="Times New Roman" w:hAnsi="Times New Roman" w:cs="Times New Roman"/>
          <w:b/>
          <w:bCs/>
          <w:sz w:val="24"/>
          <w:szCs w:val="24"/>
        </w:rPr>
      </w:pPr>
    </w:p>
    <w:p w14:paraId="6D5A3C19" w14:textId="4C2137B3" w:rsidR="001D2B29" w:rsidRPr="001D2B29" w:rsidRDefault="001D2B29" w:rsidP="001D2B29">
      <w:pPr>
        <w:pStyle w:val="ListParagraph"/>
        <w:ind w:left="2340"/>
        <w:rPr>
          <w:rFonts w:ascii="Times New Roman" w:hAnsi="Times New Roman" w:cs="Times New Roman"/>
          <w:sz w:val="24"/>
          <w:szCs w:val="24"/>
        </w:rPr>
      </w:pPr>
      <w:r>
        <w:rPr>
          <w:rFonts w:ascii="Times New Roman" w:hAnsi="Times New Roman" w:cs="Times New Roman"/>
          <w:sz w:val="24"/>
          <w:szCs w:val="24"/>
        </w:rPr>
        <w:t>If S</w:t>
      </w:r>
      <w:r w:rsidR="00A42A52">
        <w:rPr>
          <w:rFonts w:ascii="Times New Roman" w:hAnsi="Times New Roman" w:cs="Times New Roman"/>
          <w:sz w:val="24"/>
          <w:szCs w:val="24"/>
        </w:rPr>
        <w:t>S</w:t>
      </w:r>
      <w:r>
        <w:rPr>
          <w:rFonts w:ascii="Times New Roman" w:hAnsi="Times New Roman" w:cs="Times New Roman"/>
          <w:sz w:val="24"/>
          <w:szCs w:val="24"/>
        </w:rPr>
        <w:t>H is chosen, find the IP address of the board.</w:t>
      </w:r>
      <w:r w:rsidR="004F0CB6">
        <w:rPr>
          <w:rFonts w:ascii="Times New Roman" w:hAnsi="Times New Roman" w:cs="Times New Roman"/>
          <w:sz w:val="24"/>
          <w:szCs w:val="24"/>
        </w:rPr>
        <w:t xml:space="preserve"> </w:t>
      </w:r>
      <w:r>
        <w:rPr>
          <w:rFonts w:ascii="Times New Roman" w:hAnsi="Times New Roman" w:cs="Times New Roman"/>
          <w:sz w:val="24"/>
          <w:szCs w:val="24"/>
        </w:rPr>
        <w:t>Then, in a Linux environment, use this command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root@IP_ADDRESS</w:t>
      </w:r>
      <w:proofErr w:type="spellEnd"/>
      <w:r>
        <w:rPr>
          <w:rFonts w:ascii="Times New Roman" w:hAnsi="Times New Roman" w:cs="Times New Roman"/>
          <w:sz w:val="24"/>
          <w:szCs w:val="24"/>
        </w:rPr>
        <w:t>”</w:t>
      </w:r>
    </w:p>
    <w:p w14:paraId="2B6825EB" w14:textId="5583710D" w:rsidR="001D2B29" w:rsidRDefault="001D2B29" w:rsidP="001D2B29">
      <w:pPr>
        <w:pStyle w:val="ListParagraph"/>
        <w:ind w:left="2340"/>
        <w:rPr>
          <w:rFonts w:ascii="Times New Roman" w:hAnsi="Times New Roman" w:cs="Times New Roman"/>
          <w:b/>
          <w:bCs/>
          <w:sz w:val="24"/>
          <w:szCs w:val="24"/>
        </w:rPr>
      </w:pPr>
    </w:p>
    <w:p w14:paraId="2E94E0E8" w14:textId="10022D98" w:rsidR="001D2B29" w:rsidRDefault="001D2B29" w:rsidP="001D2B29">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Once connected to the board, all applications, examples, and information on the board will be available for use.</w:t>
      </w:r>
    </w:p>
    <w:p w14:paraId="3E9BD8A4" w14:textId="43A1E6D2" w:rsidR="001D2B29" w:rsidRDefault="001D2B29" w:rsidP="001D2B29">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Example </w:t>
      </w:r>
      <w:r w:rsidR="00E47EFC">
        <w:rPr>
          <w:rFonts w:ascii="Times New Roman" w:hAnsi="Times New Roman" w:cs="Times New Roman"/>
          <w:sz w:val="24"/>
          <w:szCs w:val="24"/>
        </w:rPr>
        <w:t>for Resnet50 run:</w:t>
      </w:r>
    </w:p>
    <w:p w14:paraId="752345EC" w14:textId="5135B133" w:rsidR="00E47EFC" w:rsidRDefault="00E47EFC" w:rsidP="00E47EFC">
      <w:pPr>
        <w:pStyle w:val="ListParagraph"/>
        <w:ind w:left="2340"/>
        <w:rPr>
          <w:rFonts w:ascii="Times New Roman" w:hAnsi="Times New Roman" w:cs="Times New Roman"/>
          <w:sz w:val="24"/>
          <w:szCs w:val="24"/>
        </w:rPr>
      </w:pPr>
      <w:r>
        <w:rPr>
          <w:rFonts w:ascii="Times New Roman" w:hAnsi="Times New Roman" w:cs="Times New Roman"/>
          <w:sz w:val="24"/>
          <w:szCs w:val="24"/>
        </w:rPr>
        <w:t>Navigate through directories to the resnet50 folder using the “cd” command. For example, “cd Vitis</w:t>
      </w:r>
      <w:r w:rsidR="00D74C68">
        <w:rPr>
          <w:rFonts w:ascii="Times New Roman" w:hAnsi="Times New Roman" w:cs="Times New Roman"/>
          <w:sz w:val="24"/>
          <w:szCs w:val="24"/>
        </w:rPr>
        <w:t>-</w:t>
      </w:r>
      <w:r>
        <w:rPr>
          <w:rFonts w:ascii="Times New Roman" w:hAnsi="Times New Roman" w:cs="Times New Roman"/>
          <w:sz w:val="24"/>
          <w:szCs w:val="24"/>
        </w:rPr>
        <w:t>AI/examples/VART/resnet50”</w:t>
      </w:r>
    </w:p>
    <w:p w14:paraId="29DB58D4" w14:textId="5EEB88D7" w:rsidR="00E47EFC" w:rsidRDefault="00E47EFC" w:rsidP="00E47EFC">
      <w:pPr>
        <w:pStyle w:val="ListParagraph"/>
        <w:ind w:left="2340"/>
        <w:rPr>
          <w:rFonts w:ascii="Times New Roman" w:hAnsi="Times New Roman" w:cs="Times New Roman"/>
          <w:sz w:val="24"/>
          <w:szCs w:val="24"/>
        </w:rPr>
      </w:pPr>
    </w:p>
    <w:p w14:paraId="0CED996B" w14:textId="411252BA" w:rsidR="00E47EFC" w:rsidRDefault="00E47EFC" w:rsidP="00E47EFC">
      <w:pPr>
        <w:pStyle w:val="ListParagraph"/>
        <w:ind w:left="2340"/>
        <w:rPr>
          <w:rFonts w:ascii="Times New Roman" w:hAnsi="Times New Roman" w:cs="Times New Roman"/>
          <w:sz w:val="24"/>
          <w:szCs w:val="24"/>
        </w:rPr>
      </w:pPr>
      <w:r>
        <w:rPr>
          <w:rFonts w:ascii="Times New Roman" w:hAnsi="Times New Roman" w:cs="Times New Roman"/>
          <w:sz w:val="24"/>
          <w:szCs w:val="24"/>
        </w:rPr>
        <w:t>Once there, run the following command to run the example:</w:t>
      </w:r>
    </w:p>
    <w:p w14:paraId="76FC7552" w14:textId="23515C1B" w:rsidR="00E47EFC" w:rsidRPr="001D2B29" w:rsidRDefault="00E47EFC" w:rsidP="00E47EFC">
      <w:pPr>
        <w:pStyle w:val="ListParagraph"/>
        <w:ind w:left="2340"/>
        <w:rPr>
          <w:rFonts w:ascii="Times New Roman" w:hAnsi="Times New Roman" w:cs="Times New Roman"/>
          <w:sz w:val="24"/>
          <w:szCs w:val="24"/>
        </w:rPr>
      </w:pPr>
      <w:proofErr w:type="gramStart"/>
      <w:r>
        <w:rPr>
          <w:rFonts w:ascii="Times New Roman" w:hAnsi="Times New Roman" w:cs="Times New Roman"/>
          <w:sz w:val="24"/>
          <w:szCs w:val="24"/>
        </w:rPr>
        <w:t>“</w:t>
      </w:r>
      <w:r w:rsidRPr="00E47EFC">
        <w:rPr>
          <w:rFonts w:ascii="Times New Roman" w:hAnsi="Times New Roman" w:cs="Times New Roman"/>
          <w:sz w:val="24"/>
          <w:szCs w:val="24"/>
        </w:rPr>
        <w:t>./</w:t>
      </w:r>
      <w:proofErr w:type="gramEnd"/>
      <w:r w:rsidRPr="00E47EFC">
        <w:rPr>
          <w:rFonts w:ascii="Times New Roman" w:hAnsi="Times New Roman" w:cs="Times New Roman"/>
          <w:sz w:val="24"/>
          <w:szCs w:val="24"/>
        </w:rPr>
        <w:t>resnet50 /</w:t>
      </w:r>
      <w:proofErr w:type="spellStart"/>
      <w:r w:rsidRPr="00E47EFC">
        <w:rPr>
          <w:rFonts w:ascii="Times New Roman" w:hAnsi="Times New Roman" w:cs="Times New Roman"/>
          <w:sz w:val="24"/>
          <w:szCs w:val="24"/>
        </w:rPr>
        <w:t>usr</w:t>
      </w:r>
      <w:proofErr w:type="spellEnd"/>
      <w:r w:rsidRPr="00E47EFC">
        <w:rPr>
          <w:rFonts w:ascii="Times New Roman" w:hAnsi="Times New Roman" w:cs="Times New Roman"/>
          <w:sz w:val="24"/>
          <w:szCs w:val="24"/>
        </w:rPr>
        <w:t>/share/</w:t>
      </w:r>
      <w:proofErr w:type="spellStart"/>
      <w:r w:rsidRPr="00E47EFC">
        <w:rPr>
          <w:rFonts w:ascii="Times New Roman" w:hAnsi="Times New Roman" w:cs="Times New Roman"/>
          <w:sz w:val="24"/>
          <w:szCs w:val="24"/>
        </w:rPr>
        <w:t>vitis_ai_library</w:t>
      </w:r>
      <w:proofErr w:type="spellEnd"/>
      <w:r w:rsidRPr="00E47EFC">
        <w:rPr>
          <w:rFonts w:ascii="Times New Roman" w:hAnsi="Times New Roman" w:cs="Times New Roman"/>
          <w:sz w:val="24"/>
          <w:szCs w:val="24"/>
        </w:rPr>
        <w:t>/models/resnet50/resnet50.xmodel</w:t>
      </w:r>
      <w:r>
        <w:rPr>
          <w:rFonts w:ascii="Times New Roman" w:hAnsi="Times New Roman" w:cs="Times New Roman"/>
          <w:sz w:val="24"/>
          <w:szCs w:val="24"/>
        </w:rPr>
        <w:t>”</w:t>
      </w:r>
    </w:p>
    <w:p w14:paraId="4EC164EF" w14:textId="77777777" w:rsidR="001D2B29" w:rsidRPr="001D2B29" w:rsidRDefault="001D2B29" w:rsidP="001D2B29">
      <w:pPr>
        <w:pStyle w:val="ListParagraph"/>
        <w:ind w:left="2340"/>
        <w:rPr>
          <w:rFonts w:ascii="Times New Roman" w:hAnsi="Times New Roman" w:cs="Times New Roman"/>
          <w:sz w:val="24"/>
          <w:szCs w:val="24"/>
        </w:rPr>
      </w:pPr>
    </w:p>
    <w:p w14:paraId="13D8A556" w14:textId="03473E05" w:rsidR="003C3F76" w:rsidRDefault="003C3F76" w:rsidP="00285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Troubleshooting</w:t>
      </w:r>
    </w:p>
    <w:p w14:paraId="5F2300DC" w14:textId="7DA4A86E" w:rsidR="00E47EFC" w:rsidRDefault="00E47EFC" w:rsidP="00E47EF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Symptoms for an error would be that the </w:t>
      </w:r>
      <w:r w:rsidR="00332DEE">
        <w:rPr>
          <w:rFonts w:ascii="Times New Roman" w:hAnsi="Times New Roman" w:cs="Times New Roman"/>
          <w:sz w:val="24"/>
          <w:szCs w:val="24"/>
        </w:rPr>
        <w:t>example, code, or demo is taking a long time to run.</w:t>
      </w:r>
    </w:p>
    <w:p w14:paraId="30DE8E81" w14:textId="194F3572" w:rsidR="00332DEE" w:rsidRDefault="00332DEE" w:rsidP="00E47EF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Error messages will display on the terminal.</w:t>
      </w:r>
    </w:p>
    <w:p w14:paraId="0EC21962" w14:textId="4E03D2B8" w:rsidR="00332DEE" w:rsidRDefault="00332DEE" w:rsidP="00E47EF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Depending on the error, such as connection error, package installation error or syntax error; the proper </w:t>
      </w:r>
      <w:r w:rsidR="00A42A52">
        <w:rPr>
          <w:rFonts w:ascii="Times New Roman" w:hAnsi="Times New Roman" w:cs="Times New Roman"/>
          <w:sz w:val="24"/>
          <w:szCs w:val="24"/>
        </w:rPr>
        <w:t>metho</w:t>
      </w:r>
      <w:r w:rsidR="004F0CB6">
        <w:rPr>
          <w:rFonts w:ascii="Times New Roman" w:hAnsi="Times New Roman" w:cs="Times New Roman"/>
          <w:sz w:val="24"/>
          <w:szCs w:val="24"/>
        </w:rPr>
        <w:t>d</w:t>
      </w:r>
      <w:r w:rsidR="00A42A52">
        <w:rPr>
          <w:rFonts w:ascii="Times New Roman" w:hAnsi="Times New Roman" w:cs="Times New Roman"/>
          <w:sz w:val="24"/>
          <w:szCs w:val="24"/>
        </w:rPr>
        <w:t xml:space="preserve"> to solve </w:t>
      </w:r>
      <w:r w:rsidR="004F0CB6">
        <w:rPr>
          <w:rFonts w:ascii="Times New Roman" w:hAnsi="Times New Roman" w:cs="Times New Roman"/>
          <w:sz w:val="24"/>
          <w:szCs w:val="24"/>
        </w:rPr>
        <w:t>the error should be taken.</w:t>
      </w:r>
    </w:p>
    <w:p w14:paraId="03B7CAEB" w14:textId="13810F25" w:rsidR="004F0CB6" w:rsidRDefault="004F0CB6" w:rsidP="004F0CB6">
      <w:pPr>
        <w:pStyle w:val="ListParagraph"/>
        <w:ind w:left="1440"/>
        <w:rPr>
          <w:rFonts w:ascii="Times New Roman" w:hAnsi="Times New Roman" w:cs="Times New Roman"/>
          <w:sz w:val="24"/>
          <w:szCs w:val="24"/>
        </w:rPr>
      </w:pPr>
      <w:r>
        <w:rPr>
          <w:rFonts w:ascii="Times New Roman" w:hAnsi="Times New Roman" w:cs="Times New Roman"/>
          <w:sz w:val="24"/>
          <w:szCs w:val="24"/>
        </w:rPr>
        <w:t>If connection error: check the internet, cables, or other connections made.</w:t>
      </w:r>
    </w:p>
    <w:p w14:paraId="592EAAB9" w14:textId="38131208" w:rsidR="004F0CB6" w:rsidRDefault="004F0CB6" w:rsidP="004F0CB6">
      <w:pPr>
        <w:pStyle w:val="ListParagraph"/>
        <w:ind w:left="1440"/>
        <w:rPr>
          <w:rFonts w:ascii="Times New Roman" w:hAnsi="Times New Roman" w:cs="Times New Roman"/>
          <w:sz w:val="24"/>
          <w:szCs w:val="24"/>
        </w:rPr>
      </w:pPr>
      <w:r>
        <w:rPr>
          <w:rFonts w:ascii="Times New Roman" w:hAnsi="Times New Roman" w:cs="Times New Roman"/>
          <w:sz w:val="24"/>
          <w:szCs w:val="24"/>
        </w:rPr>
        <w:t>If package error, install the proper needed packages.</w:t>
      </w:r>
    </w:p>
    <w:p w14:paraId="4EA78D14" w14:textId="7B21128C" w:rsidR="004F0CB6" w:rsidRPr="004F0CB6" w:rsidRDefault="004F0CB6" w:rsidP="004F0CB6">
      <w:pPr>
        <w:pStyle w:val="ListParagraph"/>
        <w:ind w:left="1440"/>
        <w:rPr>
          <w:rFonts w:ascii="Times New Roman" w:hAnsi="Times New Roman" w:cs="Times New Roman"/>
          <w:sz w:val="24"/>
          <w:szCs w:val="24"/>
        </w:rPr>
      </w:pPr>
      <w:r w:rsidRPr="004F0CB6">
        <w:rPr>
          <w:rFonts w:ascii="Times New Roman" w:hAnsi="Times New Roman" w:cs="Times New Roman"/>
          <w:sz w:val="24"/>
          <w:szCs w:val="24"/>
        </w:rPr>
        <w:t>If syntax error, fix the</w:t>
      </w:r>
      <w:r>
        <w:rPr>
          <w:rFonts w:ascii="Times New Roman" w:hAnsi="Times New Roman" w:cs="Times New Roman"/>
          <w:sz w:val="24"/>
          <w:szCs w:val="24"/>
        </w:rPr>
        <w:t xml:space="preserve"> syntax error in code.</w:t>
      </w:r>
    </w:p>
    <w:p w14:paraId="3184D317" w14:textId="3ED18357" w:rsidR="003C3F76" w:rsidRDefault="003C3F76" w:rsidP="00285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Maintenance</w:t>
      </w:r>
    </w:p>
    <w:p w14:paraId="06A86B76" w14:textId="4816BE2B" w:rsidR="004F0CB6" w:rsidRDefault="00FE2522" w:rsidP="004F0CB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No serviceable components on board.</w:t>
      </w:r>
    </w:p>
    <w:p w14:paraId="62BBE1F8" w14:textId="0BC753DC" w:rsidR="004F0CB6" w:rsidRDefault="004F0CB6" w:rsidP="004F0CB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There are no steps needed to clean the device.</w:t>
      </w:r>
    </w:p>
    <w:p w14:paraId="430D32D8" w14:textId="10D4BC93" w:rsidR="004F0CB6" w:rsidRDefault="004F0CB6" w:rsidP="004F0CB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This device does not operate with batteries. It is powered by AC source.</w:t>
      </w:r>
    </w:p>
    <w:p w14:paraId="4C5304A1" w14:textId="01EECB32" w:rsidR="004F0CB6" w:rsidRDefault="00884465" w:rsidP="004F0CB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The installation and replacement of batteries is not applicable.</w:t>
      </w:r>
    </w:p>
    <w:p w14:paraId="40F5E879" w14:textId="3C714919" w:rsidR="00884465" w:rsidRDefault="00884465" w:rsidP="004F0CB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The only spare parts are the other pieces of equipment, such as: camera, monitor for display</w:t>
      </w:r>
      <w:r w:rsidR="00D56494">
        <w:rPr>
          <w:rFonts w:ascii="Times New Roman" w:hAnsi="Times New Roman" w:cs="Times New Roman"/>
          <w:sz w:val="24"/>
          <w:szCs w:val="24"/>
        </w:rPr>
        <w:t>, and USB extender.</w:t>
      </w:r>
    </w:p>
    <w:p w14:paraId="4CD13CEC" w14:textId="610E1FF1" w:rsidR="003C3F76" w:rsidRDefault="003C3F76" w:rsidP="00285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Health and Safety</w:t>
      </w:r>
    </w:p>
    <w:p w14:paraId="75EC54E9" w14:textId="0361D947" w:rsidR="00D56494" w:rsidRDefault="00020219" w:rsidP="00D5649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No health and safety procedures or guidelines to be applied to this device.</w:t>
      </w:r>
    </w:p>
    <w:p w14:paraId="6D38776E" w14:textId="79468AED" w:rsidR="003C3F76" w:rsidRDefault="003C3F76" w:rsidP="00285F1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Product Specifications</w:t>
      </w:r>
    </w:p>
    <w:p w14:paraId="224C9106" w14:textId="344F6F56" w:rsidR="00020219" w:rsidRDefault="00FE2522" w:rsidP="0002021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Picture of all the connections for the ZCU104 board</w:t>
      </w:r>
    </w:p>
    <w:p w14:paraId="3439939D" w14:textId="23E44DB8" w:rsidR="00020219" w:rsidRPr="00020219" w:rsidRDefault="00020219" w:rsidP="00020219">
      <w:pPr>
        <w:ind w:left="720"/>
        <w:rPr>
          <w:rFonts w:ascii="Times New Roman" w:hAnsi="Times New Roman" w:cs="Times New Roman"/>
          <w:sz w:val="24"/>
          <w:szCs w:val="24"/>
        </w:rPr>
      </w:pPr>
      <w:r w:rsidRPr="00020219">
        <w:rPr>
          <w:rFonts w:ascii="Times New Roman" w:hAnsi="Times New Roman" w:cs="Times New Roman"/>
          <w:noProof/>
          <w:sz w:val="24"/>
          <w:szCs w:val="24"/>
        </w:rPr>
        <w:drawing>
          <wp:inline distT="0" distB="0" distL="0" distR="0" wp14:anchorId="08865B59" wp14:editId="0BA2A2A7">
            <wp:extent cx="5943600" cy="4275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5455"/>
                    </a:xfrm>
                    <a:prstGeom prst="rect">
                      <a:avLst/>
                    </a:prstGeom>
                  </pic:spPr>
                </pic:pic>
              </a:graphicData>
            </a:graphic>
          </wp:inline>
        </w:drawing>
      </w:r>
    </w:p>
    <w:p w14:paraId="5919CB85" w14:textId="549DC0FA" w:rsidR="00FE2522" w:rsidRDefault="00FE2522" w:rsidP="00FE252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Product Description</w:t>
      </w:r>
    </w:p>
    <w:p w14:paraId="353DE993" w14:textId="254038C1" w:rsidR="00E7406F" w:rsidRDefault="00FE2522" w:rsidP="00E7406F">
      <w:pPr>
        <w:pStyle w:val="ListParagraph"/>
        <w:ind w:left="1440"/>
        <w:rPr>
          <w:rFonts w:ascii="Times New Roman" w:hAnsi="Times New Roman" w:cs="Times New Roman"/>
          <w:sz w:val="24"/>
          <w:szCs w:val="24"/>
        </w:rPr>
      </w:pPr>
      <w:r w:rsidRPr="00FE2522">
        <w:rPr>
          <w:rFonts w:ascii="Times New Roman" w:hAnsi="Times New Roman" w:cs="Times New Roman"/>
          <w:sz w:val="24"/>
          <w:szCs w:val="24"/>
        </w:rPr>
        <w:t xml:space="preserve">The ZCU104 Evaluation Kit enables designers to jumpstart designs for embedded vision applications such as surveillance, Advanced Driver Assisted Systems (ADAS), machine vision, Augmented Reality (AR), drones and medical imaging. This kit features a Zynq® </w:t>
      </w:r>
      <w:proofErr w:type="spellStart"/>
      <w:r w:rsidRPr="00FE2522">
        <w:rPr>
          <w:rFonts w:ascii="Times New Roman" w:hAnsi="Times New Roman" w:cs="Times New Roman"/>
          <w:sz w:val="24"/>
          <w:szCs w:val="24"/>
        </w:rPr>
        <w:t>UltraScale</w:t>
      </w:r>
      <w:proofErr w:type="spellEnd"/>
      <w:r w:rsidRPr="00FE2522">
        <w:rPr>
          <w:rFonts w:ascii="Times New Roman" w:hAnsi="Times New Roman" w:cs="Times New Roman"/>
          <w:sz w:val="24"/>
          <w:szCs w:val="24"/>
        </w:rPr>
        <w:t xml:space="preserve">+™ </w:t>
      </w:r>
      <w:proofErr w:type="spellStart"/>
      <w:r w:rsidRPr="00FE2522">
        <w:rPr>
          <w:rFonts w:ascii="Times New Roman" w:hAnsi="Times New Roman" w:cs="Times New Roman"/>
          <w:sz w:val="24"/>
          <w:szCs w:val="24"/>
        </w:rPr>
        <w:t>MPSoC</w:t>
      </w:r>
      <w:proofErr w:type="spellEnd"/>
      <w:r w:rsidRPr="00FE2522">
        <w:rPr>
          <w:rFonts w:ascii="Times New Roman" w:hAnsi="Times New Roman" w:cs="Times New Roman"/>
          <w:sz w:val="24"/>
          <w:szCs w:val="24"/>
        </w:rPr>
        <w:t xml:space="preserve"> EV device with video codec and supports many common peripherals and interfaces for embedded vision use case. The included ZU7EV device is equipped with a quad-core ARM® Cortex™-A53 applications processor, dual-core Cortex-R5 real-time processor, Mali™-400 MP2 graphics processing unit, 4KP60 capable H.264/H.265 video codec, and 16nm </w:t>
      </w:r>
      <w:proofErr w:type="spellStart"/>
      <w:r w:rsidRPr="00FE2522">
        <w:rPr>
          <w:rFonts w:ascii="Times New Roman" w:hAnsi="Times New Roman" w:cs="Times New Roman"/>
          <w:sz w:val="24"/>
          <w:szCs w:val="24"/>
        </w:rPr>
        <w:t>FinFET</w:t>
      </w:r>
      <w:proofErr w:type="spellEnd"/>
      <w:r w:rsidRPr="00FE2522">
        <w:rPr>
          <w:rFonts w:ascii="Times New Roman" w:hAnsi="Times New Roman" w:cs="Times New Roman"/>
          <w:sz w:val="24"/>
          <w:szCs w:val="24"/>
        </w:rPr>
        <w:t>+ programmable logic.</w:t>
      </w:r>
    </w:p>
    <w:p w14:paraId="2BCE12CA" w14:textId="1BB39E96" w:rsidR="00E7406F" w:rsidRDefault="00E7406F" w:rsidP="00E7406F">
      <w:pPr>
        <w:pStyle w:val="ListParagraph"/>
        <w:ind w:left="1440"/>
        <w:rPr>
          <w:rFonts w:ascii="Times New Roman" w:hAnsi="Times New Roman" w:cs="Times New Roman"/>
          <w:sz w:val="24"/>
          <w:szCs w:val="24"/>
        </w:rPr>
      </w:pPr>
    </w:p>
    <w:p w14:paraId="54D793BE" w14:textId="77777777" w:rsidR="00E7406F" w:rsidRDefault="00E7406F" w:rsidP="00E7406F">
      <w:pPr>
        <w:pStyle w:val="ListParagraph"/>
        <w:ind w:left="1440"/>
        <w:rPr>
          <w:rFonts w:ascii="Times New Roman" w:hAnsi="Times New Roman" w:cs="Times New Roman"/>
          <w:sz w:val="24"/>
          <w:szCs w:val="24"/>
        </w:rPr>
      </w:pPr>
    </w:p>
    <w:p w14:paraId="145B3588" w14:textId="14542B58" w:rsidR="00E7406F" w:rsidRDefault="00E7406F" w:rsidP="00E740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References</w:t>
      </w:r>
    </w:p>
    <w:p w14:paraId="7C0F8DD5" w14:textId="6736329A" w:rsidR="00E7406F" w:rsidRPr="00E7406F" w:rsidRDefault="00E7406F" w:rsidP="00E7406F">
      <w:pPr>
        <w:pStyle w:val="ListParagraph"/>
        <w:numPr>
          <w:ilvl w:val="1"/>
          <w:numId w:val="1"/>
        </w:numPr>
        <w:rPr>
          <w:rFonts w:ascii="Times New Roman" w:hAnsi="Times New Roman" w:cs="Times New Roman"/>
          <w:sz w:val="24"/>
          <w:szCs w:val="24"/>
          <w:lang w:val="fr-FR"/>
        </w:rPr>
      </w:pPr>
      <w:proofErr w:type="gramStart"/>
      <w:r w:rsidRPr="00E7406F">
        <w:rPr>
          <w:rFonts w:ascii="Times New Roman" w:hAnsi="Times New Roman" w:cs="Times New Roman"/>
          <w:sz w:val="24"/>
          <w:szCs w:val="24"/>
          <w:lang w:val="fr-FR"/>
        </w:rPr>
        <w:t>Source:</w:t>
      </w:r>
      <w:proofErr w:type="gramEnd"/>
      <w:r w:rsidRPr="00E7406F">
        <w:rPr>
          <w:rFonts w:ascii="Times New Roman" w:hAnsi="Times New Roman" w:cs="Times New Roman"/>
          <w:sz w:val="24"/>
          <w:szCs w:val="24"/>
          <w:lang w:val="fr-FR"/>
        </w:rPr>
        <w:t xml:space="preserve"> https://www.xilinx.com/products/boards-and-kits/zcu104.html#information</w:t>
      </w:r>
    </w:p>
    <w:sectPr w:rsidR="00E7406F" w:rsidRPr="00E74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32B48"/>
    <w:multiLevelType w:val="hybridMultilevel"/>
    <w:tmpl w:val="6262DFB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34B2427C"/>
    <w:multiLevelType w:val="hybridMultilevel"/>
    <w:tmpl w:val="63064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B007E"/>
    <w:multiLevelType w:val="hybridMultilevel"/>
    <w:tmpl w:val="1C50864C"/>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1388113">
    <w:abstractNumId w:val="1"/>
  </w:num>
  <w:num w:numId="2" w16cid:durableId="1021055518">
    <w:abstractNumId w:val="0"/>
  </w:num>
  <w:num w:numId="3" w16cid:durableId="12655007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E8"/>
    <w:rsid w:val="00020219"/>
    <w:rsid w:val="00075D94"/>
    <w:rsid w:val="0010344C"/>
    <w:rsid w:val="001D2B29"/>
    <w:rsid w:val="00285F13"/>
    <w:rsid w:val="00332DEE"/>
    <w:rsid w:val="003C3F76"/>
    <w:rsid w:val="004837B5"/>
    <w:rsid w:val="004F0CB6"/>
    <w:rsid w:val="00827668"/>
    <w:rsid w:val="0086668E"/>
    <w:rsid w:val="00884465"/>
    <w:rsid w:val="009D581E"/>
    <w:rsid w:val="00A03496"/>
    <w:rsid w:val="00A42A52"/>
    <w:rsid w:val="00D56494"/>
    <w:rsid w:val="00D74C68"/>
    <w:rsid w:val="00DD49DB"/>
    <w:rsid w:val="00E47EFC"/>
    <w:rsid w:val="00E7406F"/>
    <w:rsid w:val="00EB07E8"/>
    <w:rsid w:val="00FE2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A5FC9"/>
  <w15:chartTrackingRefBased/>
  <w15:docId w15:val="{09E6763E-107A-4F2A-AA71-8383EC42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7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5</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Contreras, Jonathan</dc:creator>
  <cp:keywords/>
  <dc:description/>
  <cp:lastModifiedBy>Rodriguez, Jorge A</cp:lastModifiedBy>
  <cp:revision>4</cp:revision>
  <dcterms:created xsi:type="dcterms:W3CDTF">2022-08-02T21:02:00Z</dcterms:created>
  <dcterms:modified xsi:type="dcterms:W3CDTF">2022-08-29T22:42:00Z</dcterms:modified>
</cp:coreProperties>
</file>