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5EC0CF3C"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1C91C808"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In order to find the values, it uses </w:t>
      </w:r>
      <w:r w:rsidR="008124E6">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8124E6">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word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the performance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24C8948A"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6B81C5E5" w14:textId="3DF7471A" w:rsidR="00A54628"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1BFC257D" w14:textId="77777777" w:rsidR="00D748AB" w:rsidRDefault="00D748AB" w:rsidP="00EB7C3E">
      <w:pPr>
        <w:spacing w:line="360" w:lineRule="auto"/>
        <w:jc w:val="both"/>
        <w:rPr>
          <w:rFonts w:ascii="Arial" w:hAnsi="Arial" w:cs="Arial"/>
        </w:rPr>
      </w:pPr>
    </w:p>
    <w:p w14:paraId="705D5823" w14:textId="4AF4BCDC" w:rsidR="00AF0372" w:rsidRDefault="00A54628" w:rsidP="00EB7C3E">
      <w:pPr>
        <w:spacing w:line="360" w:lineRule="auto"/>
        <w:jc w:val="both"/>
        <w:rPr>
          <w:rFonts w:ascii="Arial" w:hAnsi="Arial" w:cs="Arial"/>
        </w:rPr>
      </w:pPr>
      <w:r>
        <w:rPr>
          <w:rFonts w:ascii="Arial" w:hAnsi="Arial" w:cs="Arial"/>
        </w:rPr>
        <w:lastRenderedPageBreak/>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w:t>
      </w:r>
      <w:r w:rsidR="008124E6">
        <w:rPr>
          <w:rFonts w:ascii="Arial" w:hAnsi="Arial" w:cs="Arial"/>
        </w:rPr>
        <w:t>regex</w:t>
      </w:r>
      <w:r>
        <w:rPr>
          <w:rFonts w:ascii="Arial" w:hAnsi="Arial" w:cs="Arial"/>
        </w:rPr>
        <w:t xml:space="preserve">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07D0902B"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Default="00D334B4" w:rsidP="00EB7C3E"/>
    <w:p w14:paraId="408DE51A" w14:textId="12E25F15" w:rsidR="00C8441A" w:rsidRDefault="00C8441A" w:rsidP="00C8441A">
      <w:pPr>
        <w:pStyle w:val="Heading4"/>
        <w:spacing w:line="360" w:lineRule="auto"/>
        <w:rPr>
          <w:rFonts w:ascii="Arial" w:hAnsi="Arial" w:cs="Arial"/>
          <w:b/>
          <w:bCs/>
          <w:i w:val="0"/>
          <w:iCs w:val="0"/>
          <w:color w:val="auto"/>
        </w:rPr>
      </w:pPr>
      <w:r w:rsidRPr="00C8441A">
        <w:rPr>
          <w:rFonts w:ascii="Arial" w:hAnsi="Arial" w:cs="Arial"/>
          <w:b/>
          <w:bCs/>
          <w:color w:val="auto"/>
        </w:rPr>
        <w:t>Script Parser</w:t>
      </w:r>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27F6D4CA" w:rsidR="00404F33" w:rsidRDefault="003A4E54" w:rsidP="00C8441A">
      <w:pPr>
        <w:spacing w:line="360" w:lineRule="auto"/>
        <w:rPr>
          <w:rFonts w:ascii="Arial" w:hAnsi="Arial" w:cs="Arial"/>
        </w:rPr>
      </w:pPr>
      <w:r>
        <w:rPr>
          <w:rFonts w:ascii="Arial" w:hAnsi="Arial" w:cs="Arial"/>
        </w:rPr>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 xml:space="preserve">provides access to the file’s metadata and </w:t>
      </w:r>
      <w:r w:rsidR="00404F33" w:rsidRPr="00404F33">
        <w:rPr>
          <w:rFonts w:ascii="Arial" w:hAnsi="Arial" w:cs="Arial"/>
        </w:rPr>
        <w:lastRenderedPageBreak/>
        <w:t>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calls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7E1799C9"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w:lastRenderedPageBreak/>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9"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ujGwIAAD8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" stroked="f">
                <v:textbox style="mso-fit-shape-to-text:t" inset="0,0,0,0">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799BD8E"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Figure 4</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38CC24BE" w14:textId="1634629A" w:rsidR="00DC5576"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Figure 4</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Figure 4</w:t>
      </w:r>
      <w:r w:rsidR="004736B5">
        <w:rPr>
          <w:rFonts w:ascii="Arial" w:hAnsi="Arial" w:cs="Arial"/>
        </w:rPr>
        <w:t>. This</w:t>
      </w:r>
      <w:r w:rsidR="0093678F">
        <w:rPr>
          <w:rFonts w:ascii="Arial" w:hAnsi="Arial" w:cs="Arial"/>
        </w:rPr>
        <w:t xml:space="preserve"> might be a page number or a stray number from formatting inconsistencies</w:t>
      </w:r>
      <w:r w:rsidR="009B3D1B">
        <w:rPr>
          <w:rFonts w:ascii="Arial" w:hAnsi="Arial" w:cs="Arial"/>
        </w:rPr>
        <w:t>.</w:t>
      </w:r>
      <w:r w:rsidR="00C06098">
        <w:rPr>
          <w:rFonts w:ascii="Arial" w:hAnsi="Arial" w:cs="Arial"/>
        </w:rPr>
        <w:t xml:space="preserve"> After checking the single-number case, </w:t>
      </w:r>
      <w:r w:rsidR="00C06098">
        <w:rPr>
          <w:rFonts w:ascii="Arial" w:hAnsi="Arial" w:cs="Arial"/>
          <w:i/>
          <w:iCs/>
        </w:rPr>
        <w:t>Big Break!</w:t>
      </w:r>
      <w:r w:rsidR="00C06098">
        <w:rPr>
          <w:rFonts w:ascii="Arial" w:hAnsi="Arial" w:cs="Arial"/>
        </w:rPr>
        <w:t xml:space="preserve"> </w:t>
      </w:r>
      <w:r w:rsidR="004D22C2">
        <w:rPr>
          <w:rFonts w:ascii="Arial" w:hAnsi="Arial" w:cs="Arial"/>
        </w:rPr>
        <w:t>evaluates</w:t>
      </w:r>
      <w:r w:rsidR="00C06098">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C06098">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sidR="00C06098">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sidR="00C06098">
        <w:rPr>
          <w:rFonts w:ascii="Arial" w:hAnsi="Arial" w:cs="Arial"/>
        </w:rPr>
        <w:t>.</w:t>
      </w:r>
    </w:p>
    <w:p w14:paraId="45672766" w14:textId="325DE50E" w:rsidR="00DC5576"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Figure 4</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starting with an optional 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8124E6">
        <w:rPr>
          <w:rFonts w:ascii="Arial" w:hAnsi="Arial" w:cs="Arial"/>
        </w:rPr>
        <w:t>Regex</w:t>
      </w:r>
      <w:r w:rsidR="00EA6FF0">
        <w:rPr>
          <w:rFonts w:ascii="Arial" w:hAnsi="Arial" w:cs="Arial"/>
        </w:rPr>
        <w:t>, and the heading keyword part is identical to the already discussed heading-keyword regular expression. The location description</w:t>
      </w:r>
      <w:r w:rsidR="00AB4580">
        <w:rPr>
          <w:rFonts w:ascii="Arial" w:hAnsi="Arial" w:cs="Arial"/>
        </w:rPr>
        <w:t xml:space="preserve"> part of the </w:t>
      </w:r>
      <w:r w:rsidR="008124E6">
        <w:rPr>
          <w:rFonts w:ascii="Arial" w:hAnsi="Arial" w:cs="Arial"/>
        </w:rPr>
        <w:t>regex</w:t>
      </w:r>
      <w:r w:rsidR="00EA6FF0">
        <w:rPr>
          <w:rFonts w:ascii="Arial" w:hAnsi="Arial" w:cs="Arial"/>
        </w:rPr>
        <w:t xml:space="preserve"> allows any character except a dash or a </w:t>
      </w:r>
      <w:r w:rsidR="00AB4580">
        <w:rPr>
          <w:rFonts w:ascii="Arial" w:hAnsi="Arial" w:cs="Arial"/>
        </w:rPr>
        <w:t>newline</w:t>
      </w:r>
      <w:r w:rsidR="00EA6FF0">
        <w:rPr>
          <w:rFonts w:ascii="Arial" w:hAnsi="Arial" w:cs="Arial"/>
        </w:rPr>
        <w:t xml:space="preserve">. The </w:t>
      </w:r>
      <w:r w:rsidR="003C1D9A">
        <w:rPr>
          <w:rFonts w:ascii="Arial" w:hAnsi="Arial" w:cs="Arial"/>
        </w:rPr>
        <w:t>reason</w:t>
      </w:r>
      <w:r w:rsidR="00EA6FF0">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sidR="00EA6FF0">
        <w:rPr>
          <w:rFonts w:ascii="Arial" w:hAnsi="Arial" w:cs="Arial"/>
        </w:rPr>
        <w:t xml:space="preserve"> </w:t>
      </w:r>
      <w:r w:rsidR="00AB4580">
        <w:rPr>
          <w:rFonts w:ascii="Arial" w:hAnsi="Arial" w:cs="Arial"/>
        </w:rPr>
        <w:t>is</w:t>
      </w:r>
      <w:r w:rsidR="00EA6FF0">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T</w:t>
      </w:r>
      <w:r w:rsidR="008124E6">
        <w:rPr>
          <w:rFonts w:ascii="Arial" w:hAnsi="Arial" w:cs="Arial"/>
        </w:rPr>
        <w:t>he t</w:t>
      </w:r>
      <w:r w:rsidR="00EF22F8">
        <w:rPr>
          <w:rFonts w:ascii="Arial" w:hAnsi="Arial" w:cs="Arial"/>
        </w:rPr>
        <w:t xml:space="preserve">ime </w:t>
      </w:r>
      <w:r w:rsidR="008124E6">
        <w:rPr>
          <w:rFonts w:ascii="Arial" w:hAnsi="Arial" w:cs="Arial"/>
        </w:rPr>
        <w:t xml:space="preserve">of the scene </w:t>
      </w:r>
      <w:r w:rsidR="003C1D9A">
        <w:rPr>
          <w:rFonts w:ascii="Arial" w:hAnsi="Arial" w:cs="Arial"/>
        </w:rPr>
        <w:t>is</w:t>
      </w:r>
      <w:r w:rsidR="00EF22F8">
        <w:rPr>
          <w:rFonts w:ascii="Arial" w:hAnsi="Arial" w:cs="Arial"/>
        </w:rPr>
        <w:t xml:space="preserve"> optional</w:t>
      </w:r>
      <w:r w:rsidR="008124E6">
        <w:rPr>
          <w:rFonts w:ascii="Arial" w:hAnsi="Arial" w:cs="Arial"/>
        </w:rPr>
        <w:t>,</w:t>
      </w:r>
      <w:r w:rsidR="00EF22F8">
        <w:rPr>
          <w:rFonts w:ascii="Arial" w:hAnsi="Arial" w:cs="Arial"/>
        </w:rPr>
        <w:t xml:space="preserve"> as some scripts do not include it.</w:t>
      </w:r>
      <w:r w:rsidR="00E17CF4">
        <w:rPr>
          <w:rFonts w:ascii="Arial" w:hAnsi="Arial" w:cs="Arial"/>
        </w:rPr>
        <w:t xml:space="preserve"> T</w:t>
      </w:r>
      <w:r w:rsidR="00EF22F8">
        <w:rPr>
          <w:rFonts w:ascii="Arial" w:hAnsi="Arial" w:cs="Arial"/>
        </w:rPr>
        <w:t xml:space="preserve">he time part of the </w:t>
      </w:r>
      <w:r w:rsidR="008124E6">
        <w:rPr>
          <w:rFonts w:ascii="Arial" w:hAnsi="Arial" w:cs="Arial"/>
        </w:rPr>
        <w:t>regex</w:t>
      </w:r>
      <w:r w:rsidR="00EF22F8">
        <w:rPr>
          <w:rFonts w:ascii="Arial" w:hAnsi="Arial" w:cs="Arial"/>
        </w:rPr>
        <w:t xml:space="preserve"> starts with an optional dash and optional spaces, and then it lazily captures everything afte</w:t>
      </w:r>
      <w:r w:rsidR="008124E6">
        <w:rPr>
          <w:rFonts w:ascii="Arial" w:hAnsi="Arial" w:cs="Arial"/>
        </w:rPr>
        <w:t xml:space="preserve">r. Lazy matching prevents the time group from capturing the potential </w:t>
      </w:r>
      <w:r w:rsidR="008124E6">
        <w:rPr>
          <w:rFonts w:ascii="Arial" w:hAnsi="Arial" w:cs="Arial"/>
        </w:rPr>
        <w:lastRenderedPageBreak/>
        <w:t>trailing scene number group.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5429B294"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Figure 4</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9A41CE8" w14:textId="11018DE9" w:rsidR="006A0732" w:rsidRDefault="005706FA" w:rsidP="00C8441A">
      <w:pPr>
        <w:spacing w:line="360" w:lineRule="auto"/>
        <w:rPr>
          <w:rFonts w:ascii="Arial" w:hAnsi="Arial" w:cs="Arial"/>
        </w:rPr>
      </w:pPr>
      <w:r>
        <w:rPr>
          <w:rFonts w:ascii="Arial" w:hAnsi="Arial" w:cs="Arial"/>
        </w:rPr>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r>
        <w:rPr>
          <w:rFonts w:ascii="Arial" w:hAnsi="Arial" w:cs="Arial"/>
        </w:rPr>
        <w:t xml:space="preserve"> </w:t>
      </w:r>
      <w:r w:rsidR="0060583C">
        <w:rPr>
          <w:rFonts w:ascii="Arial" w:hAnsi="Arial" w:cs="Arial"/>
        </w:rPr>
        <w:t xml:space="preserve">In </w:t>
      </w:r>
      <w:r w:rsidR="0060583C">
        <w:rPr>
          <w:rFonts w:ascii="Arial" w:hAnsi="Arial" w:cs="Arial"/>
          <w:i/>
          <w:iCs/>
        </w:rPr>
        <w:t>Big Break!</w:t>
      </w:r>
      <w:r w:rsidR="0060583C">
        <w:rPr>
          <w:rFonts w:ascii="Arial" w:hAnsi="Arial" w:cs="Arial"/>
        </w:rPr>
        <w:t>, it</w:t>
      </w:r>
      <w:r>
        <w:rPr>
          <w:rFonts w:ascii="Arial" w:hAnsi="Arial" w:cs="Arial"/>
        </w:rPr>
        <w:t xml:space="preserve"> is computed</w:t>
      </w:r>
      <w:r w:rsidR="0060583C">
        <w:rPr>
          <w:rFonts w:ascii="Arial" w:hAnsi="Arial" w:cs="Arial"/>
        </w:rPr>
        <w:t xml:space="preserve"> before creating the new scene</w:t>
      </w:r>
      <w:r>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sidR="0060583C">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w:t>
      </w:r>
      <w:r w:rsidR="00361F36">
        <w:rPr>
          <w:rFonts w:ascii="Arial" w:hAnsi="Arial" w:cs="Arial"/>
        </w:rPr>
        <w:lastRenderedPageBreak/>
        <w:t>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0BF7C466" w14:textId="6670943B" w:rsidR="00C8441A"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 xml:space="preserve">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 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04A6884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56DF9C47" w:rsidR="00555F86" w:rsidRDefault="0008443B" w:rsidP="00C8441A">
      <w:pPr>
        <w:spacing w:line="360" w:lineRule="auto"/>
        <w:rPr>
          <w:rFonts w:ascii="Arial" w:hAnsi="Arial" w:cs="Arial"/>
        </w:rPr>
      </w:pPr>
      <w:r>
        <w:rPr>
          <w:rFonts w:ascii="Arial" w:hAnsi="Arial" w:cs="Arial"/>
        </w:rPr>
        <w:lastRenderedPageBreak/>
        <w:t xml:space="preserve">As seen in </w:t>
      </w:r>
      <w:r>
        <w:rPr>
          <w:rFonts w:ascii="Arial" w:hAnsi="Arial" w:cs="Arial"/>
          <w:i/>
          <w:iCs/>
        </w:rPr>
        <w:t xml:space="preserve">Figure 4,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715D5CE7"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Figure 4</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7980EEB1" w14:textId="77777777" w:rsidR="001A194A" w:rsidRDefault="001A194A" w:rsidP="00C8441A">
      <w:pPr>
        <w:spacing w:line="360" w:lineRule="auto"/>
        <w:rPr>
          <w:rFonts w:ascii="Arial" w:hAnsi="Arial" w:cs="Arial"/>
        </w:rPr>
      </w:pPr>
    </w:p>
    <w:p w14:paraId="7EDAAC66" w14:textId="787CA217" w:rsidR="001A194A" w:rsidRDefault="001A194A" w:rsidP="001A194A">
      <w:pPr>
        <w:pStyle w:val="Heading4"/>
        <w:spacing w:line="360" w:lineRule="auto"/>
        <w:rPr>
          <w:rFonts w:ascii="Arial" w:hAnsi="Arial" w:cs="Arial"/>
          <w:b/>
          <w:bCs/>
          <w:color w:val="auto"/>
        </w:rPr>
      </w:pPr>
      <w:r w:rsidRPr="001A194A">
        <w:rPr>
          <w:rFonts w:ascii="Arial" w:hAnsi="Arial" w:cs="Arial"/>
          <w:b/>
          <w:bCs/>
          <w:color w:val="auto"/>
        </w:rPr>
        <w:t>Character Extractor</w:t>
      </w:r>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275E16F0" w:rsidR="004D24DA" w:rsidRPr="004D24DA" w:rsidRDefault="004D24DA" w:rsidP="004D24DA">
      <w:pPr>
        <w:pStyle w:val="Heading5"/>
        <w:spacing w:line="360" w:lineRule="auto"/>
        <w:rPr>
          <w:rFonts w:ascii="Arial" w:hAnsi="Arial" w:cs="Arial"/>
          <w:b/>
          <w:bCs/>
          <w:i/>
          <w:iCs/>
          <w:color w:val="auto"/>
        </w:rPr>
      </w:pPr>
      <w:r w:rsidRPr="004D24DA">
        <w:rPr>
          <w:rFonts w:ascii="Arial" w:hAnsi="Arial" w:cs="Arial"/>
          <w:b/>
          <w:bCs/>
          <w:i/>
          <w:iCs/>
          <w:color w:val="auto"/>
        </w:rPr>
        <w:t>Speaker Cue Characters</w:t>
      </w:r>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lastRenderedPageBreak/>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5A52BB9A" w:rsidR="004D24DA" w:rsidRPr="004C5F18" w:rsidRDefault="004D24DA" w:rsidP="004C5F18">
      <w:pPr>
        <w:pStyle w:val="Heading6"/>
        <w:rPr>
          <w:rFonts w:ascii="Arial" w:hAnsi="Arial" w:cs="Arial"/>
          <w:b/>
          <w:bCs/>
          <w:color w:val="auto"/>
        </w:rPr>
      </w:pPr>
      <w:r w:rsidRPr="004C5F18">
        <w:rPr>
          <w:rFonts w:ascii="Arial" w:hAnsi="Arial" w:cs="Arial"/>
          <w:b/>
          <w:bCs/>
          <w:color w:val="auto"/>
        </w:rPr>
        <w:t>Character Names + Speaker Parentheticals (V.O./O.S./O.C/CONT’D)</w:t>
      </w:r>
    </w:p>
    <w:p w14:paraId="0110DEAF" w14:textId="77777777" w:rsidR="000D7A11" w:rsidRDefault="000D7A11" w:rsidP="00723428">
      <w:pPr>
        <w:spacing w:line="360" w:lineRule="auto"/>
        <w:rPr>
          <w:rFonts w:ascii="Arial" w:hAnsi="Arial" w:cs="Arial"/>
        </w:rPr>
      </w:pPr>
    </w:p>
    <w:p w14:paraId="67D765F8" w14:textId="12513106"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an optional line description between parentheses (case-insensitive) and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71E733CE" w:rsidR="00112F93" w:rsidRDefault="0057310F" w:rsidP="00723428">
      <w:pPr>
        <w:spacing w:line="360" w:lineRule="auto"/>
        <w:rPr>
          <w:rFonts w:ascii="Arial" w:hAnsi="Arial" w:cs="Arial"/>
        </w:rPr>
      </w:pPr>
      <w:r>
        <w:rPr>
          <w:rFonts w:ascii="Arial" w:hAnsi="Arial" w:cs="Arial"/>
        </w:rPr>
        <w:lastRenderedPageBreak/>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 xml:space="preserve">After potentially boosting the confidence score, the name is once again tokenized in the same manner in order to check if it is contained in the PERSON_WORD set. </w:t>
      </w:r>
      <w:r>
        <w:rPr>
          <w:rFonts w:ascii="Arial" w:hAnsi="Arial" w:cs="Arial"/>
        </w:rPr>
        <w:lastRenderedPageBreak/>
        <w:t>This set includes words related to humans, such as “MAN”, “WOMAN”, “TEACHER”, “DOCTOR”, etc.</w:t>
      </w:r>
      <w:r w:rsidR="00092EE7">
        <w:rPr>
          <w:rFonts w:ascii="Arial" w:hAnsi="Arial" w:cs="Arial"/>
        </w:rPr>
        <w:t xml:space="preserve"> If a token is found in the set, the confidence is boosted by 0.15. The 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D3A9E4A" w:rsidR="004D24DA" w:rsidRPr="004C5F18" w:rsidRDefault="004D24DA" w:rsidP="004C5F18">
      <w:pPr>
        <w:pStyle w:val="Heading6"/>
        <w:rPr>
          <w:rFonts w:ascii="Arial" w:hAnsi="Arial" w:cs="Arial"/>
          <w:b/>
          <w:bCs/>
          <w:color w:val="auto"/>
        </w:rPr>
      </w:pPr>
      <w:r w:rsidRPr="004C5F18">
        <w:rPr>
          <w:rFonts w:ascii="Arial" w:hAnsi="Arial" w:cs="Arial"/>
          <w:b/>
          <w:bCs/>
          <w:color w:val="auto"/>
        </w:rPr>
        <w:t>General Speaker Above Dialogue</w:t>
      </w:r>
    </w:p>
    <w:p w14:paraId="5CBED897" w14:textId="77777777" w:rsidR="00654FDA" w:rsidRDefault="00654FDA" w:rsidP="001A194A">
      <w:pPr>
        <w:spacing w:line="360" w:lineRule="auto"/>
        <w:rPr>
          <w:rFonts w:ascii="Arial" w:hAnsi="Arial" w:cs="Arial"/>
        </w:rPr>
      </w:pPr>
    </w:p>
    <w:p w14:paraId="1B707D16" w14:textId="1960FF79"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and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30"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sSDGwIAAD8EAAAOAAAAZHJzL2Uyb0RvYy54bWysU8Fu2zAMvQ/YPwi6L07Ste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" stroked="f">
                <v:textbox style="mso-fit-shape-to-text:t" inset="0,0,0,0">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3B58DC03" w:rsidR="002A2B16" w:rsidRDefault="00F962B7" w:rsidP="001A194A">
      <w:pPr>
        <w:spacing w:line="360" w:lineRule="auto"/>
        <w:rPr>
          <w:rFonts w:ascii="Arial" w:hAnsi="Arial" w:cs="Arial"/>
        </w:rPr>
      </w:pPr>
      <w:r>
        <w:rPr>
          <w:rFonts w:ascii="Arial" w:hAnsi="Arial" w:cs="Arial"/>
          <w:i/>
          <w:iCs/>
        </w:rPr>
        <w:t xml:space="preserve">Figure 5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 xml:space="preserve">The system creates local variables for a name </w:t>
      </w:r>
      <w:r w:rsidR="00E500CE">
        <w:rPr>
          <w:rFonts w:ascii="Arial" w:hAnsi="Arial" w:cs="Arial"/>
        </w:rPr>
        <w:lastRenderedPageBreak/>
        <w:t xml:space="preserve">token counter, total token count, </w:t>
      </w:r>
      <w:r w:rsidR="00801518">
        <w:rPr>
          <w:rFonts w:ascii="Arial" w:hAnsi="Arial" w:cs="Arial"/>
        </w:rPr>
        <w:t>parenthesis</w:t>
      </w:r>
      <w:r w:rsidR="00E500CE">
        <w:rPr>
          <w:rFonts w:ascii="Arial" w:hAnsi="Arial" w:cs="Arial"/>
        </w:rPr>
        <w:t>-use counter, and an initial threshold percentage of the name token to total token ratio</w:t>
      </w:r>
      <w:r w:rsidR="00AE17D0">
        <w:rPr>
          <w:rFonts w:ascii="Arial" w:hAnsi="Arial" w:cs="Arial"/>
        </w:rPr>
        <w:t xml:space="preserve"> (without counting </w:t>
      </w:r>
      <w:r w:rsidR="00801518">
        <w:rPr>
          <w:rFonts w:ascii="Arial" w:hAnsi="Arial" w:cs="Arial"/>
        </w:rPr>
        <w:t>parentheses</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5B0F3204"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xml:space="preserve">. It checks if any of the strings match an opening or closing </w:t>
      </w:r>
      <w:r w:rsidR="00801518">
        <w:rPr>
          <w:rFonts w:ascii="Arial" w:hAnsi="Arial" w:cs="Arial"/>
        </w:rPr>
        <w:t>parenthesis</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801518">
        <w:rPr>
          <w:rFonts w:ascii="Arial" w:hAnsi="Arial" w:cs="Arial"/>
        </w:rPr>
        <w:t>parentheses</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3C55625D"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801518">
        <w:rPr>
          <w:rFonts w:ascii="Arial" w:hAnsi="Arial" w:cs="Arial"/>
        </w:rPr>
        <w:t>parentheses</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parentheses.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 which makes it difficult for </w:t>
      </w:r>
      <w:r w:rsidR="00017DF3">
        <w:rPr>
          <w:rFonts w:ascii="Arial" w:hAnsi="Arial" w:cs="Arial"/>
        </w:rPr>
        <w:t xml:space="preserve">speaker cue </w:t>
      </w:r>
      <w:r>
        <w:rPr>
          <w:rFonts w:ascii="Arial" w:hAnsi="Arial" w:cs="Arial"/>
        </w:rPr>
        <w:t>lines like “BOB (laughing)” to pass, even though this is a common screenplay practice.</w:t>
      </w:r>
      <w:r w:rsidR="00783E64">
        <w:rPr>
          <w:rFonts w:ascii="Arial" w:hAnsi="Arial" w:cs="Arial"/>
        </w:rPr>
        <w:t xml:space="preserve"> The total token count without the parentheses 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method returns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3B6DC35" w14:textId="77777777" w:rsidR="006C1474" w:rsidRDefault="006C1474" w:rsidP="001A194A">
      <w:pPr>
        <w:spacing w:line="360" w:lineRule="auto"/>
        <w:rPr>
          <w:rFonts w:ascii="Arial" w:hAnsi="Arial" w:cs="Arial"/>
        </w:rPr>
      </w:pPr>
    </w:p>
    <w:p w14:paraId="2409E997" w14:textId="139D1D3F" w:rsidR="00D05BD2" w:rsidRDefault="004C5F18" w:rsidP="004C5F18">
      <w:pPr>
        <w:pStyle w:val="Heading5"/>
        <w:spacing w:line="360" w:lineRule="auto"/>
        <w:rPr>
          <w:rFonts w:ascii="Arial" w:hAnsi="Arial" w:cs="Arial"/>
          <w:b/>
          <w:bCs/>
          <w:i/>
          <w:iCs/>
          <w:color w:val="auto"/>
        </w:rPr>
      </w:pPr>
      <w:r w:rsidRPr="004C5F18">
        <w:rPr>
          <w:rFonts w:ascii="Arial" w:hAnsi="Arial" w:cs="Arial"/>
          <w:b/>
          <w:bCs/>
          <w:i/>
          <w:iCs/>
          <w:color w:val="auto"/>
        </w:rPr>
        <w:t>In-Line Character Names</w:t>
      </w:r>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Similar to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lastRenderedPageBreak/>
        <w:t xml:space="preserve">It iterates through each line and removes the speaker parentheticals if found. This is </w:t>
      </w:r>
      <w:r w:rsidR="00184CCB">
        <w:rPr>
          <w:rFonts w:ascii="Arial" w:hAnsi="Arial" w:cs="Arial"/>
        </w:rPr>
        <w:t xml:space="preserve">done in order to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568D1EB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lastRenderedPageBreak/>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returns the final list.</w:t>
      </w:r>
    </w:p>
    <w:p w14:paraId="6F9D0479" w14:textId="3E85B2BB" w:rsidR="00885977" w:rsidRDefault="00885977" w:rsidP="004C5F18">
      <w:pPr>
        <w:spacing w:line="360" w:lineRule="auto"/>
        <w:rPr>
          <w:rFonts w:ascii="Arial" w:hAnsi="Arial" w:cs="Arial"/>
        </w:rPr>
      </w:pPr>
    </w:p>
    <w:p w14:paraId="22219262" w14:textId="3CACFD65" w:rsidR="00310940" w:rsidRPr="00454E91" w:rsidRDefault="00310940" w:rsidP="00463A3D">
      <w:pPr>
        <w:pStyle w:val="Heading5"/>
        <w:spacing w:line="360" w:lineRule="auto"/>
        <w:rPr>
          <w:rFonts w:ascii="Arial" w:hAnsi="Arial" w:cs="Arial"/>
          <w:b/>
          <w:bCs/>
          <w:i/>
          <w:iCs/>
          <w:color w:val="auto"/>
        </w:rPr>
      </w:pPr>
      <w:r w:rsidRPr="00454E91">
        <w:rPr>
          <w:rFonts w:ascii="Arial" w:hAnsi="Arial" w:cs="Arial"/>
          <w:b/>
          <w:bCs/>
          <w:i/>
          <w:iCs/>
          <w:color w:val="auto"/>
        </w:rPr>
        <w:t>Introduction Characters</w:t>
      </w:r>
    </w:p>
    <w:p w14:paraId="6F2CDE8E" w14:textId="77777777" w:rsidR="00310940" w:rsidRDefault="00310940" w:rsidP="00310940"/>
    <w:p w14:paraId="1923D1E3" w14:textId="04D14E1A"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754D8335" w:rsidR="00D05BD2" w:rsidRDefault="00056516" w:rsidP="00056516">
      <w:pPr>
        <w:pStyle w:val="Heading6"/>
        <w:rPr>
          <w:rFonts w:ascii="Arial" w:hAnsi="Arial" w:cs="Arial"/>
          <w:b/>
          <w:bCs/>
          <w:color w:val="auto"/>
        </w:rPr>
      </w:pPr>
      <w:r w:rsidRPr="00056516">
        <w:rPr>
          <w:rFonts w:ascii="Arial" w:hAnsi="Arial" w:cs="Arial"/>
          <w:b/>
          <w:bCs/>
          <w:color w:val="auto"/>
        </w:rPr>
        <w:t>Introduction Phrase Characters</w:t>
      </w:r>
    </w:p>
    <w:p w14:paraId="4BB5FBF9" w14:textId="77777777" w:rsidR="00056516" w:rsidRDefault="00056516" w:rsidP="00056516"/>
    <w:p w14:paraId="7E3A7BBD" w14:textId="2FEFF250"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 It matches the name to the appropriate part of the regex and trims it, saving it to a local candidate name variable. The system </w:t>
      </w:r>
      <w:r w:rsidR="00615B4F">
        <w:rPr>
          <w:rFonts w:ascii="Arial" w:hAnsi="Arial" w:cs="Arial"/>
        </w:rPr>
        <w:lastRenderedPageBreak/>
        <w:t xml:space="preserve">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r w:rsidR="00EA6EB3">
        <w:rPr>
          <w:rFonts w:ascii="Arial" w:hAnsi="Arial" w:cs="Arial"/>
        </w:rPr>
        <w:t>arrayList</w:t>
      </w:r>
      <w:proofErr w:type="spellEnd"/>
      <w:r w:rsidR="00EA6EB3">
        <w:rPr>
          <w:rFonts w:ascii="Arial" w:hAnsi="Arial" w:cs="Arial"/>
        </w:rPr>
        <w:t xml:space="preserve">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0788CCEE" w:rsidR="00EA6EB3" w:rsidRDefault="00D8521F" w:rsidP="00D8521F">
      <w:pPr>
        <w:pStyle w:val="Heading6"/>
        <w:spacing w:line="360" w:lineRule="auto"/>
        <w:rPr>
          <w:rFonts w:ascii="Arial" w:hAnsi="Arial" w:cs="Arial"/>
          <w:b/>
          <w:bCs/>
          <w:color w:val="auto"/>
        </w:rPr>
      </w:pPr>
      <w:r w:rsidRPr="00D8521F">
        <w:rPr>
          <w:rFonts w:ascii="Arial" w:hAnsi="Arial" w:cs="Arial"/>
          <w:b/>
          <w:bCs/>
          <w:color w:val="auto"/>
        </w:rPr>
        <w:t>Character + Age</w:t>
      </w:r>
    </w:p>
    <w:p w14:paraId="2520104F" w14:textId="77777777" w:rsidR="00D8521F" w:rsidRDefault="00D8521F" w:rsidP="00D8521F"/>
    <w:p w14:paraId="5CA3BD6B" w14:textId="663A9D14"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p>
    <w:p w14:paraId="1F677B72" w14:textId="77777777" w:rsidR="00DE61AF" w:rsidRDefault="00DE61AF" w:rsidP="0098462E">
      <w:pPr>
        <w:spacing w:line="360" w:lineRule="auto"/>
        <w:rPr>
          <w:rFonts w:ascii="Arial" w:hAnsi="Arial" w:cs="Arial"/>
        </w:rPr>
      </w:pPr>
    </w:p>
    <w:p w14:paraId="35D8BF51" w14:textId="776CF6D7" w:rsidR="00DE61AF" w:rsidRPr="0098462E"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49263C0A" w14:textId="77777777" w:rsidR="00056516" w:rsidRDefault="00056516" w:rsidP="001A194A">
      <w:pPr>
        <w:spacing w:line="360" w:lineRule="auto"/>
        <w:rPr>
          <w:rFonts w:ascii="Arial" w:hAnsi="Arial" w:cs="Arial"/>
        </w:rPr>
      </w:pPr>
    </w:p>
    <w:p w14:paraId="5F22A4EA" w14:textId="77777777" w:rsidR="001875AA" w:rsidRPr="001875AA" w:rsidRDefault="001875AA" w:rsidP="001875AA">
      <w:pPr>
        <w:pStyle w:val="Heading5"/>
        <w:spacing w:line="360" w:lineRule="auto"/>
        <w:rPr>
          <w:rFonts w:ascii="Arial" w:hAnsi="Arial" w:cs="Arial"/>
          <w:b/>
          <w:bCs/>
          <w:i/>
          <w:iCs/>
          <w:color w:val="auto"/>
        </w:rPr>
      </w:pPr>
      <w:r w:rsidRPr="001875AA">
        <w:rPr>
          <w:rFonts w:ascii="Arial" w:hAnsi="Arial" w:cs="Arial"/>
          <w:b/>
          <w:bCs/>
          <w:i/>
          <w:iCs/>
          <w:color w:val="auto"/>
        </w:rPr>
        <w:t>Trie (Prefix Tree)</w:t>
      </w:r>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lastRenderedPageBreak/>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A292E9E"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variable is introduced to track whether the path from the root to the current node forms a complete, valid word. The operations executed are insert and contain.</w:t>
      </w:r>
    </w:p>
    <w:p w14:paraId="4918A7FC" w14:textId="77777777" w:rsidR="001875AA" w:rsidRDefault="001875AA" w:rsidP="001875AA">
      <w:pPr>
        <w:spacing w:line="360" w:lineRule="auto"/>
        <w:jc w:val="both"/>
        <w:rPr>
          <w:rFonts w:ascii="Arial" w:hAnsi="Arial" w:cs="Arial"/>
        </w:rPr>
      </w:pPr>
    </w:p>
    <w:p w14:paraId="51F15636" w14:textId="0E6960E5" w:rsidR="001875AA" w:rsidRPr="00E44150" w:rsidRDefault="001875AA" w:rsidP="001875AA">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w:t>
      </w:r>
      <w:r w:rsidR="002A2B16">
        <w:rPr>
          <w:rFonts w:ascii="Arial" w:hAnsi="Arial" w:cs="Arial"/>
        </w:rPr>
        <w:t>method</w:t>
      </w:r>
      <w:r>
        <w:rPr>
          <w:rFonts w:ascii="Arial" w:hAnsi="Arial" w:cs="Arial"/>
        </w:rPr>
        <w:t xml:space="preserve">, the system loops through each letter of the inserted word. First, the root node has no characters associated with it, and its </w:t>
      </w:r>
      <w:proofErr w:type="spellStart"/>
      <w:r>
        <w:rPr>
          <w:rFonts w:ascii="Arial" w:hAnsi="Arial" w:cs="Arial"/>
          <w:i/>
          <w:iCs/>
        </w:rPr>
        <w:t>isWord</w:t>
      </w:r>
      <w:proofErr w:type="spellEnd"/>
      <w:r>
        <w:rPr>
          <w:rFonts w:ascii="Arial" w:hAnsi="Arial" w:cs="Arial"/>
        </w:rPr>
        <w:t xml:space="preserve"> is </w:t>
      </w:r>
      <w:r>
        <w:rPr>
          <w:rFonts w:ascii="Arial" w:hAnsi="Arial" w:cs="Arial"/>
          <w:i/>
          <w:iCs/>
        </w:rPr>
        <w:t>false</w:t>
      </w:r>
      <w:r>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Pr>
          <w:rFonts w:ascii="Arial" w:hAnsi="Arial" w:cs="Arial"/>
          <w:i/>
          <w:iCs/>
        </w:rPr>
        <w:t>isWord</w:t>
      </w:r>
      <w:proofErr w:type="spellEnd"/>
      <w:r>
        <w:rPr>
          <w:rFonts w:ascii="Arial" w:hAnsi="Arial" w:cs="Arial"/>
          <w:i/>
          <w:iCs/>
        </w:rPr>
        <w:t xml:space="preserve"> </w:t>
      </w:r>
      <w:r>
        <w:rPr>
          <w:rFonts w:ascii="Arial" w:hAnsi="Arial" w:cs="Arial"/>
        </w:rPr>
        <w:t xml:space="preserve">being </w:t>
      </w:r>
      <w:r>
        <w:rPr>
          <w:rFonts w:ascii="Arial" w:hAnsi="Arial" w:cs="Arial"/>
          <w:i/>
          <w:iCs/>
        </w:rPr>
        <w:t>true</w:t>
      </w:r>
      <w:r>
        <w:rPr>
          <w:rFonts w:ascii="Arial" w:hAnsi="Arial" w:cs="Arial"/>
        </w:rPr>
        <w:t xml:space="preserve">. The time complexity of this operation is O(n), where n is the length of the word to insert, and the auxiliary space it takes is O(n) as well. Here is an example of inserting </w:t>
      </w:r>
      <w:r>
        <w:rPr>
          <w:rFonts w:ascii="Arial" w:hAnsi="Arial" w:cs="Arial"/>
          <w:i/>
          <w:iCs/>
        </w:rPr>
        <w:t xml:space="preserve">Mary </w:t>
      </w:r>
      <w:r>
        <w:rPr>
          <w:rFonts w:ascii="Arial" w:hAnsi="Arial" w:cs="Arial"/>
        </w:rPr>
        <w:t xml:space="preserve">and </w:t>
      </w:r>
      <w:r>
        <w:rPr>
          <w:rFonts w:ascii="Arial" w:hAnsi="Arial" w:cs="Arial"/>
          <w:i/>
          <w:iCs/>
        </w:rPr>
        <w:t>Mari:</w:t>
      </w:r>
    </w:p>
    <w:p w14:paraId="328527BD" w14:textId="77777777" w:rsidR="001875AA" w:rsidRDefault="001875AA" w:rsidP="001875AA">
      <w:pPr>
        <w:spacing w:line="360" w:lineRule="auto"/>
        <w:ind w:left="720"/>
        <w:jc w:val="both"/>
        <w:rPr>
          <w:rFonts w:ascii="Arial" w:hAnsi="Arial" w:cs="Arial"/>
          <w:noProof/>
        </w:rPr>
      </w:pPr>
      <w:r>
        <w:rPr>
          <w:rFonts w:ascii="Arial" w:hAnsi="Arial" w:cs="Arial"/>
          <w:noProof/>
        </w:rPr>
        <w:drawing>
          <wp:anchor distT="0" distB="0" distL="114300" distR="114300" simplePos="0" relativeHeight="251736064" behindDoc="0" locked="0" layoutInCell="1" allowOverlap="1" wp14:anchorId="2FD36AD7" wp14:editId="5CB679CB">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31F8040B">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31" type="#_x0000_t202" style="position:absolute;left:0;text-align:left;margin-left:27pt;margin-top:279.75pt;width:432.6pt;height:.05pt;z-index:251737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Qp2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xAEKdhoCAAA/BAAADgAAAAAAAAAAAAAAAAAuAgAAZHJzL2Uyb0RvYy54bWxQSwEC&#10;LQAUAAYACAAAACEA5CaOSuEAAAAKAQAADwAAAAAAAAAAAAAAAAB0BAAAZHJzL2Rvd25yZXYueG1s&#10;UEsFBgAAAAAEAAQA8wAAAIIFAAAAAA==&#10;" stroked="f">
                <v:textbox style="mso-fit-shape-to-text:t" inset="0,0,0,0">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v:textbox>
                <w10:wrap type="topAndBottom" anchorx="margin"/>
              </v:shape>
            </w:pict>
          </mc:Fallback>
        </mc:AlternateContent>
      </w:r>
    </w:p>
    <w:p w14:paraId="39525A7F" w14:textId="77777777" w:rsidR="001875AA" w:rsidRPr="00311592" w:rsidRDefault="001875AA" w:rsidP="001875AA">
      <w:pPr>
        <w:spacing w:line="360" w:lineRule="auto"/>
        <w:ind w:left="720"/>
        <w:jc w:val="both"/>
        <w:rPr>
          <w:rFonts w:ascii="Arial" w:hAnsi="Arial" w:cs="Arial"/>
        </w:rPr>
      </w:pPr>
    </w:p>
    <w:p w14:paraId="02B4D62B" w14:textId="7705FA4B"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p>
    <w:p w14:paraId="7EF963E4" w14:textId="77777777" w:rsidR="00C9187A" w:rsidRDefault="00C9187A" w:rsidP="00C8441A">
      <w:pPr>
        <w:spacing w:line="360" w:lineRule="auto"/>
        <w:rPr>
          <w:rFonts w:ascii="Arial" w:hAnsi="Arial" w:cs="Arial"/>
          <w:b/>
          <w:bCs/>
        </w:rPr>
      </w:pPr>
    </w:p>
    <w:p w14:paraId="3C2BFA77" w14:textId="38D183B7" w:rsidR="00E94CC1" w:rsidRPr="00865166" w:rsidRDefault="007A4DE7" w:rsidP="00865166">
      <w:pPr>
        <w:pStyle w:val="Heading4"/>
        <w:spacing w:line="360" w:lineRule="auto"/>
        <w:rPr>
          <w:rFonts w:ascii="Arial" w:hAnsi="Arial" w:cs="Arial"/>
          <w:b/>
          <w:bCs/>
          <w:color w:val="auto"/>
        </w:rPr>
      </w:pPr>
      <w:r w:rsidRPr="00865166">
        <w:rPr>
          <w:rFonts w:ascii="Arial" w:hAnsi="Arial" w:cs="Arial"/>
          <w:b/>
          <w:bCs/>
          <w:color w:val="auto"/>
        </w:rPr>
        <w:t>Character Cluster</w:t>
      </w:r>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w:t>
      </w:r>
      <w:r w:rsidR="003E5CFD">
        <w:rPr>
          <w:rFonts w:ascii="Arial" w:hAnsi="Arial" w:cs="Arial"/>
        </w:rPr>
        <w:t xml:space="preserve"> algorithm</w:t>
      </w:r>
      <w:r w:rsidR="003E5CFD">
        <w:rPr>
          <w:rFonts w:ascii="Arial" w:hAnsi="Arial" w:cs="Arial"/>
        </w:rPr>
        <w:t>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w:t>
        </w:r>
        <w:r w:rsidRPr="0034447D">
          <w:rPr>
            <w:rStyle w:val="Hyperlink"/>
            <w:rFonts w:ascii="Arial" w:hAnsi="Arial" w:cs="Arial"/>
          </w:rPr>
          <w:t>d</w:t>
        </w:r>
        <w:r w:rsidRPr="0034447D">
          <w:rPr>
            <w:rStyle w:val="Hyperlink"/>
            <w:rFonts w:ascii="Arial" w:hAnsi="Arial" w:cs="Arial"/>
          </w:rPr>
          <w:t>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in order to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similar to B and B is similar to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clusters are extracted from the parent pointer tree</w:t>
      </w:r>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 xml:space="preserve">0 </m:t>
          </m:r>
          <m:r>
            <w:rPr>
              <w:rFonts w:ascii="Cambria Math" w:hAnsi="Cambria Math" w:cs="Arial"/>
            </w:rPr>
            <m:t xml:space="preserve">(root) </m:t>
          </m:r>
          <m:r>
            <w:rPr>
              <w:rFonts w:ascii="Cambria Math" w:hAnsi="Cambria Math" w:cs="Arial"/>
            </w:rPr>
            <m:t>-&gt; [1, 2, 3]</m:t>
          </m:r>
          <m:r>
            <w:rPr>
              <w:rFonts w:ascii="Cambria Math" w:hAnsi="Cambria Math" w:cs="Arial"/>
            </w:rPr>
            <m:t xml:space="preserve">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506F04B" w14:textId="659E023A" w:rsidR="00EC3CDC" w:rsidRPr="00EC3CDC" w:rsidRDefault="00EC3CDC" w:rsidP="00D8597F">
      <w:pPr>
        <w:spacing w:line="360" w:lineRule="auto"/>
        <w:jc w:val="both"/>
        <w:rPr>
          <w:rFonts w:ascii="Arial" w:hAnsi="Arial" w:cs="Arial"/>
        </w:rPr>
      </w:pPr>
      <w:r>
        <w:rPr>
          <w:rFonts w:ascii="Arial" w:hAnsi="Arial" w:cs="Arial"/>
        </w:rPr>
        <w:lastRenderedPageBreak/>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1FF49CB2" w14:textId="06F3AF6B" w:rsidR="00E94CC1" w:rsidRDefault="00E94CC1" w:rsidP="00C8441A">
      <w:pPr>
        <w:spacing w:line="360" w:lineRule="auto"/>
        <w:rPr>
          <w:rFonts w:ascii="Arial" w:hAnsi="Arial" w:cs="Arial"/>
          <w:b/>
          <w:bCs/>
        </w:rPr>
      </w:pPr>
    </w:p>
    <w:p w14:paraId="1D02D221" w14:textId="77777777" w:rsidR="00E94CC1" w:rsidRPr="00D8597F" w:rsidRDefault="00E94CC1" w:rsidP="00D8597F">
      <w:pPr>
        <w:pStyle w:val="Heading5"/>
        <w:spacing w:line="360" w:lineRule="auto"/>
        <w:rPr>
          <w:rFonts w:ascii="Arial" w:hAnsi="Arial" w:cs="Arial"/>
          <w:b/>
          <w:bCs/>
          <w:i/>
          <w:iCs/>
          <w:color w:val="auto"/>
        </w:rPr>
      </w:pPr>
      <w:bookmarkStart w:id="0" w:name="_Union-Find_(Disjoint_Set"/>
      <w:bookmarkEnd w:id="0"/>
      <w:r w:rsidRPr="00D8597F">
        <w:rPr>
          <w:rFonts w:ascii="Arial" w:hAnsi="Arial" w:cs="Arial"/>
          <w:b/>
          <w:bCs/>
          <w:i/>
          <w:iCs/>
          <w:color w:val="auto"/>
        </w:rPr>
        <w:t>Union-Find (Disjoint Set Union)</w:t>
      </w:r>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67AB3DFA"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6492C455" w14:textId="2F75942F" w:rsidR="00D8597F" w:rsidRPr="00D8597F" w:rsidRDefault="00EC3CDC" w:rsidP="00D8597F">
      <w:pPr>
        <w:spacing w:line="360" w:lineRule="auto"/>
        <w:ind w:left="360"/>
        <w:jc w:val="both"/>
        <w:rPr>
          <w:rFonts w:ascii="Arial" w:hAnsi="Arial" w:cs="Arial"/>
        </w:rPr>
      </w:pPr>
      <w:r w:rsidRPr="00BE0946">
        <w:rPr>
          <w:noProof/>
        </w:rPr>
        <w:drawing>
          <wp:anchor distT="0" distB="0" distL="114300" distR="114300" simplePos="0" relativeHeight="251749376" behindDoc="0" locked="0" layoutInCell="1" allowOverlap="1" wp14:anchorId="6D82E1CB" wp14:editId="4CC2AC49">
            <wp:simplePos x="0" y="0"/>
            <wp:positionH relativeFrom="margin">
              <wp:align>right</wp:align>
            </wp:positionH>
            <wp:positionV relativeFrom="margin">
              <wp:posOffset>5982335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D041BA" w:rsidRPr="00BE0946">
        <w:rPr>
          <w:noProof/>
        </w:rPr>
        <mc:AlternateContent>
          <mc:Choice Requires="wps">
            <w:drawing>
              <wp:anchor distT="0" distB="0" distL="114300" distR="114300" simplePos="0" relativeHeight="251750400" behindDoc="0" locked="0" layoutInCell="1" allowOverlap="1" wp14:anchorId="652EF5D1" wp14:editId="0EC7AA0F">
                <wp:simplePos x="0" y="0"/>
                <wp:positionH relativeFrom="column">
                  <wp:posOffset>655320</wp:posOffset>
                </wp:positionH>
                <wp:positionV relativeFrom="paragraph">
                  <wp:posOffset>2825115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32A7A5DC" w14:textId="77777777" w:rsidR="00D8597F" w:rsidRPr="009A1512" w:rsidRDefault="00D8597F" w:rsidP="00D8597F">
                            <w:pPr>
                              <w:pStyle w:val="Caption"/>
                              <w:jc w:val="center"/>
                              <w:rPr>
                                <w:noProof/>
                              </w:rPr>
                            </w:pPr>
                            <w:r>
                              <w:t>Figure 7: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2EF5D1" id="_x0000_s1032" type="#_x0000_t202" style="position:absolute;left:0;text-align:left;margin-left:51.6pt;margin-top:222.45pt;width:380.3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h5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" stroked="f">
                <v:textbox style="mso-fit-shape-to-text:t" inset="0,0,0,0">
                  <w:txbxContent>
                    <w:p w14:paraId="32A7A5DC" w14:textId="77777777" w:rsidR="00D8597F" w:rsidRPr="009A1512" w:rsidRDefault="00D8597F" w:rsidP="00D8597F">
                      <w:pPr>
                        <w:pStyle w:val="Caption"/>
                        <w:jc w:val="center"/>
                        <w:rPr>
                          <w:noProof/>
                        </w:rPr>
                      </w:pPr>
                      <w:r>
                        <w:t>Figure 7: Find Function</w:t>
                      </w:r>
                    </w:p>
                  </w:txbxContent>
                </v:textbox>
                <w10:wrap type="topAndBottom"/>
              </v:shape>
            </w:pict>
          </mc:Fallback>
        </mc:AlternateContent>
      </w:r>
      <w:r w:rsidR="00D8597F" w:rsidRPr="00D8597F">
        <w:rPr>
          <w:rFonts w:ascii="Arial" w:hAnsi="Arial" w:cs="Arial"/>
        </w:rPr>
        <w:t>The</w:t>
      </w:r>
      <w:r w:rsidR="00D8597F" w:rsidRPr="00D8597F">
        <w:rPr>
          <w:rFonts w:ascii="Arial" w:hAnsi="Arial" w:cs="Arial"/>
          <w:i/>
          <w:iCs/>
        </w:rPr>
        <w:t xml:space="preserve"> find </w:t>
      </w:r>
      <w:r w:rsidR="00D8597F"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p>
    <w:p w14:paraId="3A23E1AE" w14:textId="30581964" w:rsidR="00D8597F" w:rsidRPr="00D8597F" w:rsidRDefault="00D8597F"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4A9DAA4F" w:rsidR="00E94CC1" w:rsidRDefault="00EC3CDC" w:rsidP="00E94CC1">
      <w:pPr>
        <w:spacing w:line="360" w:lineRule="auto"/>
        <w:jc w:val="both"/>
        <w:rPr>
          <w:rFonts w:ascii="Arial" w:hAnsi="Arial" w:cs="Arial"/>
        </w:rPr>
      </w:pPr>
      <w:r w:rsidRPr="00BE0946">
        <w:rPr>
          <w:rFonts w:ascii="Arial" w:hAnsi="Arial" w:cs="Arial"/>
          <w:noProof/>
        </w:rPr>
        <w:lastRenderedPageBreak/>
        <w:drawing>
          <wp:anchor distT="0" distB="0" distL="114300" distR="114300" simplePos="0" relativeHeight="251746304" behindDoc="0" locked="0" layoutInCell="1" allowOverlap="1" wp14:anchorId="14706323" wp14:editId="291856D2">
            <wp:simplePos x="0" y="0"/>
            <wp:positionH relativeFrom="margin">
              <wp:posOffset>629285</wp:posOffset>
            </wp:positionH>
            <wp:positionV relativeFrom="margin">
              <wp:posOffset>944880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D041BA">
        <w:rPr>
          <w:noProof/>
        </w:rPr>
        <mc:AlternateContent>
          <mc:Choice Requires="wps">
            <w:drawing>
              <wp:anchor distT="0" distB="0" distL="114300" distR="114300" simplePos="0" relativeHeight="251747328" behindDoc="0" locked="0" layoutInCell="1" allowOverlap="1" wp14:anchorId="486E4F00" wp14:editId="4DA6B8F5">
                <wp:simplePos x="0" y="0"/>
                <wp:positionH relativeFrom="margin">
                  <wp:align>center</wp:align>
                </wp:positionH>
                <wp:positionV relativeFrom="paragraph">
                  <wp:posOffset>3092450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78A2EA48" w14:textId="77777777" w:rsidR="00E94CC1" w:rsidRPr="00A87169" w:rsidRDefault="00E94CC1" w:rsidP="00E94CC1">
                            <w:pPr>
                              <w:pStyle w:val="Caption"/>
                              <w:jc w:val="center"/>
                              <w:rPr>
                                <w:rFonts w:ascii="Arial" w:hAnsi="Arial" w:cs="Arial"/>
                                <w:noProof/>
                              </w:rPr>
                            </w:pPr>
                            <w:r>
                              <w:t>Figure 8: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E4F00" id="_x0000_s1033" type="#_x0000_t202" style="position:absolute;left:0;text-align:left;margin-left:0;margin-top:243.5pt;width:368.3pt;height:.05pt;z-index:251747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" stroked="f">
                <v:textbox style="mso-fit-shape-to-text:t" inset="0,0,0,0">
                  <w:txbxContent>
                    <w:p w14:paraId="78A2EA48" w14:textId="77777777" w:rsidR="00E94CC1" w:rsidRPr="00A87169" w:rsidRDefault="00E94CC1" w:rsidP="00E94CC1">
                      <w:pPr>
                        <w:pStyle w:val="Caption"/>
                        <w:jc w:val="center"/>
                        <w:rPr>
                          <w:rFonts w:ascii="Arial" w:hAnsi="Arial" w:cs="Arial"/>
                          <w:noProof/>
                        </w:rPr>
                      </w:pPr>
                      <w:r>
                        <w:t>Figure 8: Union Function</w:t>
                      </w:r>
                    </w:p>
                  </w:txbxContent>
                </v:textbox>
                <w10:wrap type="topAndBottom" anchorx="margin"/>
              </v:shape>
            </w:pict>
          </mc:Fallback>
        </mc:AlternateContent>
      </w:r>
      <w:r w:rsidR="00E94CC1" w:rsidRPr="00BE0946">
        <w:rPr>
          <w:rFonts w:ascii="Arial" w:hAnsi="Arial" w:cs="Arial"/>
        </w:rPr>
        <w:t xml:space="preserve">The </w:t>
      </w:r>
      <w:r w:rsidR="00E94CC1" w:rsidRPr="00BE0946">
        <w:rPr>
          <w:rFonts w:ascii="Arial" w:hAnsi="Arial" w:cs="Arial"/>
          <w:i/>
          <w:iCs/>
        </w:rPr>
        <w:t xml:space="preserve">union </w:t>
      </w:r>
      <w:r w:rsidR="00E94CC1">
        <w:rPr>
          <w:rFonts w:ascii="Arial" w:hAnsi="Arial" w:cs="Arial"/>
        </w:rPr>
        <w:t>method</w:t>
      </w:r>
      <w:r w:rsidR="00E94CC1" w:rsidRPr="00BE0946">
        <w:rPr>
          <w:rFonts w:ascii="Arial" w:hAnsi="Arial" w:cs="Arial"/>
        </w:rPr>
        <w:t xml:space="preserve"> combines two sets into one. It takes the indices of two names as input and finds their set representative using the </w:t>
      </w:r>
      <w:r w:rsidR="00E94CC1" w:rsidRPr="00895D5B">
        <w:rPr>
          <w:rFonts w:ascii="Arial" w:hAnsi="Arial" w:cs="Arial"/>
          <w:i/>
          <w:iCs/>
        </w:rPr>
        <w:t>find</w:t>
      </w:r>
      <w:r w:rsidR="00E94CC1" w:rsidRPr="00BE0946">
        <w:rPr>
          <w:rFonts w:ascii="Arial" w:hAnsi="Arial" w:cs="Arial"/>
        </w:rPr>
        <w:t xml:space="preserve"> operation. It </w:t>
      </w:r>
      <w:r w:rsidR="00E94CC1">
        <w:rPr>
          <w:rFonts w:ascii="Arial" w:hAnsi="Arial" w:cs="Arial"/>
        </w:rPr>
        <w:t>puts the second pointer tree under the root of the first one:</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m:t>
        </m:r>
        <m:r>
          <w:rPr>
            <w:rFonts w:ascii="Cambria Math" w:hAnsi="Cambria Math" w:cs="Arial"/>
          </w:rPr>
          <m:t>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m:t>
        </m:r>
        <m:r>
          <w:rPr>
            <w:rFonts w:ascii="Cambria Math" w:hAnsi="Cambria Math" w:cs="Arial"/>
          </w:rPr>
          <m:t>root</m:t>
        </m:r>
        <m:r>
          <w:rPr>
            <w:rFonts w:ascii="Cambria Math" w:hAnsi="Cambria Math" w:cs="Arial"/>
          </w:rPr>
          <m:t>B</m:t>
        </m:r>
        <m:r>
          <w:rPr>
            <w:rFonts w:ascii="Cambria Math" w:hAnsi="Cambria Math" w:cs="Arial"/>
          </w:rPr>
          <m:t xml:space="preserve"> = </m:t>
        </m:r>
        <m:r>
          <w:rPr>
            <w:rFonts w:ascii="Cambria Math" w:hAnsi="Cambria Math" w:cs="Arial"/>
          </w:rPr>
          <m:t>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w:t>
      </w:r>
      <w:r>
        <w:rPr>
          <w:rFonts w:ascii="Arial" w:eastAsiaTheme="minorEastAsia" w:hAnsi="Arial" w:cs="Arial"/>
        </w:rPr>
        <w:t>0 (</w:t>
      </w:r>
      <w:r>
        <w:rPr>
          <w:rFonts w:ascii="Arial" w:eastAsiaTheme="minorEastAsia" w:hAnsi="Arial" w:cs="Arial"/>
        </w:rPr>
        <w:t>BOB</w:t>
      </w:r>
      <w:r>
        <w:rPr>
          <w:rFonts w:ascii="Arial" w:eastAsiaTheme="minorEastAsia" w:hAnsi="Arial" w:cs="Arial"/>
        </w:rPr>
        <w:t>)</w:t>
      </w:r>
      <w:r>
        <w:rPr>
          <w:rFonts w:ascii="Arial" w:eastAsiaTheme="minorEastAsia" w:hAnsi="Arial" w:cs="Arial"/>
        </w:rPr>
        <w:t xml:space="preserve">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2 (</w:t>
      </w:r>
      <w:r>
        <w:rPr>
          <w:rFonts w:ascii="Arial" w:eastAsiaTheme="minorEastAsia" w:hAnsi="Arial" w:cs="Arial"/>
        </w:rPr>
        <w:t>TONI</w:t>
      </w:r>
      <w:r>
        <w:rPr>
          <w:rFonts w:ascii="Arial" w:eastAsiaTheme="minorEastAsia" w:hAnsi="Arial" w:cs="Arial"/>
        </w:rPr>
        <w:t>)</w:t>
      </w:r>
      <w:r>
        <w:rPr>
          <w:rFonts w:ascii="Arial" w:eastAsiaTheme="minorEastAsia" w:hAnsi="Arial" w:cs="Arial"/>
        </w:rPr>
        <w:t xml:space="preserve">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w:t>
      </w:r>
      <w:r w:rsidR="00490BE1">
        <w:rPr>
          <w:rFonts w:ascii="Arial" w:eastAsiaTheme="minorEastAsia" w:hAnsi="Arial" w:cs="Arial"/>
        </w:rPr>
        <w:t>BOB SMITH</w:t>
      </w:r>
      <w:r w:rsidR="00490BE1">
        <w:rPr>
          <w:rFonts w:ascii="Arial" w:eastAsiaTheme="minorEastAsia" w:hAnsi="Arial" w:cs="Arial"/>
        </w:rPr>
        <w:t>)</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597B2C16" w:rsidR="000A54E9" w:rsidRDefault="00197E44" w:rsidP="00EB7C3E">
      <w:pPr>
        <w:pStyle w:val="Heading4"/>
        <w:spacing w:line="360" w:lineRule="auto"/>
        <w:jc w:val="both"/>
        <w:rPr>
          <w:rFonts w:ascii="Arial" w:hAnsi="Arial" w:cs="Arial"/>
          <w:b/>
          <w:bCs/>
          <w:color w:val="auto"/>
        </w:rPr>
      </w:pPr>
      <w:bookmarkStart w:id="1" w:name="_Levenshtein_(Edit)_Distance"/>
      <w:bookmarkEnd w:id="1"/>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12552204"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w:t>
      </w:r>
      <w:r w:rsidR="00996949">
        <w:rPr>
          <w:rFonts w:ascii="Arial" w:hAnsi="Arial" w:cs="Arial"/>
        </w:rPr>
        <w:lastRenderedPageBreak/>
        <w:t>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20">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4"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4d8GgIAAD8EAAAOAAAAZHJzL2Uyb0RvYy54bWysU8Fu2zAMvQ/YPwi6L066rm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KJ3h3waAgAAPwQAAA4AAAAAAAAAAAAAAAAALgIAAGRycy9lMm9Eb2MueG1sUEsBAi0A&#10;FAAGAAgAAAAhAPXkm9rfAAAACAEAAA8AAAAAAAAAAAAAAAAAdAQAAGRycy9kb3ducmV2LnhtbFBL&#10;BQYAAAAABAAEAPMAAACABQ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31CF9D2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7E4A0802" w:rsidR="00A97A6C" w:rsidRDefault="00A97A6C" w:rsidP="00EB7C3E">
      <w:pPr>
        <w:spacing w:line="360" w:lineRule="auto"/>
        <w:ind w:left="360"/>
        <w:jc w:val="both"/>
        <w:rPr>
          <w:rFonts w:ascii="Arial" w:hAnsi="Arial" w:cs="Arial"/>
        </w:rPr>
      </w:pPr>
    </w:p>
    <w:p w14:paraId="7F1A66BC" w14:textId="3FEE8D11" w:rsidR="00C30556" w:rsidRDefault="00C30556" w:rsidP="00EB7C3E">
      <w:pPr>
        <w:spacing w:line="360" w:lineRule="auto"/>
        <w:ind w:left="360"/>
        <w:jc w:val="both"/>
        <w:rPr>
          <w:rFonts w:ascii="Arial" w:hAnsi="Arial" w:cs="Arial"/>
        </w:rPr>
      </w:pPr>
    </w:p>
    <w:p w14:paraId="66935D62" w14:textId="79222DCF" w:rsidR="00A97A6C" w:rsidRPr="006D3815" w:rsidRDefault="00E502BB" w:rsidP="00EB7C3E">
      <w:pPr>
        <w:spacing w:line="360" w:lineRule="auto"/>
        <w:jc w:val="both"/>
        <w:rPr>
          <w:rFonts w:ascii="Arial" w:eastAsiaTheme="minorEastAsia" w:hAnsi="Arial" w:cs="Arial"/>
        </w:rPr>
      </w:pPr>
      <w:r>
        <w:rPr>
          <w:noProof/>
        </w:rPr>
        <mc:AlternateContent>
          <mc:Choice Requires="wps">
            <w:drawing>
              <wp:anchor distT="0" distB="0" distL="114300" distR="114300" simplePos="0" relativeHeight="251681792" behindDoc="0" locked="0" layoutInCell="1" allowOverlap="1" wp14:anchorId="37E6F5C2" wp14:editId="7C8E3148">
                <wp:simplePos x="0" y="0"/>
                <wp:positionH relativeFrom="margin">
                  <wp:posOffset>519430</wp:posOffset>
                </wp:positionH>
                <wp:positionV relativeFrom="paragraph">
                  <wp:posOffset>887730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5" type="#_x0000_t202" style="position:absolute;left:0;text-align:left;margin-left:40.9pt;margin-top:69.9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GH1GgIAAD8EAAAOAAAAZHJzL2Uyb0RvYy54bWysU8Fu2zAMvQ/YPwi6L066Lmi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r w:rsidR="00C30556">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sidR="00C30556">
        <w:rPr>
          <w:rFonts w:ascii="Arial" w:hAnsi="Arial" w:cs="Arial"/>
        </w:rPr>
        <w:t xml:space="preserve"> which operation – deletion, insertion, or substitution - would require the least </w:t>
      </w:r>
      <w:r w:rsidR="00957EFF">
        <w:rPr>
          <w:rFonts w:ascii="Arial" w:hAnsi="Arial" w:cs="Arial"/>
        </w:rPr>
        <w:t>number</w:t>
      </w:r>
      <w:r w:rsidR="00C30556">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lastRenderedPageBreak/>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bookmarkStart w:id="2" w:name="_Jaro-Winkler_similarity"/>
      <w:bookmarkEnd w:id="2"/>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6"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ksBGQIAAEAEAAAOAAAAZHJzL2Uyb0RvYy54bWysU8Fu2zAMvQ/YPwi6L066J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75x/l88YFCkmKL9/O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1LksBGQIAAEA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lastRenderedPageBreak/>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38551396"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 xml:space="preserve">s to select the best among all possible schedules.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lastRenderedPageBreak/>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FF1CA7B"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w:t>
      </w:r>
      <w:r>
        <w:rPr>
          <w:rFonts w:ascii="Arial" w:eastAsiaTheme="minorEastAsia" w:hAnsi="Arial" w:cs="Arial"/>
        </w:rPr>
        <w:lastRenderedPageBreak/>
        <w:t>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D326A7C" w14:textId="77777777" w:rsidR="00A0471C" w:rsidRDefault="00A0471C" w:rsidP="009063A3">
      <w:pPr>
        <w:spacing w:line="360" w:lineRule="auto"/>
        <w:rPr>
          <w:rFonts w:ascii="Arial" w:eastAsiaTheme="minorEastAsia" w:hAnsi="Arial" w:cs="Arial"/>
        </w:rPr>
      </w:pPr>
    </w:p>
    <w:p w14:paraId="41F7640D" w14:textId="520B7C00" w:rsidR="009221B2" w:rsidRDefault="00A0471C"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6544" behindDoc="0" locked="0" layoutInCell="1" allowOverlap="1" wp14:anchorId="31944F82" wp14:editId="612381C1">
                <wp:simplePos x="0" y="0"/>
                <wp:positionH relativeFrom="column">
                  <wp:posOffset>0</wp:posOffset>
                </wp:positionH>
                <wp:positionV relativeFrom="paragraph">
                  <wp:posOffset>4631690</wp:posOffset>
                </wp:positionV>
                <wp:extent cx="5730875" cy="635"/>
                <wp:effectExtent l="0" t="0" r="0" b="0"/>
                <wp:wrapTopAndBottom/>
                <wp:docPr id="969029478"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417D554B" w14:textId="0053FD80" w:rsidR="00A0471C" w:rsidRPr="00E97E14" w:rsidRDefault="00A0471C" w:rsidP="00A0471C">
                            <w:pPr>
                              <w:pStyle w:val="Caption"/>
                              <w:jc w:val="center"/>
                              <w:rPr>
                                <w:rFonts w:ascii="Arial" w:hAnsi="Arial" w:cs="Arial"/>
                                <w:noProof/>
                              </w:rPr>
                            </w:pPr>
                            <w:r>
                              <w:t>Figure 7: Feasible Check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944F82" id="_x0000_s1037" type="#_x0000_t202" style="position:absolute;margin-left:0;margin-top:364.7pt;width:451.2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" stroked="f">
                <v:textbox style="mso-fit-shape-to-text:t" inset="0,0,0,0">
                  <w:txbxContent>
                    <w:p w14:paraId="417D554B" w14:textId="0053FD80" w:rsidR="00A0471C" w:rsidRPr="00E97E14" w:rsidRDefault="00A0471C" w:rsidP="00A0471C">
                      <w:pPr>
                        <w:pStyle w:val="Caption"/>
                        <w:jc w:val="center"/>
                        <w:rPr>
                          <w:rFonts w:ascii="Arial" w:hAnsi="Arial" w:cs="Arial"/>
                          <w:noProof/>
                        </w:rPr>
                      </w:pPr>
                      <w:r>
                        <w:t>Figure 7: Feasible Check Flowchart</w:t>
                      </w:r>
                    </w:p>
                  </w:txbxContent>
                </v:textbox>
                <w10:wrap type="topAndBottom"/>
              </v:shape>
            </w:pict>
          </mc:Fallback>
        </mc:AlternateContent>
      </w:r>
      <w:r>
        <w:rPr>
          <w:rFonts w:ascii="Arial" w:eastAsiaTheme="minorEastAsia" w:hAnsi="Arial" w:cs="Arial"/>
          <w:noProof/>
        </w:rPr>
        <w:drawing>
          <wp:anchor distT="0" distB="0" distL="114300" distR="114300" simplePos="0" relativeHeight="251757568" behindDoc="0" locked="0" layoutInCell="1" allowOverlap="1" wp14:anchorId="2683C604" wp14:editId="6E79CF1D">
            <wp:simplePos x="0" y="0"/>
            <wp:positionH relativeFrom="column">
              <wp:posOffset>0</wp:posOffset>
            </wp:positionH>
            <wp:positionV relativeFrom="paragraph">
              <wp:posOffset>0</wp:posOffset>
            </wp:positionV>
            <wp:extent cx="5728335" cy="4542155"/>
            <wp:effectExtent l="0" t="0" r="5715"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8335" cy="4542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BD162" w14:textId="6DEBF499"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7DCCB47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3EA9FF98"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566B3F6"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E4789A7" w:rsidR="006F3580"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5A66BA2C" w14:textId="6A2F48F1" w:rsidR="00CA513A" w:rsidRDefault="00CA513A" w:rsidP="009063A3">
      <w:pPr>
        <w:spacing w:line="360" w:lineRule="auto"/>
        <w:rPr>
          <w:rFonts w:ascii="Arial" w:eastAsiaTheme="minorEastAsia" w:hAnsi="Arial" w:cs="Arial"/>
        </w:rPr>
      </w:pPr>
    </w:p>
    <w:p w14:paraId="4A3F34DF" w14:textId="35CB1F7C"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0A30ABFC" w:rsidR="000C318F" w:rsidRPr="006823B6" w:rsidRDefault="000C318F" w:rsidP="000C318F">
                            <w:pPr>
                              <w:pStyle w:val="Caption"/>
                              <w:jc w:val="center"/>
                              <w:rPr>
                                <w:rFonts w:ascii="Arial" w:hAnsi="Arial" w:cs="Arial"/>
                                <w:noProof/>
                              </w:rPr>
                            </w:pPr>
                            <w:r>
                              <w:t>Figure</w:t>
                            </w:r>
                            <w:r w:rsidR="009C34A1">
                              <w:t xml:space="preserve"> 8</w:t>
                            </w:r>
                            <w:r>
                              <w:t>: Scheduling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8"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" stroked="f">
                <v:textbox style="mso-fit-shape-to-text:t" inset="0,0,0,0">
                  <w:txbxContent>
                    <w:p w14:paraId="2FEC6CE5" w14:textId="0A30ABFC" w:rsidR="000C318F" w:rsidRPr="006823B6" w:rsidRDefault="000C318F" w:rsidP="000C318F">
                      <w:pPr>
                        <w:pStyle w:val="Caption"/>
                        <w:jc w:val="center"/>
                        <w:rPr>
                          <w:rFonts w:ascii="Arial" w:hAnsi="Arial" w:cs="Arial"/>
                          <w:noProof/>
                        </w:rPr>
                      </w:pPr>
                      <w:r>
                        <w:t>Figure</w:t>
                      </w:r>
                      <w:r w:rsidR="009C34A1">
                        <w:t xml:space="preserve"> 8</w:t>
                      </w:r>
                      <w:r>
                        <w:t>: Scheduling Flowchart</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day time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74390E63" w14:textId="77777777" w:rsidR="00E94CC1" w:rsidRPr="00E94CC1" w:rsidRDefault="00E94CC1" w:rsidP="00E94CC1">
      <w:pPr>
        <w:spacing w:line="360" w:lineRule="auto"/>
        <w:rPr>
          <w:rFonts w:ascii="Arial" w:eastAsiaTheme="minorEastAsia" w:hAnsi="Arial" w:cs="Arial"/>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3546E023" w:rsidR="000820EB" w:rsidRDefault="000820EB" w:rsidP="00EB7C3E">
      <w:pPr>
        <w:spacing w:line="360" w:lineRule="auto"/>
        <w:jc w:val="both"/>
        <w:rPr>
          <w:rFonts w:ascii="Arial" w:hAnsi="Arial" w:cs="Arial"/>
        </w:rPr>
      </w:pPr>
      <w:r>
        <w:rPr>
          <w:rFonts w:ascii="Arial" w:hAnsi="Arial" w:cs="Arial"/>
        </w:rPr>
        <w:t xml:space="preserve">I have planned to implement inheritance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w:t>
      </w:r>
      <w:r w:rsidR="006B37BF">
        <w:rPr>
          <w:rFonts w:ascii="Arial" w:hAnsi="Arial" w:cs="Arial"/>
        </w:rPr>
        <w:t>child</w:t>
      </w:r>
      <w:r>
        <w:rPr>
          <w:rFonts w:ascii="Arial" w:hAnsi="Arial" w:cs="Arial"/>
        </w:rPr>
        <w:t xml:space="preserve"> classes sharing a lot of similar data and </w:t>
      </w:r>
      <w:r w:rsidR="00FB6C06">
        <w:rPr>
          <w:rFonts w:ascii="Arial" w:hAnsi="Arial" w:cs="Arial"/>
        </w:rPr>
        <w:t>methods.</w:t>
      </w:r>
    </w:p>
    <w:p w14:paraId="66C0E2F9" w14:textId="77777777" w:rsidR="002561DA" w:rsidRDefault="002561DA" w:rsidP="00EB7C3E">
      <w:pPr>
        <w:spacing w:line="360" w:lineRule="auto"/>
        <w:jc w:val="both"/>
        <w:rPr>
          <w:rFonts w:ascii="Arial" w:hAnsi="Arial" w:cs="Arial"/>
        </w:rPr>
      </w:pP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p w14:paraId="37CA48C6" w14:textId="77777777" w:rsidR="0027118E" w:rsidRDefault="0027118E" w:rsidP="00EB7C3E">
      <w:pPr>
        <w:spacing w:line="360" w:lineRule="auto"/>
        <w:jc w:val="both"/>
        <w:rPr>
          <w:rFonts w:ascii="Arial" w:hAnsi="Arial" w:cs="Arial"/>
        </w:rPr>
      </w:pP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lastRenderedPageBreak/>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1B5EEDBE" w:rsidR="00BD013A" w:rsidRPr="00BD013A" w:rsidRDefault="008124E6"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Default="00F02D8C" w:rsidP="00CE6051">
      <w:pPr>
        <w:jc w:val="both"/>
        <w:rPr>
          <w:rFonts w:ascii="Arial" w:hAnsi="Arial" w:cs="Arial"/>
          <w:b/>
          <w:bCs/>
          <w:sz w:val="28"/>
          <w:szCs w:val="28"/>
          <w:u w:val="single"/>
        </w:rPr>
      </w:pPr>
    </w:p>
    <w:p w14:paraId="7CB0AB07" w14:textId="77777777" w:rsidR="00A3285B" w:rsidRPr="00CE6051" w:rsidRDefault="00A3285B" w:rsidP="00CE6051">
      <w:pPr>
        <w:jc w:val="both"/>
        <w:rPr>
          <w:rFonts w:ascii="Arial" w:hAnsi="Arial" w:cs="Arial"/>
          <w:b/>
          <w:bCs/>
          <w:sz w:val="28"/>
          <w:szCs w:val="28"/>
          <w:u w:val="single"/>
        </w:rPr>
      </w:pPr>
    </w:p>
    <w:p w14:paraId="1B6FF55A" w14:textId="3D5DB28F" w:rsidR="000759F5" w:rsidRPr="00EE0930" w:rsidRDefault="00BD7BC0" w:rsidP="00A3285B">
      <w:pPr>
        <w:pStyle w:val="Heading2"/>
        <w:spacing w:line="360" w:lineRule="auto"/>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27118E">
      <w:pPr>
        <w:spacing w:line="360" w:lineRule="auto"/>
        <w:ind w:left="720"/>
        <w:jc w:val="both"/>
        <w:rPr>
          <w:rFonts w:ascii="Arial" w:hAnsi="Arial" w:cs="Arial"/>
        </w:rPr>
      </w:pPr>
    </w:p>
    <w:p w14:paraId="28DAD146" w14:textId="5A8D2AE6" w:rsidR="00D55EF4" w:rsidRDefault="00D55EF4" w:rsidP="0027118E">
      <w:pPr>
        <w:spacing w:line="360" w:lineRule="auto"/>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27118E">
      <w:pPr>
        <w:spacing w:line="360" w:lineRule="auto"/>
        <w:jc w:val="both"/>
        <w:rPr>
          <w:rFonts w:ascii="Arial" w:hAnsi="Arial" w:cs="Arial"/>
          <w:b/>
          <w:bCs/>
        </w:rPr>
      </w:pPr>
    </w:p>
    <w:p w14:paraId="7E1046EA" w14:textId="51C7401B" w:rsidR="000759F5"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27118E">
      <w:pPr>
        <w:spacing w:line="360" w:lineRule="auto"/>
        <w:jc w:val="both"/>
        <w:rPr>
          <w:rFonts w:ascii="Arial" w:hAnsi="Arial" w:cs="Arial"/>
        </w:rPr>
      </w:pPr>
    </w:p>
    <w:p w14:paraId="202B9312" w14:textId="46B6450D" w:rsidR="00D55EF4" w:rsidRDefault="00D55EF4" w:rsidP="0027118E">
      <w:pPr>
        <w:spacing w:line="360" w:lineRule="auto"/>
        <w:jc w:val="both"/>
        <w:rPr>
          <w:rFonts w:ascii="Arial" w:hAnsi="Arial" w:cs="Arial"/>
        </w:rPr>
      </w:pPr>
      <w:r>
        <w:rPr>
          <w:rFonts w:ascii="Arial" w:hAnsi="Arial" w:cs="Arial"/>
        </w:rPr>
        <w:lastRenderedPageBreak/>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27118E">
      <w:pPr>
        <w:spacing w:line="360" w:lineRule="auto"/>
        <w:ind w:left="720"/>
        <w:jc w:val="both"/>
        <w:rPr>
          <w:rFonts w:ascii="Arial" w:hAnsi="Arial" w:cs="Arial"/>
        </w:rPr>
      </w:pPr>
    </w:p>
    <w:p w14:paraId="22C94706" w14:textId="0A6DC04A" w:rsidR="00B03CCD" w:rsidRDefault="00B03CCD" w:rsidP="0027118E">
      <w:pPr>
        <w:spacing w:line="360" w:lineRule="auto"/>
        <w:jc w:val="both"/>
        <w:rPr>
          <w:rFonts w:ascii="Arial" w:hAnsi="Arial" w:cs="Arial"/>
        </w:rPr>
      </w:pPr>
      <w:r>
        <w:rPr>
          <w:rFonts w:ascii="Arial" w:hAnsi="Arial" w:cs="Arial"/>
        </w:rPr>
        <w:t xml:space="preserve">Java runs faster than most of the interpreted languages for processing of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35D8A1F6" w:rsidR="004430DC" w:rsidRDefault="002909EB" w:rsidP="0027118E">
      <w:pPr>
        <w:spacing w:line="360" w:lineRule="auto"/>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0D3B2E93" w:rsidR="002909EB" w:rsidRPr="00EB7C3E" w:rsidRDefault="002F1BD5" w:rsidP="0027118E">
      <w:pPr>
        <w:pStyle w:val="ListParagraph"/>
        <w:numPr>
          <w:ilvl w:val="0"/>
          <w:numId w:val="14"/>
        </w:numPr>
        <w:spacing w:line="360" w:lineRule="auto"/>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27118E">
      <w:pPr>
        <w:spacing w:line="360" w:lineRule="auto"/>
        <w:jc w:val="both"/>
        <w:rPr>
          <w:rFonts w:ascii="Arial" w:hAnsi="Arial" w:cs="Arial"/>
        </w:rPr>
      </w:pPr>
    </w:p>
    <w:p w14:paraId="230E4FE9" w14:textId="23637ABC" w:rsidR="0006524A" w:rsidRPr="002909EB" w:rsidRDefault="00491F29" w:rsidP="0027118E">
      <w:pPr>
        <w:spacing w:line="360" w:lineRule="auto"/>
        <w:ind w:left="72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27118E">
      <w:pPr>
        <w:spacing w:line="360" w:lineRule="auto"/>
        <w:jc w:val="both"/>
        <w:rPr>
          <w:rFonts w:ascii="Arial" w:hAnsi="Arial" w:cs="Arial"/>
        </w:rPr>
      </w:pPr>
    </w:p>
    <w:p w14:paraId="6857BD0B" w14:textId="72619BBE" w:rsidR="007E3C3B" w:rsidRPr="00EB7C3E" w:rsidRDefault="007E3C3B" w:rsidP="0027118E">
      <w:pPr>
        <w:pStyle w:val="ListParagraph"/>
        <w:numPr>
          <w:ilvl w:val="0"/>
          <w:numId w:val="14"/>
        </w:numPr>
        <w:spacing w:line="360" w:lineRule="auto"/>
        <w:jc w:val="both"/>
        <w:rPr>
          <w:rFonts w:ascii="Arial" w:hAnsi="Arial" w:cs="Arial"/>
          <w:b/>
          <w:bCs/>
        </w:rPr>
      </w:pPr>
      <w:r w:rsidRPr="00EB7C3E">
        <w:rPr>
          <w:rFonts w:ascii="Arial" w:hAnsi="Arial" w:cs="Arial"/>
          <w:b/>
          <w:bCs/>
        </w:rPr>
        <w:t>React</w:t>
      </w:r>
    </w:p>
    <w:p w14:paraId="228A7DB3" w14:textId="2304BE61" w:rsidR="007E3C3B" w:rsidRDefault="000E71B6"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React for its frontend.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27118E">
      <w:pPr>
        <w:spacing w:line="360" w:lineRule="auto"/>
        <w:ind w:left="720"/>
        <w:jc w:val="both"/>
        <w:rPr>
          <w:rFonts w:ascii="Arial" w:hAnsi="Arial" w:cs="Arial"/>
        </w:rPr>
      </w:pPr>
    </w:p>
    <w:p w14:paraId="0CDBDDC9" w14:textId="6E3F2E83" w:rsidR="00233B8B" w:rsidRDefault="003C44D4" w:rsidP="0027118E">
      <w:pPr>
        <w:spacing w:line="360" w:lineRule="auto"/>
        <w:ind w:left="720"/>
        <w:jc w:val="both"/>
        <w:rPr>
          <w:rFonts w:ascii="Arial" w:hAnsi="Arial" w:cs="Arial"/>
        </w:rPr>
      </w:pPr>
      <w:r>
        <w:rPr>
          <w:rFonts w:ascii="Arial" w:hAnsi="Arial" w:cs="Arial"/>
        </w:rPr>
        <w:lastRenderedPageBreak/>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27118E">
      <w:pPr>
        <w:spacing w:line="360" w:lineRule="auto"/>
        <w:ind w:left="1440"/>
        <w:jc w:val="both"/>
        <w:rPr>
          <w:rFonts w:ascii="Arial" w:hAnsi="Arial" w:cs="Arial"/>
        </w:rPr>
      </w:pPr>
    </w:p>
    <w:p w14:paraId="6BB1C361" w14:textId="545A1802" w:rsidR="00710BD1" w:rsidRDefault="00710BD1" w:rsidP="0027118E">
      <w:pPr>
        <w:spacing w:line="360" w:lineRule="auto"/>
        <w:ind w:left="720"/>
        <w:jc w:val="both"/>
        <w:rPr>
          <w:rFonts w:ascii="Arial" w:hAnsi="Arial" w:cs="Arial"/>
        </w:rPr>
      </w:pPr>
      <w:r>
        <w:rPr>
          <w:rFonts w:ascii="Arial" w:hAnsi="Arial" w:cs="Arial"/>
        </w:rPr>
        <w:t>React allows for clean separation between the frontend and the backend. React talks to it through REST</w:t>
      </w:r>
      <w:r w:rsidR="003F794E">
        <w:rPr>
          <w:rFonts w:ascii="Arial" w:hAnsi="Arial" w:cs="Arial"/>
        </w:rPr>
        <w:t>ful</w:t>
      </w:r>
      <w:r>
        <w:rPr>
          <w:rFonts w:ascii="Arial" w:hAnsi="Arial" w:cs="Arial"/>
        </w:rPr>
        <w:t xml:space="preserve"> endpoints. This helps </w:t>
      </w:r>
      <w:r>
        <w:rPr>
          <w:rFonts w:ascii="Arial" w:hAnsi="Arial" w:cs="Arial"/>
          <w:i/>
          <w:iCs/>
        </w:rPr>
        <w:t>Big Break!</w:t>
      </w:r>
      <w:r>
        <w:rPr>
          <w:rFonts w:ascii="Arial" w:hAnsi="Arial" w:cs="Arial"/>
        </w:rPr>
        <w:t xml:space="preserve"> create a modern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4"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lastRenderedPageBreak/>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18 Jan. 2026, www.geeksforgeeks.org/dsa/trie-insert-and-search/.</w:t>
      </w:r>
    </w:p>
    <w:sectPr w:rsidR="006B37BF" w:rsidSect="005D1DEE">
      <w:footerReference w:type="default" r:id="rId25"/>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A6906" w14:textId="77777777" w:rsidR="00A65308" w:rsidRDefault="00A65308" w:rsidP="00BB0F9B">
      <w:pPr>
        <w:spacing w:after="0" w:line="240" w:lineRule="auto"/>
      </w:pPr>
      <w:r>
        <w:separator/>
      </w:r>
    </w:p>
  </w:endnote>
  <w:endnote w:type="continuationSeparator" w:id="0">
    <w:p w14:paraId="682BE186" w14:textId="77777777" w:rsidR="00A65308" w:rsidRDefault="00A65308"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F002" w14:textId="77777777" w:rsidR="00A65308" w:rsidRDefault="00A65308" w:rsidP="00BB0F9B">
      <w:pPr>
        <w:spacing w:after="0" w:line="240" w:lineRule="auto"/>
      </w:pPr>
      <w:r>
        <w:separator/>
      </w:r>
    </w:p>
  </w:footnote>
  <w:footnote w:type="continuationSeparator" w:id="0">
    <w:p w14:paraId="4F72903D" w14:textId="77777777" w:rsidR="00A65308" w:rsidRDefault="00A65308"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7"/>
  </w:num>
  <w:num w:numId="3" w16cid:durableId="883492402">
    <w:abstractNumId w:val="14"/>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5"/>
  </w:num>
  <w:num w:numId="9" w16cid:durableId="1246571765">
    <w:abstractNumId w:val="16"/>
  </w:num>
  <w:num w:numId="10" w16cid:durableId="1769226752">
    <w:abstractNumId w:val="11"/>
  </w:num>
  <w:num w:numId="11" w16cid:durableId="96026933">
    <w:abstractNumId w:val="6"/>
  </w:num>
  <w:num w:numId="12" w16cid:durableId="1647778188">
    <w:abstractNumId w:val="2"/>
  </w:num>
  <w:num w:numId="13" w16cid:durableId="1937322079">
    <w:abstractNumId w:val="18"/>
  </w:num>
  <w:num w:numId="14" w16cid:durableId="1952275987">
    <w:abstractNumId w:val="13"/>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4B5E"/>
    <w:rsid w:val="00007482"/>
    <w:rsid w:val="00007681"/>
    <w:rsid w:val="0001249D"/>
    <w:rsid w:val="00014042"/>
    <w:rsid w:val="00017DF3"/>
    <w:rsid w:val="00020879"/>
    <w:rsid w:val="00021B8A"/>
    <w:rsid w:val="00022A71"/>
    <w:rsid w:val="0002301D"/>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3B64"/>
    <w:rsid w:val="0007427E"/>
    <w:rsid w:val="000746C6"/>
    <w:rsid w:val="000759F5"/>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51EC"/>
    <w:rsid w:val="000C318F"/>
    <w:rsid w:val="000C342F"/>
    <w:rsid w:val="000C34D9"/>
    <w:rsid w:val="000C67B0"/>
    <w:rsid w:val="000D00FC"/>
    <w:rsid w:val="000D07DA"/>
    <w:rsid w:val="000D3D31"/>
    <w:rsid w:val="000D4416"/>
    <w:rsid w:val="000D5285"/>
    <w:rsid w:val="000D7A11"/>
    <w:rsid w:val="000E27EA"/>
    <w:rsid w:val="000E474C"/>
    <w:rsid w:val="000E5974"/>
    <w:rsid w:val="000E71B6"/>
    <w:rsid w:val="000F0AFE"/>
    <w:rsid w:val="000F351E"/>
    <w:rsid w:val="000F353E"/>
    <w:rsid w:val="000F488F"/>
    <w:rsid w:val="001006FC"/>
    <w:rsid w:val="00103871"/>
    <w:rsid w:val="00103E7F"/>
    <w:rsid w:val="0011242F"/>
    <w:rsid w:val="00112795"/>
    <w:rsid w:val="00112F93"/>
    <w:rsid w:val="00113018"/>
    <w:rsid w:val="001177F1"/>
    <w:rsid w:val="00123022"/>
    <w:rsid w:val="00123901"/>
    <w:rsid w:val="0012397A"/>
    <w:rsid w:val="00123DD0"/>
    <w:rsid w:val="00126B14"/>
    <w:rsid w:val="0013098B"/>
    <w:rsid w:val="00133EA5"/>
    <w:rsid w:val="00135A20"/>
    <w:rsid w:val="00141FCE"/>
    <w:rsid w:val="0014662A"/>
    <w:rsid w:val="0015005A"/>
    <w:rsid w:val="0015492D"/>
    <w:rsid w:val="00155FD7"/>
    <w:rsid w:val="00162A28"/>
    <w:rsid w:val="00162C6C"/>
    <w:rsid w:val="00163EFA"/>
    <w:rsid w:val="00176A00"/>
    <w:rsid w:val="00180F5A"/>
    <w:rsid w:val="00184CCB"/>
    <w:rsid w:val="001864FB"/>
    <w:rsid w:val="001875AA"/>
    <w:rsid w:val="0019139F"/>
    <w:rsid w:val="00195951"/>
    <w:rsid w:val="00197720"/>
    <w:rsid w:val="00197E44"/>
    <w:rsid w:val="001A194A"/>
    <w:rsid w:val="001A31BC"/>
    <w:rsid w:val="001A3841"/>
    <w:rsid w:val="001A3C57"/>
    <w:rsid w:val="001A42FD"/>
    <w:rsid w:val="001A48A9"/>
    <w:rsid w:val="001A705E"/>
    <w:rsid w:val="001B00AE"/>
    <w:rsid w:val="001B4553"/>
    <w:rsid w:val="001B6478"/>
    <w:rsid w:val="001B7731"/>
    <w:rsid w:val="001C06C1"/>
    <w:rsid w:val="001C0908"/>
    <w:rsid w:val="001C1B66"/>
    <w:rsid w:val="001C1C6C"/>
    <w:rsid w:val="001C499D"/>
    <w:rsid w:val="001C6752"/>
    <w:rsid w:val="001C7012"/>
    <w:rsid w:val="001C72F5"/>
    <w:rsid w:val="001D3837"/>
    <w:rsid w:val="001D3B54"/>
    <w:rsid w:val="001D4A15"/>
    <w:rsid w:val="001E6590"/>
    <w:rsid w:val="001F1780"/>
    <w:rsid w:val="001F19F9"/>
    <w:rsid w:val="001F3900"/>
    <w:rsid w:val="00200A9A"/>
    <w:rsid w:val="0020174F"/>
    <w:rsid w:val="00203690"/>
    <w:rsid w:val="00207C53"/>
    <w:rsid w:val="00207F09"/>
    <w:rsid w:val="00210DD8"/>
    <w:rsid w:val="0021467C"/>
    <w:rsid w:val="002233AE"/>
    <w:rsid w:val="00225132"/>
    <w:rsid w:val="0023038E"/>
    <w:rsid w:val="00233167"/>
    <w:rsid w:val="0023347E"/>
    <w:rsid w:val="00233B8B"/>
    <w:rsid w:val="0023718D"/>
    <w:rsid w:val="00237823"/>
    <w:rsid w:val="002400C9"/>
    <w:rsid w:val="00245480"/>
    <w:rsid w:val="00250564"/>
    <w:rsid w:val="00250864"/>
    <w:rsid w:val="00252C16"/>
    <w:rsid w:val="002561DA"/>
    <w:rsid w:val="002575B0"/>
    <w:rsid w:val="00267061"/>
    <w:rsid w:val="0027118E"/>
    <w:rsid w:val="00280C52"/>
    <w:rsid w:val="002862C0"/>
    <w:rsid w:val="002866AA"/>
    <w:rsid w:val="002909EB"/>
    <w:rsid w:val="002913C2"/>
    <w:rsid w:val="00291691"/>
    <w:rsid w:val="002A170C"/>
    <w:rsid w:val="002A2B16"/>
    <w:rsid w:val="002A6D5E"/>
    <w:rsid w:val="002A713B"/>
    <w:rsid w:val="002B0047"/>
    <w:rsid w:val="002B4345"/>
    <w:rsid w:val="002C4576"/>
    <w:rsid w:val="002C6F6F"/>
    <w:rsid w:val="002D193D"/>
    <w:rsid w:val="002D29F5"/>
    <w:rsid w:val="002D3205"/>
    <w:rsid w:val="002E1CC7"/>
    <w:rsid w:val="002F1BD5"/>
    <w:rsid w:val="002F2B7C"/>
    <w:rsid w:val="002F2E71"/>
    <w:rsid w:val="002F72FA"/>
    <w:rsid w:val="002F7A77"/>
    <w:rsid w:val="00301402"/>
    <w:rsid w:val="0030493A"/>
    <w:rsid w:val="00306395"/>
    <w:rsid w:val="00310940"/>
    <w:rsid w:val="00311592"/>
    <w:rsid w:val="00315F9A"/>
    <w:rsid w:val="00316C9F"/>
    <w:rsid w:val="003213CD"/>
    <w:rsid w:val="00321E73"/>
    <w:rsid w:val="00325877"/>
    <w:rsid w:val="00325BB0"/>
    <w:rsid w:val="0032602E"/>
    <w:rsid w:val="00327245"/>
    <w:rsid w:val="00330B4F"/>
    <w:rsid w:val="00334968"/>
    <w:rsid w:val="00335A9A"/>
    <w:rsid w:val="00335FB2"/>
    <w:rsid w:val="003426D8"/>
    <w:rsid w:val="0034447D"/>
    <w:rsid w:val="0034521F"/>
    <w:rsid w:val="00351493"/>
    <w:rsid w:val="00360A99"/>
    <w:rsid w:val="00361870"/>
    <w:rsid w:val="00361F36"/>
    <w:rsid w:val="00365412"/>
    <w:rsid w:val="00366C9F"/>
    <w:rsid w:val="003729C9"/>
    <w:rsid w:val="00373A7C"/>
    <w:rsid w:val="003769C7"/>
    <w:rsid w:val="00377937"/>
    <w:rsid w:val="00382608"/>
    <w:rsid w:val="003956BE"/>
    <w:rsid w:val="003A0840"/>
    <w:rsid w:val="003A13A0"/>
    <w:rsid w:val="003A2C93"/>
    <w:rsid w:val="003A2DCA"/>
    <w:rsid w:val="003A4094"/>
    <w:rsid w:val="003A4E54"/>
    <w:rsid w:val="003A7BB8"/>
    <w:rsid w:val="003B3601"/>
    <w:rsid w:val="003B3ACD"/>
    <w:rsid w:val="003B5AF3"/>
    <w:rsid w:val="003C0576"/>
    <w:rsid w:val="003C0C24"/>
    <w:rsid w:val="003C1D9A"/>
    <w:rsid w:val="003C44D4"/>
    <w:rsid w:val="003C5281"/>
    <w:rsid w:val="003D5014"/>
    <w:rsid w:val="003D5D7F"/>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116B0"/>
    <w:rsid w:val="004118FD"/>
    <w:rsid w:val="00413242"/>
    <w:rsid w:val="0041602E"/>
    <w:rsid w:val="00417DC6"/>
    <w:rsid w:val="00420323"/>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36B5"/>
    <w:rsid w:val="0047416A"/>
    <w:rsid w:val="00474AF2"/>
    <w:rsid w:val="004778E6"/>
    <w:rsid w:val="004828E5"/>
    <w:rsid w:val="00483AC8"/>
    <w:rsid w:val="00490BE1"/>
    <w:rsid w:val="00491190"/>
    <w:rsid w:val="00491D38"/>
    <w:rsid w:val="00491F29"/>
    <w:rsid w:val="00493A5D"/>
    <w:rsid w:val="00494874"/>
    <w:rsid w:val="00494CEB"/>
    <w:rsid w:val="00497574"/>
    <w:rsid w:val="004A1ABE"/>
    <w:rsid w:val="004A5665"/>
    <w:rsid w:val="004B0038"/>
    <w:rsid w:val="004B1387"/>
    <w:rsid w:val="004C1DF7"/>
    <w:rsid w:val="004C2E93"/>
    <w:rsid w:val="004C408F"/>
    <w:rsid w:val="004C5F18"/>
    <w:rsid w:val="004C5FC8"/>
    <w:rsid w:val="004D22C2"/>
    <w:rsid w:val="004D24C8"/>
    <w:rsid w:val="004D24DA"/>
    <w:rsid w:val="004D2BEF"/>
    <w:rsid w:val="004E4293"/>
    <w:rsid w:val="004E5606"/>
    <w:rsid w:val="004E7D3C"/>
    <w:rsid w:val="004F13B8"/>
    <w:rsid w:val="005004B6"/>
    <w:rsid w:val="00502014"/>
    <w:rsid w:val="00504C8C"/>
    <w:rsid w:val="00510E7D"/>
    <w:rsid w:val="005123F6"/>
    <w:rsid w:val="005162EE"/>
    <w:rsid w:val="00516B5E"/>
    <w:rsid w:val="00521986"/>
    <w:rsid w:val="0052484D"/>
    <w:rsid w:val="00525EFB"/>
    <w:rsid w:val="00541477"/>
    <w:rsid w:val="005422A6"/>
    <w:rsid w:val="00543854"/>
    <w:rsid w:val="00544B3F"/>
    <w:rsid w:val="0054524B"/>
    <w:rsid w:val="005466E2"/>
    <w:rsid w:val="00546E91"/>
    <w:rsid w:val="00547B62"/>
    <w:rsid w:val="00555F86"/>
    <w:rsid w:val="005575BD"/>
    <w:rsid w:val="00557806"/>
    <w:rsid w:val="00562FE7"/>
    <w:rsid w:val="00563E8A"/>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7D44"/>
    <w:rsid w:val="005B1A6D"/>
    <w:rsid w:val="005B4C8A"/>
    <w:rsid w:val="005B5F16"/>
    <w:rsid w:val="005C0E00"/>
    <w:rsid w:val="005C47C4"/>
    <w:rsid w:val="005C7168"/>
    <w:rsid w:val="005D1DEE"/>
    <w:rsid w:val="005D2CC6"/>
    <w:rsid w:val="005D43A1"/>
    <w:rsid w:val="005D7039"/>
    <w:rsid w:val="005D726E"/>
    <w:rsid w:val="005E283B"/>
    <w:rsid w:val="005E5DB9"/>
    <w:rsid w:val="005F0CA9"/>
    <w:rsid w:val="005F41DA"/>
    <w:rsid w:val="005F61D1"/>
    <w:rsid w:val="00600001"/>
    <w:rsid w:val="006043FC"/>
    <w:rsid w:val="006049A0"/>
    <w:rsid w:val="0060583C"/>
    <w:rsid w:val="00605BDF"/>
    <w:rsid w:val="0061154F"/>
    <w:rsid w:val="00611DD9"/>
    <w:rsid w:val="00615B4F"/>
    <w:rsid w:val="006233CD"/>
    <w:rsid w:val="00623C8A"/>
    <w:rsid w:val="00626416"/>
    <w:rsid w:val="00640711"/>
    <w:rsid w:val="00640E38"/>
    <w:rsid w:val="00642E5F"/>
    <w:rsid w:val="006441E4"/>
    <w:rsid w:val="006502D3"/>
    <w:rsid w:val="00650BCA"/>
    <w:rsid w:val="006548D8"/>
    <w:rsid w:val="00654FDA"/>
    <w:rsid w:val="00660B10"/>
    <w:rsid w:val="00660D0C"/>
    <w:rsid w:val="00662705"/>
    <w:rsid w:val="006661DD"/>
    <w:rsid w:val="0067255D"/>
    <w:rsid w:val="00675FE9"/>
    <w:rsid w:val="00676424"/>
    <w:rsid w:val="00676430"/>
    <w:rsid w:val="006772C1"/>
    <w:rsid w:val="00683B32"/>
    <w:rsid w:val="00687009"/>
    <w:rsid w:val="00691C31"/>
    <w:rsid w:val="00692146"/>
    <w:rsid w:val="006944CE"/>
    <w:rsid w:val="00695F92"/>
    <w:rsid w:val="006A0732"/>
    <w:rsid w:val="006A3686"/>
    <w:rsid w:val="006A486E"/>
    <w:rsid w:val="006A7744"/>
    <w:rsid w:val="006B37BF"/>
    <w:rsid w:val="006B3B07"/>
    <w:rsid w:val="006B4EC8"/>
    <w:rsid w:val="006C07F3"/>
    <w:rsid w:val="006C0D31"/>
    <w:rsid w:val="006C1474"/>
    <w:rsid w:val="006C1EF0"/>
    <w:rsid w:val="006C4386"/>
    <w:rsid w:val="006C4BB3"/>
    <w:rsid w:val="006C5415"/>
    <w:rsid w:val="006C59A0"/>
    <w:rsid w:val="006D3815"/>
    <w:rsid w:val="006D550B"/>
    <w:rsid w:val="006D6B78"/>
    <w:rsid w:val="006E04CE"/>
    <w:rsid w:val="006E0806"/>
    <w:rsid w:val="006E2AFA"/>
    <w:rsid w:val="006E35B2"/>
    <w:rsid w:val="006E570D"/>
    <w:rsid w:val="006F21F7"/>
    <w:rsid w:val="006F3580"/>
    <w:rsid w:val="006F4BF8"/>
    <w:rsid w:val="006F7CCC"/>
    <w:rsid w:val="00705406"/>
    <w:rsid w:val="0070774F"/>
    <w:rsid w:val="0071001E"/>
    <w:rsid w:val="00710BD1"/>
    <w:rsid w:val="00723428"/>
    <w:rsid w:val="00734727"/>
    <w:rsid w:val="0073574E"/>
    <w:rsid w:val="007405D3"/>
    <w:rsid w:val="007462C6"/>
    <w:rsid w:val="00750DED"/>
    <w:rsid w:val="00760401"/>
    <w:rsid w:val="00762028"/>
    <w:rsid w:val="00766764"/>
    <w:rsid w:val="00771BB2"/>
    <w:rsid w:val="007746BC"/>
    <w:rsid w:val="00774C16"/>
    <w:rsid w:val="00775285"/>
    <w:rsid w:val="00775AEE"/>
    <w:rsid w:val="007815B4"/>
    <w:rsid w:val="007825D3"/>
    <w:rsid w:val="00783E64"/>
    <w:rsid w:val="00784E41"/>
    <w:rsid w:val="00786B8E"/>
    <w:rsid w:val="00791E56"/>
    <w:rsid w:val="007A4DE7"/>
    <w:rsid w:val="007A538D"/>
    <w:rsid w:val="007A5AEC"/>
    <w:rsid w:val="007A7691"/>
    <w:rsid w:val="007B1633"/>
    <w:rsid w:val="007B2A93"/>
    <w:rsid w:val="007B2DC6"/>
    <w:rsid w:val="007B38F3"/>
    <w:rsid w:val="007B3D70"/>
    <w:rsid w:val="007B5F69"/>
    <w:rsid w:val="007B7D6D"/>
    <w:rsid w:val="007C0B09"/>
    <w:rsid w:val="007C22B2"/>
    <w:rsid w:val="007C326F"/>
    <w:rsid w:val="007C3E21"/>
    <w:rsid w:val="007C4F17"/>
    <w:rsid w:val="007C52C0"/>
    <w:rsid w:val="007D134E"/>
    <w:rsid w:val="007D22E6"/>
    <w:rsid w:val="007D2564"/>
    <w:rsid w:val="007E3C3B"/>
    <w:rsid w:val="007E5307"/>
    <w:rsid w:val="007F1E13"/>
    <w:rsid w:val="007F6D50"/>
    <w:rsid w:val="007F7EFF"/>
    <w:rsid w:val="00801518"/>
    <w:rsid w:val="00802A75"/>
    <w:rsid w:val="00802E35"/>
    <w:rsid w:val="00803F03"/>
    <w:rsid w:val="0080496E"/>
    <w:rsid w:val="0080563E"/>
    <w:rsid w:val="00811439"/>
    <w:rsid w:val="00811876"/>
    <w:rsid w:val="008124E6"/>
    <w:rsid w:val="008140D1"/>
    <w:rsid w:val="00825D7B"/>
    <w:rsid w:val="00832E88"/>
    <w:rsid w:val="008347C0"/>
    <w:rsid w:val="00835EA6"/>
    <w:rsid w:val="008530C3"/>
    <w:rsid w:val="0085385A"/>
    <w:rsid w:val="00855820"/>
    <w:rsid w:val="00860E77"/>
    <w:rsid w:val="0086204E"/>
    <w:rsid w:val="00865166"/>
    <w:rsid w:val="0087237F"/>
    <w:rsid w:val="0087251D"/>
    <w:rsid w:val="008728D0"/>
    <w:rsid w:val="00874D51"/>
    <w:rsid w:val="0087683F"/>
    <w:rsid w:val="0088023F"/>
    <w:rsid w:val="00880D8A"/>
    <w:rsid w:val="0088116D"/>
    <w:rsid w:val="00885977"/>
    <w:rsid w:val="00886DE3"/>
    <w:rsid w:val="00890BB8"/>
    <w:rsid w:val="008915DD"/>
    <w:rsid w:val="008937EC"/>
    <w:rsid w:val="00895D5B"/>
    <w:rsid w:val="00895E82"/>
    <w:rsid w:val="00897895"/>
    <w:rsid w:val="008A08AA"/>
    <w:rsid w:val="008A5AE0"/>
    <w:rsid w:val="008A62F9"/>
    <w:rsid w:val="008A7C91"/>
    <w:rsid w:val="008B7B7D"/>
    <w:rsid w:val="008C0D39"/>
    <w:rsid w:val="008C19AF"/>
    <w:rsid w:val="008C4389"/>
    <w:rsid w:val="008D1BA9"/>
    <w:rsid w:val="008D5118"/>
    <w:rsid w:val="008E1D5B"/>
    <w:rsid w:val="008E254F"/>
    <w:rsid w:val="008E3402"/>
    <w:rsid w:val="008F20C7"/>
    <w:rsid w:val="008F5DD2"/>
    <w:rsid w:val="00901B89"/>
    <w:rsid w:val="009063A3"/>
    <w:rsid w:val="00911166"/>
    <w:rsid w:val="00916D46"/>
    <w:rsid w:val="0091752E"/>
    <w:rsid w:val="009221B2"/>
    <w:rsid w:val="00923A00"/>
    <w:rsid w:val="009300BC"/>
    <w:rsid w:val="0093029B"/>
    <w:rsid w:val="00930A9B"/>
    <w:rsid w:val="0093361C"/>
    <w:rsid w:val="0093678F"/>
    <w:rsid w:val="00937E23"/>
    <w:rsid w:val="00940B97"/>
    <w:rsid w:val="00943B6F"/>
    <w:rsid w:val="00943BA8"/>
    <w:rsid w:val="00952917"/>
    <w:rsid w:val="00954364"/>
    <w:rsid w:val="00955D95"/>
    <w:rsid w:val="00957EFF"/>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5667"/>
    <w:rsid w:val="009D6FEE"/>
    <w:rsid w:val="009E00B0"/>
    <w:rsid w:val="009E3096"/>
    <w:rsid w:val="009E45BD"/>
    <w:rsid w:val="009E5A14"/>
    <w:rsid w:val="009E7A9C"/>
    <w:rsid w:val="009F5936"/>
    <w:rsid w:val="009F5C45"/>
    <w:rsid w:val="009F5CB5"/>
    <w:rsid w:val="00A003FA"/>
    <w:rsid w:val="00A01796"/>
    <w:rsid w:val="00A03084"/>
    <w:rsid w:val="00A0471C"/>
    <w:rsid w:val="00A12E3E"/>
    <w:rsid w:val="00A14CCC"/>
    <w:rsid w:val="00A15FE6"/>
    <w:rsid w:val="00A239B7"/>
    <w:rsid w:val="00A248BD"/>
    <w:rsid w:val="00A2566F"/>
    <w:rsid w:val="00A26602"/>
    <w:rsid w:val="00A3285B"/>
    <w:rsid w:val="00A40428"/>
    <w:rsid w:val="00A45A35"/>
    <w:rsid w:val="00A530EB"/>
    <w:rsid w:val="00A54628"/>
    <w:rsid w:val="00A553DE"/>
    <w:rsid w:val="00A5719E"/>
    <w:rsid w:val="00A575C1"/>
    <w:rsid w:val="00A60425"/>
    <w:rsid w:val="00A65308"/>
    <w:rsid w:val="00A677DC"/>
    <w:rsid w:val="00A67816"/>
    <w:rsid w:val="00A74566"/>
    <w:rsid w:val="00A75543"/>
    <w:rsid w:val="00A77A7C"/>
    <w:rsid w:val="00A77C5B"/>
    <w:rsid w:val="00A8480E"/>
    <w:rsid w:val="00A87E13"/>
    <w:rsid w:val="00A92FE1"/>
    <w:rsid w:val="00A943FA"/>
    <w:rsid w:val="00A97187"/>
    <w:rsid w:val="00A973F1"/>
    <w:rsid w:val="00A97851"/>
    <w:rsid w:val="00A97A6C"/>
    <w:rsid w:val="00AB0A5C"/>
    <w:rsid w:val="00AB2C20"/>
    <w:rsid w:val="00AB30F8"/>
    <w:rsid w:val="00AB4580"/>
    <w:rsid w:val="00AC2777"/>
    <w:rsid w:val="00AC497C"/>
    <w:rsid w:val="00AE07D6"/>
    <w:rsid w:val="00AE17D0"/>
    <w:rsid w:val="00AE44D1"/>
    <w:rsid w:val="00AE4834"/>
    <w:rsid w:val="00AE51D0"/>
    <w:rsid w:val="00AF0372"/>
    <w:rsid w:val="00AF469C"/>
    <w:rsid w:val="00B00E68"/>
    <w:rsid w:val="00B03A00"/>
    <w:rsid w:val="00B03CCD"/>
    <w:rsid w:val="00B04555"/>
    <w:rsid w:val="00B050E1"/>
    <w:rsid w:val="00B07451"/>
    <w:rsid w:val="00B07719"/>
    <w:rsid w:val="00B13041"/>
    <w:rsid w:val="00B134D0"/>
    <w:rsid w:val="00B14D3D"/>
    <w:rsid w:val="00B2090B"/>
    <w:rsid w:val="00B27896"/>
    <w:rsid w:val="00B27B17"/>
    <w:rsid w:val="00B34977"/>
    <w:rsid w:val="00B508E2"/>
    <w:rsid w:val="00B54512"/>
    <w:rsid w:val="00B545D7"/>
    <w:rsid w:val="00B552F7"/>
    <w:rsid w:val="00B57BF0"/>
    <w:rsid w:val="00B65562"/>
    <w:rsid w:val="00B664D2"/>
    <w:rsid w:val="00B713AB"/>
    <w:rsid w:val="00B7167F"/>
    <w:rsid w:val="00B71853"/>
    <w:rsid w:val="00B76162"/>
    <w:rsid w:val="00B80D14"/>
    <w:rsid w:val="00B80DDD"/>
    <w:rsid w:val="00B8186E"/>
    <w:rsid w:val="00B906CB"/>
    <w:rsid w:val="00B91D92"/>
    <w:rsid w:val="00B9603C"/>
    <w:rsid w:val="00B97091"/>
    <w:rsid w:val="00BA1FB3"/>
    <w:rsid w:val="00BA37A7"/>
    <w:rsid w:val="00BB0F9B"/>
    <w:rsid w:val="00BB7BFE"/>
    <w:rsid w:val="00BC3023"/>
    <w:rsid w:val="00BC37FA"/>
    <w:rsid w:val="00BC3971"/>
    <w:rsid w:val="00BC65EA"/>
    <w:rsid w:val="00BC6F33"/>
    <w:rsid w:val="00BD013A"/>
    <w:rsid w:val="00BD7BC0"/>
    <w:rsid w:val="00BE0946"/>
    <w:rsid w:val="00BE1CE5"/>
    <w:rsid w:val="00BE3186"/>
    <w:rsid w:val="00BF16A1"/>
    <w:rsid w:val="00BF66B6"/>
    <w:rsid w:val="00BF6C0C"/>
    <w:rsid w:val="00C00B85"/>
    <w:rsid w:val="00C01BC2"/>
    <w:rsid w:val="00C06098"/>
    <w:rsid w:val="00C13CBC"/>
    <w:rsid w:val="00C17984"/>
    <w:rsid w:val="00C20552"/>
    <w:rsid w:val="00C30556"/>
    <w:rsid w:val="00C310DC"/>
    <w:rsid w:val="00C37825"/>
    <w:rsid w:val="00C4005F"/>
    <w:rsid w:val="00C43F2C"/>
    <w:rsid w:val="00C475CE"/>
    <w:rsid w:val="00C4765A"/>
    <w:rsid w:val="00C54A91"/>
    <w:rsid w:val="00C636ED"/>
    <w:rsid w:val="00C63E71"/>
    <w:rsid w:val="00C65119"/>
    <w:rsid w:val="00C72ACA"/>
    <w:rsid w:val="00C7341E"/>
    <w:rsid w:val="00C73A2B"/>
    <w:rsid w:val="00C75EB4"/>
    <w:rsid w:val="00C8441A"/>
    <w:rsid w:val="00C8485F"/>
    <w:rsid w:val="00C84A8F"/>
    <w:rsid w:val="00C85D9A"/>
    <w:rsid w:val="00C871C4"/>
    <w:rsid w:val="00C9187A"/>
    <w:rsid w:val="00C91CFD"/>
    <w:rsid w:val="00C9248E"/>
    <w:rsid w:val="00C92FDC"/>
    <w:rsid w:val="00C930B4"/>
    <w:rsid w:val="00C95AF2"/>
    <w:rsid w:val="00CA4EDA"/>
    <w:rsid w:val="00CA513A"/>
    <w:rsid w:val="00CA548C"/>
    <w:rsid w:val="00CA7940"/>
    <w:rsid w:val="00CA7E97"/>
    <w:rsid w:val="00CB7716"/>
    <w:rsid w:val="00CC03B7"/>
    <w:rsid w:val="00CC0F0F"/>
    <w:rsid w:val="00CC1D80"/>
    <w:rsid w:val="00CC1F2F"/>
    <w:rsid w:val="00CC48F1"/>
    <w:rsid w:val="00CD045C"/>
    <w:rsid w:val="00CD1981"/>
    <w:rsid w:val="00CD5303"/>
    <w:rsid w:val="00CE103E"/>
    <w:rsid w:val="00CE3247"/>
    <w:rsid w:val="00CE3FD6"/>
    <w:rsid w:val="00CE4720"/>
    <w:rsid w:val="00CE5BBC"/>
    <w:rsid w:val="00CE6051"/>
    <w:rsid w:val="00CE6AAA"/>
    <w:rsid w:val="00CF328D"/>
    <w:rsid w:val="00CF58C3"/>
    <w:rsid w:val="00CF6862"/>
    <w:rsid w:val="00D02C8D"/>
    <w:rsid w:val="00D02D0F"/>
    <w:rsid w:val="00D041BA"/>
    <w:rsid w:val="00D048AB"/>
    <w:rsid w:val="00D05BD2"/>
    <w:rsid w:val="00D10CB9"/>
    <w:rsid w:val="00D10E28"/>
    <w:rsid w:val="00D12300"/>
    <w:rsid w:val="00D22336"/>
    <w:rsid w:val="00D24B08"/>
    <w:rsid w:val="00D26723"/>
    <w:rsid w:val="00D334B4"/>
    <w:rsid w:val="00D340F9"/>
    <w:rsid w:val="00D35FF0"/>
    <w:rsid w:val="00D401FE"/>
    <w:rsid w:val="00D43487"/>
    <w:rsid w:val="00D4436F"/>
    <w:rsid w:val="00D47BEB"/>
    <w:rsid w:val="00D55EF4"/>
    <w:rsid w:val="00D56353"/>
    <w:rsid w:val="00D57994"/>
    <w:rsid w:val="00D623A8"/>
    <w:rsid w:val="00D703B7"/>
    <w:rsid w:val="00D7260B"/>
    <w:rsid w:val="00D748AB"/>
    <w:rsid w:val="00D75012"/>
    <w:rsid w:val="00D774CE"/>
    <w:rsid w:val="00D80012"/>
    <w:rsid w:val="00D8009A"/>
    <w:rsid w:val="00D84DA1"/>
    <w:rsid w:val="00D8521F"/>
    <w:rsid w:val="00D8597F"/>
    <w:rsid w:val="00D8610B"/>
    <w:rsid w:val="00D93F26"/>
    <w:rsid w:val="00DA637D"/>
    <w:rsid w:val="00DA66C5"/>
    <w:rsid w:val="00DA6B16"/>
    <w:rsid w:val="00DB141C"/>
    <w:rsid w:val="00DB2C6D"/>
    <w:rsid w:val="00DB67A1"/>
    <w:rsid w:val="00DC1939"/>
    <w:rsid w:val="00DC5576"/>
    <w:rsid w:val="00DC6E91"/>
    <w:rsid w:val="00DD09BE"/>
    <w:rsid w:val="00DD76AD"/>
    <w:rsid w:val="00DE2B55"/>
    <w:rsid w:val="00DE3C9C"/>
    <w:rsid w:val="00DE562B"/>
    <w:rsid w:val="00DE60FB"/>
    <w:rsid w:val="00DE61AF"/>
    <w:rsid w:val="00DE6803"/>
    <w:rsid w:val="00DF236F"/>
    <w:rsid w:val="00E03C0E"/>
    <w:rsid w:val="00E14AE5"/>
    <w:rsid w:val="00E168DA"/>
    <w:rsid w:val="00E17CF4"/>
    <w:rsid w:val="00E17DBB"/>
    <w:rsid w:val="00E17E42"/>
    <w:rsid w:val="00E34143"/>
    <w:rsid w:val="00E34730"/>
    <w:rsid w:val="00E44150"/>
    <w:rsid w:val="00E46F8F"/>
    <w:rsid w:val="00E500CE"/>
    <w:rsid w:val="00E502BB"/>
    <w:rsid w:val="00E507D2"/>
    <w:rsid w:val="00E50940"/>
    <w:rsid w:val="00E55691"/>
    <w:rsid w:val="00E56AF7"/>
    <w:rsid w:val="00E56E19"/>
    <w:rsid w:val="00E64626"/>
    <w:rsid w:val="00E67BE1"/>
    <w:rsid w:val="00E719A5"/>
    <w:rsid w:val="00E73119"/>
    <w:rsid w:val="00E74876"/>
    <w:rsid w:val="00E80DBD"/>
    <w:rsid w:val="00E826AC"/>
    <w:rsid w:val="00E833F7"/>
    <w:rsid w:val="00E84A16"/>
    <w:rsid w:val="00E857FD"/>
    <w:rsid w:val="00E866EC"/>
    <w:rsid w:val="00E86974"/>
    <w:rsid w:val="00E91326"/>
    <w:rsid w:val="00E92867"/>
    <w:rsid w:val="00E92910"/>
    <w:rsid w:val="00E93773"/>
    <w:rsid w:val="00E94196"/>
    <w:rsid w:val="00E94CC1"/>
    <w:rsid w:val="00E94D9F"/>
    <w:rsid w:val="00E95BAF"/>
    <w:rsid w:val="00E97079"/>
    <w:rsid w:val="00EA27EE"/>
    <w:rsid w:val="00EA6EB3"/>
    <w:rsid w:val="00EA6FF0"/>
    <w:rsid w:val="00EB0A31"/>
    <w:rsid w:val="00EB10A8"/>
    <w:rsid w:val="00EB7C3E"/>
    <w:rsid w:val="00EC03FD"/>
    <w:rsid w:val="00EC1388"/>
    <w:rsid w:val="00EC204B"/>
    <w:rsid w:val="00EC25A0"/>
    <w:rsid w:val="00EC2DF8"/>
    <w:rsid w:val="00EC3CDC"/>
    <w:rsid w:val="00EC4D74"/>
    <w:rsid w:val="00EC6168"/>
    <w:rsid w:val="00EC794D"/>
    <w:rsid w:val="00ED49C6"/>
    <w:rsid w:val="00ED5495"/>
    <w:rsid w:val="00ED711F"/>
    <w:rsid w:val="00ED7618"/>
    <w:rsid w:val="00EE0930"/>
    <w:rsid w:val="00EE2B22"/>
    <w:rsid w:val="00EE69CD"/>
    <w:rsid w:val="00EE6D22"/>
    <w:rsid w:val="00EF01A0"/>
    <w:rsid w:val="00EF0683"/>
    <w:rsid w:val="00EF1112"/>
    <w:rsid w:val="00EF22F8"/>
    <w:rsid w:val="00EF2EED"/>
    <w:rsid w:val="00EF46C2"/>
    <w:rsid w:val="00EF6822"/>
    <w:rsid w:val="00F02D8C"/>
    <w:rsid w:val="00F0370B"/>
    <w:rsid w:val="00F076D4"/>
    <w:rsid w:val="00F13EA9"/>
    <w:rsid w:val="00F15CC3"/>
    <w:rsid w:val="00F24677"/>
    <w:rsid w:val="00F25608"/>
    <w:rsid w:val="00F25C4F"/>
    <w:rsid w:val="00F3161E"/>
    <w:rsid w:val="00F347B8"/>
    <w:rsid w:val="00F40D3E"/>
    <w:rsid w:val="00F420E5"/>
    <w:rsid w:val="00F42126"/>
    <w:rsid w:val="00F508E8"/>
    <w:rsid w:val="00F53C75"/>
    <w:rsid w:val="00F55396"/>
    <w:rsid w:val="00F557C5"/>
    <w:rsid w:val="00F759F5"/>
    <w:rsid w:val="00F82ACE"/>
    <w:rsid w:val="00F85CCD"/>
    <w:rsid w:val="00F865B8"/>
    <w:rsid w:val="00F9254B"/>
    <w:rsid w:val="00F962B7"/>
    <w:rsid w:val="00FA2329"/>
    <w:rsid w:val="00FA4BD8"/>
    <w:rsid w:val="00FA56E8"/>
    <w:rsid w:val="00FA7A5E"/>
    <w:rsid w:val="00FB1E9C"/>
    <w:rsid w:val="00FB4C76"/>
    <w:rsid w:val="00FB6C06"/>
    <w:rsid w:val="00FC0EFB"/>
    <w:rsid w:val="00FD053E"/>
    <w:rsid w:val="00FD0C41"/>
    <w:rsid w:val="00FD19BF"/>
    <w:rsid w:val="00FD3D1A"/>
    <w:rsid w:val="00FE5744"/>
    <w:rsid w:val="00FE6844"/>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jpeg"/><Relationship Id="rId17" Type="http://schemas.microsoft.com/office/2007/relationships/diagramDrawing" Target="diagrams/drawing1.xm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www.geeksforgeeks.org/dsa/jaro-and-jaro-winkler-similarity/" TargetMode="Externa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image" Target="media/image11.jpeg"/><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image" Target="media/image10.jpe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27531</TotalTime>
  <Pages>46</Pages>
  <Words>10270</Words>
  <Characters>58540</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289</cp:revision>
  <cp:lastPrinted>2025-11-04T21:47:00Z</cp:lastPrinted>
  <dcterms:created xsi:type="dcterms:W3CDTF">2025-11-01T11:00:00Z</dcterms:created>
  <dcterms:modified xsi:type="dcterms:W3CDTF">2026-04-16T21:01:00Z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