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3F82C" w14:textId="77777777" w:rsidR="00F362C4" w:rsidRPr="00F362C4" w:rsidRDefault="00F362C4" w:rsidP="00F362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F362C4">
        <w:rPr>
          <w:rFonts w:ascii="Times New Roman" w:eastAsia="Times New Roman" w:hAnsi="Times New Roman" w:cs="Times New Roman"/>
          <w:b/>
          <w:bCs/>
          <w:kern w:val="0"/>
          <w:sz w:val="27"/>
          <w:szCs w:val="27"/>
          <w:lang w:eastAsia="en-ZA"/>
          <w14:ligatures w14:val="none"/>
        </w:rPr>
        <w:t>Research Brief on Urban Development and City Management Principles</w:t>
      </w:r>
    </w:p>
    <w:p w14:paraId="1BC4810F" w14:textId="77777777" w:rsidR="00F362C4" w:rsidRPr="00F362C4" w:rsidRDefault="00F362C4" w:rsidP="00F362C4">
      <w:pPr>
        <w:spacing w:before="100" w:beforeAutospacing="1" w:after="100" w:afterAutospacing="1" w:line="240" w:lineRule="auto"/>
        <w:outlineLvl w:val="3"/>
        <w:rPr>
          <w:rFonts w:ascii="Times New Roman" w:eastAsia="Times New Roman" w:hAnsi="Times New Roman" w:cs="Times New Roman"/>
          <w:b/>
          <w:bCs/>
          <w:kern w:val="0"/>
          <w:sz w:val="24"/>
          <w:szCs w:val="24"/>
          <w:lang w:eastAsia="en-ZA"/>
          <w14:ligatures w14:val="none"/>
        </w:rPr>
      </w:pPr>
      <w:r w:rsidRPr="00F362C4">
        <w:rPr>
          <w:rFonts w:ascii="Times New Roman" w:eastAsia="Times New Roman" w:hAnsi="Times New Roman" w:cs="Times New Roman"/>
          <w:b/>
          <w:bCs/>
          <w:kern w:val="0"/>
          <w:sz w:val="24"/>
          <w:szCs w:val="24"/>
          <w:lang w:eastAsia="en-ZA"/>
          <w14:ligatures w14:val="none"/>
        </w:rPr>
        <w:t>Introduction</w:t>
      </w:r>
    </w:p>
    <w:p w14:paraId="5C97E474" w14:textId="77777777" w:rsidR="00F362C4" w:rsidRPr="00F362C4" w:rsidRDefault="00F362C4" w:rsidP="00F362C4">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362C4">
        <w:rPr>
          <w:rFonts w:ascii="Times New Roman" w:eastAsia="Times New Roman" w:hAnsi="Times New Roman" w:cs="Times New Roman"/>
          <w:kern w:val="0"/>
          <w:sz w:val="24"/>
          <w:szCs w:val="24"/>
          <w:lang w:eastAsia="en-ZA"/>
          <w14:ligatures w14:val="none"/>
        </w:rPr>
        <w:t>Urban development refers to the process of planning, designing, and managing urban spaces to facilitate sustainable growth and enhance the quality of life for residents. City management principles guide the governance of these urban areas, focusing on efficient resource allocation, infrastructure development, and the delivery of services.</w:t>
      </w:r>
    </w:p>
    <w:p w14:paraId="4A242555" w14:textId="77777777" w:rsidR="00F362C4" w:rsidRPr="00F362C4" w:rsidRDefault="00F362C4" w:rsidP="00F362C4">
      <w:pPr>
        <w:spacing w:before="100" w:beforeAutospacing="1" w:after="100" w:afterAutospacing="1" w:line="240" w:lineRule="auto"/>
        <w:outlineLvl w:val="3"/>
        <w:rPr>
          <w:rFonts w:ascii="Times New Roman" w:eastAsia="Times New Roman" w:hAnsi="Times New Roman" w:cs="Times New Roman"/>
          <w:b/>
          <w:bCs/>
          <w:kern w:val="0"/>
          <w:sz w:val="24"/>
          <w:szCs w:val="24"/>
          <w:lang w:eastAsia="en-ZA"/>
          <w14:ligatures w14:val="none"/>
        </w:rPr>
      </w:pPr>
      <w:r w:rsidRPr="00F362C4">
        <w:rPr>
          <w:rFonts w:ascii="Times New Roman" w:eastAsia="Times New Roman" w:hAnsi="Times New Roman" w:cs="Times New Roman"/>
          <w:b/>
          <w:bCs/>
          <w:kern w:val="0"/>
          <w:sz w:val="24"/>
          <w:szCs w:val="24"/>
          <w:lang w:eastAsia="en-ZA"/>
          <w14:ligatures w14:val="none"/>
        </w:rPr>
        <w:t>Urban Development Principles</w:t>
      </w:r>
    </w:p>
    <w:p w14:paraId="67B91CFF" w14:textId="77777777" w:rsidR="00F362C4" w:rsidRPr="00F362C4" w:rsidRDefault="00F362C4" w:rsidP="00F362C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362C4">
        <w:rPr>
          <w:rFonts w:ascii="Times New Roman" w:eastAsia="Times New Roman" w:hAnsi="Times New Roman" w:cs="Times New Roman"/>
          <w:b/>
          <w:bCs/>
          <w:kern w:val="0"/>
          <w:sz w:val="24"/>
          <w:szCs w:val="24"/>
          <w:lang w:eastAsia="en-ZA"/>
          <w14:ligatures w14:val="none"/>
        </w:rPr>
        <w:t>Sustainability:</w:t>
      </w:r>
      <w:r w:rsidRPr="00F362C4">
        <w:rPr>
          <w:rFonts w:ascii="Times New Roman" w:eastAsia="Times New Roman" w:hAnsi="Times New Roman" w:cs="Times New Roman"/>
          <w:kern w:val="0"/>
          <w:sz w:val="24"/>
          <w:szCs w:val="24"/>
          <w:lang w:eastAsia="en-ZA"/>
          <w14:ligatures w14:val="none"/>
        </w:rPr>
        <w:t xml:space="preserve"> Modern urban development emphasizes sustainability, ensuring that resources are used responsibly to meet present needs without compromising future generations. This involves the integration of green spaces, sustainable transportation systems, and energy-efficient buildings.</w:t>
      </w:r>
    </w:p>
    <w:p w14:paraId="439A4ACA" w14:textId="77777777" w:rsidR="00F362C4" w:rsidRPr="00F362C4" w:rsidRDefault="00F362C4" w:rsidP="00F362C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362C4">
        <w:rPr>
          <w:rFonts w:ascii="Times New Roman" w:eastAsia="Times New Roman" w:hAnsi="Times New Roman" w:cs="Times New Roman"/>
          <w:b/>
          <w:bCs/>
          <w:kern w:val="0"/>
          <w:sz w:val="24"/>
          <w:szCs w:val="24"/>
          <w:lang w:eastAsia="en-ZA"/>
          <w14:ligatures w14:val="none"/>
        </w:rPr>
        <w:t>Inclusivity:</w:t>
      </w:r>
      <w:r w:rsidRPr="00F362C4">
        <w:rPr>
          <w:rFonts w:ascii="Times New Roman" w:eastAsia="Times New Roman" w:hAnsi="Times New Roman" w:cs="Times New Roman"/>
          <w:kern w:val="0"/>
          <w:sz w:val="24"/>
          <w:szCs w:val="24"/>
          <w:lang w:eastAsia="en-ZA"/>
          <w14:ligatures w14:val="none"/>
        </w:rPr>
        <w:t xml:space="preserve"> Effective city planning considers the needs of diverse populations, promoting inclusivity through affordable housing, accessible public transport, and community engagement in decision-making processes.</w:t>
      </w:r>
    </w:p>
    <w:p w14:paraId="1133ED4B" w14:textId="77777777" w:rsidR="00F362C4" w:rsidRPr="00F362C4" w:rsidRDefault="00F362C4" w:rsidP="00F362C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362C4">
        <w:rPr>
          <w:rFonts w:ascii="Times New Roman" w:eastAsia="Times New Roman" w:hAnsi="Times New Roman" w:cs="Times New Roman"/>
          <w:b/>
          <w:bCs/>
          <w:kern w:val="0"/>
          <w:sz w:val="24"/>
          <w:szCs w:val="24"/>
          <w:lang w:eastAsia="en-ZA"/>
          <w14:ligatures w14:val="none"/>
        </w:rPr>
        <w:t>Resilience:</w:t>
      </w:r>
      <w:r w:rsidRPr="00F362C4">
        <w:rPr>
          <w:rFonts w:ascii="Times New Roman" w:eastAsia="Times New Roman" w:hAnsi="Times New Roman" w:cs="Times New Roman"/>
          <w:kern w:val="0"/>
          <w:sz w:val="24"/>
          <w:szCs w:val="24"/>
          <w:lang w:eastAsia="en-ZA"/>
          <w14:ligatures w14:val="none"/>
        </w:rPr>
        <w:t xml:space="preserve"> Urban areas must be resilient to various challenges, including climate change, economic shifts, and social dynamics. Resilience planning involves risk assessment, infrastructure improvements, and disaster preparedness.</w:t>
      </w:r>
    </w:p>
    <w:p w14:paraId="10231BC8" w14:textId="77777777" w:rsidR="00F362C4" w:rsidRPr="00F362C4" w:rsidRDefault="00F362C4" w:rsidP="00F362C4">
      <w:pPr>
        <w:spacing w:before="100" w:beforeAutospacing="1" w:after="100" w:afterAutospacing="1" w:line="240" w:lineRule="auto"/>
        <w:outlineLvl w:val="3"/>
        <w:rPr>
          <w:rFonts w:ascii="Times New Roman" w:eastAsia="Times New Roman" w:hAnsi="Times New Roman" w:cs="Times New Roman"/>
          <w:b/>
          <w:bCs/>
          <w:kern w:val="0"/>
          <w:sz w:val="24"/>
          <w:szCs w:val="24"/>
          <w:lang w:eastAsia="en-ZA"/>
          <w14:ligatures w14:val="none"/>
        </w:rPr>
      </w:pPr>
      <w:r w:rsidRPr="00F362C4">
        <w:rPr>
          <w:rFonts w:ascii="Times New Roman" w:eastAsia="Times New Roman" w:hAnsi="Times New Roman" w:cs="Times New Roman"/>
          <w:b/>
          <w:bCs/>
          <w:kern w:val="0"/>
          <w:sz w:val="24"/>
          <w:szCs w:val="24"/>
          <w:lang w:eastAsia="en-ZA"/>
          <w14:ligatures w14:val="none"/>
        </w:rPr>
        <w:t>Key Components of Urban Management</w:t>
      </w:r>
    </w:p>
    <w:p w14:paraId="2DED90B6" w14:textId="77777777" w:rsidR="00F362C4" w:rsidRPr="00F362C4" w:rsidRDefault="00F362C4" w:rsidP="00F362C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362C4">
        <w:rPr>
          <w:rFonts w:ascii="Times New Roman" w:eastAsia="Times New Roman" w:hAnsi="Times New Roman" w:cs="Times New Roman"/>
          <w:b/>
          <w:bCs/>
          <w:kern w:val="0"/>
          <w:sz w:val="24"/>
          <w:szCs w:val="24"/>
          <w:lang w:eastAsia="en-ZA"/>
          <w14:ligatures w14:val="none"/>
        </w:rPr>
        <w:t>Zoning and Land Use Planning:</w:t>
      </w:r>
      <w:r w:rsidRPr="00F362C4">
        <w:rPr>
          <w:rFonts w:ascii="Times New Roman" w:eastAsia="Times New Roman" w:hAnsi="Times New Roman" w:cs="Times New Roman"/>
          <w:kern w:val="0"/>
          <w:sz w:val="24"/>
          <w:szCs w:val="24"/>
          <w:lang w:eastAsia="en-ZA"/>
          <w14:ligatures w14:val="none"/>
        </w:rPr>
        <w:t xml:space="preserve"> Zoning regulations determine how land can be used, impacting the layout and functionality of urban spaces. Efficient land use maximizes space, balances residential and commercial areas, and promotes economic development.</w:t>
      </w:r>
    </w:p>
    <w:p w14:paraId="0DD573C8" w14:textId="77777777" w:rsidR="00F362C4" w:rsidRPr="00F362C4" w:rsidRDefault="00F362C4" w:rsidP="00F362C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362C4">
        <w:rPr>
          <w:rFonts w:ascii="Times New Roman" w:eastAsia="Times New Roman" w:hAnsi="Times New Roman" w:cs="Times New Roman"/>
          <w:b/>
          <w:bCs/>
          <w:kern w:val="0"/>
          <w:sz w:val="24"/>
          <w:szCs w:val="24"/>
          <w:lang w:eastAsia="en-ZA"/>
          <w14:ligatures w14:val="none"/>
        </w:rPr>
        <w:t>Transportation Systems:</w:t>
      </w:r>
      <w:r w:rsidRPr="00F362C4">
        <w:rPr>
          <w:rFonts w:ascii="Times New Roman" w:eastAsia="Times New Roman" w:hAnsi="Times New Roman" w:cs="Times New Roman"/>
          <w:kern w:val="0"/>
          <w:sz w:val="24"/>
          <w:szCs w:val="24"/>
          <w:lang w:eastAsia="en-ZA"/>
          <w14:ligatures w14:val="none"/>
        </w:rPr>
        <w:t xml:space="preserve"> A robust transportation network facilitates mobility within a city, affecting economic growth and social interactions. Integrating public transport, cycling paths, and walkable areas is vital for reducing congestion and pollution.</w:t>
      </w:r>
    </w:p>
    <w:p w14:paraId="50C77514" w14:textId="77777777" w:rsidR="00F362C4" w:rsidRPr="00F362C4" w:rsidRDefault="00F362C4" w:rsidP="00F362C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362C4">
        <w:rPr>
          <w:rFonts w:ascii="Times New Roman" w:eastAsia="Times New Roman" w:hAnsi="Times New Roman" w:cs="Times New Roman"/>
          <w:b/>
          <w:bCs/>
          <w:kern w:val="0"/>
          <w:sz w:val="24"/>
          <w:szCs w:val="24"/>
          <w:lang w:eastAsia="en-ZA"/>
          <w14:ligatures w14:val="none"/>
        </w:rPr>
        <w:t>Public Services and Infrastructure:</w:t>
      </w:r>
      <w:r w:rsidRPr="00F362C4">
        <w:rPr>
          <w:rFonts w:ascii="Times New Roman" w:eastAsia="Times New Roman" w:hAnsi="Times New Roman" w:cs="Times New Roman"/>
          <w:kern w:val="0"/>
          <w:sz w:val="24"/>
          <w:szCs w:val="24"/>
          <w:lang w:eastAsia="en-ZA"/>
          <w14:ligatures w14:val="none"/>
        </w:rPr>
        <w:t xml:space="preserve"> Essential services such as water supply, waste management, and emergency services are critical for urban living. Effective management ensures these services are reliable, efficient, and scalable.</w:t>
      </w:r>
    </w:p>
    <w:p w14:paraId="0EE36DAA" w14:textId="77777777" w:rsidR="00F362C4" w:rsidRPr="00F362C4" w:rsidRDefault="00F362C4" w:rsidP="00F362C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362C4">
        <w:rPr>
          <w:rFonts w:ascii="Times New Roman" w:eastAsia="Times New Roman" w:hAnsi="Times New Roman" w:cs="Times New Roman"/>
          <w:b/>
          <w:bCs/>
          <w:kern w:val="0"/>
          <w:sz w:val="24"/>
          <w:szCs w:val="24"/>
          <w:lang w:eastAsia="en-ZA"/>
          <w14:ligatures w14:val="none"/>
        </w:rPr>
        <w:t>Community Engagement:</w:t>
      </w:r>
      <w:r w:rsidRPr="00F362C4">
        <w:rPr>
          <w:rFonts w:ascii="Times New Roman" w:eastAsia="Times New Roman" w:hAnsi="Times New Roman" w:cs="Times New Roman"/>
          <w:kern w:val="0"/>
          <w:sz w:val="24"/>
          <w:szCs w:val="24"/>
          <w:lang w:eastAsia="en-ZA"/>
          <w14:ligatures w14:val="none"/>
        </w:rPr>
        <w:t xml:space="preserve"> Active participation of citizens in city management fosters a sense of ownership and responsibility. Engaging residents in planning processes leads to more tailored solutions that reflect the community's needs.</w:t>
      </w:r>
    </w:p>
    <w:p w14:paraId="45F2CDBA" w14:textId="77777777" w:rsidR="00F362C4" w:rsidRPr="00F362C4" w:rsidRDefault="00F362C4" w:rsidP="00F362C4">
      <w:pPr>
        <w:spacing w:before="100" w:beforeAutospacing="1" w:after="100" w:afterAutospacing="1" w:line="240" w:lineRule="auto"/>
        <w:outlineLvl w:val="3"/>
        <w:rPr>
          <w:rFonts w:ascii="Times New Roman" w:eastAsia="Times New Roman" w:hAnsi="Times New Roman" w:cs="Times New Roman"/>
          <w:b/>
          <w:bCs/>
          <w:kern w:val="0"/>
          <w:sz w:val="24"/>
          <w:szCs w:val="24"/>
          <w:lang w:eastAsia="en-ZA"/>
          <w14:ligatures w14:val="none"/>
        </w:rPr>
      </w:pPr>
      <w:r w:rsidRPr="00F362C4">
        <w:rPr>
          <w:rFonts w:ascii="Times New Roman" w:eastAsia="Times New Roman" w:hAnsi="Times New Roman" w:cs="Times New Roman"/>
          <w:b/>
          <w:bCs/>
          <w:kern w:val="0"/>
          <w:sz w:val="24"/>
          <w:szCs w:val="24"/>
          <w:lang w:eastAsia="en-ZA"/>
          <w14:ligatures w14:val="none"/>
        </w:rPr>
        <w:t>Influence on Design</w:t>
      </w:r>
    </w:p>
    <w:p w14:paraId="0ECB308A" w14:textId="77777777" w:rsidR="00F362C4" w:rsidRPr="00F362C4" w:rsidRDefault="00F362C4" w:rsidP="00F362C4">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362C4">
        <w:rPr>
          <w:rFonts w:ascii="Times New Roman" w:eastAsia="Times New Roman" w:hAnsi="Times New Roman" w:cs="Times New Roman"/>
          <w:kern w:val="0"/>
          <w:sz w:val="24"/>
          <w:szCs w:val="24"/>
          <w:lang w:eastAsia="en-ZA"/>
          <w14:ligatures w14:val="none"/>
        </w:rPr>
        <w:t xml:space="preserve">In our design, we have incorporated these principles by ensuring that each component serves a specific purpose that aligns with urban management strategies. For example, the transportation system is designed to encourage public transit use, minimizing reliance on personal </w:t>
      </w:r>
      <w:proofErr w:type="gramStart"/>
      <w:r w:rsidRPr="00F362C4">
        <w:rPr>
          <w:rFonts w:ascii="Times New Roman" w:eastAsia="Times New Roman" w:hAnsi="Times New Roman" w:cs="Times New Roman"/>
          <w:kern w:val="0"/>
          <w:sz w:val="24"/>
          <w:szCs w:val="24"/>
          <w:lang w:eastAsia="en-ZA"/>
          <w14:ligatures w14:val="none"/>
        </w:rPr>
        <w:t>vehicles</w:t>
      </w:r>
      <w:proofErr w:type="gramEnd"/>
      <w:r w:rsidRPr="00F362C4">
        <w:rPr>
          <w:rFonts w:ascii="Times New Roman" w:eastAsia="Times New Roman" w:hAnsi="Times New Roman" w:cs="Times New Roman"/>
          <w:kern w:val="0"/>
          <w:sz w:val="24"/>
          <w:szCs w:val="24"/>
          <w:lang w:eastAsia="en-ZA"/>
          <w14:ligatures w14:val="none"/>
        </w:rPr>
        <w:t xml:space="preserve"> and reducing environmental impact.</w:t>
      </w:r>
    </w:p>
    <w:p w14:paraId="2411DB0D" w14:textId="77777777" w:rsidR="00F362C4" w:rsidRPr="00F362C4" w:rsidRDefault="00F362C4" w:rsidP="00F362C4">
      <w:pPr>
        <w:spacing w:before="100" w:beforeAutospacing="1" w:after="100" w:afterAutospacing="1" w:line="240" w:lineRule="auto"/>
        <w:outlineLvl w:val="3"/>
        <w:rPr>
          <w:rFonts w:ascii="Times New Roman" w:eastAsia="Times New Roman" w:hAnsi="Times New Roman" w:cs="Times New Roman"/>
          <w:b/>
          <w:bCs/>
          <w:kern w:val="0"/>
          <w:sz w:val="24"/>
          <w:szCs w:val="24"/>
          <w:lang w:eastAsia="en-ZA"/>
          <w14:ligatures w14:val="none"/>
        </w:rPr>
      </w:pPr>
      <w:r w:rsidRPr="00F362C4">
        <w:rPr>
          <w:rFonts w:ascii="Times New Roman" w:eastAsia="Times New Roman" w:hAnsi="Times New Roman" w:cs="Times New Roman"/>
          <w:b/>
          <w:bCs/>
          <w:kern w:val="0"/>
          <w:sz w:val="24"/>
          <w:szCs w:val="24"/>
          <w:lang w:eastAsia="en-ZA"/>
          <w14:ligatures w14:val="none"/>
        </w:rPr>
        <w:t>Assumptions and Design Decisions</w:t>
      </w:r>
    </w:p>
    <w:p w14:paraId="5C0D4F0C" w14:textId="77777777" w:rsidR="00F362C4" w:rsidRPr="00F362C4" w:rsidRDefault="00F362C4" w:rsidP="00F362C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362C4">
        <w:rPr>
          <w:rFonts w:ascii="Times New Roman" w:eastAsia="Times New Roman" w:hAnsi="Times New Roman" w:cs="Times New Roman"/>
          <w:b/>
          <w:bCs/>
          <w:kern w:val="0"/>
          <w:sz w:val="24"/>
          <w:szCs w:val="24"/>
          <w:lang w:eastAsia="en-ZA"/>
          <w14:ligatures w14:val="none"/>
        </w:rPr>
        <w:t>Assumptions:</w:t>
      </w:r>
      <w:r w:rsidRPr="00F362C4">
        <w:rPr>
          <w:rFonts w:ascii="Times New Roman" w:eastAsia="Times New Roman" w:hAnsi="Times New Roman" w:cs="Times New Roman"/>
          <w:kern w:val="0"/>
          <w:sz w:val="24"/>
          <w:szCs w:val="24"/>
          <w:lang w:eastAsia="en-ZA"/>
          <w14:ligatures w14:val="none"/>
        </w:rPr>
        <w:t xml:space="preserve"> We assume that urban areas will continue to </w:t>
      </w:r>
      <w:proofErr w:type="gramStart"/>
      <w:r w:rsidRPr="00F362C4">
        <w:rPr>
          <w:rFonts w:ascii="Times New Roman" w:eastAsia="Times New Roman" w:hAnsi="Times New Roman" w:cs="Times New Roman"/>
          <w:kern w:val="0"/>
          <w:sz w:val="24"/>
          <w:szCs w:val="24"/>
          <w:lang w:eastAsia="en-ZA"/>
          <w14:ligatures w14:val="none"/>
        </w:rPr>
        <w:t>grow</w:t>
      </w:r>
      <w:proofErr w:type="gramEnd"/>
      <w:r w:rsidRPr="00F362C4">
        <w:rPr>
          <w:rFonts w:ascii="Times New Roman" w:eastAsia="Times New Roman" w:hAnsi="Times New Roman" w:cs="Times New Roman"/>
          <w:kern w:val="0"/>
          <w:sz w:val="24"/>
          <w:szCs w:val="24"/>
          <w:lang w:eastAsia="en-ZA"/>
          <w14:ligatures w14:val="none"/>
        </w:rPr>
        <w:t xml:space="preserve"> and that sustainability will be a primary concern for future developments. We also assume that community engagement is essential for successful city management.</w:t>
      </w:r>
    </w:p>
    <w:p w14:paraId="059E6A96" w14:textId="77777777" w:rsidR="00F362C4" w:rsidRPr="00F362C4" w:rsidRDefault="00F362C4" w:rsidP="00F362C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362C4">
        <w:rPr>
          <w:rFonts w:ascii="Times New Roman" w:eastAsia="Times New Roman" w:hAnsi="Times New Roman" w:cs="Times New Roman"/>
          <w:b/>
          <w:bCs/>
          <w:kern w:val="0"/>
          <w:sz w:val="24"/>
          <w:szCs w:val="24"/>
          <w:lang w:eastAsia="en-ZA"/>
          <w14:ligatures w14:val="none"/>
        </w:rPr>
        <w:lastRenderedPageBreak/>
        <w:t>Design Decisions:</w:t>
      </w:r>
      <w:r w:rsidRPr="00F362C4">
        <w:rPr>
          <w:rFonts w:ascii="Times New Roman" w:eastAsia="Times New Roman" w:hAnsi="Times New Roman" w:cs="Times New Roman"/>
          <w:kern w:val="0"/>
          <w:sz w:val="24"/>
          <w:szCs w:val="24"/>
          <w:lang w:eastAsia="en-ZA"/>
          <w14:ligatures w14:val="none"/>
        </w:rPr>
        <w:t xml:space="preserve"> Our design prioritizes green spaces and mixed-use developments to foster community interaction and promote sustainability. The layout accommodates diverse transportation options to enhance accessibility.</w:t>
      </w:r>
    </w:p>
    <w:p w14:paraId="296BAD33" w14:textId="77777777" w:rsidR="00F362C4" w:rsidRPr="00F362C4" w:rsidRDefault="00F362C4" w:rsidP="00F362C4">
      <w:pPr>
        <w:spacing w:before="100" w:beforeAutospacing="1" w:after="100" w:afterAutospacing="1" w:line="240" w:lineRule="auto"/>
        <w:outlineLvl w:val="3"/>
        <w:rPr>
          <w:rFonts w:ascii="Times New Roman" w:eastAsia="Times New Roman" w:hAnsi="Times New Roman" w:cs="Times New Roman"/>
          <w:b/>
          <w:bCs/>
          <w:kern w:val="0"/>
          <w:sz w:val="24"/>
          <w:szCs w:val="24"/>
          <w:lang w:eastAsia="en-ZA"/>
          <w14:ligatures w14:val="none"/>
        </w:rPr>
      </w:pPr>
      <w:r w:rsidRPr="00F362C4">
        <w:rPr>
          <w:rFonts w:ascii="Times New Roman" w:eastAsia="Times New Roman" w:hAnsi="Times New Roman" w:cs="Times New Roman"/>
          <w:b/>
          <w:bCs/>
          <w:kern w:val="0"/>
          <w:sz w:val="24"/>
          <w:szCs w:val="24"/>
          <w:lang w:eastAsia="en-ZA"/>
          <w14:ligatures w14:val="none"/>
        </w:rPr>
        <w:t>Conclusion</w:t>
      </w:r>
    </w:p>
    <w:p w14:paraId="22E0338E" w14:textId="77777777" w:rsidR="00F362C4" w:rsidRPr="00F362C4" w:rsidRDefault="00F362C4" w:rsidP="00F362C4">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362C4">
        <w:rPr>
          <w:rFonts w:ascii="Times New Roman" w:eastAsia="Times New Roman" w:hAnsi="Times New Roman" w:cs="Times New Roman"/>
          <w:kern w:val="0"/>
          <w:sz w:val="24"/>
          <w:szCs w:val="24"/>
          <w:lang w:eastAsia="en-ZA"/>
          <w14:ligatures w14:val="none"/>
        </w:rPr>
        <w:t>Understanding urban development and city management principles is crucial for creating functional, sustainable, and inclusive urban environments. By considering these factors in our design, we aim to contribute positively to the urban landscape and improve the quality of life for residents.</w:t>
      </w:r>
    </w:p>
    <w:p w14:paraId="7CCDFFEE" w14:textId="77777777" w:rsidR="000C0370" w:rsidRDefault="000C0370" w:rsidP="000C03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C0370">
        <w:rPr>
          <w:rFonts w:ascii="Times New Roman" w:eastAsia="Times New Roman" w:hAnsi="Times New Roman" w:cs="Times New Roman"/>
          <w:kern w:val="0"/>
          <w:sz w:val="24"/>
          <w:szCs w:val="24"/>
          <w:lang w:eastAsia="en-ZA"/>
          <w14:ligatures w14:val="none"/>
        </w:rPr>
        <w:t>Certainly! Here are some relevant references on urban development, city management principles, and related topics. These references include books, academic articles, and reports that can provide foundational knowledge and insights for your research brief:</w:t>
      </w:r>
    </w:p>
    <w:p w14:paraId="67F2D2C3" w14:textId="77777777" w:rsidR="00DB73BA" w:rsidRDefault="00DB73BA" w:rsidP="000C03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
    <w:p w14:paraId="4C9DA4E9" w14:textId="77777777" w:rsidR="00DB73BA" w:rsidRDefault="00DB73BA" w:rsidP="000C03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
    <w:p w14:paraId="7B177FF0" w14:textId="77777777" w:rsidR="00DB73BA" w:rsidRDefault="00DB73BA" w:rsidP="000C03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
    <w:p w14:paraId="7C72665A" w14:textId="77777777" w:rsidR="00DB73BA" w:rsidRDefault="00DB73BA" w:rsidP="000C03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
    <w:p w14:paraId="27258D94" w14:textId="77777777" w:rsidR="00DB73BA" w:rsidRDefault="00DB73BA" w:rsidP="000C03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
    <w:p w14:paraId="4DC2226D" w14:textId="77777777" w:rsidR="00DB73BA" w:rsidRDefault="00DB73BA" w:rsidP="000C03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
    <w:p w14:paraId="0971B144" w14:textId="77777777" w:rsidR="00DB73BA" w:rsidRDefault="00DB73BA" w:rsidP="000C03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
    <w:p w14:paraId="42C890E4" w14:textId="77777777" w:rsidR="00DB73BA" w:rsidRDefault="00DB73BA" w:rsidP="000C03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
    <w:p w14:paraId="6576EE7E" w14:textId="77777777" w:rsidR="00DB73BA" w:rsidRDefault="00DB73BA" w:rsidP="000C03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
    <w:p w14:paraId="386CA436" w14:textId="77777777" w:rsidR="00DB73BA" w:rsidRDefault="00DB73BA" w:rsidP="000C03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
    <w:p w14:paraId="6CD5002E" w14:textId="77777777" w:rsidR="00DB73BA" w:rsidRDefault="00DB73BA" w:rsidP="000C03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
    <w:p w14:paraId="18ACE046" w14:textId="77777777" w:rsidR="00DB73BA" w:rsidRDefault="00DB73BA" w:rsidP="000C03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
    <w:p w14:paraId="05F47927" w14:textId="77777777" w:rsidR="00DB73BA" w:rsidRDefault="00DB73BA" w:rsidP="000C03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
    <w:p w14:paraId="24D45435" w14:textId="77777777" w:rsidR="00DB73BA" w:rsidRDefault="00DB73BA" w:rsidP="000C03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
    <w:p w14:paraId="5DDC5B86" w14:textId="77777777" w:rsidR="00DB73BA" w:rsidRDefault="00DB73BA" w:rsidP="000C03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
    <w:p w14:paraId="1FB7934A" w14:textId="77777777" w:rsidR="00DB73BA" w:rsidRDefault="00DB73BA" w:rsidP="000C03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
    <w:p w14:paraId="1B10324C" w14:textId="77777777" w:rsidR="00DB73BA" w:rsidRDefault="00DB73BA" w:rsidP="000C03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
    <w:p w14:paraId="0A9666C0" w14:textId="77777777" w:rsidR="00DB73BA" w:rsidRPr="000C0370" w:rsidRDefault="00DB73BA" w:rsidP="000C03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
    <w:p w14:paraId="05E04FD7" w14:textId="77777777" w:rsidR="000C0370" w:rsidRPr="000C0370" w:rsidRDefault="000C0370" w:rsidP="000C03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0C0370">
        <w:rPr>
          <w:rFonts w:ascii="Times New Roman" w:eastAsia="Times New Roman" w:hAnsi="Times New Roman" w:cs="Times New Roman"/>
          <w:b/>
          <w:bCs/>
          <w:kern w:val="0"/>
          <w:sz w:val="27"/>
          <w:szCs w:val="27"/>
          <w:lang w:eastAsia="en-ZA"/>
          <w14:ligatures w14:val="none"/>
        </w:rPr>
        <w:lastRenderedPageBreak/>
        <w:t>References</w:t>
      </w:r>
    </w:p>
    <w:p w14:paraId="0963A0AF" w14:textId="77777777" w:rsidR="000C0370" w:rsidRPr="000C0370" w:rsidRDefault="000C0370" w:rsidP="000C037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C0370">
        <w:rPr>
          <w:rFonts w:ascii="Times New Roman" w:eastAsia="Times New Roman" w:hAnsi="Times New Roman" w:cs="Times New Roman"/>
          <w:b/>
          <w:bCs/>
          <w:kern w:val="0"/>
          <w:sz w:val="24"/>
          <w:szCs w:val="24"/>
          <w:lang w:eastAsia="en-ZA"/>
          <w14:ligatures w14:val="none"/>
        </w:rPr>
        <w:t>Books:</w:t>
      </w:r>
    </w:p>
    <w:p w14:paraId="4E18082E" w14:textId="77777777" w:rsidR="000C0370" w:rsidRPr="000C0370" w:rsidRDefault="000C0370" w:rsidP="000C037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C0370">
        <w:rPr>
          <w:rFonts w:ascii="Times New Roman" w:eastAsia="Times New Roman" w:hAnsi="Times New Roman" w:cs="Times New Roman"/>
          <w:kern w:val="0"/>
          <w:sz w:val="24"/>
          <w:szCs w:val="24"/>
          <w:lang w:eastAsia="en-ZA"/>
          <w14:ligatures w14:val="none"/>
        </w:rPr>
        <w:t xml:space="preserve">Hall, P. (2002). </w:t>
      </w:r>
      <w:r w:rsidRPr="000C0370">
        <w:rPr>
          <w:rFonts w:ascii="Times New Roman" w:eastAsia="Times New Roman" w:hAnsi="Times New Roman" w:cs="Times New Roman"/>
          <w:i/>
          <w:iCs/>
          <w:kern w:val="0"/>
          <w:sz w:val="24"/>
          <w:szCs w:val="24"/>
          <w:lang w:eastAsia="en-ZA"/>
          <w14:ligatures w14:val="none"/>
        </w:rPr>
        <w:t>Urban and Regional Planning</w:t>
      </w:r>
      <w:r w:rsidRPr="000C0370">
        <w:rPr>
          <w:rFonts w:ascii="Times New Roman" w:eastAsia="Times New Roman" w:hAnsi="Times New Roman" w:cs="Times New Roman"/>
          <w:kern w:val="0"/>
          <w:sz w:val="24"/>
          <w:szCs w:val="24"/>
          <w:lang w:eastAsia="en-ZA"/>
          <w14:ligatures w14:val="none"/>
        </w:rPr>
        <w:t>. Routledge.</w:t>
      </w:r>
    </w:p>
    <w:p w14:paraId="0AFEA5CE" w14:textId="77777777" w:rsidR="000C0370" w:rsidRPr="000C0370" w:rsidRDefault="000C0370" w:rsidP="000C0370">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C0370">
        <w:rPr>
          <w:rFonts w:ascii="Times New Roman" w:eastAsia="Times New Roman" w:hAnsi="Times New Roman" w:cs="Times New Roman"/>
          <w:kern w:val="0"/>
          <w:sz w:val="24"/>
          <w:szCs w:val="24"/>
          <w:lang w:eastAsia="en-ZA"/>
          <w14:ligatures w14:val="none"/>
        </w:rPr>
        <w:t>This book provides a comprehensive overview of urban planning principles and practices.</w:t>
      </w:r>
    </w:p>
    <w:p w14:paraId="662B8230" w14:textId="77777777" w:rsidR="000C0370" w:rsidRPr="000C0370" w:rsidRDefault="000C0370" w:rsidP="000C037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C0370">
        <w:rPr>
          <w:rFonts w:ascii="Times New Roman" w:eastAsia="Times New Roman" w:hAnsi="Times New Roman" w:cs="Times New Roman"/>
          <w:kern w:val="0"/>
          <w:sz w:val="24"/>
          <w:szCs w:val="24"/>
          <w:lang w:eastAsia="en-ZA"/>
          <w14:ligatures w14:val="none"/>
        </w:rPr>
        <w:t xml:space="preserve">Jacobs, J. (1961). </w:t>
      </w:r>
      <w:r w:rsidRPr="000C0370">
        <w:rPr>
          <w:rFonts w:ascii="Times New Roman" w:eastAsia="Times New Roman" w:hAnsi="Times New Roman" w:cs="Times New Roman"/>
          <w:i/>
          <w:iCs/>
          <w:kern w:val="0"/>
          <w:sz w:val="24"/>
          <w:szCs w:val="24"/>
          <w:lang w:eastAsia="en-ZA"/>
          <w14:ligatures w14:val="none"/>
        </w:rPr>
        <w:t>The Death and Life of Great American Cities</w:t>
      </w:r>
      <w:r w:rsidRPr="000C0370">
        <w:rPr>
          <w:rFonts w:ascii="Times New Roman" w:eastAsia="Times New Roman" w:hAnsi="Times New Roman" w:cs="Times New Roman"/>
          <w:kern w:val="0"/>
          <w:sz w:val="24"/>
          <w:szCs w:val="24"/>
          <w:lang w:eastAsia="en-ZA"/>
          <w14:ligatures w14:val="none"/>
        </w:rPr>
        <w:t>. Random House.</w:t>
      </w:r>
    </w:p>
    <w:p w14:paraId="2E2E47AD" w14:textId="77777777" w:rsidR="000C0370" w:rsidRPr="000C0370" w:rsidRDefault="000C0370" w:rsidP="000C0370">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C0370">
        <w:rPr>
          <w:rFonts w:ascii="Times New Roman" w:eastAsia="Times New Roman" w:hAnsi="Times New Roman" w:cs="Times New Roman"/>
          <w:kern w:val="0"/>
          <w:sz w:val="24"/>
          <w:szCs w:val="24"/>
          <w:lang w:eastAsia="en-ZA"/>
          <w14:ligatures w14:val="none"/>
        </w:rPr>
        <w:t xml:space="preserve">A seminal work that discusses the complexities of urban life and the importance of vibrant, mixed-use </w:t>
      </w:r>
      <w:proofErr w:type="spellStart"/>
      <w:r w:rsidRPr="000C0370">
        <w:rPr>
          <w:rFonts w:ascii="Times New Roman" w:eastAsia="Times New Roman" w:hAnsi="Times New Roman" w:cs="Times New Roman"/>
          <w:kern w:val="0"/>
          <w:sz w:val="24"/>
          <w:szCs w:val="24"/>
          <w:lang w:eastAsia="en-ZA"/>
          <w14:ligatures w14:val="none"/>
        </w:rPr>
        <w:t>neighborhoods</w:t>
      </w:r>
      <w:proofErr w:type="spellEnd"/>
      <w:r w:rsidRPr="000C0370">
        <w:rPr>
          <w:rFonts w:ascii="Times New Roman" w:eastAsia="Times New Roman" w:hAnsi="Times New Roman" w:cs="Times New Roman"/>
          <w:kern w:val="0"/>
          <w:sz w:val="24"/>
          <w:szCs w:val="24"/>
          <w:lang w:eastAsia="en-ZA"/>
          <w14:ligatures w14:val="none"/>
        </w:rPr>
        <w:t>.</w:t>
      </w:r>
    </w:p>
    <w:p w14:paraId="40808254" w14:textId="77777777" w:rsidR="000C0370" w:rsidRPr="000C0370" w:rsidRDefault="000C0370" w:rsidP="000C037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C0370">
        <w:rPr>
          <w:rFonts w:ascii="Times New Roman" w:eastAsia="Times New Roman" w:hAnsi="Times New Roman" w:cs="Times New Roman"/>
          <w:kern w:val="0"/>
          <w:sz w:val="24"/>
          <w:szCs w:val="24"/>
          <w:lang w:eastAsia="en-ZA"/>
          <w14:ligatures w14:val="none"/>
        </w:rPr>
        <w:t xml:space="preserve">Satterthwaite, D. (2017). </w:t>
      </w:r>
      <w:r w:rsidRPr="000C0370">
        <w:rPr>
          <w:rFonts w:ascii="Times New Roman" w:eastAsia="Times New Roman" w:hAnsi="Times New Roman" w:cs="Times New Roman"/>
          <w:i/>
          <w:iCs/>
          <w:kern w:val="0"/>
          <w:sz w:val="24"/>
          <w:szCs w:val="24"/>
          <w:lang w:eastAsia="en-ZA"/>
          <w14:ligatures w14:val="none"/>
        </w:rPr>
        <w:t>The Urban Development Challenge</w:t>
      </w:r>
      <w:r w:rsidRPr="000C0370">
        <w:rPr>
          <w:rFonts w:ascii="Times New Roman" w:eastAsia="Times New Roman" w:hAnsi="Times New Roman" w:cs="Times New Roman"/>
          <w:kern w:val="0"/>
          <w:sz w:val="24"/>
          <w:szCs w:val="24"/>
          <w:lang w:eastAsia="en-ZA"/>
          <w14:ligatures w14:val="none"/>
        </w:rPr>
        <w:t>. Routledge.</w:t>
      </w:r>
    </w:p>
    <w:p w14:paraId="1D149920" w14:textId="77777777" w:rsidR="000C0370" w:rsidRPr="000C0370" w:rsidRDefault="000C0370" w:rsidP="000C0370">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C0370">
        <w:rPr>
          <w:rFonts w:ascii="Times New Roman" w:eastAsia="Times New Roman" w:hAnsi="Times New Roman" w:cs="Times New Roman"/>
          <w:kern w:val="0"/>
          <w:sz w:val="24"/>
          <w:szCs w:val="24"/>
          <w:lang w:eastAsia="en-ZA"/>
          <w14:ligatures w14:val="none"/>
        </w:rPr>
        <w:t>This book examines the challenges of urban development, focusing on sustainability and resilience.</w:t>
      </w:r>
    </w:p>
    <w:p w14:paraId="3A43147A" w14:textId="77777777" w:rsidR="000C0370" w:rsidRPr="000C0370" w:rsidRDefault="000C0370" w:rsidP="000C037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C0370">
        <w:rPr>
          <w:rFonts w:ascii="Times New Roman" w:eastAsia="Times New Roman" w:hAnsi="Times New Roman" w:cs="Times New Roman"/>
          <w:b/>
          <w:bCs/>
          <w:kern w:val="0"/>
          <w:sz w:val="24"/>
          <w:szCs w:val="24"/>
          <w:lang w:eastAsia="en-ZA"/>
          <w14:ligatures w14:val="none"/>
        </w:rPr>
        <w:t>Academic Articles:</w:t>
      </w:r>
    </w:p>
    <w:p w14:paraId="3A755A79" w14:textId="77777777" w:rsidR="000C0370" w:rsidRPr="000C0370" w:rsidRDefault="000C0370" w:rsidP="000C037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C0370">
        <w:rPr>
          <w:rFonts w:ascii="Times New Roman" w:eastAsia="Times New Roman" w:hAnsi="Times New Roman" w:cs="Times New Roman"/>
          <w:kern w:val="0"/>
          <w:sz w:val="24"/>
          <w:szCs w:val="24"/>
          <w:lang w:eastAsia="en-ZA"/>
          <w14:ligatures w14:val="none"/>
        </w:rPr>
        <w:t xml:space="preserve">Healey, P. (1998). "Building Institutional Capacity through Collaborative Approaches to Urban Planning." </w:t>
      </w:r>
      <w:r w:rsidRPr="000C0370">
        <w:rPr>
          <w:rFonts w:ascii="Times New Roman" w:eastAsia="Times New Roman" w:hAnsi="Times New Roman" w:cs="Times New Roman"/>
          <w:i/>
          <w:iCs/>
          <w:kern w:val="0"/>
          <w:sz w:val="24"/>
          <w:szCs w:val="24"/>
          <w:lang w:eastAsia="en-ZA"/>
          <w14:ligatures w14:val="none"/>
        </w:rPr>
        <w:t>Environment and Planning A</w:t>
      </w:r>
      <w:r w:rsidRPr="000C0370">
        <w:rPr>
          <w:rFonts w:ascii="Times New Roman" w:eastAsia="Times New Roman" w:hAnsi="Times New Roman" w:cs="Times New Roman"/>
          <w:kern w:val="0"/>
          <w:sz w:val="24"/>
          <w:szCs w:val="24"/>
          <w:lang w:eastAsia="en-ZA"/>
          <w14:ligatures w14:val="none"/>
        </w:rPr>
        <w:t>, 30(3), 295-315.</w:t>
      </w:r>
    </w:p>
    <w:p w14:paraId="431C98BE" w14:textId="77777777" w:rsidR="000C0370" w:rsidRPr="000C0370" w:rsidRDefault="000C0370" w:rsidP="000C0370">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C0370">
        <w:rPr>
          <w:rFonts w:ascii="Times New Roman" w:eastAsia="Times New Roman" w:hAnsi="Times New Roman" w:cs="Times New Roman"/>
          <w:kern w:val="0"/>
          <w:sz w:val="24"/>
          <w:szCs w:val="24"/>
          <w:lang w:eastAsia="en-ZA"/>
          <w14:ligatures w14:val="none"/>
        </w:rPr>
        <w:t>This article discusses the role of collaboration in effective urban planning and management.</w:t>
      </w:r>
    </w:p>
    <w:p w14:paraId="3B1C811F" w14:textId="77777777" w:rsidR="000C0370" w:rsidRPr="000C0370" w:rsidRDefault="000C0370" w:rsidP="000C037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C0370">
        <w:rPr>
          <w:rFonts w:ascii="Times New Roman" w:eastAsia="Times New Roman" w:hAnsi="Times New Roman" w:cs="Times New Roman"/>
          <w:kern w:val="0"/>
          <w:sz w:val="24"/>
          <w:szCs w:val="24"/>
          <w:lang w:eastAsia="en-ZA"/>
          <w14:ligatures w14:val="none"/>
        </w:rPr>
        <w:t xml:space="preserve">Talen, E. (2000). "The Social Goals of New Urbanism." </w:t>
      </w:r>
      <w:r w:rsidRPr="000C0370">
        <w:rPr>
          <w:rFonts w:ascii="Times New Roman" w:eastAsia="Times New Roman" w:hAnsi="Times New Roman" w:cs="Times New Roman"/>
          <w:i/>
          <w:iCs/>
          <w:kern w:val="0"/>
          <w:sz w:val="24"/>
          <w:szCs w:val="24"/>
          <w:lang w:eastAsia="en-ZA"/>
          <w14:ligatures w14:val="none"/>
        </w:rPr>
        <w:t>Housing Policy Debate</w:t>
      </w:r>
      <w:r w:rsidRPr="000C0370">
        <w:rPr>
          <w:rFonts w:ascii="Times New Roman" w:eastAsia="Times New Roman" w:hAnsi="Times New Roman" w:cs="Times New Roman"/>
          <w:kern w:val="0"/>
          <w:sz w:val="24"/>
          <w:szCs w:val="24"/>
          <w:lang w:eastAsia="en-ZA"/>
          <w14:ligatures w14:val="none"/>
        </w:rPr>
        <w:t>, 11(3), 501-521.</w:t>
      </w:r>
    </w:p>
    <w:p w14:paraId="4F9262C5" w14:textId="77777777" w:rsidR="000C0370" w:rsidRPr="000C0370" w:rsidRDefault="000C0370" w:rsidP="000C0370">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C0370">
        <w:rPr>
          <w:rFonts w:ascii="Times New Roman" w:eastAsia="Times New Roman" w:hAnsi="Times New Roman" w:cs="Times New Roman"/>
          <w:kern w:val="0"/>
          <w:sz w:val="24"/>
          <w:szCs w:val="24"/>
          <w:lang w:eastAsia="en-ZA"/>
          <w14:ligatures w14:val="none"/>
        </w:rPr>
        <w:t>An analysis of the social implications of New Urbanism and how design influences community engagement.</w:t>
      </w:r>
    </w:p>
    <w:p w14:paraId="3DE3F79C" w14:textId="77777777" w:rsidR="000C0370" w:rsidRPr="000C0370" w:rsidRDefault="000C0370" w:rsidP="000C037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C0370">
        <w:rPr>
          <w:rFonts w:ascii="Times New Roman" w:eastAsia="Times New Roman" w:hAnsi="Times New Roman" w:cs="Times New Roman"/>
          <w:b/>
          <w:bCs/>
          <w:kern w:val="0"/>
          <w:sz w:val="24"/>
          <w:szCs w:val="24"/>
          <w:lang w:eastAsia="en-ZA"/>
          <w14:ligatures w14:val="none"/>
        </w:rPr>
        <w:t>Reports and Papers:</w:t>
      </w:r>
    </w:p>
    <w:p w14:paraId="6D9EDF8E" w14:textId="77777777" w:rsidR="000C0370" w:rsidRPr="000C0370" w:rsidRDefault="000C0370" w:rsidP="000C037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C0370">
        <w:rPr>
          <w:rFonts w:ascii="Times New Roman" w:eastAsia="Times New Roman" w:hAnsi="Times New Roman" w:cs="Times New Roman"/>
          <w:kern w:val="0"/>
          <w:sz w:val="24"/>
          <w:szCs w:val="24"/>
          <w:lang w:eastAsia="en-ZA"/>
          <w14:ligatures w14:val="none"/>
        </w:rPr>
        <w:t xml:space="preserve">UN-Habitat. (2016). </w:t>
      </w:r>
      <w:r w:rsidRPr="000C0370">
        <w:rPr>
          <w:rFonts w:ascii="Times New Roman" w:eastAsia="Times New Roman" w:hAnsi="Times New Roman" w:cs="Times New Roman"/>
          <w:i/>
          <w:iCs/>
          <w:kern w:val="0"/>
          <w:sz w:val="24"/>
          <w:szCs w:val="24"/>
          <w:lang w:eastAsia="en-ZA"/>
          <w14:ligatures w14:val="none"/>
        </w:rPr>
        <w:t>World Cities Report 2016: Urbanization and Development - Emerging Futures</w:t>
      </w:r>
      <w:r w:rsidRPr="000C0370">
        <w:rPr>
          <w:rFonts w:ascii="Times New Roman" w:eastAsia="Times New Roman" w:hAnsi="Times New Roman" w:cs="Times New Roman"/>
          <w:kern w:val="0"/>
          <w:sz w:val="24"/>
          <w:szCs w:val="24"/>
          <w:lang w:eastAsia="en-ZA"/>
          <w14:ligatures w14:val="none"/>
        </w:rPr>
        <w:t>. United Nations Human Settlements Programme.</w:t>
      </w:r>
    </w:p>
    <w:p w14:paraId="02F33A29" w14:textId="77777777" w:rsidR="000C0370" w:rsidRPr="000C0370" w:rsidRDefault="000C0370" w:rsidP="000C0370">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C0370">
        <w:rPr>
          <w:rFonts w:ascii="Times New Roman" w:eastAsia="Times New Roman" w:hAnsi="Times New Roman" w:cs="Times New Roman"/>
          <w:kern w:val="0"/>
          <w:sz w:val="24"/>
          <w:szCs w:val="24"/>
          <w:lang w:eastAsia="en-ZA"/>
          <w14:ligatures w14:val="none"/>
        </w:rPr>
        <w:t>This report provides insights into urbanization trends and sustainable urban development.</w:t>
      </w:r>
    </w:p>
    <w:p w14:paraId="480AD5D7" w14:textId="77777777" w:rsidR="000C0370" w:rsidRPr="000C0370" w:rsidRDefault="000C0370" w:rsidP="000C037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C0370">
        <w:rPr>
          <w:rFonts w:ascii="Times New Roman" w:eastAsia="Times New Roman" w:hAnsi="Times New Roman" w:cs="Times New Roman"/>
          <w:kern w:val="0"/>
          <w:sz w:val="24"/>
          <w:szCs w:val="24"/>
          <w:lang w:eastAsia="en-ZA"/>
          <w14:ligatures w14:val="none"/>
        </w:rPr>
        <w:t xml:space="preserve">World Bank. (2010). </w:t>
      </w:r>
      <w:r w:rsidRPr="000C0370">
        <w:rPr>
          <w:rFonts w:ascii="Times New Roman" w:eastAsia="Times New Roman" w:hAnsi="Times New Roman" w:cs="Times New Roman"/>
          <w:i/>
          <w:iCs/>
          <w:kern w:val="0"/>
          <w:sz w:val="24"/>
          <w:szCs w:val="24"/>
          <w:lang w:eastAsia="en-ZA"/>
          <w14:ligatures w14:val="none"/>
        </w:rPr>
        <w:t>World Development Report 2010: Development and Climate Change</w:t>
      </w:r>
      <w:r w:rsidRPr="000C0370">
        <w:rPr>
          <w:rFonts w:ascii="Times New Roman" w:eastAsia="Times New Roman" w:hAnsi="Times New Roman" w:cs="Times New Roman"/>
          <w:kern w:val="0"/>
          <w:sz w:val="24"/>
          <w:szCs w:val="24"/>
          <w:lang w:eastAsia="en-ZA"/>
          <w14:ligatures w14:val="none"/>
        </w:rPr>
        <w:t>. World Bank Publications.</w:t>
      </w:r>
    </w:p>
    <w:p w14:paraId="62BA739F" w14:textId="77777777" w:rsidR="000C0370" w:rsidRPr="000C0370" w:rsidRDefault="000C0370" w:rsidP="000C0370">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C0370">
        <w:rPr>
          <w:rFonts w:ascii="Times New Roman" w:eastAsia="Times New Roman" w:hAnsi="Times New Roman" w:cs="Times New Roman"/>
          <w:kern w:val="0"/>
          <w:sz w:val="24"/>
          <w:szCs w:val="24"/>
          <w:lang w:eastAsia="en-ZA"/>
          <w14:ligatures w14:val="none"/>
        </w:rPr>
        <w:t>This report examines the interplay between urban development and climate change, emphasizing sustainable practices.</w:t>
      </w:r>
    </w:p>
    <w:p w14:paraId="25F2756D" w14:textId="77777777" w:rsidR="000C0370" w:rsidRPr="000C0370" w:rsidRDefault="000C0370" w:rsidP="000C037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C0370">
        <w:rPr>
          <w:rFonts w:ascii="Times New Roman" w:eastAsia="Times New Roman" w:hAnsi="Times New Roman" w:cs="Times New Roman"/>
          <w:b/>
          <w:bCs/>
          <w:kern w:val="0"/>
          <w:sz w:val="24"/>
          <w:szCs w:val="24"/>
          <w:lang w:eastAsia="en-ZA"/>
          <w14:ligatures w14:val="none"/>
        </w:rPr>
        <w:t>Government and Institutional Publications:</w:t>
      </w:r>
    </w:p>
    <w:p w14:paraId="618FA831" w14:textId="77777777" w:rsidR="000C0370" w:rsidRPr="000C0370" w:rsidRDefault="000C0370" w:rsidP="000C037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C0370">
        <w:rPr>
          <w:rFonts w:ascii="Times New Roman" w:eastAsia="Times New Roman" w:hAnsi="Times New Roman" w:cs="Times New Roman"/>
          <w:kern w:val="0"/>
          <w:sz w:val="24"/>
          <w:szCs w:val="24"/>
          <w:lang w:eastAsia="en-ZA"/>
          <w14:ligatures w14:val="none"/>
        </w:rPr>
        <w:t xml:space="preserve">City of Toronto. (2018). </w:t>
      </w:r>
      <w:r w:rsidRPr="000C0370">
        <w:rPr>
          <w:rFonts w:ascii="Times New Roman" w:eastAsia="Times New Roman" w:hAnsi="Times New Roman" w:cs="Times New Roman"/>
          <w:i/>
          <w:iCs/>
          <w:kern w:val="0"/>
          <w:sz w:val="24"/>
          <w:szCs w:val="24"/>
          <w:lang w:eastAsia="en-ZA"/>
          <w14:ligatures w14:val="none"/>
        </w:rPr>
        <w:t>Toronto’s Official Plan: A New Official Plan for Toronto</w:t>
      </w:r>
      <w:r w:rsidRPr="000C0370">
        <w:rPr>
          <w:rFonts w:ascii="Times New Roman" w:eastAsia="Times New Roman" w:hAnsi="Times New Roman" w:cs="Times New Roman"/>
          <w:kern w:val="0"/>
          <w:sz w:val="24"/>
          <w:szCs w:val="24"/>
          <w:lang w:eastAsia="en-ZA"/>
          <w14:ligatures w14:val="none"/>
        </w:rPr>
        <w:t>. Toronto City Planning.</w:t>
      </w:r>
    </w:p>
    <w:p w14:paraId="5F345895" w14:textId="77777777" w:rsidR="000C0370" w:rsidRPr="000C0370" w:rsidRDefault="000C0370" w:rsidP="000C0370">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C0370">
        <w:rPr>
          <w:rFonts w:ascii="Times New Roman" w:eastAsia="Times New Roman" w:hAnsi="Times New Roman" w:cs="Times New Roman"/>
          <w:kern w:val="0"/>
          <w:sz w:val="24"/>
          <w:szCs w:val="24"/>
          <w:lang w:eastAsia="en-ZA"/>
          <w14:ligatures w14:val="none"/>
        </w:rPr>
        <w:t>An example of a city’s comprehensive plan that outlines urban development strategies and principles.</w:t>
      </w:r>
    </w:p>
    <w:p w14:paraId="763744D6" w14:textId="77777777" w:rsidR="000C0370" w:rsidRPr="000C0370" w:rsidRDefault="000C0370" w:rsidP="000C037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C0370">
        <w:rPr>
          <w:rFonts w:ascii="Times New Roman" w:eastAsia="Times New Roman" w:hAnsi="Times New Roman" w:cs="Times New Roman"/>
          <w:kern w:val="0"/>
          <w:sz w:val="24"/>
          <w:szCs w:val="24"/>
          <w:lang w:eastAsia="en-ZA"/>
          <w14:ligatures w14:val="none"/>
        </w:rPr>
        <w:t xml:space="preserve">National Institute of Urban Affairs (NIUA). (2018). </w:t>
      </w:r>
      <w:r w:rsidRPr="000C0370">
        <w:rPr>
          <w:rFonts w:ascii="Times New Roman" w:eastAsia="Times New Roman" w:hAnsi="Times New Roman" w:cs="Times New Roman"/>
          <w:i/>
          <w:iCs/>
          <w:kern w:val="0"/>
          <w:sz w:val="24"/>
          <w:szCs w:val="24"/>
          <w:lang w:eastAsia="en-ZA"/>
          <w14:ligatures w14:val="none"/>
        </w:rPr>
        <w:t>Smart Cities Mission: Guidelines for Cities</w:t>
      </w:r>
      <w:r w:rsidRPr="000C0370">
        <w:rPr>
          <w:rFonts w:ascii="Times New Roman" w:eastAsia="Times New Roman" w:hAnsi="Times New Roman" w:cs="Times New Roman"/>
          <w:kern w:val="0"/>
          <w:sz w:val="24"/>
          <w:szCs w:val="24"/>
          <w:lang w:eastAsia="en-ZA"/>
          <w14:ligatures w14:val="none"/>
        </w:rPr>
        <w:t>. Ministry of Housing and Urban Affairs, Government of India.</w:t>
      </w:r>
    </w:p>
    <w:p w14:paraId="4158B77C" w14:textId="77777777" w:rsidR="000C0370" w:rsidRPr="000C0370" w:rsidRDefault="000C0370" w:rsidP="000C0370">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C0370">
        <w:rPr>
          <w:rFonts w:ascii="Times New Roman" w:eastAsia="Times New Roman" w:hAnsi="Times New Roman" w:cs="Times New Roman"/>
          <w:kern w:val="0"/>
          <w:sz w:val="24"/>
          <w:szCs w:val="24"/>
          <w:lang w:eastAsia="en-ZA"/>
          <w14:ligatures w14:val="none"/>
        </w:rPr>
        <w:t>This document provides guidelines for urban management and the implementation of smart city initiatives.</w:t>
      </w:r>
    </w:p>
    <w:p w14:paraId="5290BB21" w14:textId="77777777" w:rsidR="008D0E8F" w:rsidRDefault="008D0E8F"/>
    <w:sectPr w:rsidR="008D0E8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4757F"/>
    <w:multiLevelType w:val="multilevel"/>
    <w:tmpl w:val="B3B0E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F93DF9"/>
    <w:multiLevelType w:val="multilevel"/>
    <w:tmpl w:val="98905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2D1298"/>
    <w:multiLevelType w:val="multilevel"/>
    <w:tmpl w:val="1024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377CD8"/>
    <w:multiLevelType w:val="multilevel"/>
    <w:tmpl w:val="97F4F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4196583">
    <w:abstractNumId w:val="1"/>
  </w:num>
  <w:num w:numId="2" w16cid:durableId="127669718">
    <w:abstractNumId w:val="0"/>
  </w:num>
  <w:num w:numId="3" w16cid:durableId="69278085">
    <w:abstractNumId w:val="2"/>
  </w:num>
  <w:num w:numId="4" w16cid:durableId="816075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79B"/>
    <w:rsid w:val="000C0370"/>
    <w:rsid w:val="0067479B"/>
    <w:rsid w:val="008D0E8F"/>
    <w:rsid w:val="00DB73BA"/>
    <w:rsid w:val="00F362C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A1192"/>
  <w15:chartTrackingRefBased/>
  <w15:docId w15:val="{BB89579D-5306-41A3-B9CF-4DAA014CC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362C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ZA"/>
      <w14:ligatures w14:val="none"/>
    </w:rPr>
  </w:style>
  <w:style w:type="paragraph" w:styleId="Heading4">
    <w:name w:val="heading 4"/>
    <w:basedOn w:val="Normal"/>
    <w:link w:val="Heading4Char"/>
    <w:uiPriority w:val="9"/>
    <w:qFormat/>
    <w:rsid w:val="00F362C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62C4"/>
    <w:rPr>
      <w:rFonts w:ascii="Times New Roman" w:eastAsia="Times New Roman" w:hAnsi="Times New Roman" w:cs="Times New Roman"/>
      <w:b/>
      <w:bCs/>
      <w:kern w:val="0"/>
      <w:sz w:val="27"/>
      <w:szCs w:val="27"/>
      <w:lang w:eastAsia="en-ZA"/>
      <w14:ligatures w14:val="none"/>
    </w:rPr>
  </w:style>
  <w:style w:type="character" w:customStyle="1" w:styleId="Heading4Char">
    <w:name w:val="Heading 4 Char"/>
    <w:basedOn w:val="DefaultParagraphFont"/>
    <w:link w:val="Heading4"/>
    <w:uiPriority w:val="9"/>
    <w:rsid w:val="00F362C4"/>
    <w:rPr>
      <w:rFonts w:ascii="Times New Roman" w:eastAsia="Times New Roman" w:hAnsi="Times New Roman" w:cs="Times New Roman"/>
      <w:b/>
      <w:bCs/>
      <w:kern w:val="0"/>
      <w:sz w:val="24"/>
      <w:szCs w:val="24"/>
      <w:lang w:eastAsia="en-ZA"/>
      <w14:ligatures w14:val="none"/>
    </w:rPr>
  </w:style>
  <w:style w:type="paragraph" w:styleId="NormalWeb">
    <w:name w:val="Normal (Web)"/>
    <w:basedOn w:val="Normal"/>
    <w:uiPriority w:val="99"/>
    <w:semiHidden/>
    <w:unhideWhenUsed/>
    <w:rsid w:val="00F362C4"/>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F362C4"/>
    <w:rPr>
      <w:b/>
      <w:bCs/>
    </w:rPr>
  </w:style>
  <w:style w:type="character" w:styleId="Emphasis">
    <w:name w:val="Emphasis"/>
    <w:basedOn w:val="DefaultParagraphFont"/>
    <w:uiPriority w:val="20"/>
    <w:qFormat/>
    <w:rsid w:val="000C03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83807">
      <w:bodyDiv w:val="1"/>
      <w:marLeft w:val="0"/>
      <w:marRight w:val="0"/>
      <w:marTop w:val="0"/>
      <w:marBottom w:val="0"/>
      <w:divBdr>
        <w:top w:val="none" w:sz="0" w:space="0" w:color="auto"/>
        <w:left w:val="none" w:sz="0" w:space="0" w:color="auto"/>
        <w:bottom w:val="none" w:sz="0" w:space="0" w:color="auto"/>
        <w:right w:val="none" w:sz="0" w:space="0" w:color="auto"/>
      </w:divBdr>
    </w:div>
    <w:div w:id="997339548">
      <w:bodyDiv w:val="1"/>
      <w:marLeft w:val="0"/>
      <w:marRight w:val="0"/>
      <w:marTop w:val="0"/>
      <w:marBottom w:val="0"/>
      <w:divBdr>
        <w:top w:val="none" w:sz="0" w:space="0" w:color="auto"/>
        <w:left w:val="none" w:sz="0" w:space="0" w:color="auto"/>
        <w:bottom w:val="none" w:sz="0" w:space="0" w:color="auto"/>
        <w:right w:val="none" w:sz="0" w:space="0" w:color="auto"/>
      </w:divBdr>
      <w:divsChild>
        <w:div w:id="435179290">
          <w:marLeft w:val="0"/>
          <w:marRight w:val="0"/>
          <w:marTop w:val="0"/>
          <w:marBottom w:val="0"/>
          <w:divBdr>
            <w:top w:val="none" w:sz="0" w:space="0" w:color="auto"/>
            <w:left w:val="none" w:sz="0" w:space="0" w:color="auto"/>
            <w:bottom w:val="none" w:sz="0" w:space="0" w:color="auto"/>
            <w:right w:val="none" w:sz="0" w:space="0" w:color="auto"/>
          </w:divBdr>
          <w:divsChild>
            <w:div w:id="1894543278">
              <w:marLeft w:val="0"/>
              <w:marRight w:val="0"/>
              <w:marTop w:val="0"/>
              <w:marBottom w:val="0"/>
              <w:divBdr>
                <w:top w:val="none" w:sz="0" w:space="0" w:color="auto"/>
                <w:left w:val="none" w:sz="0" w:space="0" w:color="auto"/>
                <w:bottom w:val="none" w:sz="0" w:space="0" w:color="auto"/>
                <w:right w:val="none" w:sz="0" w:space="0" w:color="auto"/>
              </w:divBdr>
              <w:divsChild>
                <w:div w:id="1935936849">
                  <w:marLeft w:val="0"/>
                  <w:marRight w:val="0"/>
                  <w:marTop w:val="0"/>
                  <w:marBottom w:val="0"/>
                  <w:divBdr>
                    <w:top w:val="none" w:sz="0" w:space="0" w:color="auto"/>
                    <w:left w:val="none" w:sz="0" w:space="0" w:color="auto"/>
                    <w:bottom w:val="none" w:sz="0" w:space="0" w:color="auto"/>
                    <w:right w:val="none" w:sz="0" w:space="0" w:color="auto"/>
                  </w:divBdr>
                  <w:divsChild>
                    <w:div w:id="1161920390">
                      <w:marLeft w:val="0"/>
                      <w:marRight w:val="0"/>
                      <w:marTop w:val="0"/>
                      <w:marBottom w:val="0"/>
                      <w:divBdr>
                        <w:top w:val="none" w:sz="0" w:space="0" w:color="auto"/>
                        <w:left w:val="none" w:sz="0" w:space="0" w:color="auto"/>
                        <w:bottom w:val="none" w:sz="0" w:space="0" w:color="auto"/>
                        <w:right w:val="none" w:sz="0" w:space="0" w:color="auto"/>
                      </w:divBdr>
                      <w:divsChild>
                        <w:div w:id="1326203076">
                          <w:marLeft w:val="0"/>
                          <w:marRight w:val="0"/>
                          <w:marTop w:val="0"/>
                          <w:marBottom w:val="0"/>
                          <w:divBdr>
                            <w:top w:val="none" w:sz="0" w:space="0" w:color="auto"/>
                            <w:left w:val="none" w:sz="0" w:space="0" w:color="auto"/>
                            <w:bottom w:val="none" w:sz="0" w:space="0" w:color="auto"/>
                            <w:right w:val="none" w:sz="0" w:space="0" w:color="auto"/>
                          </w:divBdr>
                          <w:divsChild>
                            <w:div w:id="2210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829</Words>
  <Characters>4726</Characters>
  <Application>Microsoft Office Word</Application>
  <DocSecurity>0</DocSecurity>
  <Lines>39</Lines>
  <Paragraphs>11</Paragraphs>
  <ScaleCrop>false</ScaleCrop>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HF Matthis</dc:creator>
  <cp:keywords/>
  <dc:description/>
  <cp:lastModifiedBy>Mr. HF Matthis</cp:lastModifiedBy>
  <cp:revision>15</cp:revision>
  <dcterms:created xsi:type="dcterms:W3CDTF">2024-11-02T14:40:00Z</dcterms:created>
  <dcterms:modified xsi:type="dcterms:W3CDTF">2024-11-02T14:44:00Z</dcterms:modified>
</cp:coreProperties>
</file>