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91832" cy="434187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832" cy="4341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064116" cy="448819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4116" cy="4488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115359" cy="452661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5359" cy="4526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5122228" cy="424976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2228" cy="4249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wlasihwdgdww" w:id="0"/>
            <w:bookmarkEnd w:id="0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h5amtfjinq93" w:id="1"/>
            <w:bookmarkEnd w:id="1"/>
            <w:r w:rsidDel="00000000" w:rsidR="00000000" w:rsidRPr="00000000">
              <w:rPr>
                <w:b w:val="0"/>
                <w:rtl w:val="0"/>
              </w:rPr>
              <w:t xml:space="preserve">Log in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Sign into SkillShow system using email and password</w:t>
            </w:r>
          </w:p>
          <w:p w:rsidR="00000000" w:rsidDel="00000000" w:rsidP="00000000" w:rsidRDefault="00000000" w:rsidRPr="00000000" w14:paraId="000000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N/A</w:t>
            </w:r>
          </w:p>
          <w:p w:rsidR="00000000" w:rsidDel="00000000" w:rsidP="00000000" w:rsidRDefault="00000000" w:rsidRPr="00000000" w14:paraId="0000001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must have an account created</w:t>
            </w:r>
          </w:p>
          <w:p w:rsidR="00000000" w:rsidDel="00000000" w:rsidP="00000000" w:rsidRDefault="00000000" w:rsidRPr="00000000" w14:paraId="0000001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sent to their portfolio view page</w:t>
            </w:r>
          </w:p>
        </w:tc>
      </w:tr>
    </w:tbl>
    <w:p w:rsidR="00000000" w:rsidDel="00000000" w:rsidP="00000000" w:rsidRDefault="00000000" w:rsidRPr="00000000" w14:paraId="00000020">
      <w:pPr>
        <w:spacing w:line="360" w:lineRule="auto"/>
        <w:rPr>
          <w:rFonts w:ascii="Nimbus Roman No9 L" w:cs="Nimbus Roman No9 L" w:eastAsia="Nimbus Roman No9 L" w:hAnsi="Nimbus Roman No9 L"/>
          <w:b w:val="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vertAlign w:val="baseline"/>
                <w:rtl w:val="0"/>
              </w:rPr>
              <w:t xml:space="preserve">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22">
            <w:pPr>
              <w:spacing w:after="200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application</w:t>
            </w:r>
          </w:p>
          <w:p w:rsidR="00000000" w:rsidDel="00000000" w:rsidP="00000000" w:rsidRDefault="00000000" w:rsidRPr="00000000" w14:paraId="0000002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enters login info</w:t>
            </w:r>
          </w:p>
          <w:p w:rsidR="00000000" w:rsidDel="00000000" w:rsidP="00000000" w:rsidRDefault="00000000" w:rsidRPr="00000000" w14:paraId="00000027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Nimbus Roman No9 L" w:cs="Nimbus Roman No9 L" w:eastAsia="Nimbus Roman No9 L" w:hAnsi="Nimbus Roman No9 L"/>
                <w:vertAlign w:val="baseline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login page</w:t>
            </w:r>
          </w:p>
          <w:p w:rsidR="00000000" w:rsidDel="00000000" w:rsidP="00000000" w:rsidRDefault="00000000" w:rsidRPr="00000000" w14:paraId="0000003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user’s portfolio page</w:t>
            </w:r>
          </w:p>
          <w:p w:rsidR="00000000" w:rsidDel="00000000" w:rsidP="00000000" w:rsidRDefault="00000000" w:rsidRPr="00000000" w14:paraId="0000003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gadj4wfy536t" w:id="2"/>
            <w:bookmarkEnd w:id="2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vl37bw8qkuuj" w:id="3"/>
            <w:bookmarkEnd w:id="3"/>
            <w:r w:rsidDel="00000000" w:rsidR="00000000" w:rsidRPr="00000000">
              <w:rPr>
                <w:b w:val="0"/>
                <w:rtl w:val="0"/>
              </w:rPr>
              <w:t xml:space="preserve">Create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create an appealing portfolio of my work so that it may be seen by potential employers.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Users are logged in</w:t>
            </w:r>
          </w:p>
          <w:p w:rsidR="00000000" w:rsidDel="00000000" w:rsidP="00000000" w:rsidRDefault="00000000" w:rsidRPr="00000000" w14:paraId="000000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Portfolio creation is successfully saved and displayed on user’s profile</w:t>
            </w:r>
          </w:p>
        </w:tc>
      </w:tr>
    </w:tbl>
    <w:p w:rsidR="00000000" w:rsidDel="00000000" w:rsidP="00000000" w:rsidRDefault="00000000" w:rsidRPr="00000000" w14:paraId="00000081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83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navigates to user’s profile page</w:t>
            </w:r>
          </w:p>
          <w:p w:rsidR="00000000" w:rsidDel="00000000" w:rsidP="00000000" w:rsidRDefault="00000000" w:rsidRPr="00000000" w14:paraId="000000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“Create new Portfolio”</w:t>
            </w:r>
          </w:p>
          <w:p w:rsidR="00000000" w:rsidDel="00000000" w:rsidP="00000000" w:rsidRDefault="00000000" w:rsidRPr="00000000" w14:paraId="000000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5A. User may Edit Portfolio (UC4)</w:t>
            </w:r>
          </w:p>
          <w:p w:rsidR="00000000" w:rsidDel="00000000" w:rsidP="00000000" w:rsidRDefault="00000000" w:rsidRPr="00000000" w14:paraId="000000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5B. User selects “Save changes”</w:t>
            </w:r>
          </w:p>
          <w:p w:rsidR="00000000" w:rsidDel="00000000" w:rsidP="00000000" w:rsidRDefault="00000000" w:rsidRPr="00000000" w14:paraId="000000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profile page</w:t>
            </w:r>
          </w:p>
          <w:p w:rsidR="00000000" w:rsidDel="00000000" w:rsidP="00000000" w:rsidRDefault="00000000" w:rsidRPr="00000000" w14:paraId="000000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portfolio creation page with </w:t>
            </w:r>
            <w:sdt>
              <w:sdtPr>
                <w:id w:val="-393778312"/>
                <w:tag w:val="goog_rdk_0"/>
              </w:sdtPr>
              <w:sdtContent>
                <w:commentRangeStart w:id="0"/>
              </w:sdtContent>
            </w:sdt>
            <w:sdt>
              <w:sdtPr>
                <w:id w:val="-2053940029"/>
                <w:tag w:val="goog_rdk_1"/>
              </w:sdtPr>
              <w:sdtContent>
                <w:commentRangeStart w:id="1"/>
              </w:sdtContent>
            </w:sdt>
            <w:sdt>
              <w:sdtPr>
                <w:id w:val="-1371822763"/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customization options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6.System saves portfolio and displays message “Portfolio created successfully”</w:t>
            </w:r>
          </w:p>
          <w:p w:rsidR="00000000" w:rsidDel="00000000" w:rsidP="00000000" w:rsidRDefault="00000000" w:rsidRPr="00000000" w14:paraId="000000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odf5vrjsn2za" w:id="4"/>
            <w:bookmarkEnd w:id="4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hpmgrqq5y6vl" w:id="5"/>
            <w:bookmarkEnd w:id="5"/>
            <w:r w:rsidDel="00000000" w:rsidR="00000000" w:rsidRPr="00000000">
              <w:rPr>
                <w:b w:val="0"/>
                <w:rtl w:val="0"/>
              </w:rPr>
              <w:t xml:space="preserve">View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be able to view other users' portfolios, so I can see examples and what my peers are working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User’s portfolio is displayed</w:t>
            </w:r>
          </w:p>
        </w:tc>
      </w:tr>
    </w:tbl>
    <w:p w:rsidR="00000000" w:rsidDel="00000000" w:rsidP="00000000" w:rsidRDefault="00000000" w:rsidRPr="00000000" w14:paraId="0000010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02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searches for portfolios with search bar and/or filter options</w:t>
            </w:r>
          </w:p>
          <w:p w:rsidR="00000000" w:rsidDel="00000000" w:rsidP="00000000" w:rsidRDefault="00000000" w:rsidRPr="00000000" w14:paraId="0000010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from</w:t>
            </w:r>
            <w:sdt>
              <w:sdtPr>
                <w:id w:val="-585624165"/>
                <w:tag w:val="goog_rdk_3"/>
              </w:sdtPr>
              <w:sdtContent>
                <w:commentRangeStart w:id="3"/>
              </w:sdtContent>
            </w:sdt>
            <w:sdt>
              <w:sdtPr>
                <w:id w:val="1763209260"/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list of portfolios</w:t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0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list of matching public portfolios</w:t>
            </w:r>
          </w:p>
          <w:p w:rsidR="00000000" w:rsidDel="00000000" w:rsidP="00000000" w:rsidRDefault="00000000" w:rsidRPr="00000000" w14:paraId="0000011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selected portfolio</w:t>
            </w:r>
          </w:p>
          <w:p w:rsidR="00000000" w:rsidDel="00000000" w:rsidP="00000000" w:rsidRDefault="00000000" w:rsidRPr="00000000" w14:paraId="000001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dw2up1g4fof" w:id="6"/>
            <w:bookmarkEnd w:id="6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95l0kerqeo83" w:id="7"/>
            <w:bookmarkEnd w:id="7"/>
            <w:r w:rsidDel="00000000" w:rsidR="00000000" w:rsidRPr="00000000">
              <w:rPr>
                <w:b w:val="0"/>
                <w:rtl w:val="0"/>
              </w:rPr>
              <w:t xml:space="preserve">Edit Portfolio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change how my portfolio is displayed, so I can emphasize my strongest work first and create a professional impression.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logged in and has a portfolio created</w:t>
            </w:r>
          </w:p>
          <w:p w:rsidR="00000000" w:rsidDel="00000000" w:rsidP="00000000" w:rsidRDefault="00000000" w:rsidRPr="00000000" w14:paraId="000001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Changes made to portfolio are saved and displayed on user’s portfolio view page</w:t>
            </w:r>
          </w:p>
        </w:tc>
      </w:tr>
    </w:tbl>
    <w:p w:rsidR="00000000" w:rsidDel="00000000" w:rsidP="00000000" w:rsidRDefault="00000000" w:rsidRPr="00000000" w14:paraId="00000180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82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selects personal portfolio they want to edit</w:t>
            </w:r>
          </w:p>
          <w:p w:rsidR="00000000" w:rsidDel="00000000" w:rsidP="00000000" w:rsidRDefault="00000000" w:rsidRPr="00000000" w14:paraId="000001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“Edit Portfolio”</w:t>
            </w:r>
          </w:p>
          <w:p w:rsidR="00000000" w:rsidDel="00000000" w:rsidP="00000000" w:rsidRDefault="00000000" w:rsidRPr="00000000" w14:paraId="000001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inputs changes and selects “Save Changes”</w:t>
            </w:r>
          </w:p>
          <w:p w:rsidR="00000000" w:rsidDel="00000000" w:rsidP="00000000" w:rsidRDefault="00000000" w:rsidRPr="00000000" w14:paraId="000001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selected portfolio</w:t>
            </w:r>
          </w:p>
          <w:p w:rsidR="00000000" w:rsidDel="00000000" w:rsidP="00000000" w:rsidRDefault="00000000" w:rsidRPr="00000000" w14:paraId="000001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</w:t>
            </w:r>
            <w:sdt>
              <w:sdtPr>
                <w:id w:val="-273537961"/>
                <w:tag w:val="goog_rdk_5"/>
              </w:sdtPr>
              <w:sdtContent>
                <w:commentRangeStart w:id="5"/>
              </w:sdtContent>
            </w:sdt>
            <w:sdt>
              <w:sdtPr>
                <w:id w:val="-387488454"/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displays editing options page</w:t>
            </w:r>
            <w:commentRangeEnd w:id="5"/>
            <w:r w:rsidDel="00000000" w:rsidR="00000000" w:rsidRPr="00000000">
              <w:commentReference w:id="5"/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(relevant tags, portfolio theme, portfolio layout, portfolio description)</w:t>
            </w:r>
          </w:p>
          <w:p w:rsidR="00000000" w:rsidDel="00000000" w:rsidP="00000000" w:rsidRDefault="00000000" w:rsidRPr="00000000" w14:paraId="000001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6.System saves changes and displays newly updated portfolio</w:t>
            </w:r>
          </w:p>
          <w:p w:rsidR="00000000" w:rsidDel="00000000" w:rsidP="00000000" w:rsidRDefault="00000000" w:rsidRPr="00000000" w14:paraId="000001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mgbv8l3c5pir" w:id="8"/>
            <w:bookmarkEnd w:id="8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4xvauan9e8t8" w:id="9"/>
            <w:bookmarkEnd w:id="9"/>
            <w:r w:rsidDel="00000000" w:rsidR="00000000" w:rsidRPr="00000000">
              <w:rPr>
                <w:b w:val="0"/>
                <w:rtl w:val="0"/>
              </w:rPr>
              <w:t xml:space="preserve">Generate Shareable Link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ind w:left="0" w:firstLine="0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 a user, I want to generate a shareable link to my profile, so I can include it in job applications, social media profiles, and email signatures without requiring recipients to create an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an account with a portfolio created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Link copied to clipboard and system displays message “copied to clipboard”</w:t>
            </w:r>
          </w:p>
        </w:tc>
      </w:tr>
    </w:tbl>
    <w:p w:rsidR="00000000" w:rsidDel="00000000" w:rsidP="00000000" w:rsidRDefault="00000000" w:rsidRPr="00000000" w14:paraId="000001D4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D6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navigates to personal profile</w:t>
            </w:r>
          </w:p>
          <w:p w:rsidR="00000000" w:rsidDel="00000000" w:rsidP="00000000" w:rsidRDefault="00000000" w:rsidRPr="00000000" w14:paraId="000001D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clicks the “Share Profile” button</w:t>
            </w:r>
          </w:p>
          <w:p w:rsidR="00000000" w:rsidDel="00000000" w:rsidP="00000000" w:rsidRDefault="00000000" w:rsidRPr="00000000" w14:paraId="000001D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E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personal profile</w:t>
            </w:r>
          </w:p>
          <w:p w:rsidR="00000000" w:rsidDel="00000000" w:rsidP="00000000" w:rsidRDefault="00000000" w:rsidRPr="00000000" w14:paraId="000001E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copies link to clipboard and displays message “Link copied to clipboard”</w:t>
            </w:r>
          </w:p>
          <w:p w:rsidR="00000000" w:rsidDel="00000000" w:rsidP="00000000" w:rsidRDefault="00000000" w:rsidRPr="00000000" w14:paraId="000001E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8app9j2o4tob" w:id="10"/>
            <w:bookmarkEnd w:id="10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79zuaskmaw3x" w:id="11"/>
            <w:bookmarkEnd w:id="11"/>
            <w:r w:rsidDel="00000000" w:rsidR="00000000" w:rsidRPr="00000000">
              <w:rPr>
                <w:b w:val="0"/>
                <w:rtl w:val="0"/>
              </w:rPr>
              <w:t xml:space="preserve">Upload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Allows a user to upload a resume to their profile when on their own profile page.</w:t>
            </w:r>
          </w:p>
          <w:p w:rsidR="00000000" w:rsidDel="00000000" w:rsidP="00000000" w:rsidRDefault="00000000" w:rsidRPr="00000000" w14:paraId="0000022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2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2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22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22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logged in and on their profile page. </w:t>
            </w:r>
          </w:p>
          <w:p w:rsidR="00000000" w:rsidDel="00000000" w:rsidP="00000000" w:rsidRDefault="00000000" w:rsidRPr="00000000" w14:paraId="0000023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At least one supported file type is available locally.</w:t>
            </w:r>
          </w:p>
          <w:p w:rsidR="00000000" w:rsidDel="00000000" w:rsidP="00000000" w:rsidRDefault="00000000" w:rsidRPr="00000000" w14:paraId="0000023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Resume is stored, listed under the user’s resumes, and available for view/download/remove.</w:t>
            </w:r>
          </w:p>
        </w:tc>
      </w:tr>
    </w:tbl>
    <w:p w:rsidR="00000000" w:rsidDel="00000000" w:rsidP="00000000" w:rsidRDefault="00000000" w:rsidRPr="00000000" w14:paraId="00000236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38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clicks on “Upload Resume” button.</w:t>
            </w:r>
          </w:p>
          <w:p w:rsidR="00000000" w:rsidDel="00000000" w:rsidP="00000000" w:rsidRDefault="00000000" w:rsidRPr="00000000" w14:paraId="0000023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a file and confirms.</w:t>
            </w:r>
          </w:p>
          <w:p w:rsidR="00000000" w:rsidDel="00000000" w:rsidP="00000000" w:rsidRDefault="00000000" w:rsidRPr="00000000" w14:paraId="0000023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4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opens file picker and validates type/size.</w:t>
            </w:r>
          </w:p>
          <w:p w:rsidR="00000000" w:rsidDel="00000000" w:rsidP="00000000" w:rsidRDefault="00000000" w:rsidRPr="00000000" w14:paraId="0000024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saves file and shows “Upload successful.”</w:t>
            </w:r>
          </w:p>
          <w:p w:rsidR="00000000" w:rsidDel="00000000" w:rsidP="00000000" w:rsidRDefault="00000000" w:rsidRPr="00000000" w14:paraId="0000024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8953zi2pjq59" w:id="12"/>
            <w:bookmarkEnd w:id="12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rldmlptwtktj" w:id="13"/>
            <w:bookmarkEnd w:id="13"/>
            <w:r w:rsidDel="00000000" w:rsidR="00000000" w:rsidRPr="00000000">
              <w:rPr>
                <w:b w:val="0"/>
                <w:rtl w:val="0"/>
              </w:rPr>
              <w:t xml:space="preserve">Downloading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downloads a stored resume to their device for offline use or external submission.</w:t>
            </w:r>
          </w:p>
          <w:p w:rsidR="00000000" w:rsidDel="00000000" w:rsidP="00000000" w:rsidRDefault="00000000" w:rsidRPr="00000000" w14:paraId="000002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None.</w:t>
            </w:r>
          </w:p>
          <w:p w:rsidR="00000000" w:rsidDel="00000000" w:rsidP="00000000" w:rsidRDefault="00000000" w:rsidRPr="00000000" w14:paraId="000002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None.</w:t>
            </w:r>
          </w:p>
          <w:p w:rsidR="00000000" w:rsidDel="00000000" w:rsidP="00000000" w:rsidRDefault="00000000" w:rsidRPr="00000000" w14:paraId="000002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None. </w:t>
            </w:r>
          </w:p>
          <w:p w:rsidR="00000000" w:rsidDel="00000000" w:rsidP="00000000" w:rsidRDefault="00000000" w:rsidRPr="00000000" w14:paraId="000002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View Portfolio (ID: 3)</w:t>
            </w:r>
          </w:p>
          <w:p w:rsidR="00000000" w:rsidDel="00000000" w:rsidP="00000000" w:rsidRDefault="00000000" w:rsidRPr="00000000" w14:paraId="0000028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at least one uploaded resume.</w:t>
            </w:r>
          </w:p>
          <w:p w:rsidR="00000000" w:rsidDel="00000000" w:rsidP="00000000" w:rsidRDefault="00000000" w:rsidRPr="00000000" w14:paraId="0000028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resume file is downloaded to the user’s device.</w:t>
            </w:r>
          </w:p>
        </w:tc>
      </w:tr>
    </w:tbl>
    <w:p w:rsidR="00000000" w:rsidDel="00000000" w:rsidP="00000000" w:rsidRDefault="00000000" w:rsidRPr="00000000" w14:paraId="00000291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93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Resume section.</w:t>
            </w:r>
          </w:p>
          <w:p w:rsidR="00000000" w:rsidDel="00000000" w:rsidP="00000000" w:rsidRDefault="00000000" w:rsidRPr="00000000" w14:paraId="0000029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</w:t>
            </w:r>
            <w:sdt>
              <w:sdtPr>
                <w:id w:val="-378603084"/>
                <w:tag w:val="goog_rdk_7"/>
              </w:sdtPr>
              <w:sdtContent>
                <w:commentRangeStart w:id="7"/>
              </w:sdtContent>
            </w:sdt>
            <w:sdt>
              <w:sdtPr>
                <w:id w:val="-185770832"/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selects a resume 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selects “Download Resume” Button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9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shows available resumes.</w:t>
            </w:r>
          </w:p>
          <w:p w:rsidR="00000000" w:rsidDel="00000000" w:rsidP="00000000" w:rsidRDefault="00000000" w:rsidRPr="00000000" w14:paraId="0000029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4.System displays selected resume</w:t>
            </w:r>
          </w:p>
          <w:p w:rsidR="00000000" w:rsidDel="00000000" w:rsidP="00000000" w:rsidRDefault="00000000" w:rsidRPr="00000000" w14:paraId="000002A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streams the file and confirms download started/completed.</w:t>
            </w:r>
          </w:p>
        </w:tc>
      </w:tr>
    </w:tbl>
    <w:p w:rsidR="00000000" w:rsidDel="00000000" w:rsidP="00000000" w:rsidRDefault="00000000" w:rsidRPr="00000000" w14:paraId="000002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lx5oldq26vd" w:id="14"/>
            <w:bookmarkEnd w:id="14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c4wakvxghmgp" w:id="15"/>
            <w:bookmarkEnd w:id="15"/>
            <w:r w:rsidDel="00000000" w:rsidR="00000000" w:rsidRPr="00000000">
              <w:rPr>
                <w:b w:val="0"/>
                <w:rtl w:val="0"/>
              </w:rPr>
              <w:t xml:space="preserve">Add Tag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adds a tag to a portfolio to improve search and organization.</w:t>
            </w:r>
          </w:p>
          <w:p w:rsidR="00000000" w:rsidDel="00000000" w:rsidP="00000000" w:rsidRDefault="00000000" w:rsidRPr="00000000" w14:paraId="000002E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2F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2F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Inclusions:Category Select (ID: 9)</w:t>
            </w:r>
          </w:p>
          <w:p w:rsidR="00000000" w:rsidDel="00000000" w:rsidP="00000000" w:rsidRDefault="00000000" w:rsidRPr="00000000" w14:paraId="000002F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2F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</w:t>
            </w:r>
            <w:sdt>
              <w:sdtPr>
                <w:id w:val="548765222"/>
                <w:tag w:val="goog_rdk_9"/>
              </w:sdtPr>
              <w:sdtContent>
                <w:commentRangeStart w:id="9"/>
              </w:sdtContent>
            </w:sdt>
            <w:sdt>
              <w:sdtPr>
                <w:id w:val="1575343643"/>
                <w:tag w:val="goog_rdk_10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Created</w:t>
            </w:r>
            <w:commentRangeEnd w:id="9"/>
            <w:r w:rsidDel="00000000" w:rsidR="00000000" w:rsidRPr="00000000">
              <w:commentReference w:id="9"/>
            </w:r>
            <w:commentRangeEnd w:id="10"/>
            <w:r w:rsidDel="00000000" w:rsidR="00000000" w:rsidRPr="00000000">
              <w:commentReference w:id="10"/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a portfolio (UCD 2)</w:t>
            </w:r>
          </w:p>
          <w:p w:rsidR="00000000" w:rsidDel="00000000" w:rsidP="00000000" w:rsidRDefault="00000000" w:rsidRPr="00000000" w14:paraId="000002F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Tag is saved and visible in the item’s tag list.</w:t>
            </w:r>
          </w:p>
        </w:tc>
      </w:tr>
    </w:tbl>
    <w:p w:rsidR="00000000" w:rsidDel="00000000" w:rsidP="00000000" w:rsidRDefault="00000000" w:rsidRPr="00000000" w14:paraId="000002FF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01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</w:t>
            </w:r>
            <w:sdt>
              <w:sdtPr>
                <w:id w:val="1978662002"/>
                <w:tag w:val="goog_rdk_11"/>
              </w:sdtPr>
              <w:sdtContent>
                <w:commentRangeStart w:id="11"/>
              </w:sdtContent>
            </w:sdt>
            <w:sdt>
              <w:sdtPr>
                <w:id w:val="-2024098648"/>
                <w:tag w:val="goog_rdk_12"/>
              </w:sdtPr>
              <w:sdtContent>
                <w:commentRangeStart w:id="12"/>
              </w:sdtContent>
            </w:sdt>
            <w:sdt>
              <w:sdtPr>
                <w:id w:val="-1686902103"/>
                <w:tag w:val="goog_rdk_13"/>
              </w:sdtPr>
              <w:sdtContent>
                <w:commentRangeStart w:id="13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opens Portfolio editing page (UCD 4)</w:t>
            </w:r>
            <w:commentRangeEnd w:id="11"/>
            <w:r w:rsidDel="00000000" w:rsidR="00000000" w:rsidRPr="00000000">
              <w:commentReference w:id="11"/>
            </w:r>
            <w:commentRangeEnd w:id="12"/>
            <w:r w:rsidDel="00000000" w:rsidR="00000000" w:rsidRPr="00000000">
              <w:commentReference w:id="12"/>
            </w:r>
            <w:commentRangeEnd w:id="13"/>
            <w:r w:rsidDel="00000000" w:rsidR="00000000" w:rsidRPr="00000000">
              <w:commentReference w:id="1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“Add Tags” option</w:t>
            </w:r>
          </w:p>
          <w:p w:rsidR="00000000" w:rsidDel="00000000" w:rsidP="00000000" w:rsidRDefault="00000000" w:rsidRPr="00000000" w14:paraId="0000030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enters a tag or picks a suggested tag.</w:t>
            </w:r>
          </w:p>
          <w:p w:rsidR="00000000" w:rsidDel="00000000" w:rsidP="00000000" w:rsidRDefault="00000000" w:rsidRPr="00000000" w14:paraId="0000030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5a. User </w:t>
            </w:r>
            <w:sdt>
              <w:sdtPr>
                <w:id w:val="-1256228867"/>
                <w:tag w:val="goog_rdk_14"/>
              </w:sdtPr>
              <w:sdtContent>
                <w:commentRangeStart w:id="14"/>
              </w:sdtContent>
            </w:sdt>
            <w:sdt>
              <w:sdtPr>
                <w:id w:val="180181919"/>
                <w:tag w:val="goog_rdk_15"/>
              </w:sdtPr>
              <w:sdtContent>
                <w:commentRangeStart w:id="15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submits changes by selecting the “Save Changes” Button (UCD 4).</w:t>
            </w:r>
            <w:commentRangeEnd w:id="14"/>
            <w:r w:rsidDel="00000000" w:rsidR="00000000" w:rsidRPr="00000000">
              <w:commentReference w:id="14"/>
            </w:r>
            <w:commentRangeEnd w:id="15"/>
            <w:r w:rsidDel="00000000" w:rsidR="00000000" w:rsidRPr="00000000">
              <w:commentReference w:id="1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0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editing Portfolio page</w:t>
            </w:r>
          </w:p>
          <w:p w:rsidR="00000000" w:rsidDel="00000000" w:rsidP="00000000" w:rsidRDefault="00000000" w:rsidRPr="00000000" w14:paraId="0000031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displays text box </w:t>
            </w:r>
            <w:sdt>
              <w:sdtPr>
                <w:id w:val="1283805961"/>
                <w:tag w:val="goog_rdk_16"/>
              </w:sdtPr>
              <w:sdtContent>
                <w:commentRangeStart w:id="16"/>
              </w:sdtContent>
            </w:sdt>
            <w:sdt>
              <w:sdtPr>
                <w:id w:val="-2127817947"/>
                <w:tag w:val="goog_rdk_17"/>
              </w:sdtPr>
              <w:sdtContent>
                <w:commentRangeStart w:id="17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tag input</w:t>
            </w:r>
            <w:commentRangeEnd w:id="16"/>
            <w:r w:rsidDel="00000000" w:rsidR="00000000" w:rsidRPr="00000000">
              <w:commentReference w:id="16"/>
            </w:r>
            <w:commentRangeEnd w:id="17"/>
            <w:r w:rsidDel="00000000" w:rsidR="00000000" w:rsidRPr="00000000">
              <w:commentReference w:id="17"/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and lists </w:t>
            </w:r>
            <w:sdt>
              <w:sdtPr>
                <w:id w:val="-766524240"/>
                <w:tag w:val="goog_rdk_18"/>
              </w:sdtPr>
              <w:sdtContent>
                <w:commentRangeStart w:id="18"/>
              </w:sdtContent>
            </w:sdt>
            <w:sdt>
              <w:sdtPr>
                <w:id w:val="1154255595"/>
                <w:tag w:val="goog_rdk_19"/>
              </w:sdtPr>
              <w:sdtContent>
                <w:commentRangeStart w:id="19"/>
              </w:sdtContent>
            </w:sdt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suggestions</w:t>
            </w:r>
            <w:commentRangeEnd w:id="18"/>
            <w:r w:rsidDel="00000000" w:rsidR="00000000" w:rsidRPr="00000000">
              <w:commentReference w:id="18"/>
            </w:r>
            <w:commentRangeEnd w:id="19"/>
            <w:r w:rsidDel="00000000" w:rsidR="00000000" w:rsidRPr="00000000">
              <w:commentReference w:id="19"/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 under the text box as the user types.</w:t>
            </w:r>
          </w:p>
          <w:p w:rsidR="00000000" w:rsidDel="00000000" w:rsidP="00000000" w:rsidRDefault="00000000" w:rsidRPr="00000000" w14:paraId="0000031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saves tag and shows confirmation.</w:t>
            </w:r>
          </w:p>
          <w:p w:rsidR="00000000" w:rsidDel="00000000" w:rsidP="00000000" w:rsidRDefault="00000000" w:rsidRPr="00000000" w14:paraId="0000031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adaev93vuzlf" w:id="16"/>
            <w:bookmarkEnd w:id="16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tu4o1um4p8hh" w:id="17"/>
            <w:bookmarkEnd w:id="17"/>
            <w:sdt>
              <w:sdtPr>
                <w:id w:val="80188729"/>
                <w:tag w:val="goog_rdk_20"/>
              </w:sdtPr>
              <w:sdtContent>
                <w:commentRangeStart w:id="20"/>
              </w:sdtContent>
            </w:sdt>
            <w:sdt>
              <w:sdtPr>
                <w:id w:val="2039965160"/>
                <w:tag w:val="goog_rdk_21"/>
              </w:sdtPr>
              <w:sdtContent>
                <w:commentRangeStart w:id="21"/>
              </w:sdtContent>
            </w:sdt>
            <w:r w:rsidDel="00000000" w:rsidR="00000000" w:rsidRPr="00000000">
              <w:rPr>
                <w:b w:val="0"/>
                <w:rtl w:val="0"/>
              </w:rPr>
              <w:t xml:space="preserve">Select Tag 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commentRangeEnd w:id="20"/>
            <w:r w:rsidDel="00000000" w:rsidR="00000000" w:rsidRPr="00000000">
              <w:commentReference w:id="20"/>
            </w:r>
            <w:commentRangeEnd w:id="21"/>
            <w:r w:rsidDel="00000000" w:rsidR="00000000" w:rsidRPr="00000000">
              <w:commentReference w:id="21"/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selects a category or subcategory for a tag.</w:t>
            </w:r>
          </w:p>
          <w:p w:rsidR="00000000" w:rsidDel="00000000" w:rsidP="00000000" w:rsidRDefault="00000000" w:rsidRPr="00000000" w14:paraId="0000035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35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Add Tag (ID: 8)</w:t>
            </w:r>
          </w:p>
          <w:p w:rsidR="00000000" w:rsidDel="00000000" w:rsidP="00000000" w:rsidRDefault="00000000" w:rsidRPr="00000000" w14:paraId="0000035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Subcategory Select (No ID, only when applicable)</w:t>
            </w:r>
          </w:p>
          <w:p w:rsidR="00000000" w:rsidDel="00000000" w:rsidP="00000000" w:rsidRDefault="00000000" w:rsidRPr="00000000" w14:paraId="0000036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None</w:t>
            </w:r>
          </w:p>
          <w:p w:rsidR="00000000" w:rsidDel="00000000" w:rsidP="00000000" w:rsidRDefault="00000000" w:rsidRPr="00000000" w14:paraId="0000036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is in the Tagging flow and category data exists.</w:t>
            </w:r>
          </w:p>
          <w:p w:rsidR="00000000" w:rsidDel="00000000" w:rsidP="00000000" w:rsidRDefault="00000000" w:rsidRPr="00000000" w14:paraId="0000036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Category or subcategory is linked to the tag.</w:t>
            </w:r>
          </w:p>
        </w:tc>
      </w:tr>
    </w:tbl>
    <w:p w:rsidR="00000000" w:rsidDel="00000000" w:rsidP="00000000" w:rsidRDefault="00000000" w:rsidRPr="00000000" w14:paraId="0000036B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6D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clicks “Category Select.”</w:t>
            </w:r>
          </w:p>
          <w:p w:rsidR="00000000" w:rsidDel="00000000" w:rsidP="00000000" w:rsidRDefault="00000000" w:rsidRPr="00000000" w14:paraId="0000036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picks a category.</w:t>
            </w:r>
          </w:p>
          <w:p w:rsidR="00000000" w:rsidDel="00000000" w:rsidP="00000000" w:rsidRDefault="00000000" w:rsidRPr="00000000" w14:paraId="0000037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confirms selection.</w:t>
            </w:r>
          </w:p>
          <w:p w:rsidR="00000000" w:rsidDel="00000000" w:rsidP="00000000" w:rsidRDefault="00000000" w:rsidRPr="00000000" w14:paraId="0000037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7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category options.</w:t>
            </w:r>
          </w:p>
          <w:p w:rsidR="00000000" w:rsidDel="00000000" w:rsidP="00000000" w:rsidRDefault="00000000" w:rsidRPr="00000000" w14:paraId="0000037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shows subcategory options.</w:t>
            </w:r>
          </w:p>
          <w:p w:rsidR="00000000" w:rsidDel="00000000" w:rsidP="00000000" w:rsidRDefault="00000000" w:rsidRPr="00000000" w14:paraId="0000038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saves selection and acknowledges.</w:t>
            </w:r>
          </w:p>
          <w:p w:rsidR="00000000" w:rsidDel="00000000" w:rsidP="00000000" w:rsidRDefault="00000000" w:rsidRPr="00000000" w14:paraId="0000038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85"/>
        <w:gridCol w:w="7500"/>
        <w:tblGridChange w:id="0">
          <w:tblGrid>
            <w:gridCol w:w="2985"/>
            <w:gridCol w:w="7500"/>
          </w:tblGrid>
        </w:tblGridChange>
      </w:tblGrid>
      <w:tr>
        <w:trPr>
          <w:cantSplit w:val="0"/>
          <w:trHeight w:val="532.96875" w:hRule="atLeast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/>
            </w:pPr>
            <w:bookmarkStart w:colFirst="0" w:colLast="0" w:name="_heading=h.gatugu816z3o" w:id="18"/>
            <w:bookmarkEnd w:id="18"/>
            <w:r w:rsidDel="00000000" w:rsidR="00000000" w:rsidRPr="00000000">
              <w:rPr>
                <w:rtl w:val="0"/>
              </w:rPr>
              <w:t xml:space="preserve">Name/Title: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Style w:val="Heading1"/>
              <w:widowControl w:val="0"/>
              <w:tabs>
                <w:tab w:val="left" w:leader="none" w:pos="0"/>
              </w:tabs>
              <w:spacing w:after="0" w:before="0" w:lineRule="auto"/>
              <w:rPr>
                <w:b w:val="0"/>
              </w:rPr>
            </w:pPr>
            <w:bookmarkStart w:colFirst="0" w:colLast="0" w:name="_heading=h.utrm4xfz8hv7" w:id="19"/>
            <w:bookmarkEnd w:id="19"/>
            <w:r w:rsidDel="00000000" w:rsidR="00000000" w:rsidRPr="00000000">
              <w:rPr>
                <w:b w:val="0"/>
                <w:rtl w:val="0"/>
              </w:rPr>
              <w:t xml:space="preserve">Remove Resume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rFonts w:ascii="Nimbus Roman No9 L" w:cs="Nimbus Roman No9 L" w:eastAsia="Nimbus Roman No9 L" w:hAnsi="Nimbus Roman No9 L"/>
                <w:b w:val="1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ID: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deletes an outdated resume from their account to reduce clutter or have any changes and no longer need outdated resume.</w:t>
            </w:r>
          </w:p>
          <w:p w:rsidR="00000000" w:rsidDel="00000000" w:rsidP="00000000" w:rsidRDefault="00000000" w:rsidRPr="00000000" w14:paraId="000003B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Related Use Cases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Instance of: None</w:t>
            </w:r>
          </w:p>
          <w:p w:rsidR="00000000" w:rsidDel="00000000" w:rsidP="00000000" w:rsidRDefault="00000000" w:rsidRPr="00000000" w14:paraId="000003C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Included by: None</w:t>
            </w:r>
          </w:p>
          <w:p w:rsidR="00000000" w:rsidDel="00000000" w:rsidP="00000000" w:rsidRDefault="00000000" w:rsidRPr="00000000" w14:paraId="000003C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Inclusions: None</w:t>
            </w:r>
          </w:p>
          <w:p w:rsidR="00000000" w:rsidDel="00000000" w:rsidP="00000000" w:rsidRDefault="00000000" w:rsidRPr="00000000" w14:paraId="000003C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Extensions: Upload Resume (ID: 6)</w:t>
            </w:r>
          </w:p>
          <w:p w:rsidR="00000000" w:rsidDel="00000000" w:rsidP="00000000" w:rsidRDefault="00000000" w:rsidRPr="00000000" w14:paraId="000003C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Precondition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User has at least one uploaded resume.</w:t>
            </w:r>
          </w:p>
          <w:p w:rsidR="00000000" w:rsidDel="00000000" w:rsidP="00000000" w:rsidRDefault="00000000" w:rsidRPr="00000000" w14:paraId="000003C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Success Postcondition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</w:tc>
        <w:tc>
          <w:tcPr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Selected resume is removed from storage and list views.</w:t>
            </w:r>
          </w:p>
        </w:tc>
      </w:tr>
    </w:tbl>
    <w:p w:rsidR="00000000" w:rsidDel="00000000" w:rsidP="00000000" w:rsidRDefault="00000000" w:rsidRPr="00000000" w14:paraId="000003CD">
      <w:pPr>
        <w:spacing w:line="360" w:lineRule="auto"/>
        <w:rPr>
          <w:rFonts w:ascii="Nimbus Roman No9 L" w:cs="Nimbus Roman No9 L" w:eastAsia="Nimbus Roman No9 L" w:hAnsi="Nimbus Roman No9 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45"/>
        <w:gridCol w:w="5245"/>
        <w:tblGridChange w:id="0">
          <w:tblGrid>
            <w:gridCol w:w="5245"/>
            <w:gridCol w:w="5245"/>
          </w:tblGrid>
        </w:tblGridChange>
      </w:tblGrid>
      <w:tr>
        <w:trPr>
          <w:cantSplit w:val="0"/>
          <w:trHeight w:val="42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USER STEPS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CF">
            <w:pPr>
              <w:spacing w:after="200" w:lineRule="auto"/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1. User opens Resume section.</w:t>
            </w:r>
          </w:p>
          <w:p w:rsidR="00000000" w:rsidDel="00000000" w:rsidP="00000000" w:rsidRDefault="00000000" w:rsidRPr="00000000" w14:paraId="000003D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3. User selects a resume and clicks “Remove.”</w:t>
            </w:r>
          </w:p>
          <w:p w:rsidR="00000000" w:rsidDel="00000000" w:rsidP="00000000" w:rsidRDefault="00000000" w:rsidRPr="00000000" w14:paraId="000003D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5. User confirms deletion.</w:t>
            </w:r>
          </w:p>
          <w:p w:rsidR="00000000" w:rsidDel="00000000" w:rsidP="00000000" w:rsidRDefault="00000000" w:rsidRPr="00000000" w14:paraId="000003D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9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b w:val="1"/>
                <w:rtl w:val="0"/>
              </w:rPr>
              <w:t xml:space="preserve">SYSTEM RESPONSE</w:t>
            </w: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3DC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D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E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2. System displays the resume list with actions.</w:t>
            </w:r>
          </w:p>
          <w:p w:rsidR="00000000" w:rsidDel="00000000" w:rsidP="00000000" w:rsidRDefault="00000000" w:rsidRPr="00000000" w14:paraId="000003DF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4. System shows a confirmation dialog.</w:t>
            </w:r>
          </w:p>
          <w:p w:rsidR="00000000" w:rsidDel="00000000" w:rsidP="00000000" w:rsidRDefault="00000000" w:rsidRPr="00000000" w14:paraId="000003E4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Fonts w:ascii="Nimbus Roman No9 L" w:cs="Nimbus Roman No9 L" w:eastAsia="Nimbus Roman No9 L" w:hAnsi="Nimbus Roman No9 L"/>
                <w:rtl w:val="0"/>
              </w:rPr>
              <w:t xml:space="preserve">6. System deletes file and refreshes the list.</w:t>
            </w:r>
          </w:p>
          <w:p w:rsidR="00000000" w:rsidDel="00000000" w:rsidP="00000000" w:rsidRDefault="00000000" w:rsidRPr="00000000" w14:paraId="000003E8">
            <w:pPr>
              <w:rPr>
                <w:rFonts w:ascii="Nimbus Roman No9 L" w:cs="Nimbus Roman No9 L" w:eastAsia="Nimbus Roman No9 L" w:hAnsi="Nimbus Roman No9 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ind w:left="720" w:firstLine="0"/>
        <w:rPr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footerReference r:id="rId15" w:type="first"/>
      <w:pgSz w:h="15840" w:w="12240" w:orient="portrait"/>
      <w:pgMar w:bottom="284" w:top="284" w:left="851" w:right="851" w:header="284" w:footer="284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regory Nelson" w:id="20" w:date="2025-11-07T02:26:29Z"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name, this is confusing, and need to reference it above in UC8 and use it in the steps there, where it will solve some of the issues there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Verb noun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e.g.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Tag Category</w:t>
      </w:r>
    </w:p>
  </w:comment>
  <w:comment w:author="Mason Peasley" w:id="21" w:date="2025-11-08T17:03:42Z"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  <w:comment w:author="Gregory Nelson" w:id="3" w:date="2025-11-07T02:19:08Z"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unclear, there are multiple portfolios per user? is this projects? step 4 said a page is displayed, clarify it there or correct it here</w:t>
      </w:r>
    </w:p>
  </w:comment>
  <w:comment w:author="Mason Peasley" w:id="4" w:date="2025-11-08T17:24:20Z"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Gregory Nelson" w:id="18" w:date="2025-11-07T02:24:05Z"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-.5 clarity - how are suggestions computed, what properties do they have?</w:t>
      </w:r>
    </w:p>
  </w:comment>
  <w:comment w:author="Mason Peasley" w:id="19" w:date="2025-11-08T17:17:46Z"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Clarified (suggestions generated as user types)</w:t>
      </w:r>
    </w:p>
  </w:comment>
  <w:comment w:author="Gregory Nelson" w:id="11" w:date="2025-11-07T02:22:14Z"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clarity How? what has the system shown them - a menu? or ?</w:t>
      </w:r>
    </w:p>
  </w:comment>
  <w:comment w:author="Gregory Nelson" w:id="12" w:date="2025-11-07T02:23:13Z"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likely a missing system response step - if there are tag buttons next to each item, just say that on the list items use case (or whatever other use case the user is on)</w:t>
      </w:r>
    </w:p>
  </w:comment>
  <w:comment w:author="Mason Peasley" w:id="13" w:date="2025-11-08T17:19:02Z"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Gregory Nelson" w:id="9" w:date="2025-11-07T02:23:47Z"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clarity - is this an action they have taken? a user's "intent" like "they know they want to interact with an item" isn't a precondition</w:t>
      </w:r>
    </w:p>
  </w:comment>
  <w:comment w:author="Mason Peasley" w:id="10" w:date="2025-11-08T17:07:30Z"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Gregory Nelson" w:id="7" w:date="2025-11-07T02:21:34Z"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-.5 clarity is this a separate action / button? or is there a list of download links already there? 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system does something in response to the "select" eg shows a menu, that must be specified under system response</w:t>
      </w:r>
    </w:p>
  </w:comment>
  <w:comment w:author="Mason Peasley" w:id="8" w:date="2025-11-08T17:01:08Z"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added steps 4 and 5 for more clarity</w:t>
      </w:r>
    </w:p>
  </w:comment>
  <w:comment w:author="Gregory Nelson" w:id="0" w:date="2025-11-07T02:16:18Z"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 what are these options? Use case description is a specification. This is where those details needs to be.</w:t>
      </w:r>
    </w:p>
  </w:comment>
  <w:comment w:author="Gregory Nelson" w:id="1" w:date="2025-11-07T02:18:12Z"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these are not different options than edit portfolio, just say in step 5A"User may Edit Portfolio (UC4)"</w:t>
      </w:r>
    </w:p>
  </w:comment>
  <w:comment w:author="Mason Peasley" w:id="2" w:date="2025-11-08T16:51:17Z"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Changed 5A to your suggestion</w:t>
      </w:r>
    </w:p>
  </w:comment>
  <w:comment w:author="Gregory Nelson" w:id="14" w:date="2025-11-07T02:25:18Z"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 clarity - how? hits enter? clicks a button - if so what button? hits tab?</w:t>
      </w:r>
    </w:p>
  </w:comment>
  <w:comment w:author="Mason Peasley" w:id="15" w:date="2025-11-08T17:16:58Z"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  <w:comment w:author="Gregory Nelson" w:id="5" w:date="2025-11-07T02:19:44Z"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 specify what can be edited, what fields</w:t>
      </w:r>
    </w:p>
  </w:comment>
  <w:comment w:author="Mason Peasley" w:id="6" w:date="2025-11-08T16:56:58Z"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</w:t>
      </w:r>
    </w:p>
  </w:comment>
  <w:comment w:author="Gregory Nelson" w:id="16" w:date="2025-11-07T02:24:57Z"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-.5 clarity what is the tag input? is it a text box with auto suggestions? is it a text box that does not have autosuggest but has a list under it with suggestions that don't change as typing happens? etc</w:t>
      </w:r>
    </w:p>
  </w:comment>
  <w:comment w:author="Mason Peasley" w:id="17" w:date="2025-11-08T17:18:02Z"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F4" w15:done="0"/>
  <w15:commentEx w15:paraId="000003F5" w15:paraIdParent="000003F4" w15:done="0"/>
  <w15:commentEx w15:paraId="000003F6" w15:done="0"/>
  <w15:commentEx w15:paraId="000003F7" w15:paraIdParent="000003F6" w15:done="0"/>
  <w15:commentEx w15:paraId="000003F8" w15:done="0"/>
  <w15:commentEx w15:paraId="000003F9" w15:paraIdParent="000003F8" w15:done="0"/>
  <w15:commentEx w15:paraId="000003FA" w15:done="0"/>
  <w15:commentEx w15:paraId="000003FB" w15:paraIdParent="000003FA" w15:done="0"/>
  <w15:commentEx w15:paraId="000003FC" w15:paraIdParent="000003FA" w15:done="0"/>
  <w15:commentEx w15:paraId="000003FD" w15:done="0"/>
  <w15:commentEx w15:paraId="000003FE" w15:paraIdParent="000003FD" w15:done="0"/>
  <w15:commentEx w15:paraId="00000401" w15:done="0"/>
  <w15:commentEx w15:paraId="00000402" w15:paraIdParent="00000401" w15:done="0"/>
  <w15:commentEx w15:paraId="00000403" w15:done="0"/>
  <w15:commentEx w15:paraId="00000404" w15:paraIdParent="00000403" w15:done="0"/>
  <w15:commentEx w15:paraId="00000405" w15:paraIdParent="00000403" w15:done="0"/>
  <w15:commentEx w15:paraId="00000406" w15:done="0"/>
  <w15:commentEx w15:paraId="00000407" w15:paraIdParent="00000406" w15:done="0"/>
  <w15:commentEx w15:paraId="00000408" w15:done="0"/>
  <w15:commentEx w15:paraId="00000409" w15:paraIdParent="00000408" w15:done="0"/>
  <w15:commentEx w15:paraId="0000040A" w15:done="0"/>
  <w15:commentEx w15:paraId="0000040B" w15:paraIdParent="0000040A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imbus Roman No9 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1"/>
      <w:tblW w:w="9468.0" w:type="dxa"/>
      <w:jc w:val="left"/>
      <w:tblInd w:w="-108.0" w:type="dxa"/>
      <w:tblLayout w:type="fixed"/>
      <w:tblLook w:val="0000"/>
    </w:tblPr>
    <w:tblGrid>
      <w:gridCol w:w="8145"/>
      <w:gridCol w:w="1323"/>
      <w:tblGridChange w:id="0">
        <w:tblGrid>
          <w:gridCol w:w="8145"/>
          <w:gridCol w:w="1323"/>
        </w:tblGrid>
      </w:tblGridChange>
    </w:tblGrid>
    <w:tr>
      <w:trPr>
        <w:cantSplit w:val="0"/>
        <w:tblHeader w:val="0"/>
      </w:trPr>
      <w:tc>
        <w:tcPr>
          <w:vAlign w:val="top"/>
        </w:tcPr>
        <w:p w:rsidR="00000000" w:rsidDel="00000000" w:rsidP="00000000" w:rsidRDefault="00000000" w:rsidRPr="00000000" w14:paraId="000003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E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A">
    <w:pPr>
      <w:keepNext w:val="1"/>
      <w:keepLines w:val="0"/>
      <w:widowControl w:val="1"/>
      <w:pBdr>
        <w:top w:space="0" w:sz="0" w:val="nil"/>
        <w:left w:space="0" w:sz="0" w:val="nil"/>
        <w:bottom w:color="000000" w:space="0" w:sz="0" w:val="none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EB">
    <w:pPr>
      <w:keepNext w:val="1"/>
      <w:keepLines w:val="0"/>
      <w:widowControl w:val="1"/>
      <w:pBdr>
        <w:top w:space="0" w:sz="0" w:val="nil"/>
        <w:left w:space="0" w:sz="0" w:val="nil"/>
        <w:bottom w:color="000000" w:space="1" w:sz="24" w:val="single"/>
        <w:right w:space="0" w:sz="0" w:val="nil"/>
        <w:between w:space="0" w:sz="0" w:val="nil"/>
      </w:pBdr>
      <w:shd w:fill="auto" w:val="clear"/>
      <w:tabs>
        <w:tab w:val="right" w:leader="none" w:pos="9360"/>
      </w:tabs>
      <w:spacing w:after="12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Tutorial 01</w:t>
      <w:tab/>
      <w:t xml:space="preserve">SEG3201 / Fall 2005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umBullet">
    <w:name w:val="Enum Bullet"/>
    <w:basedOn w:val="Normal"/>
    <w:next w:val="EnumBullet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Heading1"/>
    <w:next w:val="Header"/>
    <w:autoRedefine w:val="0"/>
    <w:hidden w:val="0"/>
    <w:qFormat w:val="0"/>
    <w:pPr>
      <w:keepNext w:val="1"/>
      <w:pBdr>
        <w:bottom w:color="auto" w:space="1" w:sz="24" w:val="single"/>
      </w:pBdr>
      <w:tabs>
        <w:tab w:val="right" w:leader="none" w:pos="9360"/>
      </w:tabs>
      <w:suppressAutoHyphens w:val="1"/>
      <w:spacing w:after="120" w:before="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ListBullet">
    <w:name w:val="ListBullet"/>
    <w:basedOn w:val="Normal"/>
    <w:next w:val="ListBullet"/>
    <w:autoRedefine w:val="0"/>
    <w:hidden w:val="0"/>
    <w:qFormat w:val="0"/>
    <w:pPr>
      <w:numPr>
        <w:ilvl w:val="0"/>
        <w:numId w:val="4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BodyText">
    <w:name w:val="Body Text"/>
    <w:basedOn w:val="Normal"/>
    <w:next w:val="Body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part">
    <w:name w:val="Subpart"/>
    <w:basedOn w:val="Normal"/>
    <w:next w:val="Subpart"/>
    <w:autoRedefine w:val="0"/>
    <w:hidden w:val="0"/>
    <w:qFormat w:val="0"/>
    <w:pPr>
      <w:tabs>
        <w:tab w:val="left" w:leader="none" w:pos="864"/>
      </w:tabs>
      <w:suppressAutoHyphens w:val="1"/>
      <w:spacing w:after="120" w:line="1" w:lineRule="atLeast"/>
      <w:ind w:left="1440" w:leftChars="-1" w:rightChars="0" w:hanging="1440" w:firstLineChars="-1"/>
      <w:textDirection w:val="btLr"/>
      <w:textAlignment w:val="top"/>
      <w:outlineLvl w:val="0"/>
    </w:pPr>
    <w:rPr>
      <w:w w:val="100"/>
      <w:position w:val="-1"/>
      <w:sz w:val="24"/>
      <w:szCs w:val="20"/>
      <w:effect w:val="none"/>
      <w:vertAlign w:val="baseline"/>
      <w:cs w:val="0"/>
      <w:em w:val="none"/>
      <w:lang w:bidi="ar-SA" w:eastAsia="en-US" w:val="en-CA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n-US"/>
    </w:rPr>
  </w:style>
  <w:style w:type="paragraph" w:styleId="HTMLPreformatted">
    <w:name w:val="HTML Preformatted"/>
    <w:basedOn w:val="Normal"/>
    <w:next w:val="HTMLPreformatted"/>
    <w:autoRedefine w:val="0"/>
    <w:hidden w:val="0"/>
    <w:qFormat w:val="0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CA" w:val="en-C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dFmx13CVJ2zbovHFA6lht6iIGA==">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2005-10-14T19:27:00Z</dcterms:created>
  <dc:creator>Daniel Amyot</dc:creator>
</cp:coreProperties>
</file>