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Requirement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Functional User Requirements</w:t>
      </w:r>
      <w:r w:rsidDel="00000000" w:rsidR="00000000" w:rsidRPr="00000000">
        <w:rPr>
          <w:rtl w:val="0"/>
        </w:rPr>
        <w:t xml:space="preserve">: high-level statements about system behavior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Functional System Requirements</w:t>
      </w:r>
      <w:r w:rsidDel="00000000" w:rsidR="00000000" w:rsidRPr="00000000">
        <w:rPr>
          <w:rtl w:val="0"/>
        </w:rPr>
        <w:t xml:space="preserve">: descriptions of system behavior </w:t>
      </w:r>
      <w:r w:rsidDel="00000000" w:rsidR="00000000" w:rsidRPr="00000000">
        <w:rPr>
          <w:i w:val="1"/>
          <w:rtl w:val="0"/>
        </w:rPr>
        <w:t xml:space="preserve">in detail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Functional Requirements Describe: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the system should do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 system should react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 system should behave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Typical Form: “The system shall do…”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system shall allow the user to search the appointments lists for all clinics.”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system shall generate each day, for each clinic, a list of patients who are expected to attend appointments that day.”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system shall allow each staff member to uniquely identify him/herself by his or her 8- digit employee number.”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 Pitfalls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is required to take </w:t>
      </w:r>
      <w:r w:rsidDel="00000000" w:rsidR="00000000" w:rsidRPr="00000000">
        <w:rPr>
          <w:i w:val="1"/>
          <w:rtl w:val="0"/>
        </w:rPr>
        <w:t xml:space="preserve">functional user requirements</w:t>
      </w:r>
      <w:r w:rsidDel="00000000" w:rsidR="00000000" w:rsidRPr="00000000">
        <w:rPr>
          <w:rtl w:val="0"/>
        </w:rPr>
        <w:t xml:space="preserve"> to the more detailed, specific domain of a </w:t>
      </w:r>
      <w:r w:rsidDel="00000000" w:rsidR="00000000" w:rsidRPr="00000000">
        <w:rPr>
          <w:i w:val="1"/>
          <w:rtl w:val="0"/>
        </w:rPr>
        <w:t xml:space="preserve">functional system requirement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Imprecision or ambiguity can lead to complications and implementing the requirement inadequately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 should describe </w:t>
      </w:r>
      <w:r w:rsidDel="00000000" w:rsidR="00000000" w:rsidRPr="00000000">
        <w:rPr>
          <w:i w:val="1"/>
          <w:rtl w:val="0"/>
        </w:rPr>
        <w:t xml:space="preserve">all of the system features</w:t>
      </w:r>
      <w:r w:rsidDel="00000000" w:rsidR="00000000" w:rsidRPr="00000000">
        <w:rPr>
          <w:rtl w:val="0"/>
        </w:rPr>
        <w:t xml:space="preserve"> which are required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 should be harmonious amongst themselves; conflicts or contradictions among requirements should be avoided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Non-Functional Requirement Specifications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concern or purpose of a Non-Functional Requirement, is </w:t>
      </w:r>
      <w:r w:rsidDel="00000000" w:rsidR="00000000" w:rsidRPr="00000000">
        <w:rPr>
          <w:u w:val="single"/>
          <w:rtl w:val="0"/>
        </w:rPr>
        <w:t xml:space="preserve">Quantifiability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of Non-Functional Requirements </w:t>
      </w:r>
      <w:r w:rsidDel="00000000" w:rsidR="00000000" w:rsidRPr="00000000">
        <w:rPr>
          <w:i w:val="1"/>
          <w:rtl w:val="0"/>
        </w:rPr>
        <w:t xml:space="preserve">is the goal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ask yourself, “how can we validate that this requirement has been satisfied”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Non-Functional Requirements Describe: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of the system </w:t>
      </w:r>
      <w:r w:rsidDel="00000000" w:rsidR="00000000" w:rsidRPr="00000000">
        <w:rPr>
          <w:i w:val="1"/>
          <w:rtl w:val="0"/>
        </w:rPr>
        <w:t xml:space="preserve">as a whole</w:t>
      </w:r>
      <w:r w:rsidDel="00000000" w:rsidR="00000000" w:rsidRPr="00000000">
        <w:rPr>
          <w:rtl w:val="0"/>
        </w:rPr>
        <w:t xml:space="preserve">, rather than an individual feature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Constrains on the services or functionality offered (timing constraints, development process constraints, standards requirements, etc.)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often linked with functional requirements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as a guiding principle for overall project development, and may directly contribute to the success/failure of a project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of System Workload Capabilities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“The system shall be capable of handling a typical workload of 10,000 inquires at the same time, 95% of the time”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Example of System Response Time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system’s response time must not exceed three seconds under typical workload, 99% of the time”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Anatomy of a Good Requirement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under discussion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desired end result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specified time period for the result to be measured under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challenge in creating a quality requirement, is to quantify: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specific system under discussion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desired end result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Appropriate success metrics for each individual requirement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