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Team Ace Domain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StudentUser is the main part of the domain model. The purpose of the application is to connect StudentUser to employers, mentors, and learning tools. The application will also allow the StudentUser to</w:t>
      </w:r>
      <w:commentRangeStart w:id="0"/>
      <w:r w:rsidDel="00000000" w:rsidR="00000000" w:rsidRPr="00000000">
        <w:rPr>
          <w:rtl w:val="0"/>
        </w:rPr>
        <w:t xml:space="preserve"> use generative AI tools</w:t>
      </w:r>
      <w:commentRangeEnd w:id="0"/>
      <w:r w:rsidDel="00000000" w:rsidR="00000000" w:rsidRPr="00000000">
        <w:commentReference w:id="0"/>
      </w:r>
      <w:r w:rsidDel="00000000" w:rsidR="00000000" w:rsidRPr="00000000">
        <w:rPr>
          <w:rtl w:val="0"/>
        </w:rPr>
        <w:t xml:space="preserve"> to help with the tone and content of professional emails and applications. The studentUser, EmployerUser, and MentorUser will be able to create accounts. The EmployerUser and MentorUser will be able to create listings for job opportunities/internships and mentorships respectively that will be stored in AvailableListings. The StudentUser will be able to access the AvailableListings and be able to filter for what they are looking for. The StudentUser will also be able to access AvailibleTools to access the LearningTools.</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Pr>
        <w:drawing>
          <wp:inline distB="114300" distT="114300" distL="114300" distR="114300">
            <wp:extent cx="6350873" cy="332275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50873" cy="332275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Account</w:t>
      </w:r>
    </w:p>
    <w:p w:rsidR="00000000" w:rsidDel="00000000" w:rsidP="00000000" w:rsidRDefault="00000000" w:rsidRPr="00000000" w14:paraId="0000000C">
      <w:pPr>
        <w:rPr/>
      </w:pPr>
      <w:r w:rsidDel="00000000" w:rsidR="00000000" w:rsidRPr="00000000">
        <w:rPr>
          <w:rtl w:val="0"/>
        </w:rPr>
        <w:t xml:space="preserve">-username: string</w:t>
      </w:r>
    </w:p>
    <w:p w:rsidR="00000000" w:rsidDel="00000000" w:rsidP="00000000" w:rsidRDefault="00000000" w:rsidRPr="00000000" w14:paraId="0000000D">
      <w:pPr>
        <w:rPr/>
      </w:pPr>
      <w:r w:rsidDel="00000000" w:rsidR="00000000" w:rsidRPr="00000000">
        <w:rPr>
          <w:rtl w:val="0"/>
        </w:rPr>
        <w:t xml:space="preserve">-password: string</w:t>
      </w:r>
    </w:p>
    <w:p w:rsidR="00000000" w:rsidDel="00000000" w:rsidP="00000000" w:rsidRDefault="00000000" w:rsidRPr="00000000" w14:paraId="0000000E">
      <w:pPr>
        <w:rPr/>
      </w:pPr>
      <w:r w:rsidDel="00000000" w:rsidR="00000000" w:rsidRPr="00000000">
        <w:rPr>
          <w:rtl w:val="0"/>
        </w:rPr>
        <w:t xml:space="preserve">-name: string</w:t>
      </w:r>
    </w:p>
    <w:p w:rsidR="00000000" w:rsidDel="00000000" w:rsidP="00000000" w:rsidRDefault="00000000" w:rsidRPr="00000000" w14:paraId="0000000F">
      <w:pPr>
        <w:rPr/>
      </w:pPr>
      <w:r w:rsidDel="00000000" w:rsidR="00000000" w:rsidRPr="00000000">
        <w:rPr>
          <w:rtl w:val="0"/>
        </w:rPr>
        <w:t xml:space="preserve">-email: string</w:t>
      </w:r>
    </w:p>
    <w:p w:rsidR="00000000" w:rsidDel="00000000" w:rsidP="00000000" w:rsidRDefault="00000000" w:rsidRPr="00000000" w14:paraId="00000010">
      <w:pPr>
        <w:rPr>
          <w:b w:val="1"/>
        </w:rPr>
      </w:pPr>
      <w:r w:rsidDel="00000000" w:rsidR="00000000" w:rsidRPr="00000000">
        <w:rPr>
          <w:rtl w:val="0"/>
        </w:rPr>
        <w:t xml:space="preserve">-location: string</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StudentUser</w:t>
      </w:r>
    </w:p>
    <w:p w:rsidR="00000000" w:rsidDel="00000000" w:rsidP="00000000" w:rsidRDefault="00000000" w:rsidRPr="00000000" w14:paraId="00000015">
      <w:pPr>
        <w:rPr/>
      </w:pPr>
      <w:r w:rsidDel="00000000" w:rsidR="00000000" w:rsidRPr="00000000">
        <w:rPr>
          <w:rtl w:val="0"/>
        </w:rPr>
        <w:t xml:space="preserve">-budget: int</w:t>
      </w:r>
    </w:p>
    <w:p w:rsidR="00000000" w:rsidDel="00000000" w:rsidP="00000000" w:rsidRDefault="00000000" w:rsidRPr="00000000" w14:paraId="00000016">
      <w:pPr>
        <w:rPr/>
      </w:pPr>
      <w:r w:rsidDel="00000000" w:rsidR="00000000" w:rsidRPr="00000000">
        <w:rPr>
          <w:rtl w:val="0"/>
        </w:rPr>
        <w:t xml:space="preserve">-experience: string</w:t>
      </w:r>
    </w:p>
    <w:p w:rsidR="00000000" w:rsidDel="00000000" w:rsidP="00000000" w:rsidRDefault="00000000" w:rsidRPr="00000000" w14:paraId="00000017">
      <w:pPr>
        <w:rPr/>
      </w:pPr>
      <w:r w:rsidDel="00000000" w:rsidR="00000000" w:rsidRPr="00000000">
        <w:rPr>
          <w:rtl w:val="0"/>
        </w:rPr>
        <w:t xml:space="preserve">-resume: doc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-submitApplication()</w:t>
      </w:r>
    </w:p>
    <w:p w:rsidR="00000000" w:rsidDel="00000000" w:rsidP="00000000" w:rsidRDefault="00000000" w:rsidRPr="00000000" w14:paraId="0000001A">
      <w:pPr>
        <w:rPr/>
      </w:pPr>
      <w:r w:rsidDel="00000000" w:rsidR="00000000" w:rsidRPr="00000000">
        <w:rPr>
          <w:rtl w:val="0"/>
        </w:rPr>
        <w:t xml:space="preserve">-useAi(message: string) : string</w:t>
      </w:r>
    </w:p>
    <w:p w:rsidR="00000000" w:rsidDel="00000000" w:rsidP="00000000" w:rsidRDefault="00000000" w:rsidRPr="00000000" w14:paraId="0000001B">
      <w:pPr>
        <w:rPr/>
      </w:pPr>
      <w:r w:rsidDel="00000000" w:rsidR="00000000" w:rsidRPr="00000000">
        <w:rPr>
          <w:rtl w:val="0"/>
        </w:rPr>
        <w:t xml:space="preserve">-search(text: string) </w:t>
      </w:r>
    </w:p>
    <w:p w:rsidR="00000000" w:rsidDel="00000000" w:rsidP="00000000" w:rsidRDefault="00000000" w:rsidRPr="00000000" w14:paraId="0000001C">
      <w:pPr>
        <w:rPr/>
      </w:pPr>
      <w:r w:rsidDel="00000000" w:rsidR="00000000" w:rsidRPr="00000000">
        <w:rPr>
          <w:rtl w:val="0"/>
        </w:rPr>
        <w:t xml:space="preserve">-veiwListings()</w:t>
      </w:r>
    </w:p>
    <w:p w:rsidR="00000000" w:rsidDel="00000000" w:rsidP="00000000" w:rsidRDefault="00000000" w:rsidRPr="00000000" w14:paraId="0000001D">
      <w:pPr>
        <w:rPr/>
      </w:pPr>
      <w:r w:rsidDel="00000000" w:rsidR="00000000" w:rsidRPr="00000000">
        <w:rPr>
          <w:rtl w:val="0"/>
        </w:rPr>
        <w:t xml:space="preserve">-viewLearningTools()</w:t>
      </w:r>
    </w:p>
    <w:p w:rsidR="00000000" w:rsidDel="00000000" w:rsidP="00000000" w:rsidRDefault="00000000" w:rsidRPr="00000000" w14:paraId="0000001E">
      <w:pPr>
        <w:rPr/>
      </w:pPr>
      <w:r w:rsidDel="00000000" w:rsidR="00000000" w:rsidRPr="00000000">
        <w:rPr>
          <w:rtl w:val="0"/>
        </w:rPr>
        <w:t xml:space="preserve">-getAccount()</w:t>
      </w:r>
    </w:p>
    <w:p w:rsidR="00000000" w:rsidDel="00000000" w:rsidP="00000000" w:rsidRDefault="00000000" w:rsidRPr="00000000" w14:paraId="0000001F">
      <w:pPr>
        <w:rPr/>
      </w:pPr>
      <w:r w:rsidDel="00000000" w:rsidR="00000000" w:rsidRPr="00000000">
        <w:rPr>
          <w:rtl w:val="0"/>
        </w:rPr>
        <w:t xml:space="preserve">-messageAccount(text: string)</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EmployerUser</w:t>
      </w:r>
    </w:p>
    <w:p w:rsidR="00000000" w:rsidDel="00000000" w:rsidP="00000000" w:rsidRDefault="00000000" w:rsidRPr="00000000" w14:paraId="00000023">
      <w:pPr>
        <w:rPr/>
      </w:pPr>
      <w:r w:rsidDel="00000000" w:rsidR="00000000" w:rsidRPr="00000000">
        <w:rPr>
          <w:rtl w:val="0"/>
        </w:rPr>
        <w:t xml:space="preserve">-company: string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-createListing()</w:t>
      </w:r>
    </w:p>
    <w:p w:rsidR="00000000" w:rsidDel="00000000" w:rsidP="00000000" w:rsidRDefault="00000000" w:rsidRPr="00000000" w14:paraId="00000026">
      <w:pPr>
        <w:rPr/>
      </w:pPr>
      <w:r w:rsidDel="00000000" w:rsidR="00000000" w:rsidRPr="00000000">
        <w:rPr>
          <w:rtl w:val="0"/>
        </w:rPr>
        <w:t xml:space="preserve">-getAccount()</w:t>
      </w:r>
    </w:p>
    <w:p w:rsidR="00000000" w:rsidDel="00000000" w:rsidP="00000000" w:rsidRDefault="00000000" w:rsidRPr="00000000" w14:paraId="00000027">
      <w:pPr>
        <w:rPr/>
      </w:pPr>
      <w:r w:rsidDel="00000000" w:rsidR="00000000" w:rsidRPr="00000000">
        <w:rPr>
          <w:rtl w:val="0"/>
        </w:rPr>
        <w:t xml:space="preserve">-messageAccount(text: string)</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MentorUser</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-title: string</w:t>
      </w:r>
    </w:p>
    <w:p w:rsidR="00000000" w:rsidDel="00000000" w:rsidP="00000000" w:rsidRDefault="00000000" w:rsidRPr="00000000" w14:paraId="0000002C">
      <w:pPr>
        <w:rPr/>
      </w:pPr>
      <w:r w:rsidDel="00000000" w:rsidR="00000000" w:rsidRPr="00000000">
        <w:rPr>
          <w:rtl w:val="0"/>
        </w:rPr>
        <w:t xml:space="preserve">-experience: sting</w:t>
      </w:r>
    </w:p>
    <w:p w:rsidR="00000000" w:rsidDel="00000000" w:rsidP="00000000" w:rsidRDefault="00000000" w:rsidRPr="00000000" w14:paraId="0000002D">
      <w:pPr>
        <w:rPr/>
      </w:pPr>
      <w:r w:rsidDel="00000000" w:rsidR="00000000" w:rsidRPr="00000000">
        <w:rPr>
          <w:rtl w:val="0"/>
        </w:rPr>
        <w:t xml:space="preserve">-availabilityTime: int</w:t>
      </w:r>
    </w:p>
    <w:p w:rsidR="00000000" w:rsidDel="00000000" w:rsidP="00000000" w:rsidRDefault="00000000" w:rsidRPr="00000000" w14:paraId="0000002E">
      <w:pPr>
        <w:rPr/>
      </w:pPr>
      <w:r w:rsidDel="00000000" w:rsidR="00000000" w:rsidRPr="00000000">
        <w:rPr>
          <w:rtl w:val="0"/>
        </w:rPr>
        <w:t xml:space="preserve">-preferences: string[]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-createListing()</w:t>
      </w:r>
    </w:p>
    <w:p w:rsidR="00000000" w:rsidDel="00000000" w:rsidP="00000000" w:rsidRDefault="00000000" w:rsidRPr="00000000" w14:paraId="00000031">
      <w:pPr>
        <w:rPr/>
      </w:pPr>
      <w:r w:rsidDel="00000000" w:rsidR="00000000" w:rsidRPr="00000000">
        <w:rPr>
          <w:rtl w:val="0"/>
        </w:rPr>
        <w:t xml:space="preserve">-getAccount()</w:t>
      </w:r>
    </w:p>
    <w:p w:rsidR="00000000" w:rsidDel="00000000" w:rsidP="00000000" w:rsidRDefault="00000000" w:rsidRPr="00000000" w14:paraId="00000032">
      <w:pPr>
        <w:rPr/>
      </w:pPr>
      <w:r w:rsidDel="00000000" w:rsidR="00000000" w:rsidRPr="00000000">
        <w:rPr>
          <w:rtl w:val="0"/>
        </w:rPr>
        <w:t xml:space="preserve">-messageAccount(text: string)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Listing</w:t>
      </w:r>
    </w:p>
    <w:p w:rsidR="00000000" w:rsidDel="00000000" w:rsidP="00000000" w:rsidRDefault="00000000" w:rsidRPr="00000000" w14:paraId="00000036">
      <w:pPr>
        <w:rPr/>
      </w:pPr>
      <w:r w:rsidDel="00000000" w:rsidR="00000000" w:rsidRPr="00000000">
        <w:rPr>
          <w:rtl w:val="0"/>
        </w:rPr>
        <w:t xml:space="preserve">-id: int</w:t>
      </w:r>
    </w:p>
    <w:p w:rsidR="00000000" w:rsidDel="00000000" w:rsidP="00000000" w:rsidRDefault="00000000" w:rsidRPr="00000000" w14:paraId="00000037">
      <w:pPr>
        <w:rPr/>
      </w:pPr>
      <w:r w:rsidDel="00000000" w:rsidR="00000000" w:rsidRPr="00000000">
        <w:rPr>
          <w:rtl w:val="0"/>
        </w:rPr>
        <w:t xml:space="preserve">-type: int</w:t>
      </w:r>
    </w:p>
    <w:p w:rsidR="00000000" w:rsidDel="00000000" w:rsidP="00000000" w:rsidRDefault="00000000" w:rsidRPr="00000000" w14:paraId="00000038">
      <w:pPr>
        <w:rPr/>
      </w:pPr>
      <w:r w:rsidDel="00000000" w:rsidR="00000000" w:rsidRPr="00000000">
        <w:rPr>
          <w:rtl w:val="0"/>
        </w:rPr>
        <w:t xml:space="preserve">-title: string</w:t>
      </w:r>
    </w:p>
    <w:p w:rsidR="00000000" w:rsidDel="00000000" w:rsidP="00000000" w:rsidRDefault="00000000" w:rsidRPr="00000000" w14:paraId="00000039">
      <w:pPr>
        <w:rPr/>
      </w:pPr>
      <w:r w:rsidDel="00000000" w:rsidR="00000000" w:rsidRPr="00000000">
        <w:rPr>
          <w:rtl w:val="0"/>
        </w:rPr>
        <w:t xml:space="preserve">-description: string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AvailableListings</w:t>
      </w:r>
    </w:p>
    <w:p w:rsidR="00000000" w:rsidDel="00000000" w:rsidP="00000000" w:rsidRDefault="00000000" w:rsidRPr="00000000" w14:paraId="0000003D">
      <w:pPr>
        <w:rPr/>
      </w:pPr>
      <w:r w:rsidDel="00000000" w:rsidR="00000000" w:rsidRPr="00000000">
        <w:rPr>
          <w:rtl w:val="0"/>
        </w:rPr>
        <w:t xml:space="preserve">-listings: Listing[]</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-getListing() : Listing</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LearningTool</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-Id: int</w:t>
      </w:r>
    </w:p>
    <w:p w:rsidR="00000000" w:rsidDel="00000000" w:rsidP="00000000" w:rsidRDefault="00000000" w:rsidRPr="00000000" w14:paraId="00000044">
      <w:pPr>
        <w:rPr/>
      </w:pPr>
      <w:r w:rsidDel="00000000" w:rsidR="00000000" w:rsidRPr="00000000">
        <w:rPr>
          <w:rtl w:val="0"/>
        </w:rPr>
        <w:t xml:space="preserve">-title: string</w:t>
      </w:r>
    </w:p>
    <w:p w:rsidR="00000000" w:rsidDel="00000000" w:rsidP="00000000" w:rsidRDefault="00000000" w:rsidRPr="00000000" w14:paraId="00000045">
      <w:pPr>
        <w:rPr/>
      </w:pPr>
      <w:r w:rsidDel="00000000" w:rsidR="00000000" w:rsidRPr="00000000">
        <w:rPr>
          <w:rtl w:val="0"/>
        </w:rPr>
        <w:t xml:space="preserve">-description: string</w:t>
      </w:r>
    </w:p>
    <w:p w:rsidR="00000000" w:rsidDel="00000000" w:rsidP="00000000" w:rsidRDefault="00000000" w:rsidRPr="00000000" w14:paraId="00000046">
      <w:pPr>
        <w:rPr/>
      </w:pPr>
      <w:r w:rsidDel="00000000" w:rsidR="00000000" w:rsidRPr="00000000">
        <w:rPr>
          <w:rtl w:val="0"/>
        </w:rPr>
        <w:t xml:space="preserve">-url: string</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AvailibleTools</w:t>
      </w:r>
    </w:p>
    <w:p w:rsidR="00000000" w:rsidDel="00000000" w:rsidP="00000000" w:rsidRDefault="00000000" w:rsidRPr="00000000" w14:paraId="0000004A">
      <w:pPr>
        <w:rPr/>
      </w:pPr>
      <w:r w:rsidDel="00000000" w:rsidR="00000000" w:rsidRPr="00000000">
        <w:rPr>
          <w:b w:val="1"/>
          <w:rtl w:val="0"/>
        </w:rPr>
        <w:t xml:space="preserve">-</w:t>
      </w:r>
      <w:r w:rsidDel="00000000" w:rsidR="00000000" w:rsidRPr="00000000">
        <w:rPr>
          <w:rtl w:val="0"/>
        </w:rPr>
        <w:t xml:space="preserve">learningTools: LearningTool[]</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-getLearningTool() : LearningTool</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regory Nelson" w:id="0" w:date="2024-11-14T01:55:17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DCD you need to model / design how this will be called/represented in your system (probably some light wrapper or better an existing OSS gen AI API caller)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