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Money Gremlin</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Design: </w:t>
      </w:r>
    </w:p>
    <w:p w:rsidR="00000000" w:rsidDel="00000000" w:rsidP="00000000" w:rsidRDefault="00000000" w:rsidRPr="00000000" w14:paraId="00000003">
      <w:pPr>
        <w:spacing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Money Gremlin is a web application with both a client-side and a server-side. The application is based on the MVC architecture. It is a common architecture with plenty of documentation. </w:t>
      </w:r>
      <w:r w:rsidDel="00000000" w:rsidR="00000000" w:rsidRPr="00000000">
        <w:rPr>
          <w:rtl w:val="0"/>
        </w:rPr>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Architecture Design Diagram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mc:AlternateContent>
          <mc:Choice Requires="wpg">
            <w:drawing>
              <wp:inline distB="114300" distT="114300" distL="114300" distR="114300">
                <wp:extent cx="5943600" cy="3872808"/>
                <wp:effectExtent b="0" l="0" r="0" t="0"/>
                <wp:docPr id="1" name=""/>
                <a:graphic>
                  <a:graphicData uri="http://schemas.microsoft.com/office/word/2010/wordprocessingGroup">
                    <wpg:wgp>
                      <wpg:cNvGrpSpPr/>
                      <wpg:grpSpPr>
                        <a:xfrm>
                          <a:off x="237925" y="448025"/>
                          <a:ext cx="5943600" cy="3872808"/>
                          <a:chOff x="237925" y="448025"/>
                          <a:chExt cx="9250100" cy="6024150"/>
                        </a:xfrm>
                      </wpg:grpSpPr>
                      <wps:wsp>
                        <wps:cNvSpPr/>
                        <wps:cNvPr id="2" name="Shape 2"/>
                        <wps:spPr>
                          <a:xfrm>
                            <a:off x="312925" y="863325"/>
                            <a:ext cx="3112200" cy="21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 creates account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User Logs in via email/</w:t>
                              </w:r>
                              <w:r w:rsidDel="00000000" w:rsidR="00000000" w:rsidRPr="00000000">
                                <w:rPr>
                                  <w:rFonts w:ascii="Arial" w:cs="Arial" w:eastAsia="Arial" w:hAnsi="Arial"/>
                                  <w:b w:val="0"/>
                                  <w:i w:val="0"/>
                                  <w:smallCaps w:val="0"/>
                                  <w:strike w:val="0"/>
                                  <w:color w:val="000000"/>
                                  <w:sz w:val="24"/>
                                  <w:vertAlign w:val="baseline"/>
                                </w:rPr>
                                <w:t xml:space="preserve">password</w:t>
                              </w:r>
                              <w:r w:rsidDel="00000000" w:rsidR="00000000" w:rsidRPr="00000000">
                                <w:rPr>
                                  <w:rFonts w:ascii="Arial" w:cs="Arial" w:eastAsia="Arial" w:hAnsi="Arial"/>
                                  <w:b w:val="0"/>
                                  <w:i w:val="0"/>
                                  <w:smallCaps w:val="0"/>
                                  <w:strike w:val="0"/>
                                  <w:color w:val="000000"/>
                                  <w:sz w:val="24"/>
                                  <w:vertAlign w:val="baseline"/>
                                </w:rPr>
                                <w:t xml:space="preserve"> or Google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Search Transactions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Filter Transactions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Manages all the button presses</w:t>
                              </w:r>
                            </w:p>
                          </w:txbxContent>
                        </wps:txbx>
                        <wps:bodyPr anchorCtr="0" anchor="ctr" bIns="91425" lIns="91425" spcFirstLastPara="1" rIns="91425" wrap="square" tIns="91425">
                          <a:noAutofit/>
                        </wps:bodyPr>
                      </wps:wsp>
                      <wps:wsp>
                        <wps:cNvSpPr/>
                        <wps:cNvPr id="3" name="Shape 3"/>
                        <wps:spPr>
                          <a:xfrm>
                            <a:off x="6217150" y="863325"/>
                            <a:ext cx="3266100" cy="21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Login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Create Account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Profile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Homepage/Dashboard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Transactions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Budgets View</w:t>
                              </w:r>
                            </w:p>
                          </w:txbxContent>
                        </wps:txbx>
                        <wps:bodyPr anchorCtr="0" anchor="ctr" bIns="91425" lIns="91425" spcFirstLastPara="1" rIns="91425" wrap="square" tIns="91425">
                          <a:noAutofit/>
                        </wps:bodyPr>
                      </wps:wsp>
                      <wps:wsp>
                        <wps:cNvSpPr/>
                        <wps:cNvPr id="4" name="Shape 4"/>
                        <wps:spPr>
                          <a:xfrm>
                            <a:off x="3024875" y="4175700"/>
                            <a:ext cx="3412500" cy="22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Stores user login information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Stores user transactions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Notifies user of upcoming bills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Stores user income and expenditure</w:t>
                              </w:r>
                            </w:p>
                          </w:txbxContent>
                        </wps:txbx>
                        <wps:bodyPr anchorCtr="0" anchor="ctr" bIns="91425" lIns="91425" spcFirstLastPara="1" rIns="91425" wrap="square" tIns="91425">
                          <a:noAutofit/>
                        </wps:bodyPr>
                      </wps:wsp>
                      <wps:wsp>
                        <wps:cNvSpPr txBox="1"/>
                        <wps:cNvPr id="5" name="Shape 5"/>
                        <wps:spPr>
                          <a:xfrm>
                            <a:off x="1253600" y="448025"/>
                            <a:ext cx="13410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noAutofit/>
                        </wps:bodyPr>
                      </wps:wsp>
                      <wps:wsp>
                        <wps:cNvSpPr txBox="1"/>
                        <wps:cNvPr id="6" name="Shape 6"/>
                        <wps:spPr>
                          <a:xfrm>
                            <a:off x="7588125" y="498125"/>
                            <a:ext cx="1391100" cy="3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t" bIns="91425" lIns="91425" spcFirstLastPara="1" rIns="91425" wrap="square" tIns="91425">
                          <a:noAutofit/>
                        </wps:bodyPr>
                      </wps:wsp>
                      <wps:wsp>
                        <wps:cNvSpPr txBox="1"/>
                        <wps:cNvPr id="7" name="Shape 7"/>
                        <wps:spPr>
                          <a:xfrm>
                            <a:off x="4406500" y="3825450"/>
                            <a:ext cx="13911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t" bIns="91425" lIns="91425" spcFirstLastPara="1" rIns="91425" wrap="square" tIns="91425">
                          <a:noAutofit/>
                        </wps:bodyPr>
                      </wps:wsp>
                      <wps:wsp>
                        <wps:cNvCnPr/>
                        <wps:spPr>
                          <a:xfrm>
                            <a:off x="3445175" y="1443750"/>
                            <a:ext cx="278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050" y="2224300"/>
                            <a:ext cx="2792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1283575" y="3580275"/>
                            <a:ext cx="2326800" cy="11559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6437375" y="2984850"/>
                            <a:ext cx="1060800" cy="23367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6497350" y="3004875"/>
                            <a:ext cx="2381700" cy="17913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3" name="Shape 13"/>
                        <wps:spPr>
                          <a:xfrm>
                            <a:off x="4185700" y="1083500"/>
                            <a:ext cx="14409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Selection </w:t>
                              </w:r>
                            </w:p>
                          </w:txbxContent>
                        </wps:txbx>
                        <wps:bodyPr anchorCtr="0" anchor="t" bIns="91425" lIns="91425" spcFirstLastPara="1" rIns="91425" wrap="square" tIns="91425">
                          <a:noAutofit/>
                        </wps:bodyPr>
                      </wps:wsp>
                      <wps:wsp>
                        <wps:cNvSpPr txBox="1"/>
                        <wps:cNvPr id="14" name="Shape 14"/>
                        <wps:spPr>
                          <a:xfrm>
                            <a:off x="4265750" y="1944100"/>
                            <a:ext cx="12810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Events</w:t>
                              </w:r>
                            </w:p>
                          </w:txbxContent>
                        </wps:txbx>
                        <wps:bodyPr anchorCtr="0" anchor="t" bIns="91425" lIns="91425" spcFirstLastPara="1" rIns="91425" wrap="square" tIns="91425">
                          <a:noAutofit/>
                        </wps:bodyPr>
                      </wps:wsp>
                      <wps:wsp>
                        <wps:cNvSpPr txBox="1"/>
                        <wps:cNvPr id="15" name="Shape 15"/>
                        <wps:spPr>
                          <a:xfrm>
                            <a:off x="237925" y="4175700"/>
                            <a:ext cx="16311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 Information</w:t>
                              </w:r>
                            </w:p>
                          </w:txbxContent>
                        </wps:txbx>
                        <wps:bodyPr anchorCtr="0" anchor="t" bIns="91425" lIns="91425" spcFirstLastPara="1" rIns="91425" wrap="square" tIns="91425">
                          <a:noAutofit/>
                        </wps:bodyPr>
                      </wps:wsp>
                      <wps:wsp>
                        <wps:cNvSpPr txBox="1"/>
                        <wps:cNvPr id="16" name="Shape 16"/>
                        <wps:spPr>
                          <a:xfrm>
                            <a:off x="7678175" y="3825450"/>
                            <a:ext cx="16311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Request</w:t>
                              </w:r>
                            </w:p>
                          </w:txbxContent>
                        </wps:txbx>
                        <wps:bodyPr anchorCtr="0" anchor="t" bIns="91425" lIns="91425" spcFirstLastPara="1" rIns="91425" wrap="square" tIns="91425">
                          <a:noAutofit/>
                        </wps:bodyPr>
                      </wps:wsp>
                      <wps:wsp>
                        <wps:cNvSpPr txBox="1"/>
                        <wps:cNvPr id="17" name="Shape 17"/>
                        <wps:spPr>
                          <a:xfrm>
                            <a:off x="6497350" y="5241575"/>
                            <a:ext cx="20013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 Notification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87280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728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architectural pattern consists of three components, the view, the controller, and the model.</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for YourApp handles the UI of the web application. This is mostly handled by React and Bootstrap. The view will contain the login, create account, and other web pages once the user logs in. The inputs made by the user while interacting with the sections of the view will be sent over to the controller. The team will be using CSS to make the view look presentable.</w:t>
        <w:br w:type="textWrapping"/>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handles the various events from the view. These events can be a simple button press to view the visual budget representation, or to make changes to your account such as changing passwords or deleting the account itself. When an input is detected, the controller then notifies the view of any changes if necessary and then notifies the model of any state changes. We will be using Firebase react libraries. </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model is the database for Money Gremlin. Firebase will be used as the primary database. The view will access data from the model, such as transactions, bills, and income. Any state changes notified by the controller will be stored in Firebase and a notification of a change if necessary, can be sent out by the model to the view controller. This will allow for the view to be updated when a new item has been added or a new message has been sent out.</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