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COS 420 - Team Effigy</w:t>
      </w:r>
    </w:p>
    <w:p w:rsidR="00000000" w:rsidDel="00000000" w:rsidP="00000000" w:rsidRDefault="00000000" w:rsidRPr="00000000" w14:paraId="00000002">
      <w:pPr>
        <w:rPr>
          <w:sz w:val="24"/>
          <w:szCs w:val="24"/>
        </w:rPr>
      </w:pPr>
      <w:r w:rsidDel="00000000" w:rsidR="00000000" w:rsidRPr="00000000">
        <w:rPr>
          <w:sz w:val="24"/>
          <w:szCs w:val="24"/>
          <w:rtl w:val="0"/>
        </w:rPr>
        <w:t xml:space="preserve">Deliverable 3</w:t>
      </w:r>
    </w:p>
    <w:p w:rsidR="00000000" w:rsidDel="00000000" w:rsidP="00000000" w:rsidRDefault="00000000" w:rsidRPr="00000000" w14:paraId="00000003">
      <w:pPr>
        <w:rPr>
          <w:sz w:val="24"/>
          <w:szCs w:val="24"/>
        </w:rPr>
      </w:pPr>
      <w:r w:rsidDel="00000000" w:rsidR="00000000" w:rsidRPr="00000000">
        <w:rPr>
          <w:sz w:val="24"/>
          <w:szCs w:val="24"/>
          <w:rtl w:val="0"/>
        </w:rPr>
        <w:t xml:space="preserve">Domain Model Document</w:t>
      </w:r>
    </w:p>
    <w:p w:rsidR="00000000" w:rsidDel="00000000" w:rsidP="00000000" w:rsidRDefault="00000000" w:rsidRPr="00000000" w14:paraId="00000004">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The GlossaryEntry, Laptop, GPU, and CPU classes store data about a specific glossary entry, laptop, CPU or GPU, and are for storing data received from the database. FavoritesManager is a singleton class that keeps track of the IDs of the user’s favorite laptops, which are stored in local browser storage. DatabaseLaptopReader and DatabaseGlossaryReader are for querying data from Firestore, with or without filters. The LaptopFilter class represents a single filter selection on the search page. It stores a function that modifies an existing Firestore Query object. A list of these LaptopFilter objects can be passed into the searchWithFilters() in DatabaseLaptopReader to additively build a database query.</w:t>
      </w:r>
      <w:r w:rsidDel="00000000" w:rsidR="00000000" w:rsidRPr="00000000">
        <w:rPr>
          <w:sz w:val="24"/>
          <w:szCs w:val="24"/>
          <w:rtl w:val="0"/>
        </w:rPr>
        <w:t xml:space="preserve"> The separation of DatabaseLaptopReader and DatabaseGlossaryReader is because these two parts of the database are completely disconnected and never need to interact.</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943600" cy="41021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hyperlink r:id="rId8">
        <w:r w:rsidDel="00000000" w:rsidR="00000000" w:rsidRPr="00000000">
          <w:rPr>
            <w:color w:val="1155cc"/>
            <w:u w:val="single"/>
            <w:rtl w:val="0"/>
          </w:rPr>
          <w:t xml:space="preserve">Domain Model</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pBdr>
          <w:top w:color="d9d9e3" w:space="0" w:sz="0" w:val="none"/>
          <w:left w:color="d9d9e3" w:space="0" w:sz="0" w:val="none"/>
          <w:bottom w:color="d9d9e3" w:space="0" w:sz="0" w:val="none"/>
          <w:right w:color="d9d9e3" w:space="0" w:sz="0" w:val="none"/>
          <w:between w:color="d9d9e3" w:space="0" w:sz="0" w:val="none"/>
        </w:pBdr>
        <w:spacing w:before="300" w:lineRule="auto"/>
        <w:ind w:left="720" w:hanging="360"/>
        <w:rPr>
          <w:rFonts w:ascii="Arial" w:cs="Arial" w:eastAsia="Arial" w:hAnsi="Arial"/>
          <w:b w:val="1"/>
          <w:bCs w:val="1"/>
        </w:rPr>
      </w:pPr>
      <w:r w:rsidDel="00000000" w:rsidR="00000000" w:rsidRPr="00000000">
        <w:rPr>
          <w:b w:val="1"/>
          <w:bCs w:val="1"/>
          <w:sz w:val="24"/>
          <w:szCs w:val="24"/>
          <w:rtl w:val="0"/>
        </w:rPr>
        <w:t xml:space="preserve">CPU</w:t>
      </w:r>
      <w:r w:rsidDel="00000000" w:rsidR="00000000" w:rsidRPr="00000000">
        <w:rPr>
          <w:rtl w:val="0"/>
        </w:rPr>
      </w:r>
    </w:p>
    <w:p w:rsidR="00000000" w:rsidDel="00000000" w:rsidP="00000000" w:rsidRDefault="00000000" w:rsidRPr="00000000" w14:paraId="0000000C">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rFonts w:ascii="Arial" w:cs="Arial" w:eastAsia="Arial" w:hAnsi="Arial"/>
        </w:rPr>
      </w:pPr>
      <w:r w:rsidDel="00000000" w:rsidR="00000000" w:rsidRPr="00000000">
        <w:rPr>
          <w:sz w:val="24"/>
          <w:szCs w:val="24"/>
          <w:rtl w:val="0"/>
        </w:rPr>
        <w:t xml:space="preserve">name: string</w:t>
      </w:r>
      <w:r w:rsidDel="00000000" w:rsidR="00000000" w:rsidRPr="00000000">
        <w:rPr>
          <w:rtl w:val="0"/>
        </w:rPr>
      </w:r>
    </w:p>
    <w:p w:rsidR="00000000" w:rsidDel="00000000" w:rsidP="00000000" w:rsidRDefault="00000000" w:rsidRPr="00000000" w14:paraId="0000000D">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rFonts w:ascii="Arial" w:cs="Arial" w:eastAsia="Arial" w:hAnsi="Arial"/>
        </w:rPr>
      </w:pPr>
      <w:r w:rsidDel="00000000" w:rsidR="00000000" w:rsidRPr="00000000">
        <w:rPr>
          <w:sz w:val="24"/>
          <w:szCs w:val="24"/>
          <w:rtl w:val="0"/>
        </w:rPr>
        <w:t xml:space="preserve">coreCount: number</w:t>
      </w:r>
    </w:p>
    <w:p w:rsidR="00000000" w:rsidDel="00000000" w:rsidP="00000000" w:rsidRDefault="00000000" w:rsidRPr="00000000" w14:paraId="0000000E">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sz w:val="24"/>
          <w:szCs w:val="24"/>
          <w:u w:val="none"/>
        </w:rPr>
      </w:pPr>
      <w:r w:rsidDel="00000000" w:rsidR="00000000" w:rsidRPr="00000000">
        <w:rPr>
          <w:sz w:val="24"/>
          <w:szCs w:val="24"/>
          <w:rtl w:val="0"/>
        </w:rPr>
        <w:t xml:space="preserve">benchmarkSingleThread: number</w:t>
      </w:r>
    </w:p>
    <w:p w:rsidR="00000000" w:rsidDel="00000000" w:rsidP="00000000" w:rsidRDefault="00000000" w:rsidRPr="00000000" w14:paraId="0000000F">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sz w:val="24"/>
          <w:szCs w:val="24"/>
          <w:u w:val="none"/>
        </w:rPr>
      </w:pPr>
      <w:r w:rsidDel="00000000" w:rsidR="00000000" w:rsidRPr="00000000">
        <w:rPr>
          <w:sz w:val="24"/>
          <w:szCs w:val="24"/>
          <w:rtl w:val="0"/>
        </w:rPr>
        <w:t xml:space="preserve">benchmarkMultiThread: number</w:t>
      </w:r>
    </w:p>
    <w:p w:rsidR="00000000" w:rsidDel="00000000" w:rsidP="00000000" w:rsidRDefault="00000000" w:rsidRPr="00000000" w14:paraId="00000010">
      <w:pPr>
        <w:numPr>
          <w:ilvl w:val="0"/>
          <w:numId w:val="1"/>
        </w:numPr>
        <w:pBdr>
          <w:top w:color="d9d9e3" w:space="0" w:sz="0" w:val="none"/>
          <w:left w:color="d9d9e3" w:space="0" w:sz="0" w:val="none"/>
          <w:bottom w:color="d9d9e3" w:space="0" w:sz="0" w:val="none"/>
          <w:right w:color="d9d9e3" w:space="0" w:sz="0" w:val="none"/>
          <w:between w:color="d9d9e3" w:space="0" w:sz="0" w:val="none"/>
        </w:pBdr>
        <w:ind w:left="720" w:hanging="360"/>
        <w:rPr>
          <w:b w:val="1"/>
          <w:bCs w:val="1"/>
          <w:sz w:val="24"/>
          <w:szCs w:val="24"/>
        </w:rPr>
      </w:pPr>
      <w:r w:rsidDel="00000000" w:rsidR="00000000" w:rsidRPr="00000000">
        <w:rPr>
          <w:b w:val="1"/>
          <w:bCs w:val="1"/>
          <w:sz w:val="24"/>
          <w:szCs w:val="24"/>
          <w:rtl w:val="0"/>
        </w:rPr>
        <w:t xml:space="preserve">GPU</w:t>
      </w:r>
      <w:r w:rsidDel="00000000" w:rsidR="00000000" w:rsidRPr="00000000">
        <w:rPr>
          <w:rtl w:val="0"/>
        </w:rPr>
      </w:r>
    </w:p>
    <w:p w:rsidR="00000000" w:rsidDel="00000000" w:rsidP="00000000" w:rsidRDefault="00000000" w:rsidRPr="00000000" w14:paraId="00000011">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rFonts w:ascii="Arial" w:cs="Arial" w:eastAsia="Arial" w:hAnsi="Arial"/>
        </w:rPr>
      </w:pPr>
      <w:r w:rsidDel="00000000" w:rsidR="00000000" w:rsidRPr="00000000">
        <w:rPr>
          <w:sz w:val="24"/>
          <w:szCs w:val="24"/>
          <w:rtl w:val="0"/>
        </w:rPr>
        <w:t xml:space="preserve">name: string</w:t>
      </w:r>
      <w:r w:rsidDel="00000000" w:rsidR="00000000" w:rsidRPr="00000000">
        <w:rPr>
          <w:rtl w:val="0"/>
        </w:rPr>
      </w:r>
    </w:p>
    <w:p w:rsidR="00000000" w:rsidDel="00000000" w:rsidP="00000000" w:rsidRDefault="00000000" w:rsidRPr="00000000" w14:paraId="00000012">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rFonts w:ascii="Arial" w:cs="Arial" w:eastAsia="Arial" w:hAnsi="Arial"/>
        </w:rPr>
      </w:pPr>
      <w:r w:rsidDel="00000000" w:rsidR="00000000" w:rsidRPr="00000000">
        <w:rPr>
          <w:sz w:val="24"/>
          <w:szCs w:val="24"/>
          <w:rtl w:val="0"/>
        </w:rPr>
        <w:t xml:space="preserve">vramMb: number</w:t>
      </w:r>
      <w:r w:rsidDel="00000000" w:rsidR="00000000" w:rsidRPr="00000000">
        <w:rPr>
          <w:rtl w:val="0"/>
        </w:rPr>
      </w:r>
    </w:p>
    <w:p w:rsidR="00000000" w:rsidDel="00000000" w:rsidP="00000000" w:rsidRDefault="00000000" w:rsidRPr="00000000" w14:paraId="00000013">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pPr>
      <w:r w:rsidDel="00000000" w:rsidR="00000000" w:rsidRPr="00000000">
        <w:rPr>
          <w:sz w:val="24"/>
          <w:szCs w:val="24"/>
          <w:rtl w:val="0"/>
        </w:rPr>
        <w:t xml:space="preserve">benchmark3d: number</w:t>
      </w:r>
      <w:r w:rsidDel="00000000" w:rsidR="00000000" w:rsidRPr="00000000">
        <w:rPr>
          <w:rtl w:val="0"/>
        </w:rPr>
      </w:r>
    </w:p>
    <w:p w:rsidR="00000000" w:rsidDel="00000000" w:rsidP="00000000" w:rsidRDefault="00000000" w:rsidRPr="00000000" w14:paraId="00000014">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pPr>
      <w:r w:rsidDel="00000000" w:rsidR="00000000" w:rsidRPr="00000000">
        <w:rPr>
          <w:sz w:val="24"/>
          <w:szCs w:val="24"/>
          <w:rtl w:val="0"/>
        </w:rPr>
        <w:t xml:space="preserve">benchmark2d: number</w:t>
      </w:r>
    </w:p>
    <w:p w:rsidR="00000000" w:rsidDel="00000000" w:rsidP="00000000" w:rsidRDefault="00000000" w:rsidRPr="00000000" w14:paraId="00000015">
      <w:pPr>
        <w:numPr>
          <w:ilvl w:val="0"/>
          <w:numId w:val="1"/>
        </w:numPr>
        <w:pBdr>
          <w:top w:color="d9d9e3" w:space="0" w:sz="0" w:val="none"/>
          <w:left w:color="d9d9e3" w:space="0" w:sz="0" w:val="none"/>
          <w:bottom w:color="d9d9e3" w:space="0" w:sz="0" w:val="none"/>
          <w:right w:color="d9d9e3" w:space="0" w:sz="0" w:val="none"/>
          <w:between w:color="d9d9e3" w:space="0" w:sz="0" w:val="none"/>
        </w:pBdr>
        <w:ind w:left="720" w:hanging="360"/>
        <w:rPr>
          <w:b w:val="1"/>
          <w:bCs w:val="1"/>
        </w:rPr>
      </w:pPr>
      <w:r w:rsidDel="00000000" w:rsidR="00000000" w:rsidRPr="00000000">
        <w:rPr>
          <w:b w:val="1"/>
          <w:bCs w:val="1"/>
          <w:sz w:val="24"/>
          <w:szCs w:val="24"/>
          <w:rtl w:val="0"/>
        </w:rPr>
        <w:t xml:space="preserve">StorageType (enum)</w:t>
      </w:r>
    </w:p>
    <w:p w:rsidR="00000000" w:rsidDel="00000000" w:rsidP="00000000" w:rsidRDefault="00000000" w:rsidRPr="00000000" w14:paraId="00000016">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sz w:val="24"/>
          <w:szCs w:val="24"/>
        </w:rPr>
      </w:pPr>
      <w:r w:rsidDel="00000000" w:rsidR="00000000" w:rsidRPr="00000000">
        <w:rPr>
          <w:sz w:val="24"/>
          <w:szCs w:val="24"/>
          <w:rtl w:val="0"/>
        </w:rPr>
        <w:t xml:space="preserve">SSD</w:t>
      </w:r>
    </w:p>
    <w:p w:rsidR="00000000" w:rsidDel="00000000" w:rsidP="00000000" w:rsidRDefault="00000000" w:rsidRPr="00000000" w14:paraId="00000017">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sz w:val="24"/>
          <w:szCs w:val="24"/>
          <w:u w:val="none"/>
        </w:rPr>
      </w:pPr>
      <w:r w:rsidDel="00000000" w:rsidR="00000000" w:rsidRPr="00000000">
        <w:rPr>
          <w:sz w:val="24"/>
          <w:szCs w:val="24"/>
          <w:rtl w:val="0"/>
        </w:rPr>
        <w:t xml:space="preserve">HDD</w:t>
      </w:r>
    </w:p>
    <w:p w:rsidR="00000000" w:rsidDel="00000000" w:rsidP="00000000" w:rsidRDefault="00000000" w:rsidRPr="00000000" w14:paraId="00000018">
      <w:pPr>
        <w:numPr>
          <w:ilvl w:val="0"/>
          <w:numId w:val="1"/>
        </w:numPr>
        <w:pBdr>
          <w:top w:color="d9d9e3" w:space="0" w:sz="0" w:val="none"/>
          <w:left w:color="d9d9e3" w:space="0" w:sz="0" w:val="none"/>
          <w:bottom w:color="d9d9e3" w:space="0" w:sz="0" w:val="none"/>
          <w:right w:color="d9d9e3" w:space="0" w:sz="0" w:val="none"/>
          <w:between w:color="d9d9e3" w:space="0" w:sz="0" w:val="none"/>
        </w:pBdr>
        <w:ind w:left="720" w:hanging="360"/>
        <w:rPr>
          <w:b w:val="1"/>
          <w:bCs w:val="1"/>
          <w:sz w:val="24"/>
          <w:szCs w:val="24"/>
        </w:rPr>
      </w:pPr>
      <w:r w:rsidDel="00000000" w:rsidR="00000000" w:rsidRPr="00000000">
        <w:rPr>
          <w:b w:val="1"/>
          <w:bCs w:val="1"/>
          <w:sz w:val="24"/>
          <w:szCs w:val="24"/>
          <w:rtl w:val="0"/>
        </w:rPr>
        <w:t xml:space="preserve">Laptop</w:t>
      </w:r>
    </w:p>
    <w:p w:rsidR="00000000" w:rsidDel="00000000" w:rsidP="00000000" w:rsidRDefault="00000000" w:rsidRPr="00000000" w14:paraId="00000019">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sz w:val="24"/>
          <w:szCs w:val="24"/>
        </w:rPr>
      </w:pPr>
      <w:r w:rsidDel="00000000" w:rsidR="00000000" w:rsidRPr="00000000">
        <w:rPr>
          <w:sz w:val="24"/>
          <w:szCs w:val="24"/>
          <w:rtl w:val="0"/>
        </w:rPr>
        <w:t xml:space="preserve">id: string</w:t>
      </w:r>
    </w:p>
    <w:p w:rsidR="00000000" w:rsidDel="00000000" w:rsidP="00000000" w:rsidRDefault="00000000" w:rsidRPr="00000000" w14:paraId="0000001A">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pPr>
      <w:r w:rsidDel="00000000" w:rsidR="00000000" w:rsidRPr="00000000">
        <w:rPr>
          <w:sz w:val="24"/>
          <w:szCs w:val="24"/>
          <w:rtl w:val="0"/>
        </w:rPr>
        <w:t xml:space="preserve">name: string</w:t>
      </w:r>
    </w:p>
    <w:p w:rsidR="00000000" w:rsidDel="00000000" w:rsidP="00000000" w:rsidRDefault="00000000" w:rsidRPr="00000000" w14:paraId="0000001B">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sz w:val="24"/>
          <w:szCs w:val="24"/>
          <w:u w:val="none"/>
        </w:rPr>
      </w:pPr>
      <w:r w:rsidDel="00000000" w:rsidR="00000000" w:rsidRPr="00000000">
        <w:rPr>
          <w:sz w:val="24"/>
          <w:szCs w:val="24"/>
          <w:rtl w:val="0"/>
        </w:rPr>
        <w:t xml:space="preserve">lowercaseName: string</w:t>
      </w:r>
    </w:p>
    <w:p w:rsidR="00000000" w:rsidDel="00000000" w:rsidP="00000000" w:rsidRDefault="00000000" w:rsidRPr="00000000" w14:paraId="0000001C">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sz w:val="24"/>
          <w:szCs w:val="24"/>
          <w:u w:val="none"/>
        </w:rPr>
      </w:pPr>
      <w:r w:rsidDel="00000000" w:rsidR="00000000" w:rsidRPr="00000000">
        <w:rPr>
          <w:sz w:val="24"/>
          <w:szCs w:val="24"/>
          <w:rtl w:val="0"/>
        </w:rPr>
        <w:t xml:space="preserve">memoryGb: number</w:t>
      </w:r>
    </w:p>
    <w:p w:rsidR="00000000" w:rsidDel="00000000" w:rsidP="00000000" w:rsidRDefault="00000000" w:rsidRPr="00000000" w14:paraId="0000001D">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sz w:val="24"/>
          <w:szCs w:val="24"/>
          <w:u w:val="none"/>
        </w:rPr>
      </w:pPr>
      <w:r w:rsidDel="00000000" w:rsidR="00000000" w:rsidRPr="00000000">
        <w:rPr>
          <w:sz w:val="24"/>
          <w:szCs w:val="24"/>
          <w:rtl w:val="0"/>
        </w:rPr>
        <w:t xml:space="preserve">storageType: StorageType</w:t>
      </w:r>
    </w:p>
    <w:p w:rsidR="00000000" w:rsidDel="00000000" w:rsidP="00000000" w:rsidRDefault="00000000" w:rsidRPr="00000000" w14:paraId="0000001E">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sz w:val="24"/>
          <w:szCs w:val="24"/>
          <w:u w:val="none"/>
        </w:rPr>
      </w:pPr>
      <w:r w:rsidDel="00000000" w:rsidR="00000000" w:rsidRPr="00000000">
        <w:rPr>
          <w:sz w:val="24"/>
          <w:szCs w:val="24"/>
          <w:rtl w:val="0"/>
        </w:rPr>
        <w:t xml:space="preserve">storageCapacityGb: number</w:t>
      </w:r>
    </w:p>
    <w:p w:rsidR="00000000" w:rsidDel="00000000" w:rsidP="00000000" w:rsidRDefault="00000000" w:rsidRPr="00000000" w14:paraId="0000001F">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sz w:val="24"/>
          <w:szCs w:val="24"/>
          <w:u w:val="none"/>
        </w:rPr>
      </w:pPr>
      <w:r w:rsidDel="00000000" w:rsidR="00000000" w:rsidRPr="00000000">
        <w:rPr>
          <w:sz w:val="24"/>
          <w:szCs w:val="24"/>
          <w:rtl w:val="0"/>
        </w:rPr>
        <w:t xml:space="preserve">cpuId: string</w:t>
      </w:r>
    </w:p>
    <w:p w:rsidR="00000000" w:rsidDel="00000000" w:rsidP="00000000" w:rsidRDefault="00000000" w:rsidRPr="00000000" w14:paraId="00000020">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sz w:val="24"/>
          <w:szCs w:val="24"/>
          <w:u w:val="none"/>
        </w:rPr>
      </w:pPr>
      <w:r w:rsidDel="00000000" w:rsidR="00000000" w:rsidRPr="00000000">
        <w:rPr>
          <w:sz w:val="24"/>
          <w:szCs w:val="24"/>
          <w:rtl w:val="0"/>
        </w:rPr>
        <w:t xml:space="preserve">gpuId: string</w:t>
      </w:r>
    </w:p>
    <w:p w:rsidR="00000000" w:rsidDel="00000000" w:rsidP="00000000" w:rsidRDefault="00000000" w:rsidRPr="00000000" w14:paraId="00000021">
      <w:pPr>
        <w:numPr>
          <w:ilvl w:val="0"/>
          <w:numId w:val="1"/>
        </w:numPr>
        <w:pBdr>
          <w:top w:color="d9d9e3" w:space="0" w:sz="0" w:val="none"/>
          <w:left w:color="d9d9e3" w:space="0" w:sz="0" w:val="none"/>
          <w:bottom w:color="d9d9e3" w:space="0" w:sz="0" w:val="none"/>
          <w:right w:color="d9d9e3" w:space="0" w:sz="0" w:val="none"/>
          <w:between w:color="d9d9e3" w:space="0" w:sz="0" w:val="none"/>
        </w:pBdr>
        <w:ind w:left="720" w:hanging="360"/>
        <w:rPr>
          <w:b w:val="1"/>
          <w:bCs w:val="1"/>
          <w:sz w:val="24"/>
          <w:szCs w:val="24"/>
        </w:rPr>
      </w:pPr>
      <w:r w:rsidDel="00000000" w:rsidR="00000000" w:rsidRPr="00000000">
        <w:rPr>
          <w:b w:val="1"/>
          <w:bCs w:val="1"/>
          <w:sz w:val="24"/>
          <w:szCs w:val="24"/>
          <w:rtl w:val="0"/>
        </w:rPr>
        <w:t xml:space="preserve">LaptopFilter</w:t>
      </w:r>
    </w:p>
    <w:p w:rsidR="00000000" w:rsidDel="00000000" w:rsidP="00000000" w:rsidRDefault="00000000" w:rsidRPr="00000000" w14:paraId="00000022">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sz w:val="24"/>
          <w:szCs w:val="24"/>
        </w:rPr>
      </w:pPr>
      <w:r w:rsidDel="00000000" w:rsidR="00000000" w:rsidRPr="00000000">
        <w:rPr>
          <w:sz w:val="24"/>
          <w:szCs w:val="24"/>
          <w:rtl w:val="0"/>
        </w:rPr>
        <w:t xml:space="preserve">name: string</w:t>
      </w:r>
    </w:p>
    <w:p w:rsidR="00000000" w:rsidDel="00000000" w:rsidP="00000000" w:rsidRDefault="00000000" w:rsidRPr="00000000" w14:paraId="00000023">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sz w:val="24"/>
          <w:szCs w:val="24"/>
        </w:rPr>
      </w:pPr>
      <w:r w:rsidDel="00000000" w:rsidR="00000000" w:rsidRPr="00000000">
        <w:rPr>
          <w:sz w:val="24"/>
          <w:szCs w:val="24"/>
          <w:rtl w:val="0"/>
        </w:rPr>
        <w:t xml:space="preserve">queryModifier: Query&lt;Laptop&gt;</w:t>
      </w:r>
    </w:p>
    <w:p w:rsidR="00000000" w:rsidDel="00000000" w:rsidP="00000000" w:rsidRDefault="00000000" w:rsidRPr="00000000" w14:paraId="00000024">
      <w:pPr>
        <w:numPr>
          <w:ilvl w:val="0"/>
          <w:numId w:val="1"/>
        </w:numPr>
        <w:pBdr>
          <w:top w:color="d9d9e3" w:space="0" w:sz="0" w:val="none"/>
          <w:left w:color="d9d9e3" w:space="0" w:sz="0" w:val="none"/>
          <w:bottom w:color="d9d9e3" w:space="0" w:sz="0" w:val="none"/>
          <w:right w:color="d9d9e3" w:space="0" w:sz="0" w:val="none"/>
          <w:between w:color="d9d9e3" w:space="0" w:sz="0" w:val="none"/>
        </w:pBdr>
        <w:ind w:left="720" w:hanging="360"/>
        <w:rPr>
          <w:b w:val="1"/>
          <w:bCs w:val="1"/>
          <w:sz w:val="24"/>
          <w:szCs w:val="24"/>
        </w:rPr>
      </w:pPr>
      <w:r w:rsidDel="00000000" w:rsidR="00000000" w:rsidRPr="00000000">
        <w:rPr>
          <w:b w:val="1"/>
          <w:bCs w:val="1"/>
          <w:sz w:val="24"/>
          <w:szCs w:val="24"/>
          <w:rtl w:val="0"/>
        </w:rPr>
        <w:t xml:space="preserve">GlossaryEntry</w:t>
      </w:r>
    </w:p>
    <w:p w:rsidR="00000000" w:rsidDel="00000000" w:rsidP="00000000" w:rsidRDefault="00000000" w:rsidRPr="00000000" w14:paraId="00000025">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sz w:val="24"/>
          <w:szCs w:val="24"/>
        </w:rPr>
      </w:pPr>
      <w:r w:rsidDel="00000000" w:rsidR="00000000" w:rsidRPr="00000000">
        <w:rPr>
          <w:sz w:val="24"/>
          <w:szCs w:val="24"/>
          <w:rtl w:val="0"/>
        </w:rPr>
        <w:t xml:space="preserve">lowercaseId: string</w:t>
      </w:r>
    </w:p>
    <w:p w:rsidR="00000000" w:rsidDel="00000000" w:rsidP="00000000" w:rsidRDefault="00000000" w:rsidRPr="00000000" w14:paraId="00000026">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sz w:val="24"/>
          <w:szCs w:val="24"/>
          <w:u w:val="none"/>
        </w:rPr>
      </w:pPr>
      <w:r w:rsidDel="00000000" w:rsidR="00000000" w:rsidRPr="00000000">
        <w:rPr>
          <w:sz w:val="24"/>
          <w:szCs w:val="24"/>
          <w:rtl w:val="0"/>
        </w:rPr>
        <w:t xml:space="preserve">term: string</w:t>
      </w:r>
    </w:p>
    <w:p w:rsidR="00000000" w:rsidDel="00000000" w:rsidP="00000000" w:rsidRDefault="00000000" w:rsidRPr="00000000" w14:paraId="00000027">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sz w:val="24"/>
          <w:szCs w:val="24"/>
          <w:u w:val="none"/>
        </w:rPr>
      </w:pPr>
      <w:r w:rsidDel="00000000" w:rsidR="00000000" w:rsidRPr="00000000">
        <w:rPr>
          <w:sz w:val="24"/>
          <w:szCs w:val="24"/>
          <w:rtl w:val="0"/>
        </w:rPr>
        <w:t xml:space="preserve">definition: string</w:t>
      </w:r>
    </w:p>
    <w:p w:rsidR="00000000" w:rsidDel="00000000" w:rsidP="00000000" w:rsidRDefault="00000000" w:rsidRPr="00000000" w14:paraId="00000028">
      <w:pPr>
        <w:numPr>
          <w:ilvl w:val="0"/>
          <w:numId w:val="1"/>
        </w:numPr>
        <w:pBdr>
          <w:top w:color="d9d9e3" w:space="0" w:sz="0" w:val="none"/>
          <w:left w:color="d9d9e3" w:space="0" w:sz="0" w:val="none"/>
          <w:bottom w:color="d9d9e3" w:space="0" w:sz="0" w:val="none"/>
          <w:right w:color="d9d9e3" w:space="0" w:sz="0" w:val="none"/>
          <w:between w:color="d9d9e3" w:space="0" w:sz="0" w:val="none"/>
        </w:pBdr>
        <w:ind w:left="720" w:hanging="360"/>
        <w:rPr>
          <w:b w:val="1"/>
          <w:bCs w:val="1"/>
          <w:sz w:val="24"/>
          <w:szCs w:val="24"/>
        </w:rPr>
      </w:pPr>
      <w:r w:rsidDel="00000000" w:rsidR="00000000" w:rsidRPr="00000000">
        <w:rPr>
          <w:b w:val="1"/>
          <w:bCs w:val="1"/>
          <w:sz w:val="24"/>
          <w:szCs w:val="24"/>
          <w:rtl w:val="0"/>
        </w:rPr>
        <w:t xml:space="preserve">DatabaseGlossaryReader</w:t>
      </w:r>
      <w:r w:rsidDel="00000000" w:rsidR="00000000" w:rsidRPr="00000000">
        <w:rPr>
          <w:rtl w:val="0"/>
        </w:rPr>
      </w:r>
    </w:p>
    <w:p w:rsidR="00000000" w:rsidDel="00000000" w:rsidP="00000000" w:rsidRDefault="00000000" w:rsidRPr="00000000" w14:paraId="00000029">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sz w:val="24"/>
          <w:szCs w:val="24"/>
        </w:rPr>
      </w:pPr>
      <w:r w:rsidDel="00000000" w:rsidR="00000000" w:rsidRPr="00000000">
        <w:rPr>
          <w:sz w:val="24"/>
          <w:szCs w:val="24"/>
          <w:rtl w:val="0"/>
        </w:rPr>
        <w:t xml:space="preserve">getAllEntries(): GlossaryEntry[]</w:t>
      </w:r>
    </w:p>
    <w:p w:rsidR="00000000" w:rsidDel="00000000" w:rsidP="00000000" w:rsidRDefault="00000000" w:rsidRPr="00000000" w14:paraId="0000002A">
      <w:pPr>
        <w:numPr>
          <w:ilvl w:val="0"/>
          <w:numId w:val="1"/>
        </w:numPr>
        <w:pBdr>
          <w:top w:color="d9d9e3" w:space="0" w:sz="0" w:val="none"/>
          <w:left w:color="d9d9e3" w:space="0" w:sz="0" w:val="none"/>
          <w:bottom w:color="d9d9e3" w:space="0" w:sz="0" w:val="none"/>
          <w:right w:color="d9d9e3" w:space="0" w:sz="0" w:val="none"/>
          <w:between w:color="d9d9e3" w:space="0" w:sz="0" w:val="none"/>
        </w:pBdr>
        <w:ind w:left="720" w:hanging="360"/>
        <w:rPr>
          <w:b w:val="1"/>
          <w:bCs w:val="1"/>
        </w:rPr>
      </w:pPr>
      <w:r w:rsidDel="00000000" w:rsidR="00000000" w:rsidRPr="00000000">
        <w:rPr>
          <w:b w:val="1"/>
          <w:bCs w:val="1"/>
          <w:sz w:val="24"/>
          <w:szCs w:val="24"/>
          <w:rtl w:val="0"/>
        </w:rPr>
        <w:t xml:space="preserve">DatabaseLaptopReader</w:t>
      </w:r>
    </w:p>
    <w:p w:rsidR="00000000" w:rsidDel="00000000" w:rsidP="00000000" w:rsidRDefault="00000000" w:rsidRPr="00000000" w14:paraId="0000002B">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pPr>
      <w:r w:rsidDel="00000000" w:rsidR="00000000" w:rsidRPr="00000000">
        <w:rPr>
          <w:sz w:val="24"/>
          <w:szCs w:val="24"/>
          <w:rtl w:val="0"/>
        </w:rPr>
        <w:t xml:space="preserve">searchAll(): Laptop[]</w:t>
      </w:r>
    </w:p>
    <w:p w:rsidR="00000000" w:rsidDel="00000000" w:rsidP="00000000" w:rsidRDefault="00000000" w:rsidRPr="00000000" w14:paraId="0000002C">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pPr>
      <w:r w:rsidDel="00000000" w:rsidR="00000000" w:rsidRPr="00000000">
        <w:rPr>
          <w:sz w:val="24"/>
          <w:szCs w:val="24"/>
          <w:rtl w:val="0"/>
        </w:rPr>
        <w:t xml:space="preserve">searchWithFilters(Filter[]): Laptop[]</w:t>
      </w:r>
    </w:p>
    <w:p w:rsidR="00000000" w:rsidDel="00000000" w:rsidP="00000000" w:rsidRDefault="00000000" w:rsidRPr="00000000" w14:paraId="0000002D">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pPr>
      <w:r w:rsidDel="00000000" w:rsidR="00000000" w:rsidRPr="00000000">
        <w:rPr>
          <w:sz w:val="24"/>
          <w:szCs w:val="24"/>
          <w:rtl w:val="0"/>
        </w:rPr>
        <w:t xml:space="preserve">getCpu(string): CPU</w:t>
      </w:r>
    </w:p>
    <w:p w:rsidR="00000000" w:rsidDel="00000000" w:rsidP="00000000" w:rsidRDefault="00000000" w:rsidRPr="00000000" w14:paraId="0000002E">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pPr>
      <w:r w:rsidDel="00000000" w:rsidR="00000000" w:rsidRPr="00000000">
        <w:rPr>
          <w:sz w:val="24"/>
          <w:szCs w:val="24"/>
          <w:rtl w:val="0"/>
        </w:rPr>
        <w:t xml:space="preserve">getGpu(string): GPU</w:t>
      </w:r>
      <w:r w:rsidDel="00000000" w:rsidR="00000000" w:rsidRPr="00000000">
        <w:rPr>
          <w:rtl w:val="0"/>
        </w:rPr>
      </w:r>
    </w:p>
    <w:p w:rsidR="00000000" w:rsidDel="00000000" w:rsidP="00000000" w:rsidRDefault="00000000" w:rsidRPr="00000000" w14:paraId="0000002F">
      <w:pPr>
        <w:numPr>
          <w:ilvl w:val="0"/>
          <w:numId w:val="1"/>
        </w:numPr>
        <w:pBdr>
          <w:top w:color="d9d9e3" w:space="0" w:sz="0" w:val="none"/>
          <w:left w:color="d9d9e3" w:space="0" w:sz="0" w:val="none"/>
          <w:bottom w:color="d9d9e3" w:space="0" w:sz="0" w:val="none"/>
          <w:right w:color="d9d9e3" w:space="0" w:sz="0" w:val="none"/>
          <w:between w:color="d9d9e3" w:space="0" w:sz="0" w:val="none"/>
        </w:pBdr>
        <w:ind w:left="720" w:hanging="360"/>
        <w:rPr>
          <w:b w:val="1"/>
          <w:bCs w:val="1"/>
        </w:rPr>
      </w:pPr>
      <w:r w:rsidDel="00000000" w:rsidR="00000000" w:rsidRPr="00000000">
        <w:rPr>
          <w:b w:val="1"/>
          <w:bCs w:val="1"/>
          <w:sz w:val="24"/>
          <w:szCs w:val="24"/>
          <w:rtl w:val="0"/>
        </w:rPr>
        <w:t xml:space="preserve">FavoritesManager</w:t>
      </w:r>
    </w:p>
    <w:p w:rsidR="00000000" w:rsidDel="00000000" w:rsidP="00000000" w:rsidRDefault="00000000" w:rsidRPr="00000000" w14:paraId="00000030">
      <w:pPr>
        <w:numPr>
          <w:ilvl w:val="1"/>
          <w:numId w:val="1"/>
        </w:numPr>
        <w:ind w:left="1440" w:hanging="360"/>
        <w:rPr/>
      </w:pPr>
      <w:r w:rsidDel="00000000" w:rsidR="00000000" w:rsidRPr="00000000">
        <w:rPr>
          <w:sz w:val="24"/>
          <w:szCs w:val="24"/>
          <w:rtl w:val="0"/>
        </w:rPr>
        <w:t xml:space="preserve">favorites: string[]</w:t>
      </w:r>
    </w:p>
    <w:p w:rsidR="00000000" w:rsidDel="00000000" w:rsidP="00000000" w:rsidRDefault="00000000" w:rsidRPr="00000000" w14:paraId="00000031">
      <w:pPr>
        <w:numPr>
          <w:ilvl w:val="1"/>
          <w:numId w:val="1"/>
        </w:numPr>
        <w:ind w:left="1440" w:hanging="360"/>
        <w:rPr/>
      </w:pPr>
      <w:r w:rsidDel="00000000" w:rsidR="00000000" w:rsidRPr="00000000">
        <w:rPr>
          <w:sz w:val="24"/>
          <w:szCs w:val="24"/>
          <w:rtl w:val="0"/>
        </w:rPr>
        <w:t xml:space="preserve">isFavorite(string): boolean</w:t>
      </w:r>
    </w:p>
    <w:p w:rsidR="00000000" w:rsidDel="00000000" w:rsidP="00000000" w:rsidRDefault="00000000" w:rsidRPr="00000000" w14:paraId="00000032">
      <w:pPr>
        <w:numPr>
          <w:ilvl w:val="1"/>
          <w:numId w:val="1"/>
        </w:numPr>
        <w:ind w:left="1440" w:hanging="360"/>
        <w:rPr/>
      </w:pPr>
      <w:r w:rsidDel="00000000" w:rsidR="00000000" w:rsidRPr="00000000">
        <w:rPr>
          <w:sz w:val="24"/>
          <w:szCs w:val="24"/>
          <w:rtl w:val="0"/>
        </w:rPr>
        <w:t xml:space="preserve">addFavorite(string)</w:t>
      </w:r>
    </w:p>
    <w:p w:rsidR="00000000" w:rsidDel="00000000" w:rsidP="00000000" w:rsidRDefault="00000000" w:rsidRPr="00000000" w14:paraId="00000033">
      <w:pPr>
        <w:numPr>
          <w:ilvl w:val="1"/>
          <w:numId w:val="1"/>
        </w:numPr>
        <w:ind w:left="1440" w:hanging="360"/>
        <w:rPr>
          <w:sz w:val="24"/>
          <w:szCs w:val="24"/>
          <w:u w:val="none"/>
        </w:rPr>
      </w:pPr>
      <w:r w:rsidDel="00000000" w:rsidR="00000000" w:rsidRPr="00000000">
        <w:rPr>
          <w:sz w:val="24"/>
          <w:szCs w:val="24"/>
          <w:rtl w:val="0"/>
        </w:rPr>
        <w:t xml:space="preserve">removeFavorite(string)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miro.com/app/board/uXjVGq8a_b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3xCUJHu8P8u/2RG3F3hMA/QAYA==">CgMxLjA4AHIhMVpMVmRINF9rbldoWXBWR0hrbHIyM2dhWnUwWG42WGRF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