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30D" w:rsidRPr="00F6430D" w:rsidRDefault="00F6430D" w:rsidP="00F6430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6430D">
        <w:rPr>
          <w:rFonts w:ascii="宋体" w:eastAsia="宋体" w:hAnsi="宋体" w:cs="宋体"/>
          <w:b/>
          <w:bCs/>
          <w:kern w:val="36"/>
          <w:sz w:val="48"/>
          <w:szCs w:val="48"/>
        </w:rPr>
        <w:t>实验报告：布朗运动的统计特性与扩散系数测定</w:t>
      </w:r>
    </w:p>
    <w:p w:rsidR="00F6430D" w:rsidRDefault="00F6430D" w:rsidP="00F643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学生姓名：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____________ </w:t>
      </w: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学号：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____________ </w:t>
      </w: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实验日期：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____________</w:t>
      </w:r>
    </w:p>
    <w:p w:rsidR="004341F2" w:rsidRDefault="00DB1185" w:rsidP="00F6430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组号：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>______</w:t>
      </w:r>
      <w:r w:rsidR="004341F2" w:rsidRPr="004341F2">
        <w:rPr>
          <w:rFonts w:ascii="宋体" w:eastAsia="宋体" w:hAnsi="宋体" w:cs="宋体" w:hint="eastAsia"/>
          <w:b/>
          <w:kern w:val="0"/>
          <w:sz w:val="24"/>
          <w:szCs w:val="24"/>
        </w:rPr>
        <w:t>同组同学：</w:t>
      </w:r>
      <w:r w:rsidR="004341F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4341F2" w:rsidRPr="00F6430D">
        <w:rPr>
          <w:rFonts w:ascii="宋体" w:eastAsia="宋体" w:hAnsi="宋体" w:cs="宋体"/>
          <w:kern w:val="0"/>
          <w:sz w:val="24"/>
          <w:szCs w:val="24"/>
        </w:rPr>
        <w:t>____________</w:t>
      </w:r>
      <w:r w:rsidR="004341F2">
        <w:rPr>
          <w:rFonts w:ascii="宋体" w:eastAsia="宋体" w:hAnsi="宋体" w:cs="宋体"/>
          <w:kern w:val="0"/>
          <w:sz w:val="24"/>
          <w:szCs w:val="24"/>
        </w:rPr>
        <w:t>（同组的同学需要展示不同结果</w:t>
      </w:r>
      <w:r w:rsidR="001B52C6">
        <w:rPr>
          <w:rFonts w:ascii="宋体" w:eastAsia="宋体" w:hAnsi="宋体" w:cs="宋体"/>
          <w:kern w:val="0"/>
          <w:sz w:val="24"/>
          <w:szCs w:val="24"/>
        </w:rPr>
        <w:t>和报告</w:t>
      </w:r>
      <w:r w:rsidR="004341F2">
        <w:rPr>
          <w:rFonts w:ascii="宋体" w:eastAsia="宋体" w:hAnsi="宋体" w:cs="宋体"/>
          <w:kern w:val="0"/>
          <w:sz w:val="24"/>
          <w:szCs w:val="24"/>
        </w:rPr>
        <w:t>）</w:t>
      </w:r>
    </w:p>
    <w:p w:rsidR="00DB1185" w:rsidRPr="00F6430D" w:rsidRDefault="00DB1185" w:rsidP="00F643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注：</w:t>
      </w:r>
      <w:r w:rsidR="001B52C6">
        <w:rPr>
          <w:rFonts w:ascii="宋体" w:eastAsia="宋体" w:hAnsi="宋体" w:cs="宋体" w:hint="eastAsia"/>
          <w:kern w:val="0"/>
          <w:sz w:val="24"/>
          <w:szCs w:val="24"/>
        </w:rPr>
        <w:t>第四和第五部分</w:t>
      </w:r>
      <w:r>
        <w:rPr>
          <w:rFonts w:ascii="宋体" w:eastAsia="宋体" w:hAnsi="宋体" w:cs="宋体" w:hint="eastAsia"/>
          <w:kern w:val="0"/>
          <w:sz w:val="24"/>
          <w:szCs w:val="24"/>
        </w:rPr>
        <w:t>需要手写，报告交扫描版至pengy@iphy.ac.cn</w:t>
      </w:r>
      <w:bookmarkStart w:id="0" w:name="_GoBack"/>
      <w:bookmarkEnd w:id="0"/>
    </w:p>
    <w:p w:rsidR="00F6430D" w:rsidRPr="00F6430D" w:rsidRDefault="005841A9" w:rsidP="00F6430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430D" w:rsidRPr="00F6430D" w:rsidRDefault="00F6430D" w:rsidP="00F6430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6430D">
        <w:rPr>
          <w:rFonts w:ascii="宋体" w:eastAsia="宋体" w:hAnsi="宋体" w:cs="宋体"/>
          <w:b/>
          <w:bCs/>
          <w:kern w:val="0"/>
          <w:sz w:val="36"/>
          <w:szCs w:val="36"/>
        </w:rPr>
        <w:t>一、 实验目的</w:t>
      </w:r>
    </w:p>
    <w:p w:rsidR="00CC3566" w:rsidRPr="00CC3566" w:rsidRDefault="00CC3566" w:rsidP="00CC356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CC3566">
        <w:rPr>
          <w:rFonts w:ascii="宋体" w:eastAsia="宋体" w:hAnsi="宋体" w:cs="宋体" w:hint="eastAsia"/>
          <w:kern w:val="0"/>
          <w:sz w:val="24"/>
          <w:szCs w:val="24"/>
        </w:rPr>
        <w:t>1. 观测微米级胶体粒子在液体中的布朗运动现象。</w:t>
      </w:r>
    </w:p>
    <w:p w:rsidR="00CC3566" w:rsidRPr="00CC3566" w:rsidRDefault="00CC3566" w:rsidP="00CC356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CC3566">
        <w:rPr>
          <w:rFonts w:ascii="宋体" w:eastAsia="宋体" w:hAnsi="宋体" w:cs="宋体" w:hint="eastAsia"/>
          <w:kern w:val="0"/>
          <w:sz w:val="24"/>
          <w:szCs w:val="24"/>
        </w:rPr>
        <w:t>2. 掌握数字显微成像系统及视频采集软件的使用，并使用统计方法计算扩散系数D。</w:t>
      </w:r>
    </w:p>
    <w:p w:rsidR="00CC3566" w:rsidRPr="00CC3566" w:rsidRDefault="00CC3566" w:rsidP="00CC356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CC3566">
        <w:rPr>
          <w:rFonts w:ascii="宋体" w:eastAsia="宋体" w:hAnsi="宋体" w:cs="宋体" w:hint="eastAsia"/>
          <w:kern w:val="0"/>
          <w:sz w:val="24"/>
          <w:szCs w:val="24"/>
        </w:rPr>
        <w:t>3. 通过爱因斯坦关系式验证分子动理论，估算玻尔兹曼常数</w:t>
      </w:r>
      <w:proofErr w:type="spellStart"/>
      <w:r w:rsidRPr="00CC3566">
        <w:rPr>
          <w:rFonts w:ascii="宋体" w:eastAsia="宋体" w:hAnsi="宋体" w:cs="宋体" w:hint="eastAsia"/>
          <w:kern w:val="0"/>
          <w:sz w:val="24"/>
          <w:szCs w:val="24"/>
        </w:rPr>
        <w:t>k</w:t>
      </w:r>
      <w:r w:rsidRPr="00CC3566">
        <w:rPr>
          <w:rFonts w:ascii="宋体" w:eastAsia="宋体" w:hAnsi="宋体" w:cs="宋体" w:hint="eastAsia"/>
          <w:kern w:val="0"/>
          <w:sz w:val="24"/>
          <w:szCs w:val="24"/>
          <w:vertAlign w:val="subscript"/>
        </w:rPr>
        <w:t>B</w:t>
      </w:r>
      <w:proofErr w:type="spellEnd"/>
    </w:p>
    <w:p w:rsidR="00CC3566" w:rsidRPr="00CC3566" w:rsidRDefault="00CC3566" w:rsidP="00CC356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CC3566">
        <w:rPr>
          <w:rFonts w:ascii="宋体" w:eastAsia="宋体" w:hAnsi="宋体" w:cs="宋体" w:hint="eastAsia"/>
          <w:kern w:val="0"/>
          <w:sz w:val="24"/>
          <w:szCs w:val="24"/>
        </w:rPr>
        <w:t>4. 改变粒子直径，验证斯托克斯-爱因斯坦关系</w:t>
      </w:r>
      <w:r w:rsidR="00CC06DE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DB1185">
        <w:rPr>
          <w:rFonts w:ascii="宋体" w:eastAsia="宋体" w:hAnsi="宋体" w:cs="宋体" w:hint="eastAsia"/>
          <w:kern w:val="0"/>
          <w:sz w:val="24"/>
          <w:szCs w:val="24"/>
        </w:rPr>
        <w:t>选做，有加分</w:t>
      </w:r>
      <w:r w:rsidR="00CC06DE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CC3566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CC3566" w:rsidRDefault="00CC3566" w:rsidP="00CC356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CC3566">
        <w:rPr>
          <w:rFonts w:ascii="宋体" w:eastAsia="宋体" w:hAnsi="宋体" w:cs="宋体" w:hint="eastAsia"/>
          <w:kern w:val="0"/>
          <w:sz w:val="24"/>
          <w:szCs w:val="24"/>
        </w:rPr>
        <w:t>5. 利用布朗运动测量未知流体的粘度</w:t>
      </w:r>
      <w:r w:rsidR="00CC06DE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DB1185">
        <w:rPr>
          <w:rFonts w:ascii="宋体" w:eastAsia="宋体" w:hAnsi="宋体" w:cs="宋体" w:hint="eastAsia"/>
          <w:kern w:val="0"/>
          <w:sz w:val="24"/>
          <w:szCs w:val="24"/>
        </w:rPr>
        <w:t>选做，有加分</w:t>
      </w:r>
      <w:r w:rsidR="00CC06DE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CC3566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F6430D" w:rsidRPr="00F6430D" w:rsidRDefault="00F6430D" w:rsidP="00CC356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6430D">
        <w:rPr>
          <w:rFonts w:ascii="宋体" w:eastAsia="宋体" w:hAnsi="宋体" w:cs="宋体"/>
          <w:b/>
          <w:bCs/>
          <w:kern w:val="0"/>
          <w:sz w:val="36"/>
          <w:szCs w:val="36"/>
        </w:rPr>
        <w:t>二、 实验数据表（关键参数）</w:t>
      </w:r>
    </w:p>
    <w:p w:rsidR="00F6430D" w:rsidRPr="00F6430D" w:rsidRDefault="00F6430D" w:rsidP="00F643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i/>
          <w:iCs/>
          <w:kern w:val="0"/>
          <w:sz w:val="24"/>
          <w:szCs w:val="24"/>
        </w:rPr>
        <w:t>请填写实验过程中记录及查表所得的物理量：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1657"/>
        <w:gridCol w:w="1126"/>
        <w:gridCol w:w="2745"/>
      </w:tblGrid>
      <w:tr w:rsidR="00F6430D" w:rsidRPr="00F6430D" w:rsidTr="00F643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物理参数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测量值/记录值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单位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F6430D" w:rsidRPr="00F6430D" w:rsidTr="00F643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46295F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实验环境温度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实验室内实时测定</w:t>
            </w:r>
          </w:p>
        </w:tc>
      </w:tr>
      <w:tr w:rsidR="00F6430D" w:rsidRPr="00F6430D" w:rsidTr="00F643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46295F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胶体粒子标称直径 (2a)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46295F" w:rsidRDefault="0046295F" w:rsidP="00F6430D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6295F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μm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查阅样品说明书</w:t>
            </w:r>
          </w:p>
        </w:tc>
      </w:tr>
      <w:tr w:rsidR="00F6430D" w:rsidRPr="00F6430D" w:rsidTr="00F643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46295F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水的粘滞系数 (</w:t>
            </w:r>
            <w:r w:rsidR="0046295F" w:rsidRPr="0046295F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η</w:t>
            </w: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Pa·s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查表值（对应当前温度）</w:t>
            </w:r>
          </w:p>
        </w:tc>
      </w:tr>
      <w:tr w:rsidR="00F6430D" w:rsidRPr="00F6430D" w:rsidTr="00F643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相机</w:t>
            </w:r>
            <w:proofErr w:type="gramStart"/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拍摄帧率</w:t>
            </w:r>
            <w:proofErr w:type="gramEnd"/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(fps)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视频采集设定值</w:t>
            </w:r>
          </w:p>
        </w:tc>
      </w:tr>
      <w:tr w:rsidR="00F6430D" w:rsidRPr="00F6430D" w:rsidTr="00F643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比例尺 (Pixel Scale)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46295F" w:rsidP="0046295F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6295F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μ</w:t>
            </w:r>
            <w:r w:rsidR="00F6430D" w:rsidRPr="0046295F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</w:t>
            </w:r>
            <w:r w:rsidR="00F6430D"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/pixel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30D" w:rsidRPr="00F6430D" w:rsidRDefault="00F6430D" w:rsidP="00F6430D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显微镜</w:t>
            </w:r>
            <w:proofErr w:type="gramStart"/>
            <w:r w:rsidRPr="00F6430D">
              <w:rPr>
                <w:rFonts w:ascii="宋体" w:eastAsia="宋体" w:hAnsi="宋体" w:cs="宋体"/>
                <w:kern w:val="0"/>
                <w:sz w:val="24"/>
                <w:szCs w:val="24"/>
              </w:rPr>
              <w:t>标定值</w:t>
            </w:r>
            <w:proofErr w:type="gramEnd"/>
          </w:p>
        </w:tc>
      </w:tr>
    </w:tbl>
    <w:p w:rsidR="00F6430D" w:rsidRPr="00F6430D" w:rsidRDefault="00F6430D" w:rsidP="00F6430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6430D">
        <w:rPr>
          <w:rFonts w:ascii="宋体" w:eastAsia="宋体" w:hAnsi="宋体" w:cs="宋体"/>
          <w:b/>
          <w:bCs/>
          <w:kern w:val="0"/>
          <w:sz w:val="36"/>
          <w:szCs w:val="36"/>
        </w:rPr>
        <w:t>三、 数据处理与结果</w:t>
      </w:r>
    </w:p>
    <w:p w:rsidR="00F6430D" w:rsidRPr="00F6430D" w:rsidRDefault="00F6430D" w:rsidP="00F6430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轨迹图像：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请粘贴一张经过 </w:t>
      </w:r>
      <w:proofErr w:type="spellStart"/>
      <w:r w:rsidRPr="00F6430D">
        <w:rPr>
          <w:rFonts w:ascii="宋体" w:eastAsia="宋体" w:hAnsi="宋体" w:cs="宋体"/>
          <w:kern w:val="0"/>
          <w:sz w:val="24"/>
          <w:szCs w:val="24"/>
        </w:rPr>
        <w:t>TrackMate</w:t>
      </w:r>
      <w:proofErr w:type="spellEnd"/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处理后的典型粒子轨迹图（建议包含漂移修正前后的对比）。</w:t>
      </w:r>
    </w:p>
    <w:p w:rsidR="00F6430D" w:rsidRPr="00F6430D" w:rsidRDefault="00F6430D" w:rsidP="00F6430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MSD 曲线图：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请粘贴 MSD 随时间延迟 </w:t>
      </w:r>
      <w:r w:rsidR="0046295F" w:rsidRPr="0046295F">
        <w:rPr>
          <w:rFonts w:ascii="Times New Roman" w:eastAsia="宋体" w:hAnsi="Times New Roman" w:cs="Times New Roman"/>
          <w:kern w:val="0"/>
          <w:sz w:val="24"/>
          <w:szCs w:val="24"/>
        </w:rPr>
        <w:t>τ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变化的散点图（包含所有粒子的 Ensemble Average，即红色平均曲线），并附上线性拟合直线。</w:t>
      </w:r>
    </w:p>
    <w:p w:rsidR="00F6430D" w:rsidRPr="00F6430D" w:rsidRDefault="00F6430D" w:rsidP="00F6430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实验计算结果：</w:t>
      </w:r>
    </w:p>
    <w:p w:rsidR="00F6430D" w:rsidRPr="00F6430D" w:rsidRDefault="00F6430D" w:rsidP="00F6430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kern w:val="0"/>
          <w:sz w:val="24"/>
          <w:szCs w:val="24"/>
        </w:rPr>
        <w:t>拟合直线斜率</w:t>
      </w:r>
      <w:r w:rsidR="0046295F">
        <w:rPr>
          <w:rFonts w:ascii="宋体" w:eastAsia="宋体" w:hAnsi="宋体" w:cs="宋体"/>
          <w:kern w:val="0"/>
          <w:sz w:val="24"/>
          <w:szCs w:val="24"/>
        </w:rPr>
        <w:t xml:space="preserve"> k (4D): ____________ </w:t>
      </w:r>
      <w:r w:rsidR="0046295F" w:rsidRPr="0046295F">
        <w:rPr>
          <w:rFonts w:ascii="Times New Roman" w:eastAsia="宋体" w:hAnsi="Times New Roman" w:cs="Times New Roman"/>
          <w:kern w:val="0"/>
          <w:sz w:val="24"/>
          <w:szCs w:val="24"/>
        </w:rPr>
        <w:t>μ</w:t>
      </w:r>
      <w:r w:rsidRPr="00F6430D">
        <w:rPr>
          <w:rFonts w:ascii="宋体" w:eastAsia="宋体" w:hAnsi="宋体" w:cs="宋体"/>
          <w:kern w:val="0"/>
          <w:sz w:val="24"/>
          <w:szCs w:val="24"/>
        </w:rPr>
        <w:t>m</w:t>
      </w:r>
      <w:r w:rsidRPr="0046295F">
        <w:rPr>
          <w:rFonts w:ascii="宋体" w:eastAsia="宋体" w:hAnsi="宋体" w:cs="宋体"/>
          <w:kern w:val="0"/>
          <w:sz w:val="24"/>
          <w:szCs w:val="24"/>
          <w:vertAlign w:val="superscript"/>
        </w:rPr>
        <w:t>2</w:t>
      </w:r>
      <w:r w:rsidRPr="00F6430D">
        <w:rPr>
          <w:rFonts w:ascii="宋体" w:eastAsia="宋体" w:hAnsi="宋体" w:cs="宋体"/>
          <w:kern w:val="0"/>
          <w:sz w:val="24"/>
          <w:szCs w:val="24"/>
        </w:rPr>
        <w:t>/</w:t>
      </w:r>
      <w:r w:rsidR="0046295F">
        <w:rPr>
          <w:rFonts w:ascii="宋体" w:eastAsia="宋体" w:hAnsi="宋体" w:cs="宋体"/>
          <w:kern w:val="0"/>
          <w:sz w:val="24"/>
          <w:szCs w:val="24"/>
        </w:rPr>
        <w:t>s</w:t>
      </w:r>
    </w:p>
    <w:p w:rsidR="00F6430D" w:rsidRPr="00F6430D" w:rsidRDefault="00F6430D" w:rsidP="00F6430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kern w:val="0"/>
          <w:sz w:val="24"/>
          <w:szCs w:val="24"/>
        </w:rPr>
        <w:t>扩散系数 D: ____________ m</w:t>
      </w:r>
      <w:r w:rsidRPr="0046295F">
        <w:rPr>
          <w:rFonts w:ascii="宋体" w:eastAsia="宋体" w:hAnsi="宋体" w:cs="宋体"/>
          <w:kern w:val="0"/>
          <w:sz w:val="24"/>
          <w:szCs w:val="24"/>
          <w:vertAlign w:val="superscript"/>
        </w:rPr>
        <w:t>2</w:t>
      </w:r>
      <w:r w:rsidRPr="00F6430D">
        <w:rPr>
          <w:rFonts w:ascii="宋体" w:eastAsia="宋体" w:hAnsi="宋体" w:cs="宋体"/>
          <w:kern w:val="0"/>
          <w:sz w:val="24"/>
          <w:szCs w:val="24"/>
        </w:rPr>
        <w:t>/s</w:t>
      </w:r>
    </w:p>
    <w:p w:rsidR="00F6430D" w:rsidRPr="00F6430D" w:rsidRDefault="00F6430D" w:rsidP="00F6430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测得玻尔兹曼常数 </w:t>
      </w:r>
      <w:proofErr w:type="spellStart"/>
      <w:r w:rsidRPr="00F6430D">
        <w:rPr>
          <w:rFonts w:ascii="宋体" w:eastAsia="宋体" w:hAnsi="宋体" w:cs="宋体"/>
          <w:kern w:val="0"/>
          <w:sz w:val="24"/>
          <w:szCs w:val="24"/>
        </w:rPr>
        <w:t>k</w:t>
      </w:r>
      <w:r w:rsidRPr="0046295F">
        <w:rPr>
          <w:rFonts w:ascii="宋体" w:eastAsia="宋体" w:hAnsi="宋体" w:cs="宋体"/>
          <w:kern w:val="0"/>
          <w:sz w:val="24"/>
          <w:szCs w:val="24"/>
          <w:vertAlign w:val="subscript"/>
        </w:rPr>
        <w:t>B</w:t>
      </w:r>
      <w:proofErr w:type="spellEnd"/>
      <w:r w:rsidRPr="00F6430D">
        <w:rPr>
          <w:rFonts w:ascii="宋体" w:eastAsia="宋体" w:hAnsi="宋体" w:cs="宋体"/>
          <w:kern w:val="0"/>
          <w:sz w:val="24"/>
          <w:szCs w:val="24"/>
        </w:rPr>
        <w:t>: ____________ J/K</w:t>
      </w:r>
    </w:p>
    <w:p w:rsidR="00F6430D" w:rsidRDefault="00F6430D" w:rsidP="00F6430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kern w:val="0"/>
          <w:sz w:val="24"/>
          <w:szCs w:val="24"/>
        </w:rPr>
        <w:t>理论值对比与相对误差: ____________ %</w:t>
      </w:r>
    </w:p>
    <w:p w:rsidR="007F255E" w:rsidRDefault="007F255E" w:rsidP="00F6430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其它粒子直径</w:t>
      </w:r>
      <w:r w:rsidRPr="00F6430D">
        <w:rPr>
          <w:rFonts w:ascii="宋体" w:eastAsia="宋体" w:hAnsi="宋体" w:cs="宋体"/>
          <w:kern w:val="0"/>
          <w:sz w:val="24"/>
          <w:szCs w:val="24"/>
        </w:rPr>
        <w:t>____________</w:t>
      </w:r>
      <w:r>
        <w:rPr>
          <w:rFonts w:ascii="宋体" w:eastAsia="宋体" w:hAnsi="宋体" w:cs="宋体" w:hint="eastAsia"/>
          <w:kern w:val="0"/>
          <w:sz w:val="24"/>
          <w:szCs w:val="24"/>
        </w:rPr>
        <w:t>和扩散系数</w:t>
      </w:r>
      <w:r w:rsidRPr="00F6430D">
        <w:rPr>
          <w:rFonts w:ascii="宋体" w:eastAsia="宋体" w:hAnsi="宋体" w:cs="宋体"/>
          <w:kern w:val="0"/>
          <w:sz w:val="24"/>
          <w:szCs w:val="24"/>
        </w:rPr>
        <w:t>____________</w:t>
      </w:r>
      <w:r>
        <w:rPr>
          <w:rFonts w:ascii="宋体" w:eastAsia="宋体" w:hAnsi="宋体" w:cs="宋体"/>
          <w:kern w:val="0"/>
          <w:sz w:val="24"/>
          <w:szCs w:val="24"/>
        </w:rPr>
        <w:t>，并附上图</w:t>
      </w:r>
      <w:r w:rsidR="00DB1185">
        <w:rPr>
          <w:rFonts w:ascii="宋体" w:eastAsia="宋体" w:hAnsi="宋体" w:cs="宋体" w:hint="eastAsia"/>
          <w:kern w:val="0"/>
          <w:sz w:val="24"/>
          <w:szCs w:val="24"/>
        </w:rPr>
        <w:t>（选做，有加分）</w:t>
      </w:r>
      <w:r w:rsidR="00B36C53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7F255E" w:rsidRPr="00F6430D" w:rsidRDefault="007F255E" w:rsidP="00F6430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水</w:t>
      </w:r>
      <w:r>
        <w:rPr>
          <w:rFonts w:ascii="宋体" w:eastAsia="宋体" w:hAnsi="宋体" w:cs="宋体" w:hint="eastAsia"/>
          <w:kern w:val="0"/>
          <w:sz w:val="24"/>
          <w:szCs w:val="24"/>
        </w:rPr>
        <w:t>-甘油混合液中的粒子扩散系数</w:t>
      </w:r>
      <w:r w:rsidRPr="00F6430D">
        <w:rPr>
          <w:rFonts w:ascii="宋体" w:eastAsia="宋体" w:hAnsi="宋体" w:cs="宋体"/>
          <w:kern w:val="0"/>
          <w:sz w:val="24"/>
          <w:szCs w:val="24"/>
        </w:rPr>
        <w:t>____________</w:t>
      </w:r>
      <w:r>
        <w:rPr>
          <w:rFonts w:ascii="宋体" w:eastAsia="宋体" w:hAnsi="宋体" w:cs="宋体"/>
          <w:kern w:val="0"/>
          <w:sz w:val="24"/>
          <w:szCs w:val="24"/>
        </w:rPr>
        <w:t>和粘度</w:t>
      </w:r>
      <w:r w:rsidRPr="00F6430D">
        <w:rPr>
          <w:rFonts w:ascii="宋体" w:eastAsia="宋体" w:hAnsi="宋体" w:cs="宋体"/>
          <w:kern w:val="0"/>
          <w:sz w:val="24"/>
          <w:szCs w:val="24"/>
        </w:rPr>
        <w:t>____________</w:t>
      </w:r>
      <w:r w:rsidR="00B36C53">
        <w:rPr>
          <w:rFonts w:ascii="宋体" w:eastAsia="宋体" w:hAnsi="宋体" w:cs="宋体"/>
          <w:kern w:val="0"/>
          <w:sz w:val="24"/>
          <w:szCs w:val="24"/>
        </w:rPr>
        <w:t>，并附上图</w:t>
      </w:r>
      <w:r w:rsidR="00DB1185">
        <w:rPr>
          <w:rFonts w:ascii="宋体" w:eastAsia="宋体" w:hAnsi="宋体" w:cs="宋体" w:hint="eastAsia"/>
          <w:kern w:val="0"/>
          <w:sz w:val="24"/>
          <w:szCs w:val="24"/>
        </w:rPr>
        <w:t>（选做，有加分）</w:t>
      </w:r>
      <w:r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F6430D" w:rsidRPr="00F6430D" w:rsidRDefault="00F6430D" w:rsidP="00F6430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6430D">
        <w:rPr>
          <w:rFonts w:ascii="宋体" w:eastAsia="宋体" w:hAnsi="宋体" w:cs="宋体"/>
          <w:b/>
          <w:bCs/>
          <w:kern w:val="0"/>
          <w:sz w:val="36"/>
          <w:szCs w:val="36"/>
        </w:rPr>
        <w:t>四、 误差分析</w:t>
      </w:r>
    </w:p>
    <w:p w:rsidR="00F6430D" w:rsidRPr="00F6430D" w:rsidRDefault="00F6430D" w:rsidP="00F643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i/>
          <w:iCs/>
          <w:kern w:val="0"/>
          <w:sz w:val="24"/>
          <w:szCs w:val="24"/>
        </w:rPr>
        <w:t>请结合实验观察，从以下几个方面分析误差来源：</w:t>
      </w:r>
    </w:p>
    <w:p w:rsidR="00F6430D" w:rsidRPr="00F6430D" w:rsidRDefault="00F6430D" w:rsidP="00F6430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系统误差：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（如温度波动导致的粘度变化、制</w:t>
      </w:r>
      <w:proofErr w:type="gramStart"/>
      <w:r w:rsidRPr="00F6430D">
        <w:rPr>
          <w:rFonts w:ascii="宋体" w:eastAsia="宋体" w:hAnsi="宋体" w:cs="宋体"/>
          <w:kern w:val="0"/>
          <w:sz w:val="24"/>
          <w:szCs w:val="24"/>
        </w:rPr>
        <w:t>样过程</w:t>
      </w:r>
      <w:proofErr w:type="gramEnd"/>
      <w:r w:rsidRPr="00F6430D">
        <w:rPr>
          <w:rFonts w:ascii="宋体" w:eastAsia="宋体" w:hAnsi="宋体" w:cs="宋体"/>
          <w:kern w:val="0"/>
          <w:sz w:val="24"/>
          <w:szCs w:val="24"/>
        </w:rPr>
        <w:t>中的壁面效应、相机定位解析度等）</w:t>
      </w:r>
    </w:p>
    <w:p w:rsidR="00F6430D" w:rsidRPr="00F6430D" w:rsidRDefault="00F6430D" w:rsidP="00F6430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统计误差：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（如粒子样本数量、观测时长对曲线平滑度的影响）</w:t>
      </w:r>
    </w:p>
    <w:p w:rsidR="00F6430D" w:rsidRPr="00F6430D" w:rsidRDefault="00F6430D" w:rsidP="00F6430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实验现象分析：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（若 MSD 曲线在长时段出现上翘或下凹，分别代表什么物理效应？）</w:t>
      </w:r>
    </w:p>
    <w:p w:rsidR="00F6430D" w:rsidRPr="00F6430D" w:rsidRDefault="00F6430D" w:rsidP="00F6430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6430D">
        <w:rPr>
          <w:rFonts w:ascii="宋体" w:eastAsia="宋体" w:hAnsi="宋体" w:cs="宋体"/>
          <w:b/>
          <w:bCs/>
          <w:kern w:val="0"/>
          <w:sz w:val="36"/>
          <w:szCs w:val="36"/>
        </w:rPr>
        <w:t>五、 思考题</w:t>
      </w:r>
    </w:p>
    <w:p w:rsidR="00F6430D" w:rsidRPr="00F6430D" w:rsidRDefault="00F6430D" w:rsidP="00F6430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统计规律性：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为什么单条粒子的 MSD 曲线呈现剧烈波动，而多粒子的系综平均曲线却趋于线性平滑？这反映了布朗运动的什么物理本质？</w:t>
      </w:r>
    </w:p>
    <w:p w:rsidR="00F6430D" w:rsidRPr="00F6430D" w:rsidRDefault="00F6430D" w:rsidP="00F6430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时间尺度：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若实验中发现粒子在极短时间间隔（如 10</w:t>
      </w:r>
      <w:r w:rsidRPr="0046295F">
        <w:rPr>
          <w:rFonts w:ascii="宋体" w:eastAsia="宋体" w:hAnsi="宋体" w:cs="宋体"/>
          <w:kern w:val="0"/>
          <w:sz w:val="24"/>
          <w:szCs w:val="24"/>
          <w:vertAlign w:val="superscript"/>
        </w:rPr>
        <w:t>-6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s 量级）内的运动不符合线性关系，这是否意味着爱因斯坦公式失效？为什么？</w:t>
      </w:r>
    </w:p>
    <w:p w:rsidR="00F6430D" w:rsidRPr="00F6430D" w:rsidRDefault="00F6430D" w:rsidP="00F6430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漂移识别：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在数据处理中，如何通过 MSD 曲线的形状判断是否存在宏观漂移？如果存在漂移，应如何从数学上消除？</w:t>
      </w:r>
    </w:p>
    <w:p w:rsidR="00004A3F" w:rsidRPr="004341F2" w:rsidRDefault="00F6430D" w:rsidP="004341F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30D">
        <w:rPr>
          <w:rFonts w:ascii="宋体" w:eastAsia="宋体" w:hAnsi="宋体" w:cs="宋体"/>
          <w:b/>
          <w:bCs/>
          <w:kern w:val="0"/>
          <w:sz w:val="24"/>
          <w:szCs w:val="24"/>
        </w:rPr>
        <w:t>仪器校准：</w:t>
      </w:r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若实验中“比例尺”标定产生了 5% 的误差，这在最终计算 </w:t>
      </w:r>
      <w:proofErr w:type="spellStart"/>
      <w:r w:rsidR="0046295F" w:rsidRPr="00F6430D">
        <w:rPr>
          <w:rFonts w:ascii="宋体" w:eastAsia="宋体" w:hAnsi="宋体" w:cs="宋体"/>
          <w:kern w:val="0"/>
          <w:sz w:val="24"/>
          <w:szCs w:val="24"/>
        </w:rPr>
        <w:t>k</w:t>
      </w:r>
      <w:r w:rsidR="0046295F" w:rsidRPr="0046295F">
        <w:rPr>
          <w:rFonts w:ascii="宋体" w:eastAsia="宋体" w:hAnsi="宋体" w:cs="宋体"/>
          <w:kern w:val="0"/>
          <w:sz w:val="24"/>
          <w:szCs w:val="24"/>
          <w:vertAlign w:val="subscript"/>
        </w:rPr>
        <w:t>B</w:t>
      </w:r>
      <w:proofErr w:type="spellEnd"/>
      <w:r w:rsidRPr="00F6430D">
        <w:rPr>
          <w:rFonts w:ascii="宋体" w:eastAsia="宋体" w:hAnsi="宋体" w:cs="宋体"/>
          <w:kern w:val="0"/>
          <w:sz w:val="24"/>
          <w:szCs w:val="24"/>
        </w:rPr>
        <w:t xml:space="preserve"> 时将导致多大的误差（请推导误差传递公式）？</w:t>
      </w:r>
    </w:p>
    <w:sectPr w:rsidR="00004A3F" w:rsidRPr="00434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1A9" w:rsidRDefault="005841A9" w:rsidP="007A64BD">
      <w:r>
        <w:separator/>
      </w:r>
    </w:p>
  </w:endnote>
  <w:endnote w:type="continuationSeparator" w:id="0">
    <w:p w:rsidR="005841A9" w:rsidRDefault="005841A9" w:rsidP="007A6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1A9" w:rsidRDefault="005841A9" w:rsidP="007A64BD">
      <w:r>
        <w:separator/>
      </w:r>
    </w:p>
  </w:footnote>
  <w:footnote w:type="continuationSeparator" w:id="0">
    <w:p w:rsidR="005841A9" w:rsidRDefault="005841A9" w:rsidP="007A6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C006C"/>
    <w:multiLevelType w:val="multilevel"/>
    <w:tmpl w:val="9ED0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7D7865"/>
    <w:multiLevelType w:val="multilevel"/>
    <w:tmpl w:val="2CC4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147D8E"/>
    <w:multiLevelType w:val="multilevel"/>
    <w:tmpl w:val="E384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DB2463"/>
    <w:multiLevelType w:val="multilevel"/>
    <w:tmpl w:val="4D0E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30D"/>
    <w:rsid w:val="00004A3F"/>
    <w:rsid w:val="00081A46"/>
    <w:rsid w:val="001B52C6"/>
    <w:rsid w:val="003B18AF"/>
    <w:rsid w:val="004341F2"/>
    <w:rsid w:val="0046295F"/>
    <w:rsid w:val="004901D3"/>
    <w:rsid w:val="004C4F4D"/>
    <w:rsid w:val="00553C86"/>
    <w:rsid w:val="005841A9"/>
    <w:rsid w:val="007A64BD"/>
    <w:rsid w:val="007F255E"/>
    <w:rsid w:val="009D7FCF"/>
    <w:rsid w:val="00B00156"/>
    <w:rsid w:val="00B36C53"/>
    <w:rsid w:val="00CC06DE"/>
    <w:rsid w:val="00CC3566"/>
    <w:rsid w:val="00CE6F86"/>
    <w:rsid w:val="00DB1185"/>
    <w:rsid w:val="00F6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6430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6430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6430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F6430D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F6430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6430D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F6430D"/>
  </w:style>
  <w:style w:type="character" w:styleId="a4">
    <w:name w:val="Strong"/>
    <w:basedOn w:val="a0"/>
    <w:uiPriority w:val="22"/>
    <w:qFormat/>
    <w:rsid w:val="00F6430D"/>
    <w:rPr>
      <w:b/>
      <w:bCs/>
    </w:rPr>
  </w:style>
  <w:style w:type="paragraph" w:styleId="a5">
    <w:name w:val="header"/>
    <w:basedOn w:val="a"/>
    <w:link w:val="Char"/>
    <w:uiPriority w:val="99"/>
    <w:unhideWhenUsed/>
    <w:rsid w:val="007A64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A64B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A64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A64B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6430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6430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6430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F6430D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F6430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6430D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F6430D"/>
  </w:style>
  <w:style w:type="character" w:styleId="a4">
    <w:name w:val="Strong"/>
    <w:basedOn w:val="a0"/>
    <w:uiPriority w:val="22"/>
    <w:qFormat/>
    <w:rsid w:val="00F6430D"/>
    <w:rPr>
      <w:b/>
      <w:bCs/>
    </w:rPr>
  </w:style>
  <w:style w:type="paragraph" w:styleId="a5">
    <w:name w:val="header"/>
    <w:basedOn w:val="a"/>
    <w:link w:val="Char"/>
    <w:uiPriority w:val="99"/>
    <w:unhideWhenUsed/>
    <w:rsid w:val="007A64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A64B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A64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A64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85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10252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webuser</dc:creator>
  <cp:lastModifiedBy>webuser</cp:lastModifiedBy>
  <cp:revision>10</cp:revision>
  <dcterms:created xsi:type="dcterms:W3CDTF">2026-03-16T10:13:00Z</dcterms:created>
  <dcterms:modified xsi:type="dcterms:W3CDTF">2026-05-18T01:53:00Z</dcterms:modified>
</cp:coreProperties>
</file>