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5CFF2" w14:textId="52D7BD13" w:rsidR="00752503" w:rsidRPr="00295DE3" w:rsidRDefault="00AC2206" w:rsidP="00295DE3">
      <w:pPr>
        <w:pStyle w:val="1"/>
        <w:rPr>
          <w:rFonts w:ascii="Times New Roman" w:eastAsia="宋体" w:hAnsi="Times New Roman" w:cs="Times New Roman" w:hint="eastAsia"/>
        </w:rPr>
      </w:pPr>
      <w:r w:rsidRPr="001217BB">
        <w:rPr>
          <w:rFonts w:ascii="Times New Roman" w:eastAsia="宋体" w:hAnsi="Times New Roman" w:cs="Times New Roman"/>
        </w:rPr>
        <w:t>太赫兹馈源芯片幅相校准数据测试步骤</w:t>
      </w:r>
    </w:p>
    <w:p w14:paraId="6557656A" w14:textId="4A42182C" w:rsidR="00752503" w:rsidRPr="00752503" w:rsidRDefault="00752503" w:rsidP="009D78F6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752503">
        <w:rPr>
          <w:rFonts w:ascii="Times New Roman" w:eastAsia="宋体" w:hAnsi="Times New Roman" w:cs="Times New Roman"/>
        </w:rPr>
        <w:t>不同馈源芯片间</w:t>
      </w:r>
      <w:r w:rsidR="0014682D">
        <w:rPr>
          <w:rFonts w:ascii="Times New Roman" w:eastAsia="宋体" w:hAnsi="Times New Roman" w:cs="Times New Roman" w:hint="eastAsia"/>
        </w:rPr>
        <w:t>幅相</w:t>
      </w:r>
      <w:r w:rsidRPr="00752503">
        <w:rPr>
          <w:rFonts w:ascii="Times New Roman" w:eastAsia="宋体" w:hAnsi="Times New Roman" w:cs="Times New Roman"/>
        </w:rPr>
        <w:t>校准</w:t>
      </w:r>
      <w:r w:rsidRPr="00752503">
        <w:rPr>
          <w:rFonts w:ascii="Times New Roman" w:eastAsia="宋体" w:hAnsi="Times New Roman" w:cs="Times New Roman" w:hint="eastAsia"/>
        </w:rPr>
        <w:t>数据测试</w:t>
      </w:r>
    </w:p>
    <w:p w14:paraId="4310701C" w14:textId="14CC11B4" w:rsidR="004A3985" w:rsidRPr="001217BB" w:rsidRDefault="00752503" w:rsidP="004A3985">
      <w:pPr>
        <w:pStyle w:val="a9"/>
        <w:ind w:left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针对不同波束指向角分别进行。</w:t>
      </w:r>
      <w:r w:rsidR="004A3985" w:rsidRPr="004A3985">
        <w:rPr>
          <w:rFonts w:ascii="Times New Roman" w:eastAsia="宋体" w:hAnsi="Times New Roman" w:cs="Times New Roman"/>
        </w:rPr>
        <w:t>以法向方向（</w:t>
      </w:r>
      <w:r w:rsidR="004A3985" w:rsidRPr="004A3985">
        <w:rPr>
          <w:rFonts w:ascii="Times New Roman" w:eastAsia="宋体" w:hAnsi="Times New Roman" w:cs="Times New Roman"/>
        </w:rPr>
        <w:t>0°</w:t>
      </w:r>
      <w:r w:rsidR="004A3985" w:rsidRPr="004A3985">
        <w:rPr>
          <w:rFonts w:ascii="Times New Roman" w:eastAsia="宋体" w:hAnsi="Times New Roman" w:cs="Times New Roman"/>
        </w:rPr>
        <w:t>波束指向）为例，其他指向角操作类似。</w:t>
      </w:r>
    </w:p>
    <w:p w14:paraId="33EFF518" w14:textId="4B377407" w:rsidR="007E0A33" w:rsidRPr="007E0A33" w:rsidRDefault="007E0A33" w:rsidP="00856308">
      <w:pPr>
        <w:pStyle w:val="a9"/>
        <w:numPr>
          <w:ilvl w:val="0"/>
          <w:numId w:val="22"/>
        </w:numPr>
        <w:rPr>
          <w:rFonts w:ascii="Times New Roman" w:eastAsia="宋体" w:hAnsi="Times New Roman" w:cs="Times New Roman"/>
        </w:rPr>
      </w:pPr>
      <w:r w:rsidRPr="007E0A33">
        <w:rPr>
          <w:rFonts w:ascii="Times New Roman" w:eastAsia="宋体" w:hAnsi="Times New Roman" w:cs="Times New Roman" w:hint="eastAsia"/>
          <w:color w:val="EE0000"/>
        </w:rPr>
        <w:t>选定校准频率（即频谱仪观察频率），根据“中频和本振频率核算表”设置</w:t>
      </w:r>
      <w:r w:rsidRPr="007E0A33">
        <w:rPr>
          <w:rFonts w:ascii="Times New Roman" w:eastAsia="宋体" w:hAnsi="Times New Roman" w:cs="Times New Roman"/>
          <w:color w:val="EE0000"/>
        </w:rPr>
        <w:t>LO</w:t>
      </w:r>
      <w:r w:rsidRPr="007E0A33">
        <w:rPr>
          <w:rFonts w:ascii="Times New Roman" w:eastAsia="宋体" w:hAnsi="Times New Roman" w:cs="Times New Roman" w:hint="eastAsia"/>
          <w:color w:val="EE0000"/>
        </w:rPr>
        <w:t>源</w:t>
      </w:r>
      <w:r w:rsidRPr="007E0A33">
        <w:rPr>
          <w:rFonts w:ascii="Times New Roman" w:eastAsia="宋体" w:hAnsi="Times New Roman" w:cs="Times New Roman"/>
          <w:color w:val="EE0000"/>
        </w:rPr>
        <w:t>与</w:t>
      </w:r>
      <w:r w:rsidRPr="007E0A33">
        <w:rPr>
          <w:rFonts w:ascii="Times New Roman" w:eastAsia="宋体" w:hAnsi="Times New Roman" w:cs="Times New Roman"/>
          <w:color w:val="EE0000"/>
        </w:rPr>
        <w:t>IF</w:t>
      </w:r>
      <w:r w:rsidRPr="007E0A33">
        <w:rPr>
          <w:rFonts w:ascii="Times New Roman" w:eastAsia="宋体" w:hAnsi="Times New Roman" w:cs="Times New Roman" w:hint="eastAsia"/>
          <w:color w:val="EE0000"/>
        </w:rPr>
        <w:t>源输出频率。</w:t>
      </w:r>
    </w:p>
    <w:p w14:paraId="32FA7C12" w14:textId="6C26FF83" w:rsidR="00C94C4A" w:rsidRPr="001217BB" w:rsidRDefault="00C94C4A" w:rsidP="00C94C4A">
      <w:pPr>
        <w:pStyle w:val="a9"/>
        <w:numPr>
          <w:ilvl w:val="0"/>
          <w:numId w:val="22"/>
        </w:numPr>
        <w:rPr>
          <w:rFonts w:ascii="Times New Roman" w:eastAsia="宋体" w:hAnsi="Times New Roman" w:cs="Times New Roman"/>
        </w:rPr>
      </w:pPr>
      <w:r w:rsidRPr="001217BB">
        <w:rPr>
          <w:rFonts w:ascii="Times New Roman" w:eastAsia="宋体" w:hAnsi="Times New Roman" w:cs="Times New Roman"/>
        </w:rPr>
        <w:t>配置基准芯片</w:t>
      </w:r>
      <w:r w:rsidR="007E0A33">
        <w:rPr>
          <w:rFonts w:ascii="Times New Roman" w:eastAsia="宋体" w:hAnsi="Times New Roman" w:cs="Times New Roman" w:hint="eastAsia"/>
        </w:rPr>
        <w:t>（即芯片</w:t>
      </w:r>
      <w:r w:rsidR="007E0A33">
        <w:rPr>
          <w:rFonts w:ascii="Times New Roman" w:eastAsia="宋体" w:hAnsi="Times New Roman" w:cs="Times New Roman" w:hint="eastAsia"/>
        </w:rPr>
        <w:t>1</w:t>
      </w:r>
      <w:r w:rsidR="007E0A33">
        <w:rPr>
          <w:rFonts w:ascii="Times New Roman" w:eastAsia="宋体" w:hAnsi="Times New Roman" w:cs="Times New Roman" w:hint="eastAsia"/>
        </w:rPr>
        <w:t>）</w:t>
      </w:r>
    </w:p>
    <w:p w14:paraId="3536331C" w14:textId="4CB7DD7E" w:rsidR="00C94C4A" w:rsidRPr="001217BB" w:rsidRDefault="00C94C4A" w:rsidP="00C94C4A">
      <w:pPr>
        <w:pStyle w:val="a9"/>
        <w:numPr>
          <w:ilvl w:val="0"/>
          <w:numId w:val="23"/>
        </w:numPr>
        <w:rPr>
          <w:rFonts w:ascii="Times New Roman" w:eastAsia="宋体" w:hAnsi="Times New Roman" w:cs="Times New Roman"/>
        </w:rPr>
      </w:pPr>
      <w:r w:rsidRPr="001217BB">
        <w:rPr>
          <w:rFonts w:ascii="Times New Roman" w:eastAsia="宋体" w:hAnsi="Times New Roman" w:cs="Times New Roman"/>
        </w:rPr>
        <w:t>芯片</w:t>
      </w:r>
      <w:r w:rsidRPr="001217BB">
        <w:rPr>
          <w:rFonts w:ascii="Times New Roman" w:eastAsia="宋体" w:hAnsi="Times New Roman" w:cs="Times New Roman"/>
        </w:rPr>
        <w:t>1</w:t>
      </w:r>
      <w:r w:rsidRPr="001217BB">
        <w:rPr>
          <w:rFonts w:ascii="Times New Roman" w:eastAsia="宋体" w:hAnsi="Times New Roman" w:cs="Times New Roman"/>
        </w:rPr>
        <w:t>设为</w:t>
      </w:r>
      <w:r w:rsidRPr="001217BB">
        <w:rPr>
          <w:rFonts w:ascii="Times New Roman" w:eastAsia="宋体" w:hAnsi="Times New Roman" w:cs="Times New Roman"/>
        </w:rPr>
        <w:t>“</w:t>
      </w:r>
      <w:r w:rsidRPr="001217BB">
        <w:rPr>
          <w:rFonts w:ascii="Times New Roman" w:eastAsia="宋体" w:hAnsi="Times New Roman" w:cs="Times New Roman"/>
        </w:rPr>
        <w:t>四通道一致相位状态</w:t>
      </w:r>
      <w:r w:rsidRPr="001217BB">
        <w:rPr>
          <w:rFonts w:ascii="Times New Roman" w:eastAsia="宋体" w:hAnsi="Times New Roman" w:cs="Times New Roman"/>
        </w:rPr>
        <w:t>1”</w:t>
      </w:r>
      <w:r w:rsidRPr="001217BB">
        <w:rPr>
          <w:rFonts w:ascii="Times New Roman" w:eastAsia="宋体" w:hAnsi="Times New Roman" w:cs="Times New Roman"/>
        </w:rPr>
        <w:t>（</w:t>
      </w:r>
      <w:r w:rsidR="00DD7BEE">
        <w:rPr>
          <w:rFonts w:ascii="Times New Roman" w:eastAsia="宋体" w:hAnsi="Times New Roman" w:cs="Times New Roman" w:hint="eastAsia"/>
        </w:rPr>
        <w:t>参见</w:t>
      </w:r>
      <w:r w:rsidRPr="001217BB">
        <w:rPr>
          <w:rFonts w:ascii="Times New Roman" w:eastAsia="宋体" w:hAnsi="Times New Roman" w:cs="Times New Roman"/>
        </w:rPr>
        <w:t>表</w:t>
      </w:r>
      <w:r w:rsidRPr="00DD7BEE">
        <w:rPr>
          <w:rFonts w:ascii="Times New Roman" w:eastAsia="宋体" w:hAnsi="Times New Roman" w:cs="Times New Roman"/>
        </w:rPr>
        <w:t>1</w:t>
      </w:r>
      <w:r w:rsidR="00DD7BEE" w:rsidRPr="00DD7BEE">
        <w:rPr>
          <w:rFonts w:ascii="Times New Roman" w:eastAsia="宋体" w:hAnsi="Times New Roman" w:cs="Times New Roman"/>
        </w:rPr>
        <w:t>，即</w:t>
      </w:r>
      <w:r w:rsidR="00DD7BEE" w:rsidRPr="00DD7BEE">
        <w:rPr>
          <w:rFonts w:ascii="Times New Roman" w:hAnsi="Times New Roman" w:cs="Times New Roman"/>
        </w:rPr>
        <w:t>A</w:t>
      </w:r>
      <w:r w:rsidR="00DD7BEE" w:rsidRPr="00DD7BEE">
        <w:rPr>
          <w:rFonts w:ascii="Times New Roman" w:eastAsiaTheme="minorHAnsi" w:hAnsi="Times New Roman" w:cs="Times New Roman"/>
          <w:vertAlign w:val="subscript"/>
        </w:rPr>
        <w:t>p</w:t>
      </w:r>
      <w:r w:rsidR="00DD7BEE" w:rsidRPr="00DD7BEE">
        <w:rPr>
          <w:rFonts w:ascii="Times New Roman" w:hAnsi="Times New Roman" w:cs="Times New Roman"/>
          <w:vertAlign w:val="subscript"/>
        </w:rPr>
        <w:t>1</w:t>
      </w:r>
      <w:r w:rsidR="006D28FF">
        <w:rPr>
          <w:rFonts w:ascii="Times New Roman" w:hAnsi="Times New Roman" w:cs="Times New Roman" w:hint="eastAsia"/>
          <w:vertAlign w:val="subscript"/>
        </w:rPr>
        <w:t>,</w:t>
      </w:r>
      <w:r w:rsidR="00DD7BEE" w:rsidRPr="00DD7BEE">
        <w:rPr>
          <w:rFonts w:ascii="Times New Roman" w:hAnsi="Times New Roman" w:cs="Times New Roman"/>
          <w:vertAlign w:val="subscript"/>
        </w:rPr>
        <w:t>1</w:t>
      </w:r>
      <w:r w:rsidR="00DD7BEE" w:rsidRPr="00DD7BEE">
        <w:rPr>
          <w:rFonts w:ascii="Times New Roman" w:hAnsi="Times New Roman" w:cs="Times New Roman"/>
        </w:rPr>
        <w:t>=0.12V</w:t>
      </w:r>
      <w:r w:rsidR="00DD7BEE" w:rsidRPr="00DD7BEE">
        <w:rPr>
          <w:rFonts w:ascii="Times New Roman" w:hAnsi="Times New Roman" w:cs="Times New Roman"/>
        </w:rPr>
        <w:t>、</w:t>
      </w:r>
      <w:r w:rsidR="00DD7BEE" w:rsidRPr="00DD7BEE">
        <w:rPr>
          <w:rFonts w:ascii="Times New Roman" w:hAnsi="Times New Roman" w:cs="Times New Roman"/>
        </w:rPr>
        <w:t>Φ</w:t>
      </w:r>
      <w:r w:rsidR="00DD7BEE" w:rsidRPr="00DD7BEE">
        <w:rPr>
          <w:rFonts w:ascii="Times New Roman" w:hAnsi="Times New Roman" w:cs="Times New Roman"/>
          <w:vertAlign w:val="subscript"/>
        </w:rPr>
        <w:t>p1</w:t>
      </w:r>
      <w:r w:rsidR="006D28FF">
        <w:rPr>
          <w:rFonts w:ascii="Times New Roman" w:hAnsi="Times New Roman" w:cs="Times New Roman" w:hint="eastAsia"/>
          <w:vertAlign w:val="subscript"/>
        </w:rPr>
        <w:t>,</w:t>
      </w:r>
      <w:r w:rsidR="00DD7BEE" w:rsidRPr="00DD7BEE">
        <w:rPr>
          <w:rFonts w:ascii="Times New Roman" w:hAnsi="Times New Roman" w:cs="Times New Roman"/>
          <w:vertAlign w:val="subscript"/>
        </w:rPr>
        <w:t>1</w:t>
      </w:r>
      <w:r w:rsidR="00DD7BEE" w:rsidRPr="00DD7BEE">
        <w:rPr>
          <w:rFonts w:ascii="Times New Roman" w:hAnsi="Times New Roman" w:cs="Times New Roman"/>
        </w:rPr>
        <w:t>=0°</w:t>
      </w:r>
      <w:r w:rsidRPr="00DD7BEE">
        <w:rPr>
          <w:rFonts w:ascii="Times New Roman" w:eastAsia="宋体" w:hAnsi="Times New Roman" w:cs="Times New Roman"/>
        </w:rPr>
        <w:t>）</w:t>
      </w:r>
      <w:r w:rsidRPr="001217BB">
        <w:rPr>
          <w:rFonts w:ascii="Times New Roman" w:eastAsia="宋体" w:hAnsi="Times New Roman" w:cs="Times New Roman"/>
        </w:rPr>
        <w:t>。</w:t>
      </w:r>
    </w:p>
    <w:p w14:paraId="45897904" w14:textId="70559C14" w:rsidR="00C94C4A" w:rsidRPr="001217BB" w:rsidRDefault="00C94C4A" w:rsidP="00C94C4A">
      <w:pPr>
        <w:pStyle w:val="a9"/>
        <w:numPr>
          <w:ilvl w:val="0"/>
          <w:numId w:val="23"/>
        </w:numPr>
        <w:rPr>
          <w:rFonts w:ascii="Times New Roman" w:eastAsia="宋体" w:hAnsi="Times New Roman" w:cs="Times New Roman"/>
        </w:rPr>
      </w:pPr>
      <w:r w:rsidRPr="001217BB">
        <w:rPr>
          <w:rFonts w:ascii="Times New Roman" w:eastAsia="宋体" w:hAnsi="Times New Roman" w:cs="Times New Roman"/>
        </w:rPr>
        <w:t>芯片</w:t>
      </w:r>
      <w:r w:rsidRPr="001217BB">
        <w:rPr>
          <w:rFonts w:ascii="Times New Roman" w:eastAsia="宋体" w:hAnsi="Times New Roman" w:cs="Times New Roman"/>
        </w:rPr>
        <w:t>2</w:t>
      </w:r>
      <w:r w:rsidRPr="001217BB">
        <w:rPr>
          <w:rFonts w:ascii="Times New Roman" w:eastAsia="宋体" w:hAnsi="Times New Roman" w:cs="Times New Roman"/>
        </w:rPr>
        <w:t>、</w:t>
      </w:r>
      <w:r w:rsidRPr="001217BB">
        <w:rPr>
          <w:rFonts w:ascii="Times New Roman" w:eastAsia="宋体" w:hAnsi="Times New Roman" w:cs="Times New Roman"/>
        </w:rPr>
        <w:t>3</w:t>
      </w:r>
      <w:r w:rsidRPr="001217BB">
        <w:rPr>
          <w:rFonts w:ascii="Times New Roman" w:eastAsia="宋体" w:hAnsi="Times New Roman" w:cs="Times New Roman"/>
        </w:rPr>
        <w:t>、</w:t>
      </w:r>
      <w:r w:rsidRPr="001217BB">
        <w:rPr>
          <w:rFonts w:ascii="Times New Roman" w:eastAsia="宋体" w:hAnsi="Times New Roman" w:cs="Times New Roman"/>
        </w:rPr>
        <w:t>4</w:t>
      </w:r>
      <w:r w:rsidRPr="001217BB">
        <w:rPr>
          <w:rFonts w:ascii="Times New Roman" w:eastAsia="宋体" w:hAnsi="Times New Roman" w:cs="Times New Roman"/>
        </w:rPr>
        <w:t>所有通道</w:t>
      </w:r>
      <w:r w:rsidR="00330CCE">
        <w:rPr>
          <w:rFonts w:ascii="Times New Roman" w:eastAsia="宋体" w:hAnsi="Times New Roman" w:cs="Times New Roman" w:hint="eastAsia"/>
        </w:rPr>
        <w:t>视在</w:t>
      </w:r>
      <w:r w:rsidRPr="001217BB">
        <w:rPr>
          <w:rFonts w:ascii="Times New Roman" w:eastAsia="宋体" w:hAnsi="Times New Roman" w:cs="Times New Roman"/>
        </w:rPr>
        <w:t>幅度设为</w:t>
      </w:r>
      <w:r w:rsidRPr="001217BB">
        <w:rPr>
          <w:rFonts w:ascii="Times New Roman" w:eastAsia="宋体" w:hAnsi="Times New Roman" w:cs="Times New Roman"/>
        </w:rPr>
        <w:t>0V</w:t>
      </w:r>
      <w:r w:rsidR="00330CCE" w:rsidRPr="001217BB">
        <w:rPr>
          <w:rFonts w:ascii="Times New Roman" w:eastAsia="宋体" w:hAnsi="Times New Roman" w:cs="Times New Roman"/>
        </w:rPr>
        <w:t>（关闭</w:t>
      </w:r>
      <w:r w:rsidR="00330CCE">
        <w:rPr>
          <w:rFonts w:ascii="Times New Roman" w:eastAsia="宋体" w:hAnsi="Times New Roman" w:cs="Times New Roman" w:hint="eastAsia"/>
        </w:rPr>
        <w:t>通道</w:t>
      </w:r>
      <w:r w:rsidR="00330CCE" w:rsidRPr="001217BB">
        <w:rPr>
          <w:rFonts w:ascii="Times New Roman" w:eastAsia="宋体" w:hAnsi="Times New Roman" w:cs="Times New Roman"/>
        </w:rPr>
        <w:t>）</w:t>
      </w:r>
      <w:r w:rsidRPr="001217BB">
        <w:rPr>
          <w:rFonts w:ascii="Times New Roman" w:eastAsia="宋体" w:hAnsi="Times New Roman" w:cs="Times New Roman"/>
        </w:rPr>
        <w:t>。</w:t>
      </w:r>
    </w:p>
    <w:p w14:paraId="1DD12E86" w14:textId="0D7C3702" w:rsidR="00C94C4A" w:rsidRPr="001217BB" w:rsidRDefault="00C94C4A" w:rsidP="00C94C4A">
      <w:pPr>
        <w:pStyle w:val="a9"/>
        <w:numPr>
          <w:ilvl w:val="0"/>
          <w:numId w:val="23"/>
        </w:numPr>
        <w:rPr>
          <w:rFonts w:ascii="Times New Roman" w:eastAsia="宋体" w:hAnsi="Times New Roman" w:cs="Times New Roman"/>
        </w:rPr>
      </w:pPr>
      <w:r w:rsidRPr="001217BB">
        <w:rPr>
          <w:rFonts w:ascii="Times New Roman" w:eastAsia="宋体" w:hAnsi="Times New Roman" w:cs="Times New Roman"/>
        </w:rPr>
        <w:t>测量芯片</w:t>
      </w:r>
      <w:r w:rsidRPr="001217BB">
        <w:rPr>
          <w:rFonts w:ascii="Times New Roman" w:eastAsia="宋体" w:hAnsi="Times New Roman" w:cs="Times New Roman"/>
        </w:rPr>
        <w:t>1</w:t>
      </w:r>
      <w:r w:rsidRPr="001217BB">
        <w:rPr>
          <w:rFonts w:ascii="Times New Roman" w:eastAsia="宋体" w:hAnsi="Times New Roman" w:cs="Times New Roman"/>
        </w:rPr>
        <w:t>单独辐射功率</w:t>
      </w:r>
      <w:r w:rsidRPr="001217BB">
        <w:rPr>
          <w:rFonts w:ascii="Times New Roman" w:eastAsia="宋体" w:hAnsi="Times New Roman" w:cs="Times New Roman"/>
        </w:rPr>
        <w:t>P</w:t>
      </w:r>
      <w:r w:rsidR="00001BAE" w:rsidRPr="00EE4057">
        <w:rPr>
          <w:rFonts w:ascii="Times New Roman" w:eastAsia="宋体" w:hAnsi="Times New Roman" w:cs="Times New Roman" w:hint="eastAsia"/>
          <w:vertAlign w:val="subscript"/>
        </w:rPr>
        <w:t>a</w:t>
      </w:r>
      <w:r w:rsidRPr="001217BB">
        <w:rPr>
          <w:rFonts w:ascii="Times New Roman" w:eastAsia="宋体" w:hAnsi="Times New Roman" w:cs="Times New Roman"/>
          <w:vertAlign w:val="subscript"/>
        </w:rPr>
        <w:t>1</w:t>
      </w:r>
      <w:r w:rsidRPr="001217BB">
        <w:rPr>
          <w:rFonts w:ascii="Times New Roman" w:eastAsia="宋体" w:hAnsi="Times New Roman" w:cs="Times New Roman"/>
        </w:rPr>
        <w:t>。</w:t>
      </w:r>
    </w:p>
    <w:p w14:paraId="7F579772" w14:textId="4AD6BAF6" w:rsidR="00C94C4A" w:rsidRPr="001217BB" w:rsidRDefault="00C94C4A" w:rsidP="00C94C4A">
      <w:pPr>
        <w:pStyle w:val="a9"/>
        <w:numPr>
          <w:ilvl w:val="0"/>
          <w:numId w:val="22"/>
        </w:numPr>
        <w:rPr>
          <w:rFonts w:ascii="Times New Roman" w:eastAsia="宋体" w:hAnsi="Times New Roman" w:cs="Times New Roman"/>
        </w:rPr>
      </w:pPr>
      <w:r w:rsidRPr="001217BB">
        <w:rPr>
          <w:rFonts w:ascii="Times New Roman" w:eastAsia="宋体" w:hAnsi="Times New Roman" w:cs="Times New Roman"/>
        </w:rPr>
        <w:t>芯片</w:t>
      </w:r>
      <w:r w:rsidRPr="001217BB">
        <w:rPr>
          <w:rFonts w:ascii="Times New Roman" w:eastAsia="宋体" w:hAnsi="Times New Roman" w:cs="Times New Roman"/>
        </w:rPr>
        <w:t>2</w:t>
      </w:r>
      <w:r w:rsidRPr="001217BB">
        <w:rPr>
          <w:rFonts w:ascii="Times New Roman" w:eastAsia="宋体" w:hAnsi="Times New Roman" w:cs="Times New Roman"/>
        </w:rPr>
        <w:t>相位对齐</w:t>
      </w:r>
    </w:p>
    <w:p w14:paraId="55661267" w14:textId="1CA508CC" w:rsidR="00C94C4A" w:rsidRPr="001217BB" w:rsidRDefault="00C94C4A" w:rsidP="00C94C4A">
      <w:pPr>
        <w:pStyle w:val="a9"/>
        <w:numPr>
          <w:ilvl w:val="0"/>
          <w:numId w:val="25"/>
        </w:numPr>
        <w:rPr>
          <w:rFonts w:ascii="Times New Roman" w:eastAsia="宋体" w:hAnsi="Times New Roman" w:cs="Times New Roman"/>
        </w:rPr>
      </w:pPr>
      <w:r w:rsidRPr="001217BB">
        <w:rPr>
          <w:rFonts w:ascii="Times New Roman" w:eastAsia="宋体" w:hAnsi="Times New Roman" w:cs="Times New Roman"/>
        </w:rPr>
        <w:t>遍历芯片</w:t>
      </w:r>
      <w:r w:rsidRPr="001217BB">
        <w:rPr>
          <w:rFonts w:ascii="Times New Roman" w:eastAsia="宋体" w:hAnsi="Times New Roman" w:cs="Times New Roman"/>
        </w:rPr>
        <w:t>2</w:t>
      </w:r>
      <w:r w:rsidRPr="001217BB">
        <w:rPr>
          <w:rFonts w:ascii="Times New Roman" w:eastAsia="宋体" w:hAnsi="Times New Roman" w:cs="Times New Roman"/>
        </w:rPr>
        <w:t>在表</w:t>
      </w:r>
      <w:r w:rsidRPr="001217BB">
        <w:rPr>
          <w:rFonts w:ascii="Times New Roman" w:eastAsia="宋体" w:hAnsi="Times New Roman" w:cs="Times New Roman"/>
        </w:rPr>
        <w:t>1</w:t>
      </w:r>
      <w:r w:rsidRPr="001217BB">
        <w:rPr>
          <w:rFonts w:ascii="Times New Roman" w:eastAsia="宋体" w:hAnsi="Times New Roman" w:cs="Times New Roman"/>
        </w:rPr>
        <w:t>中的各一致相位状态，找出使</w:t>
      </w:r>
      <w:r w:rsidR="006D28FF">
        <w:rPr>
          <w:rFonts w:ascii="Times New Roman" w:eastAsia="宋体" w:hAnsi="Times New Roman" w:cs="Times New Roman" w:hint="eastAsia"/>
        </w:rPr>
        <w:t>两芯片</w:t>
      </w:r>
      <w:r w:rsidRPr="001217BB">
        <w:rPr>
          <w:rFonts w:ascii="Times New Roman" w:eastAsia="宋体" w:hAnsi="Times New Roman" w:cs="Times New Roman"/>
        </w:rPr>
        <w:t>合成功率</w:t>
      </w:r>
      <w:r w:rsidR="006D28FF" w:rsidRPr="001217BB">
        <w:rPr>
          <w:rFonts w:ascii="Times New Roman" w:eastAsia="宋体" w:hAnsi="Times New Roman" w:cs="Times New Roman"/>
        </w:rPr>
        <w:t>P</w:t>
      </w:r>
      <w:r w:rsidR="006D28FF" w:rsidRPr="00EE4057">
        <w:rPr>
          <w:rFonts w:ascii="Times New Roman" w:eastAsia="宋体" w:hAnsi="Times New Roman" w:cs="Times New Roman" w:hint="eastAsia"/>
          <w:vertAlign w:val="subscript"/>
        </w:rPr>
        <w:t>a</w:t>
      </w:r>
      <w:r w:rsidR="006D28FF" w:rsidRPr="00001BAE">
        <w:rPr>
          <w:rFonts w:ascii="Times New Roman" w:eastAsia="宋体" w:hAnsi="Times New Roman" w:cs="Times New Roman" w:hint="eastAsia"/>
          <w:vertAlign w:val="subscript"/>
        </w:rPr>
        <w:t>2</w:t>
      </w:r>
      <w:r w:rsidRPr="001217BB">
        <w:rPr>
          <w:rFonts w:ascii="Times New Roman" w:eastAsia="宋体" w:hAnsi="Times New Roman" w:cs="Times New Roman"/>
        </w:rPr>
        <w:t>最大的状态。</w:t>
      </w:r>
    </w:p>
    <w:p w14:paraId="6E6E2207" w14:textId="5DF9226D" w:rsidR="00C94C4A" w:rsidRPr="001217BB" w:rsidRDefault="00C94C4A" w:rsidP="00C94C4A">
      <w:pPr>
        <w:pStyle w:val="a9"/>
        <w:numPr>
          <w:ilvl w:val="0"/>
          <w:numId w:val="25"/>
        </w:numPr>
        <w:rPr>
          <w:rFonts w:ascii="Times New Roman" w:eastAsia="宋体" w:hAnsi="Times New Roman" w:cs="Times New Roman"/>
        </w:rPr>
      </w:pPr>
      <w:r w:rsidRPr="001217BB">
        <w:rPr>
          <w:rFonts w:ascii="Times New Roman" w:eastAsia="宋体" w:hAnsi="Times New Roman" w:cs="Times New Roman"/>
        </w:rPr>
        <w:t>记录该状态下</w:t>
      </w:r>
      <w:r w:rsidR="00C84BED">
        <w:rPr>
          <w:rFonts w:ascii="Times New Roman" w:eastAsia="宋体" w:hAnsi="Times New Roman" w:cs="Times New Roman" w:hint="eastAsia"/>
        </w:rPr>
        <w:t>芯片</w:t>
      </w:r>
      <w:r w:rsidR="00C84BED">
        <w:rPr>
          <w:rFonts w:ascii="Times New Roman" w:eastAsia="宋体" w:hAnsi="Times New Roman" w:cs="Times New Roman" w:hint="eastAsia"/>
        </w:rPr>
        <w:t>2</w:t>
      </w:r>
      <w:r w:rsidRPr="001217BB">
        <w:rPr>
          <w:rFonts w:ascii="Times New Roman" w:eastAsia="宋体" w:hAnsi="Times New Roman" w:cs="Times New Roman"/>
        </w:rPr>
        <w:t>各通道</w:t>
      </w:r>
      <w:r w:rsidR="00C84BED">
        <w:rPr>
          <w:rFonts w:ascii="Times New Roman" w:eastAsia="宋体" w:hAnsi="Times New Roman" w:cs="Times New Roman" w:hint="eastAsia"/>
        </w:rPr>
        <w:t>的</w:t>
      </w:r>
      <w:r w:rsidR="00C84BED" w:rsidRPr="00C84BED">
        <w:rPr>
          <w:rFonts w:ascii="Times New Roman" w:eastAsia="宋体" w:hAnsi="Times New Roman" w:cs="Times New Roman" w:hint="eastAsia"/>
        </w:rPr>
        <w:t>视在移相和视在幅度</w:t>
      </w:r>
      <w:r w:rsidRPr="001217BB">
        <w:rPr>
          <w:rFonts w:ascii="Times New Roman" w:eastAsia="宋体" w:hAnsi="Times New Roman" w:cs="Times New Roman"/>
        </w:rPr>
        <w:t>值至表</w:t>
      </w:r>
      <w:r w:rsidRPr="001217BB">
        <w:rPr>
          <w:rFonts w:ascii="Times New Roman" w:eastAsia="宋体" w:hAnsi="Times New Roman" w:cs="Times New Roman"/>
        </w:rPr>
        <w:t>2</w:t>
      </w:r>
      <w:r w:rsidRPr="001217BB">
        <w:rPr>
          <w:rFonts w:ascii="Times New Roman" w:eastAsia="宋体" w:hAnsi="Times New Roman" w:cs="Times New Roman"/>
        </w:rPr>
        <w:t>。</w:t>
      </w:r>
    </w:p>
    <w:p w14:paraId="6C74D0B8" w14:textId="4A02D809" w:rsidR="00C94C4A" w:rsidRPr="001217BB" w:rsidRDefault="00C94C4A" w:rsidP="00C94C4A">
      <w:pPr>
        <w:pStyle w:val="a9"/>
        <w:numPr>
          <w:ilvl w:val="0"/>
          <w:numId w:val="22"/>
        </w:numPr>
        <w:rPr>
          <w:rFonts w:ascii="Times New Roman" w:eastAsia="宋体" w:hAnsi="Times New Roman" w:cs="Times New Roman"/>
        </w:rPr>
      </w:pPr>
      <w:r w:rsidRPr="001217BB">
        <w:rPr>
          <w:rFonts w:ascii="Times New Roman" w:eastAsia="宋体" w:hAnsi="Times New Roman" w:cs="Times New Roman"/>
        </w:rPr>
        <w:t>芯片</w:t>
      </w:r>
      <w:r w:rsidRPr="001217BB">
        <w:rPr>
          <w:rFonts w:ascii="Times New Roman" w:eastAsia="宋体" w:hAnsi="Times New Roman" w:cs="Times New Roman"/>
        </w:rPr>
        <w:t>2</w:t>
      </w:r>
      <w:r w:rsidRPr="001217BB">
        <w:rPr>
          <w:rFonts w:ascii="Times New Roman" w:eastAsia="宋体" w:hAnsi="Times New Roman" w:cs="Times New Roman"/>
        </w:rPr>
        <w:t>幅度对齐</w:t>
      </w:r>
      <w:r w:rsidR="008279D4">
        <w:rPr>
          <w:rFonts w:ascii="Times New Roman" w:eastAsia="宋体" w:hAnsi="Times New Roman" w:cs="Times New Roman" w:hint="eastAsia"/>
        </w:rPr>
        <w:t>（可选）</w:t>
      </w:r>
    </w:p>
    <w:p w14:paraId="2A3D0E50" w14:textId="192397F1" w:rsidR="00C94C4A" w:rsidRPr="001217BB" w:rsidRDefault="00C84BED" w:rsidP="00C94C4A">
      <w:pPr>
        <w:pStyle w:val="a9"/>
        <w:numPr>
          <w:ilvl w:val="0"/>
          <w:numId w:val="24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保持芯片</w:t>
      </w:r>
      <w:r>
        <w:rPr>
          <w:rFonts w:ascii="Times New Roman" w:eastAsia="宋体" w:hAnsi="Times New Roman" w:cs="Times New Roman" w:hint="eastAsia"/>
        </w:rPr>
        <w:t>2</w:t>
      </w:r>
      <w:r w:rsidRPr="001217BB">
        <w:rPr>
          <w:rFonts w:ascii="Times New Roman" w:eastAsia="宋体" w:hAnsi="Times New Roman" w:cs="Times New Roman"/>
        </w:rPr>
        <w:t>各通道</w:t>
      </w:r>
      <w:r>
        <w:rPr>
          <w:rFonts w:ascii="Times New Roman" w:eastAsia="宋体" w:hAnsi="Times New Roman" w:cs="Times New Roman" w:hint="eastAsia"/>
        </w:rPr>
        <w:t>的</w:t>
      </w:r>
      <w:r w:rsidRPr="00C84BED">
        <w:rPr>
          <w:rFonts w:ascii="Times New Roman" w:eastAsia="宋体" w:hAnsi="Times New Roman" w:cs="Times New Roman" w:hint="eastAsia"/>
        </w:rPr>
        <w:t>视在移相</w:t>
      </w:r>
      <w:r>
        <w:rPr>
          <w:rFonts w:ascii="Times New Roman" w:eastAsia="宋体" w:hAnsi="Times New Roman" w:cs="Times New Roman" w:hint="eastAsia"/>
        </w:rPr>
        <w:t>不变，</w:t>
      </w:r>
      <w:r w:rsidR="00C94C4A" w:rsidRPr="001217BB">
        <w:rPr>
          <w:rFonts w:ascii="Times New Roman" w:eastAsia="宋体" w:hAnsi="Times New Roman" w:cs="Times New Roman"/>
        </w:rPr>
        <w:t>微调芯片</w:t>
      </w:r>
      <w:r w:rsidR="00C94C4A" w:rsidRPr="001217BB">
        <w:rPr>
          <w:rFonts w:ascii="Times New Roman" w:eastAsia="宋体" w:hAnsi="Times New Roman" w:cs="Times New Roman"/>
        </w:rPr>
        <w:t>2</w:t>
      </w:r>
      <w:r w:rsidR="00C94C4A" w:rsidRPr="001217BB">
        <w:rPr>
          <w:rFonts w:ascii="Times New Roman" w:eastAsia="宋体" w:hAnsi="Times New Roman" w:cs="Times New Roman"/>
        </w:rPr>
        <w:t>各通道</w:t>
      </w:r>
      <w:r w:rsidR="006D28FF">
        <w:rPr>
          <w:rFonts w:ascii="Times New Roman" w:eastAsia="宋体" w:hAnsi="Times New Roman" w:cs="Times New Roman" w:hint="eastAsia"/>
        </w:rPr>
        <w:t>视在</w:t>
      </w:r>
      <w:r w:rsidR="00C94C4A" w:rsidRPr="001217BB">
        <w:rPr>
          <w:rFonts w:ascii="Times New Roman" w:eastAsia="宋体" w:hAnsi="Times New Roman" w:cs="Times New Roman"/>
        </w:rPr>
        <w:t>幅度，使</w:t>
      </w:r>
      <w:r w:rsidR="00C94C4A" w:rsidRPr="001217BB">
        <w:rPr>
          <w:rFonts w:ascii="Times New Roman" w:eastAsia="宋体" w:hAnsi="Times New Roman" w:cs="Times New Roman"/>
        </w:rPr>
        <w:t>|P</w:t>
      </w:r>
      <w:r w:rsidR="00001BAE" w:rsidRPr="00EE4057">
        <w:rPr>
          <w:rFonts w:ascii="Times New Roman" w:eastAsia="宋体" w:hAnsi="Times New Roman" w:cs="Times New Roman" w:hint="eastAsia"/>
          <w:vertAlign w:val="subscript"/>
        </w:rPr>
        <w:t>a</w:t>
      </w:r>
      <w:r w:rsidR="00001BAE" w:rsidRPr="00001BAE">
        <w:rPr>
          <w:rFonts w:ascii="Times New Roman" w:eastAsia="宋体" w:hAnsi="Times New Roman" w:cs="Times New Roman" w:hint="eastAsia"/>
          <w:vertAlign w:val="subscript"/>
        </w:rPr>
        <w:t>2</w:t>
      </w:r>
      <w:r w:rsidR="00005F6E">
        <w:rPr>
          <w:rFonts w:ascii="Times New Roman" w:eastAsia="宋体" w:hAnsi="Times New Roman" w:cs="Times New Roman"/>
        </w:rPr>
        <w:t>−</w:t>
      </w:r>
      <w:r w:rsidR="00C94C4A" w:rsidRPr="001217BB">
        <w:rPr>
          <w:rFonts w:ascii="Times New Roman" w:eastAsia="宋体" w:hAnsi="Times New Roman" w:cs="Times New Roman"/>
        </w:rPr>
        <w:t>4P</w:t>
      </w:r>
      <w:r w:rsidR="00001BAE" w:rsidRPr="00EE4057">
        <w:rPr>
          <w:rFonts w:ascii="Times New Roman" w:eastAsia="宋体" w:hAnsi="Times New Roman" w:cs="Times New Roman" w:hint="eastAsia"/>
          <w:vertAlign w:val="subscript"/>
        </w:rPr>
        <w:t>a</w:t>
      </w:r>
      <w:r w:rsidR="00C94C4A" w:rsidRPr="001217BB">
        <w:rPr>
          <w:rFonts w:ascii="Times New Roman" w:eastAsia="宋体" w:hAnsi="Times New Roman" w:cs="Times New Roman"/>
          <w:vertAlign w:val="subscript"/>
        </w:rPr>
        <w:t>1</w:t>
      </w:r>
      <w:r w:rsidR="00C94C4A" w:rsidRPr="001217BB">
        <w:rPr>
          <w:rFonts w:ascii="Times New Roman" w:eastAsia="宋体" w:hAnsi="Times New Roman" w:cs="Times New Roman"/>
        </w:rPr>
        <w:t>|</w:t>
      </w:r>
      <w:r w:rsidR="00C94C4A" w:rsidRPr="001217BB">
        <w:rPr>
          <w:rFonts w:ascii="Times New Roman" w:eastAsia="宋体" w:hAnsi="Times New Roman" w:cs="Times New Roman"/>
        </w:rPr>
        <w:t>小于阈值。</w:t>
      </w:r>
    </w:p>
    <w:p w14:paraId="0A754DBD" w14:textId="4157345C" w:rsidR="00C94C4A" w:rsidRPr="001217BB" w:rsidRDefault="00C84BED" w:rsidP="00C94C4A">
      <w:pPr>
        <w:pStyle w:val="a9"/>
        <w:numPr>
          <w:ilvl w:val="0"/>
          <w:numId w:val="24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更新</w:t>
      </w:r>
      <w:r w:rsidR="006D28FF">
        <w:rPr>
          <w:rFonts w:ascii="Times New Roman" w:eastAsia="宋体" w:hAnsi="Times New Roman" w:cs="Times New Roman" w:hint="eastAsia"/>
        </w:rPr>
        <w:t>芯片</w:t>
      </w:r>
      <w:r w:rsidR="006D28FF">
        <w:rPr>
          <w:rFonts w:ascii="Times New Roman" w:eastAsia="宋体" w:hAnsi="Times New Roman" w:cs="Times New Roman" w:hint="eastAsia"/>
        </w:rPr>
        <w:t>2</w:t>
      </w:r>
      <w:r w:rsidR="006D28FF" w:rsidRPr="001217BB">
        <w:rPr>
          <w:rFonts w:ascii="Times New Roman" w:eastAsia="宋体" w:hAnsi="Times New Roman" w:cs="Times New Roman"/>
        </w:rPr>
        <w:t>各通道</w:t>
      </w:r>
      <w:r w:rsidR="006D28FF"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 w:hint="eastAsia"/>
        </w:rPr>
        <w:t>视在</w:t>
      </w:r>
      <w:r w:rsidR="00C94C4A" w:rsidRPr="001217BB">
        <w:rPr>
          <w:rFonts w:ascii="Times New Roman" w:eastAsia="宋体" w:hAnsi="Times New Roman" w:cs="Times New Roman"/>
        </w:rPr>
        <w:t>幅度值至表</w:t>
      </w:r>
      <w:r w:rsidR="00C94C4A" w:rsidRPr="001217BB">
        <w:rPr>
          <w:rFonts w:ascii="Times New Roman" w:eastAsia="宋体" w:hAnsi="Times New Roman" w:cs="Times New Roman"/>
        </w:rPr>
        <w:t>2</w:t>
      </w:r>
      <w:r w:rsidR="00C94C4A" w:rsidRPr="001217BB">
        <w:rPr>
          <w:rFonts w:ascii="Times New Roman" w:eastAsia="宋体" w:hAnsi="Times New Roman" w:cs="Times New Roman"/>
        </w:rPr>
        <w:t>。</w:t>
      </w:r>
    </w:p>
    <w:p w14:paraId="4207A111" w14:textId="045D803E" w:rsidR="00C94C4A" w:rsidRPr="001217BB" w:rsidRDefault="00C94C4A" w:rsidP="00C94C4A">
      <w:pPr>
        <w:pStyle w:val="a9"/>
        <w:numPr>
          <w:ilvl w:val="0"/>
          <w:numId w:val="22"/>
        </w:numPr>
        <w:rPr>
          <w:rFonts w:ascii="Times New Roman" w:eastAsia="宋体" w:hAnsi="Times New Roman" w:cs="Times New Roman"/>
        </w:rPr>
      </w:pPr>
      <w:r w:rsidRPr="001217BB">
        <w:rPr>
          <w:rFonts w:ascii="Times New Roman" w:eastAsia="宋体" w:hAnsi="Times New Roman" w:cs="Times New Roman"/>
        </w:rPr>
        <w:t>芯片</w:t>
      </w:r>
      <w:r w:rsidRPr="001217BB">
        <w:rPr>
          <w:rFonts w:ascii="Times New Roman" w:eastAsia="宋体" w:hAnsi="Times New Roman" w:cs="Times New Roman"/>
        </w:rPr>
        <w:t>3</w:t>
      </w:r>
      <w:r w:rsidRPr="001217BB">
        <w:rPr>
          <w:rFonts w:ascii="Times New Roman" w:eastAsia="宋体" w:hAnsi="Times New Roman" w:cs="Times New Roman"/>
        </w:rPr>
        <w:t>、芯片</w:t>
      </w:r>
      <w:r w:rsidRPr="001217BB">
        <w:rPr>
          <w:rFonts w:ascii="Times New Roman" w:eastAsia="宋体" w:hAnsi="Times New Roman" w:cs="Times New Roman"/>
        </w:rPr>
        <w:t>4</w:t>
      </w:r>
      <w:r w:rsidR="00BB70F9">
        <w:rPr>
          <w:rFonts w:ascii="Times New Roman" w:eastAsia="宋体" w:hAnsi="Times New Roman" w:cs="Times New Roman" w:hint="eastAsia"/>
        </w:rPr>
        <w:t>的依次加入对齐</w:t>
      </w:r>
    </w:p>
    <w:p w14:paraId="1305C683" w14:textId="418B1D68" w:rsidR="00C94C4A" w:rsidRPr="00B947F2" w:rsidRDefault="00BB70F9" w:rsidP="00B947F2">
      <w:pPr>
        <w:pStyle w:val="a9"/>
        <w:ind w:left="8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仿照</w:t>
      </w:r>
      <w:r w:rsidRPr="001217BB">
        <w:rPr>
          <w:rFonts w:ascii="Times New Roman" w:eastAsia="宋体" w:hAnsi="Times New Roman" w:cs="Times New Roman"/>
        </w:rPr>
        <w:t>步骤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）和步骤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</w:t>
      </w:r>
      <w:r w:rsidR="00B947F2" w:rsidRPr="001217BB">
        <w:rPr>
          <w:rFonts w:ascii="Times New Roman" w:eastAsia="宋体" w:hAnsi="Times New Roman" w:cs="Times New Roman"/>
        </w:rPr>
        <w:t>，将芯片</w:t>
      </w:r>
      <w:r w:rsidR="00B947F2" w:rsidRPr="001217BB">
        <w:rPr>
          <w:rFonts w:ascii="Times New Roman" w:eastAsia="宋体" w:hAnsi="Times New Roman" w:cs="Times New Roman"/>
        </w:rPr>
        <w:t>3</w:t>
      </w:r>
      <w:r w:rsidR="00B947F2" w:rsidRPr="001217BB">
        <w:rPr>
          <w:rFonts w:ascii="Times New Roman" w:eastAsia="宋体" w:hAnsi="Times New Roman" w:cs="Times New Roman"/>
        </w:rPr>
        <w:t>与芯片</w:t>
      </w:r>
      <w:r w:rsidR="00B947F2" w:rsidRPr="001217BB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、</w:t>
      </w:r>
      <w:r w:rsidR="00B947F2" w:rsidRPr="001217BB">
        <w:rPr>
          <w:rFonts w:ascii="Times New Roman" w:eastAsia="宋体" w:hAnsi="Times New Roman" w:cs="Times New Roman"/>
        </w:rPr>
        <w:t>芯片</w:t>
      </w:r>
      <w:r w:rsidR="00B947F2">
        <w:rPr>
          <w:rFonts w:ascii="Times New Roman" w:eastAsia="宋体" w:hAnsi="Times New Roman" w:cs="Times New Roman" w:hint="eastAsia"/>
        </w:rPr>
        <w:t>2</w:t>
      </w:r>
      <w:r w:rsidR="00B947F2" w:rsidRPr="001217BB">
        <w:rPr>
          <w:rFonts w:ascii="Times New Roman" w:eastAsia="宋体" w:hAnsi="Times New Roman" w:cs="Times New Roman"/>
        </w:rPr>
        <w:t>对齐</w:t>
      </w:r>
      <w:r w:rsidR="00B947F2">
        <w:rPr>
          <w:rFonts w:ascii="Times New Roman" w:eastAsia="宋体" w:hAnsi="Times New Roman" w:cs="Times New Roman" w:hint="eastAsia"/>
        </w:rPr>
        <w:t>，其中幅度对齐的鉴别标准为</w:t>
      </w:r>
      <w:r w:rsidR="00B947F2" w:rsidRPr="001217BB">
        <w:rPr>
          <w:rFonts w:ascii="Times New Roman" w:eastAsia="宋体" w:hAnsi="Times New Roman" w:cs="Times New Roman"/>
        </w:rPr>
        <w:t>|P</w:t>
      </w:r>
      <w:r w:rsidR="00001BAE" w:rsidRPr="00EE4057">
        <w:rPr>
          <w:rFonts w:ascii="Times New Roman" w:eastAsia="宋体" w:hAnsi="Times New Roman" w:cs="Times New Roman" w:hint="eastAsia"/>
          <w:vertAlign w:val="subscript"/>
        </w:rPr>
        <w:t>a</w:t>
      </w:r>
      <w:r w:rsidR="00B947F2">
        <w:rPr>
          <w:rFonts w:ascii="Times New Roman" w:eastAsia="宋体" w:hAnsi="Times New Roman" w:cs="Times New Roman" w:hint="eastAsia"/>
          <w:vertAlign w:val="subscript"/>
        </w:rPr>
        <w:t>3</w:t>
      </w:r>
      <w:r w:rsidR="00005F6E">
        <w:rPr>
          <w:rFonts w:ascii="Times New Roman" w:eastAsia="宋体" w:hAnsi="Times New Roman" w:cs="Times New Roman"/>
        </w:rPr>
        <w:t>−</w:t>
      </w:r>
      <w:r w:rsidR="00B947F2">
        <w:rPr>
          <w:rFonts w:ascii="Times New Roman" w:eastAsia="宋体" w:hAnsi="Times New Roman" w:cs="Times New Roman" w:hint="eastAsia"/>
        </w:rPr>
        <w:t>9</w:t>
      </w:r>
      <w:r w:rsidR="00B947F2" w:rsidRPr="001217BB">
        <w:rPr>
          <w:rFonts w:ascii="Times New Roman" w:eastAsia="宋体" w:hAnsi="Times New Roman" w:cs="Times New Roman"/>
        </w:rPr>
        <w:t>P</w:t>
      </w:r>
      <w:r w:rsidR="00001BAE" w:rsidRPr="00EE4057">
        <w:rPr>
          <w:rFonts w:ascii="Times New Roman" w:eastAsia="宋体" w:hAnsi="Times New Roman" w:cs="Times New Roman" w:hint="eastAsia"/>
          <w:vertAlign w:val="subscript"/>
        </w:rPr>
        <w:t>a</w:t>
      </w:r>
      <w:r w:rsidR="00B947F2" w:rsidRPr="001217BB">
        <w:rPr>
          <w:rFonts w:ascii="Times New Roman" w:eastAsia="宋体" w:hAnsi="Times New Roman" w:cs="Times New Roman"/>
          <w:vertAlign w:val="subscript"/>
        </w:rPr>
        <w:t>1</w:t>
      </w:r>
      <w:r w:rsidR="00B947F2" w:rsidRPr="001217BB">
        <w:rPr>
          <w:rFonts w:ascii="Times New Roman" w:eastAsia="宋体" w:hAnsi="Times New Roman" w:cs="Times New Roman"/>
        </w:rPr>
        <w:t>|</w:t>
      </w:r>
      <w:r w:rsidR="00B947F2" w:rsidRPr="001217BB">
        <w:rPr>
          <w:rFonts w:ascii="Times New Roman" w:eastAsia="宋体" w:hAnsi="Times New Roman" w:cs="Times New Roman"/>
        </w:rPr>
        <w:t>小于阈值</w:t>
      </w:r>
      <w:r w:rsidR="00B947F2">
        <w:rPr>
          <w:rFonts w:ascii="Times New Roman" w:eastAsia="宋体" w:hAnsi="Times New Roman" w:cs="Times New Roman" w:hint="eastAsia"/>
        </w:rPr>
        <w:t>；</w:t>
      </w:r>
      <w:r w:rsidR="00B12995">
        <w:rPr>
          <w:rFonts w:ascii="Times New Roman" w:eastAsia="宋体" w:hAnsi="Times New Roman" w:cs="Times New Roman" w:hint="eastAsia"/>
        </w:rPr>
        <w:t>再</w:t>
      </w:r>
      <w:r w:rsidR="00B947F2" w:rsidRPr="001217BB">
        <w:rPr>
          <w:rFonts w:ascii="Times New Roman" w:eastAsia="宋体" w:hAnsi="Times New Roman" w:cs="Times New Roman"/>
        </w:rPr>
        <w:t>将芯片</w:t>
      </w:r>
      <w:r w:rsidR="00B947F2">
        <w:rPr>
          <w:rFonts w:ascii="Times New Roman" w:eastAsia="宋体" w:hAnsi="Times New Roman" w:cs="Times New Roman" w:hint="eastAsia"/>
        </w:rPr>
        <w:t>4</w:t>
      </w:r>
      <w:r w:rsidR="00B947F2" w:rsidRPr="001217BB">
        <w:rPr>
          <w:rFonts w:ascii="Times New Roman" w:eastAsia="宋体" w:hAnsi="Times New Roman" w:cs="Times New Roman"/>
        </w:rPr>
        <w:t>与芯片</w:t>
      </w:r>
      <w:r w:rsidR="00B947F2" w:rsidRPr="001217BB">
        <w:rPr>
          <w:rFonts w:ascii="Times New Roman" w:eastAsia="宋体" w:hAnsi="Times New Roman" w:cs="Times New Roman"/>
        </w:rPr>
        <w:t>1</w:t>
      </w:r>
      <w:r>
        <w:rPr>
          <w:rFonts w:ascii="Cambria Math" w:eastAsia="宋体" w:hAnsi="Cambria Math" w:cs="Cambria Math" w:hint="eastAsia"/>
        </w:rPr>
        <w:t>至</w:t>
      </w:r>
      <w:r w:rsidR="00B947F2">
        <w:rPr>
          <w:rFonts w:ascii="Times New Roman" w:eastAsia="宋体" w:hAnsi="Times New Roman" w:cs="Times New Roman" w:hint="eastAsia"/>
        </w:rPr>
        <w:t>3</w:t>
      </w:r>
      <w:r w:rsidR="00B947F2" w:rsidRPr="001217BB">
        <w:rPr>
          <w:rFonts w:ascii="Times New Roman" w:eastAsia="宋体" w:hAnsi="Times New Roman" w:cs="Times New Roman"/>
        </w:rPr>
        <w:t>对齐</w:t>
      </w:r>
      <w:r w:rsidR="00B947F2">
        <w:rPr>
          <w:rFonts w:ascii="Times New Roman" w:eastAsia="宋体" w:hAnsi="Times New Roman" w:cs="Times New Roman" w:hint="eastAsia"/>
        </w:rPr>
        <w:t>，其中幅度对齐的鉴别标准为</w:t>
      </w:r>
      <w:r w:rsidR="00B947F2" w:rsidRPr="001217BB">
        <w:rPr>
          <w:rFonts w:ascii="Times New Roman" w:eastAsia="宋体" w:hAnsi="Times New Roman" w:cs="Times New Roman"/>
        </w:rPr>
        <w:t>|P</w:t>
      </w:r>
      <w:r w:rsidR="00001BAE" w:rsidRPr="00EE4057">
        <w:rPr>
          <w:rFonts w:ascii="Times New Roman" w:eastAsia="宋体" w:hAnsi="Times New Roman" w:cs="Times New Roman" w:hint="eastAsia"/>
          <w:vertAlign w:val="subscript"/>
        </w:rPr>
        <w:t>a</w:t>
      </w:r>
      <w:r w:rsidR="00B947F2">
        <w:rPr>
          <w:rFonts w:ascii="Times New Roman" w:eastAsia="宋体" w:hAnsi="Times New Roman" w:cs="Times New Roman" w:hint="eastAsia"/>
          <w:vertAlign w:val="subscript"/>
        </w:rPr>
        <w:t>4</w:t>
      </w:r>
      <w:r w:rsidR="00005F6E">
        <w:rPr>
          <w:rFonts w:ascii="Times New Roman" w:eastAsia="宋体" w:hAnsi="Times New Roman" w:cs="Times New Roman"/>
        </w:rPr>
        <w:t>−</w:t>
      </w:r>
      <w:r w:rsidR="00B947F2">
        <w:rPr>
          <w:rFonts w:ascii="Times New Roman" w:eastAsia="宋体" w:hAnsi="Times New Roman" w:cs="Times New Roman" w:hint="eastAsia"/>
        </w:rPr>
        <w:t>16</w:t>
      </w:r>
      <w:r w:rsidR="00B947F2" w:rsidRPr="001217BB">
        <w:rPr>
          <w:rFonts w:ascii="Times New Roman" w:eastAsia="宋体" w:hAnsi="Times New Roman" w:cs="Times New Roman"/>
        </w:rPr>
        <w:t>P</w:t>
      </w:r>
      <w:r w:rsidR="00001BAE" w:rsidRPr="00EE4057">
        <w:rPr>
          <w:rFonts w:ascii="Times New Roman" w:eastAsia="宋体" w:hAnsi="Times New Roman" w:cs="Times New Roman" w:hint="eastAsia"/>
          <w:vertAlign w:val="subscript"/>
        </w:rPr>
        <w:t>a</w:t>
      </w:r>
      <w:r w:rsidR="00B947F2" w:rsidRPr="001217BB">
        <w:rPr>
          <w:rFonts w:ascii="Times New Roman" w:eastAsia="宋体" w:hAnsi="Times New Roman" w:cs="Times New Roman"/>
          <w:vertAlign w:val="subscript"/>
        </w:rPr>
        <w:t>1</w:t>
      </w:r>
      <w:r w:rsidR="00B947F2" w:rsidRPr="001217BB">
        <w:rPr>
          <w:rFonts w:ascii="Times New Roman" w:eastAsia="宋体" w:hAnsi="Times New Roman" w:cs="Times New Roman"/>
        </w:rPr>
        <w:t>|</w:t>
      </w:r>
      <w:r w:rsidR="00B947F2" w:rsidRPr="001217BB">
        <w:rPr>
          <w:rFonts w:ascii="Times New Roman" w:eastAsia="宋体" w:hAnsi="Times New Roman" w:cs="Times New Roman"/>
        </w:rPr>
        <w:t>小于阈值。</w:t>
      </w:r>
      <w:r w:rsidR="006D28FF" w:rsidRPr="001217BB">
        <w:rPr>
          <w:rFonts w:ascii="Times New Roman" w:eastAsia="宋体" w:hAnsi="Times New Roman" w:cs="Times New Roman"/>
        </w:rPr>
        <w:t>P</w:t>
      </w:r>
      <w:r w:rsidR="006D28FF" w:rsidRPr="00EE4057">
        <w:rPr>
          <w:rFonts w:ascii="Times New Roman" w:eastAsia="宋体" w:hAnsi="Times New Roman" w:cs="Times New Roman" w:hint="eastAsia"/>
          <w:vertAlign w:val="subscript"/>
        </w:rPr>
        <w:t>a</w:t>
      </w:r>
      <w:r w:rsidR="00B12995">
        <w:rPr>
          <w:rFonts w:ascii="Times New Roman" w:eastAsia="宋体" w:hAnsi="Times New Roman" w:cs="Times New Roman" w:hint="eastAsia"/>
          <w:vertAlign w:val="subscript"/>
        </w:rPr>
        <w:t>3</w:t>
      </w:r>
      <w:r w:rsidR="006D28FF">
        <w:rPr>
          <w:rFonts w:ascii="Times New Roman" w:eastAsia="宋体" w:hAnsi="Times New Roman" w:cs="Times New Roman" w:hint="eastAsia"/>
        </w:rPr>
        <w:t>、</w:t>
      </w:r>
      <w:r w:rsidR="006D28FF" w:rsidRPr="001217BB">
        <w:rPr>
          <w:rFonts w:ascii="Times New Roman" w:eastAsia="宋体" w:hAnsi="Times New Roman" w:cs="Times New Roman"/>
        </w:rPr>
        <w:t>P</w:t>
      </w:r>
      <w:r w:rsidR="006D28FF" w:rsidRPr="00EE4057">
        <w:rPr>
          <w:rFonts w:ascii="Times New Roman" w:eastAsia="宋体" w:hAnsi="Times New Roman" w:cs="Times New Roman" w:hint="eastAsia"/>
          <w:vertAlign w:val="subscript"/>
        </w:rPr>
        <w:t>a</w:t>
      </w:r>
      <w:r w:rsidR="006D28FF">
        <w:rPr>
          <w:rFonts w:ascii="Times New Roman" w:eastAsia="宋体" w:hAnsi="Times New Roman" w:cs="Times New Roman" w:hint="eastAsia"/>
          <w:vertAlign w:val="subscript"/>
        </w:rPr>
        <w:t>4</w:t>
      </w:r>
      <w:r w:rsidR="006D28FF">
        <w:rPr>
          <w:rFonts w:ascii="Times New Roman" w:eastAsia="宋体" w:hAnsi="Times New Roman" w:cs="Times New Roman" w:hint="eastAsia"/>
        </w:rPr>
        <w:t>分别是三通道合成功率、四通道合成功率。</w:t>
      </w:r>
    </w:p>
    <w:p w14:paraId="0F816FD9" w14:textId="0ECB4534" w:rsidR="00C94C4A" w:rsidRPr="001217BB" w:rsidRDefault="00C94C4A" w:rsidP="00C94C4A">
      <w:pPr>
        <w:pStyle w:val="a9"/>
        <w:numPr>
          <w:ilvl w:val="0"/>
          <w:numId w:val="22"/>
        </w:numPr>
        <w:rPr>
          <w:rFonts w:ascii="Times New Roman" w:eastAsia="宋体" w:hAnsi="Times New Roman" w:cs="Times New Roman"/>
        </w:rPr>
      </w:pPr>
      <w:r w:rsidRPr="001217BB">
        <w:rPr>
          <w:rFonts w:ascii="Times New Roman" w:eastAsia="宋体" w:hAnsi="Times New Roman" w:cs="Times New Roman"/>
        </w:rPr>
        <w:t>多波束指向校准（</w:t>
      </w:r>
      <w:bookmarkStart w:id="0" w:name="OLE_LINK2"/>
      <w:r w:rsidR="00871A85">
        <w:rPr>
          <w:rFonts w:ascii="Times New Roman" w:eastAsia="宋体" w:hAnsi="Times New Roman" w:cs="Times New Roman" w:hint="eastAsia"/>
        </w:rPr>
        <w:t>视情况而定</w:t>
      </w:r>
      <w:bookmarkEnd w:id="0"/>
      <w:r w:rsidRPr="001217BB">
        <w:rPr>
          <w:rFonts w:ascii="Times New Roman" w:eastAsia="宋体" w:hAnsi="Times New Roman" w:cs="Times New Roman"/>
        </w:rPr>
        <w:t>）</w:t>
      </w:r>
    </w:p>
    <w:p w14:paraId="50350514" w14:textId="5CAF16F8" w:rsidR="00C94C4A" w:rsidRDefault="00C94C4A" w:rsidP="00C94C4A">
      <w:pPr>
        <w:pStyle w:val="a9"/>
        <w:ind w:left="860"/>
        <w:rPr>
          <w:rFonts w:ascii="Times New Roman" w:eastAsia="宋体" w:hAnsi="Times New Roman" w:cs="Times New Roman"/>
        </w:rPr>
      </w:pPr>
      <w:r w:rsidRPr="001217BB">
        <w:rPr>
          <w:rFonts w:ascii="Times New Roman" w:eastAsia="宋体" w:hAnsi="Times New Roman" w:cs="Times New Roman"/>
        </w:rPr>
        <w:t>调整转台角度，重复步骤</w:t>
      </w:r>
      <w:r w:rsidR="006D28FF" w:rsidRPr="001217BB">
        <w:rPr>
          <w:rFonts w:ascii="Times New Roman" w:eastAsia="宋体" w:hAnsi="Times New Roman" w:cs="Times New Roman"/>
        </w:rPr>
        <w:t>2</w:t>
      </w:r>
      <w:r w:rsidR="006D28FF">
        <w:rPr>
          <w:rFonts w:ascii="Times New Roman" w:eastAsia="宋体" w:hAnsi="Times New Roman" w:cs="Times New Roman" w:hint="eastAsia"/>
        </w:rPr>
        <w:t>）</w:t>
      </w:r>
      <w:r w:rsidR="006D28FF">
        <w:rPr>
          <w:rFonts w:ascii="楷体" w:eastAsia="楷体" w:hAnsi="楷体" w:cs="Times New Roman" w:hint="eastAsia"/>
        </w:rPr>
        <w:t>～</w:t>
      </w:r>
      <w:r w:rsidR="006D28FF">
        <w:rPr>
          <w:rFonts w:ascii="Times New Roman" w:eastAsia="宋体" w:hAnsi="Times New Roman" w:cs="Times New Roman" w:hint="eastAsia"/>
        </w:rPr>
        <w:t>5</w:t>
      </w:r>
      <w:r w:rsidR="006D28FF">
        <w:rPr>
          <w:rFonts w:ascii="Times New Roman" w:eastAsia="宋体" w:hAnsi="Times New Roman" w:cs="Times New Roman" w:hint="eastAsia"/>
        </w:rPr>
        <w:t>）</w:t>
      </w:r>
      <w:r w:rsidRPr="001217BB">
        <w:rPr>
          <w:rFonts w:ascii="Times New Roman" w:eastAsia="宋体" w:hAnsi="Times New Roman" w:cs="Times New Roman"/>
        </w:rPr>
        <w:t>，完成不同波束指向下的芯片间校准。</w:t>
      </w:r>
    </w:p>
    <w:p w14:paraId="4FE42CA0" w14:textId="77777777" w:rsidR="0014682D" w:rsidRDefault="0014682D" w:rsidP="0014682D">
      <w:pPr>
        <w:rPr>
          <w:rFonts w:ascii="Times New Roman" w:eastAsia="宋体" w:hAnsi="Times New Roman" w:cs="Times New Roman" w:hint="eastAsia"/>
        </w:rPr>
      </w:pPr>
    </w:p>
    <w:p w14:paraId="46D9EB25" w14:textId="77777777" w:rsidR="0014682D" w:rsidRDefault="0014682D" w:rsidP="0014682D">
      <w:pPr>
        <w:rPr>
          <w:rFonts w:hint="eastAsia"/>
        </w:rPr>
      </w:pPr>
    </w:p>
    <w:p w14:paraId="01EF99F1" w14:textId="789D9182" w:rsidR="001C22B3" w:rsidRPr="0014682D" w:rsidRDefault="001C22B3" w:rsidP="0014682D">
      <w:pPr>
        <w:rPr>
          <w:rFonts w:ascii="Times New Roman" w:eastAsia="宋体" w:hAnsi="Times New Roman" w:cs="Times New Roman"/>
        </w:rPr>
      </w:pPr>
      <w:r w:rsidRPr="0014682D">
        <w:rPr>
          <w:rFonts w:ascii="Times New Roman" w:eastAsia="宋体" w:hAnsi="Times New Roman" w:cs="Times New Roman"/>
        </w:rPr>
        <w:br w:type="page"/>
      </w:r>
    </w:p>
    <w:p w14:paraId="4AD2ACFE" w14:textId="044E2717" w:rsidR="001C22B3" w:rsidRPr="001217BB" w:rsidRDefault="001C22B3" w:rsidP="0072064A">
      <w:pPr>
        <w:rPr>
          <w:rFonts w:ascii="Times New Roman" w:eastAsia="宋体" w:hAnsi="Times New Roman" w:cs="Times New Roman"/>
        </w:rPr>
      </w:pPr>
      <w:r w:rsidRPr="001217BB">
        <w:rPr>
          <w:rFonts w:ascii="Times New Roman" w:eastAsia="宋体" w:hAnsi="Times New Roman" w:cs="Times New Roman"/>
        </w:rPr>
        <w:lastRenderedPageBreak/>
        <w:t>附：</w:t>
      </w:r>
    </w:p>
    <w:p w14:paraId="4950FE2F" w14:textId="1055A391" w:rsidR="001C22B3" w:rsidRPr="001217BB" w:rsidRDefault="001C22B3" w:rsidP="001C22B3">
      <w:pPr>
        <w:jc w:val="center"/>
        <w:rPr>
          <w:rFonts w:ascii="Times New Roman" w:eastAsia="宋体" w:hAnsi="Times New Roman" w:cs="Times New Roman"/>
          <w:sz w:val="18"/>
          <w:szCs w:val="18"/>
        </w:rPr>
      </w:pPr>
      <w:r w:rsidRPr="001217BB">
        <w:rPr>
          <w:rFonts w:ascii="Times New Roman" w:eastAsia="宋体" w:hAnsi="Times New Roman" w:cs="Times New Roman"/>
          <w:sz w:val="18"/>
          <w:szCs w:val="18"/>
        </w:rPr>
        <w:t>表</w:t>
      </w:r>
      <w:r w:rsidRPr="001217BB">
        <w:rPr>
          <w:rFonts w:ascii="Times New Roman" w:eastAsia="宋体" w:hAnsi="Times New Roman" w:cs="Times New Roman"/>
          <w:sz w:val="18"/>
          <w:szCs w:val="18"/>
        </w:rPr>
        <w:t xml:space="preserve">1 </w:t>
      </w:r>
      <w:r w:rsidRPr="001217BB">
        <w:rPr>
          <w:rFonts w:ascii="Times New Roman" w:eastAsia="宋体" w:hAnsi="Times New Roman" w:cs="Times New Roman"/>
          <w:sz w:val="18"/>
          <w:szCs w:val="18"/>
        </w:rPr>
        <w:t>单馈源芯片内各通道间幅相校准数据记录表</w:t>
      </w:r>
    </w:p>
    <w:tbl>
      <w:tblPr>
        <w:tblStyle w:val="af2"/>
        <w:tblW w:w="0" w:type="auto"/>
        <w:tblInd w:w="-113" w:type="dxa"/>
        <w:tblLook w:val="04A0" w:firstRow="1" w:lastRow="0" w:firstColumn="1" w:lastColumn="0" w:noHBand="0" w:noVBand="1"/>
      </w:tblPr>
      <w:tblGrid>
        <w:gridCol w:w="1383"/>
        <w:gridCol w:w="1531"/>
        <w:gridCol w:w="1467"/>
        <w:gridCol w:w="1467"/>
        <w:gridCol w:w="1467"/>
        <w:gridCol w:w="1094"/>
      </w:tblGrid>
      <w:tr w:rsidR="001C22B3" w:rsidRPr="001217BB" w14:paraId="41488B1F" w14:textId="77777777" w:rsidTr="00BA074C">
        <w:tc>
          <w:tcPr>
            <w:tcW w:w="0" w:type="auto"/>
            <w:gridSpan w:val="6"/>
          </w:tcPr>
          <w:p w14:paraId="43341CF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芯片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</w:tr>
      <w:tr w:rsidR="001C22B3" w:rsidRPr="001217BB" w14:paraId="0FABEC6E" w14:textId="77777777" w:rsidTr="0048754B">
        <w:tc>
          <w:tcPr>
            <w:tcW w:w="1383" w:type="dxa"/>
          </w:tcPr>
          <w:p w14:paraId="170DF81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四通道一致相位状态序号</w:t>
            </w:r>
          </w:p>
        </w:tc>
        <w:tc>
          <w:tcPr>
            <w:tcW w:w="1531" w:type="dxa"/>
          </w:tcPr>
          <w:p w14:paraId="0DF4077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65CF2A0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578C71E3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41F9EA6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2BA26290" w14:textId="58D7549F" w:rsidR="001C22B3" w:rsidRPr="001217BB" w:rsidRDefault="0048754B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频点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（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GHz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）</w:t>
            </w:r>
          </w:p>
        </w:tc>
      </w:tr>
      <w:tr w:rsidR="001C22B3" w:rsidRPr="001217BB" w14:paraId="0F68F410" w14:textId="77777777" w:rsidTr="0048754B">
        <w:trPr>
          <w:trHeight w:val="65"/>
        </w:trPr>
        <w:tc>
          <w:tcPr>
            <w:tcW w:w="1383" w:type="dxa"/>
            <w:vMerge w:val="restart"/>
            <w:vAlign w:val="center"/>
          </w:tcPr>
          <w:p w14:paraId="519A01B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31" w:type="dxa"/>
            <w:vMerge w:val="restart"/>
            <w:vAlign w:val="center"/>
          </w:tcPr>
          <w:p w14:paraId="1C3FB2F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0°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0.12V</w:t>
            </w:r>
          </w:p>
        </w:tc>
        <w:tc>
          <w:tcPr>
            <w:tcW w:w="0" w:type="auto"/>
          </w:tcPr>
          <w:p w14:paraId="52C0F156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EF76102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35171BB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684CAE7" w14:textId="5D005348" w:rsidR="001C22B3" w:rsidRPr="001217BB" w:rsidRDefault="0048754B" w:rsidP="00BA074C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>
              <w:rPr>
                <w:rFonts w:ascii="Times New Roman" w:eastAsia="宋体" w:hAnsi="Times New Roman" w:cs="Times New Roman" w:hint="eastAsia"/>
                <w:sz w:val="15"/>
                <w:szCs w:val="15"/>
              </w:rPr>
              <w:t>212</w:t>
            </w:r>
          </w:p>
        </w:tc>
      </w:tr>
      <w:tr w:rsidR="001C22B3" w:rsidRPr="001217BB" w14:paraId="701D6FBF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4867C2C2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4FA7681D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451FFFE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8D69CD9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C4C080D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BDD9EAF" w14:textId="518CB7D9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379C42B0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3454D9DD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3636C74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E87E062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B7F786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59FCD7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E9AE6FD" w14:textId="1E75D028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5ACD3ECA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00B73E6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10E2589B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66DDB9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F8E3EC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F0B57A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12F333C" w14:textId="28BF5D95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7FC379A8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0EEEBBD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77A96652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8C7469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FEC9B06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304128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481E6A" w14:textId="5075E8CE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33BC6F5E" w14:textId="77777777" w:rsidTr="0048754B">
        <w:trPr>
          <w:trHeight w:val="61"/>
        </w:trPr>
        <w:tc>
          <w:tcPr>
            <w:tcW w:w="1383" w:type="dxa"/>
            <w:vMerge w:val="restart"/>
            <w:vAlign w:val="center"/>
          </w:tcPr>
          <w:p w14:paraId="091F283B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31" w:type="dxa"/>
            <w:vMerge w:val="restart"/>
            <w:vAlign w:val="center"/>
          </w:tcPr>
          <w:p w14:paraId="0B571F33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2.8125°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0.12V</w:t>
            </w:r>
          </w:p>
        </w:tc>
        <w:tc>
          <w:tcPr>
            <w:tcW w:w="0" w:type="auto"/>
          </w:tcPr>
          <w:p w14:paraId="2854B11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41B40E2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495036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3B0766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2E42186A" w14:textId="77777777" w:rsidTr="0048754B">
        <w:tc>
          <w:tcPr>
            <w:tcW w:w="1383" w:type="dxa"/>
            <w:vMerge/>
            <w:vAlign w:val="center"/>
          </w:tcPr>
          <w:p w14:paraId="5F094A5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027568E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4677CD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36EE66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08A537E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B1BA3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3A1BEC22" w14:textId="77777777" w:rsidTr="0048754B">
        <w:tc>
          <w:tcPr>
            <w:tcW w:w="1383" w:type="dxa"/>
            <w:vMerge/>
            <w:vAlign w:val="center"/>
          </w:tcPr>
          <w:p w14:paraId="38AF701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3D6B736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E3607F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9DD2DC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532265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FF521BB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6F342D29" w14:textId="77777777" w:rsidTr="0048754B">
        <w:tc>
          <w:tcPr>
            <w:tcW w:w="1383" w:type="dxa"/>
            <w:vMerge/>
            <w:vAlign w:val="center"/>
          </w:tcPr>
          <w:p w14:paraId="5C3EAF1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6BCFDDEB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0817509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173AD1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C333F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4AEC122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075EBFCE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3FB568D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2D82FB8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4F96A6E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F74AA6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9B9B383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428AC16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66E8CA02" w14:textId="77777777" w:rsidTr="0048754B">
        <w:trPr>
          <w:trHeight w:val="58"/>
        </w:trPr>
        <w:tc>
          <w:tcPr>
            <w:tcW w:w="1383" w:type="dxa"/>
            <w:vMerge w:val="restart"/>
            <w:vAlign w:val="center"/>
          </w:tcPr>
          <w:p w14:paraId="58F10652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31" w:type="dxa"/>
            <w:vMerge w:val="restart"/>
            <w:vAlign w:val="center"/>
          </w:tcPr>
          <w:p w14:paraId="318C526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5.625°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0.12V</w:t>
            </w:r>
          </w:p>
        </w:tc>
        <w:tc>
          <w:tcPr>
            <w:tcW w:w="0" w:type="auto"/>
          </w:tcPr>
          <w:p w14:paraId="6F411DDD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023A43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25EBDD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7A603B3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277F2450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0B9AA2B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46612736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82A2F9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6F8533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255BFDB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EAE159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5A1D8F79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53A0DE9D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5D8906C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CD6B12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357E8DD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E8D0DC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456343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0F90E4D4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3B15F3F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543D30DB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88318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5DFE393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92A63B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3FE06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6E444377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44A753D6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624802C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F9F2B16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844DDE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02E5E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B39AA39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7ED0B44E" w14:textId="77777777" w:rsidTr="0048754B">
        <w:trPr>
          <w:trHeight w:val="58"/>
        </w:trPr>
        <w:tc>
          <w:tcPr>
            <w:tcW w:w="1383" w:type="dxa"/>
            <w:vAlign w:val="center"/>
          </w:tcPr>
          <w:p w14:paraId="4BDD28B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Align w:val="center"/>
          </w:tcPr>
          <w:p w14:paraId="7E6EB689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85D945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911918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2087E2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DC41A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1C22B3" w:rsidRPr="001217BB" w14:paraId="267B01EB" w14:textId="77777777" w:rsidTr="0048754B">
        <w:trPr>
          <w:trHeight w:val="58"/>
        </w:trPr>
        <w:tc>
          <w:tcPr>
            <w:tcW w:w="1383" w:type="dxa"/>
            <w:vAlign w:val="center"/>
          </w:tcPr>
          <w:p w14:paraId="27A21D7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531" w:type="dxa"/>
            <w:vAlign w:val="center"/>
          </w:tcPr>
          <w:p w14:paraId="1150D49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4F787F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7278E36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38756AE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15195E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23C8243B" w14:textId="77777777" w:rsidTr="00DC2A5F">
        <w:trPr>
          <w:trHeight w:val="58"/>
        </w:trPr>
        <w:tc>
          <w:tcPr>
            <w:tcW w:w="0" w:type="auto"/>
            <w:gridSpan w:val="6"/>
          </w:tcPr>
          <w:p w14:paraId="5F964B00" w14:textId="2F837238" w:rsidR="0048754B" w:rsidRPr="001217BB" w:rsidRDefault="0048754B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芯片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</w:tr>
      <w:tr w:rsidR="0048754B" w:rsidRPr="001217BB" w14:paraId="74D8FC18" w14:textId="77777777" w:rsidTr="0048754B">
        <w:tc>
          <w:tcPr>
            <w:tcW w:w="1383" w:type="dxa"/>
          </w:tcPr>
          <w:p w14:paraId="5022AE1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四通道一致相位状态序号</w:t>
            </w:r>
          </w:p>
        </w:tc>
        <w:tc>
          <w:tcPr>
            <w:tcW w:w="1531" w:type="dxa"/>
          </w:tcPr>
          <w:p w14:paraId="5D7EA81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5F024E9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768EF74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65B291D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0E913CDF" w14:textId="7A01E76D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频点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（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GHz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）</w:t>
            </w:r>
          </w:p>
        </w:tc>
      </w:tr>
      <w:tr w:rsidR="0048754B" w:rsidRPr="001217BB" w14:paraId="5361FC92" w14:textId="77777777" w:rsidTr="0048754B">
        <w:trPr>
          <w:trHeight w:val="65"/>
        </w:trPr>
        <w:tc>
          <w:tcPr>
            <w:tcW w:w="1383" w:type="dxa"/>
            <w:vMerge w:val="restart"/>
            <w:vAlign w:val="center"/>
          </w:tcPr>
          <w:p w14:paraId="434C10B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31" w:type="dxa"/>
            <w:vMerge w:val="restart"/>
            <w:vAlign w:val="center"/>
          </w:tcPr>
          <w:p w14:paraId="58292666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0°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0.12V</w:t>
            </w:r>
          </w:p>
        </w:tc>
        <w:tc>
          <w:tcPr>
            <w:tcW w:w="0" w:type="auto"/>
          </w:tcPr>
          <w:p w14:paraId="3DB2F79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5D0275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8291F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525BA1E" w14:textId="36184239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>
              <w:rPr>
                <w:rFonts w:ascii="Times New Roman" w:eastAsia="宋体" w:hAnsi="Times New Roman" w:cs="Times New Roman" w:hint="eastAsia"/>
                <w:sz w:val="15"/>
                <w:szCs w:val="15"/>
              </w:rPr>
              <w:t>212</w:t>
            </w:r>
          </w:p>
        </w:tc>
      </w:tr>
      <w:tr w:rsidR="0048754B" w:rsidRPr="001217BB" w14:paraId="5E68AD2E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7123478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717CD63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D3409A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06217C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E368F7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E2AE38E" w14:textId="6B4548BA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5048FBA8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70C89B7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5B00472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4B7260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13B63A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6A56C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0900628" w14:textId="5C03F44A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71A36C31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1AEB2EA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4B6A8A1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140C676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D0A6D7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4173F5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AE58170" w14:textId="1EBFAA4E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5D680651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257A911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6A1CA11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75C5CE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D65AFB6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112BB2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6A18494" w14:textId="39F529A2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285E3E21" w14:textId="77777777" w:rsidTr="0048754B">
        <w:trPr>
          <w:trHeight w:val="61"/>
        </w:trPr>
        <w:tc>
          <w:tcPr>
            <w:tcW w:w="1383" w:type="dxa"/>
            <w:vMerge w:val="restart"/>
            <w:vAlign w:val="center"/>
          </w:tcPr>
          <w:p w14:paraId="7AC7487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31" w:type="dxa"/>
            <w:vMerge w:val="restart"/>
            <w:vAlign w:val="center"/>
          </w:tcPr>
          <w:p w14:paraId="4A34AEF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2.8125°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0.12V</w:t>
            </w:r>
          </w:p>
        </w:tc>
        <w:tc>
          <w:tcPr>
            <w:tcW w:w="0" w:type="auto"/>
          </w:tcPr>
          <w:p w14:paraId="62280A9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52C630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2DF172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386E07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57A49B02" w14:textId="77777777" w:rsidTr="0048754B">
        <w:tc>
          <w:tcPr>
            <w:tcW w:w="1383" w:type="dxa"/>
            <w:vMerge/>
            <w:vAlign w:val="center"/>
          </w:tcPr>
          <w:p w14:paraId="42823CF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196AE7A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54552B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F835C5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D7B883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724BE4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084057BB" w14:textId="77777777" w:rsidTr="0048754B">
        <w:tc>
          <w:tcPr>
            <w:tcW w:w="1383" w:type="dxa"/>
            <w:vMerge/>
            <w:vAlign w:val="center"/>
          </w:tcPr>
          <w:p w14:paraId="60DB873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60E06ED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D0886E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2CBF4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EB32C2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AB1F63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2D1E38CA" w14:textId="77777777" w:rsidTr="0048754B">
        <w:tc>
          <w:tcPr>
            <w:tcW w:w="1383" w:type="dxa"/>
            <w:vMerge/>
            <w:vAlign w:val="center"/>
          </w:tcPr>
          <w:p w14:paraId="2772650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6A9B351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F512C0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81376A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DBC3B5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93D3B7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6207118E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7B7575F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643AB99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BEE359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C89A42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76AAFD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2E90F9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400A0AEE" w14:textId="77777777" w:rsidTr="0048754B">
        <w:trPr>
          <w:trHeight w:val="58"/>
        </w:trPr>
        <w:tc>
          <w:tcPr>
            <w:tcW w:w="1383" w:type="dxa"/>
            <w:vMerge w:val="restart"/>
            <w:vAlign w:val="center"/>
          </w:tcPr>
          <w:p w14:paraId="4439534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31" w:type="dxa"/>
            <w:vMerge w:val="restart"/>
            <w:vAlign w:val="center"/>
          </w:tcPr>
          <w:p w14:paraId="663D54D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5.625°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0.12V</w:t>
            </w:r>
          </w:p>
        </w:tc>
        <w:tc>
          <w:tcPr>
            <w:tcW w:w="0" w:type="auto"/>
          </w:tcPr>
          <w:p w14:paraId="59ED7C5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6C848E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CA1DFA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90E98D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6244583C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5C52277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56C2279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175169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3F0265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EFC047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54424C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15098F69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72F9E37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77992F9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C487F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0A08776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979A25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A54DF5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002E884E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2ACF717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734065D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88F451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B5968E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01B3E7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0372FB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04AC5EE5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142FBF6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06CD91B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75B87B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D71E43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54C8CC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4C214F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72A7A5B9" w14:textId="77777777" w:rsidTr="0048754B">
        <w:trPr>
          <w:trHeight w:val="58"/>
        </w:trPr>
        <w:tc>
          <w:tcPr>
            <w:tcW w:w="1383" w:type="dxa"/>
            <w:vAlign w:val="center"/>
          </w:tcPr>
          <w:p w14:paraId="63C12C0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Align w:val="center"/>
          </w:tcPr>
          <w:p w14:paraId="04C2717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287BE2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C974C9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36215F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4F0BDA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114C1AF3" w14:textId="77777777" w:rsidTr="0048754B">
        <w:trPr>
          <w:trHeight w:val="58"/>
        </w:trPr>
        <w:tc>
          <w:tcPr>
            <w:tcW w:w="1383" w:type="dxa"/>
            <w:vAlign w:val="center"/>
          </w:tcPr>
          <w:p w14:paraId="248D9B0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531" w:type="dxa"/>
            <w:vAlign w:val="center"/>
          </w:tcPr>
          <w:p w14:paraId="67820A7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2D8D27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30F31D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8F8D73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D64062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1355365E" w14:textId="77777777" w:rsidTr="00604FF8">
        <w:trPr>
          <w:trHeight w:val="58"/>
        </w:trPr>
        <w:tc>
          <w:tcPr>
            <w:tcW w:w="0" w:type="auto"/>
            <w:gridSpan w:val="6"/>
          </w:tcPr>
          <w:p w14:paraId="70AC0BFF" w14:textId="2914501D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芯片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</w:tr>
      <w:tr w:rsidR="0048754B" w:rsidRPr="001217BB" w14:paraId="19A22BD1" w14:textId="77777777" w:rsidTr="0048754B">
        <w:tc>
          <w:tcPr>
            <w:tcW w:w="1383" w:type="dxa"/>
          </w:tcPr>
          <w:p w14:paraId="47136A06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四通道一致相位状态序号</w:t>
            </w:r>
          </w:p>
        </w:tc>
        <w:tc>
          <w:tcPr>
            <w:tcW w:w="1531" w:type="dxa"/>
          </w:tcPr>
          <w:p w14:paraId="4ED732A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30BF460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34ED483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0DF8342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05F4C124" w14:textId="6197DA70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频点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（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GHz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）</w:t>
            </w:r>
          </w:p>
        </w:tc>
      </w:tr>
      <w:tr w:rsidR="0048754B" w:rsidRPr="001217BB" w14:paraId="73BCBB9F" w14:textId="77777777" w:rsidTr="0048754B">
        <w:trPr>
          <w:trHeight w:val="65"/>
        </w:trPr>
        <w:tc>
          <w:tcPr>
            <w:tcW w:w="1383" w:type="dxa"/>
            <w:vMerge w:val="restart"/>
            <w:vAlign w:val="center"/>
          </w:tcPr>
          <w:p w14:paraId="7D77AB1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31" w:type="dxa"/>
            <w:vMerge w:val="restart"/>
            <w:vAlign w:val="center"/>
          </w:tcPr>
          <w:p w14:paraId="72EAA99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0°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0.12V</w:t>
            </w:r>
          </w:p>
        </w:tc>
        <w:tc>
          <w:tcPr>
            <w:tcW w:w="0" w:type="auto"/>
          </w:tcPr>
          <w:p w14:paraId="2F787D1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C63AB9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6BB216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3FCC920" w14:textId="19A3E3E4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>
              <w:rPr>
                <w:rFonts w:ascii="Times New Roman" w:eastAsia="宋体" w:hAnsi="Times New Roman" w:cs="Times New Roman" w:hint="eastAsia"/>
                <w:sz w:val="15"/>
                <w:szCs w:val="15"/>
              </w:rPr>
              <w:t>212</w:t>
            </w:r>
          </w:p>
        </w:tc>
      </w:tr>
      <w:tr w:rsidR="0048754B" w:rsidRPr="001217BB" w14:paraId="48F0D48A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2A76AB4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2595F85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565263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4786C3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ADD52F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7C4189B" w14:textId="77746F3C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248C4DEA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5A1690F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2EC5387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F13FF0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D2C7D0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EC621B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207E942" w14:textId="48DC4D7A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3F5D5201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3595C1A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4D34087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036091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4085A6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F80019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CCA1391" w14:textId="469524C0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3EFA7EFC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7A1FD04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3185D41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62634E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2C90EE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64DDE1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44D9283" w14:textId="62AFB503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7165FA1D" w14:textId="77777777" w:rsidTr="0048754B">
        <w:trPr>
          <w:trHeight w:val="61"/>
        </w:trPr>
        <w:tc>
          <w:tcPr>
            <w:tcW w:w="1383" w:type="dxa"/>
            <w:vMerge w:val="restart"/>
            <w:vAlign w:val="center"/>
          </w:tcPr>
          <w:p w14:paraId="2AE669C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31" w:type="dxa"/>
            <w:vMerge w:val="restart"/>
            <w:vAlign w:val="center"/>
          </w:tcPr>
          <w:p w14:paraId="6473F3A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2.8125°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0.12V</w:t>
            </w:r>
          </w:p>
        </w:tc>
        <w:tc>
          <w:tcPr>
            <w:tcW w:w="0" w:type="auto"/>
          </w:tcPr>
          <w:p w14:paraId="4F56D54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14225C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1AFC9E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FE0E2B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64A5E173" w14:textId="77777777" w:rsidTr="0048754B">
        <w:tc>
          <w:tcPr>
            <w:tcW w:w="1383" w:type="dxa"/>
            <w:vMerge/>
            <w:vAlign w:val="center"/>
          </w:tcPr>
          <w:p w14:paraId="70392BE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5C576456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FB1227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984064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8F26E0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772A80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0EAB3BFF" w14:textId="77777777" w:rsidTr="0048754B">
        <w:tc>
          <w:tcPr>
            <w:tcW w:w="1383" w:type="dxa"/>
            <w:vMerge/>
            <w:vAlign w:val="center"/>
          </w:tcPr>
          <w:p w14:paraId="4AC6D3B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48B5E72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570C54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24D7BB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190723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D7AE4E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1E342488" w14:textId="77777777" w:rsidTr="0048754B">
        <w:tc>
          <w:tcPr>
            <w:tcW w:w="1383" w:type="dxa"/>
            <w:vMerge/>
            <w:vAlign w:val="center"/>
          </w:tcPr>
          <w:p w14:paraId="5A2963B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00E33CE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8A4752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82E85E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BD49BA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663D01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6C40C1D8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516A452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74EAE70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2AD711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2D8B49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E95872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96E019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5F159104" w14:textId="77777777" w:rsidTr="0048754B">
        <w:trPr>
          <w:trHeight w:val="58"/>
        </w:trPr>
        <w:tc>
          <w:tcPr>
            <w:tcW w:w="1383" w:type="dxa"/>
            <w:vMerge w:val="restart"/>
            <w:vAlign w:val="center"/>
          </w:tcPr>
          <w:p w14:paraId="0B59653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31" w:type="dxa"/>
            <w:vMerge w:val="restart"/>
            <w:vAlign w:val="center"/>
          </w:tcPr>
          <w:p w14:paraId="7F8BEE06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5.625°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0.12V</w:t>
            </w:r>
          </w:p>
        </w:tc>
        <w:tc>
          <w:tcPr>
            <w:tcW w:w="0" w:type="auto"/>
          </w:tcPr>
          <w:p w14:paraId="36376B9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727732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F7A275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C45067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35CD40EF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5969307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337592F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0949F2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0AA20D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9BB90A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A8623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7BA37CE9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1E40E00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39DF1FC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FD391E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290242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EC6D31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C9CEFA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7C123C2E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49FBF84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6270523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A0E2DE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D045D7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B82C14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23D7DD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1EA144ED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629BBA0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0B3D82F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1D68D2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EF122C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3D0D6F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DD34F9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60D6E193" w14:textId="77777777" w:rsidTr="0048754B">
        <w:trPr>
          <w:trHeight w:val="58"/>
        </w:trPr>
        <w:tc>
          <w:tcPr>
            <w:tcW w:w="1383" w:type="dxa"/>
            <w:vAlign w:val="center"/>
          </w:tcPr>
          <w:p w14:paraId="2BDDEF3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Align w:val="center"/>
          </w:tcPr>
          <w:p w14:paraId="7C3011B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B254EE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152078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2F8BF8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BD8A24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0773CFE8" w14:textId="77777777" w:rsidTr="0048754B">
        <w:trPr>
          <w:trHeight w:val="58"/>
        </w:trPr>
        <w:tc>
          <w:tcPr>
            <w:tcW w:w="1383" w:type="dxa"/>
            <w:vAlign w:val="center"/>
          </w:tcPr>
          <w:p w14:paraId="2E98BC7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531" w:type="dxa"/>
            <w:vAlign w:val="center"/>
          </w:tcPr>
          <w:p w14:paraId="3481EE1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797437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105048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88B7B1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9FE2F9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09C77E79" w14:textId="77777777" w:rsidTr="00A63085">
        <w:trPr>
          <w:trHeight w:val="58"/>
        </w:trPr>
        <w:tc>
          <w:tcPr>
            <w:tcW w:w="0" w:type="auto"/>
            <w:gridSpan w:val="6"/>
          </w:tcPr>
          <w:p w14:paraId="500C7A95" w14:textId="198A7775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芯片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</w:tr>
      <w:tr w:rsidR="0048754B" w:rsidRPr="001217BB" w14:paraId="5C69865A" w14:textId="77777777" w:rsidTr="0048754B">
        <w:tc>
          <w:tcPr>
            <w:tcW w:w="1383" w:type="dxa"/>
          </w:tcPr>
          <w:p w14:paraId="454BACD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四通道一致相位状态序号</w:t>
            </w:r>
          </w:p>
        </w:tc>
        <w:tc>
          <w:tcPr>
            <w:tcW w:w="1531" w:type="dxa"/>
          </w:tcPr>
          <w:p w14:paraId="0331A4F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229380A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0FBBABD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2DBB21E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0" w:type="auto"/>
          </w:tcPr>
          <w:p w14:paraId="7F11795B" w14:textId="4F7C1FBB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频点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（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GHz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）</w:t>
            </w:r>
          </w:p>
        </w:tc>
      </w:tr>
      <w:tr w:rsidR="0048754B" w:rsidRPr="001217BB" w14:paraId="4D73E748" w14:textId="77777777" w:rsidTr="0048754B">
        <w:trPr>
          <w:trHeight w:val="65"/>
        </w:trPr>
        <w:tc>
          <w:tcPr>
            <w:tcW w:w="1383" w:type="dxa"/>
            <w:vMerge w:val="restart"/>
            <w:vAlign w:val="center"/>
          </w:tcPr>
          <w:p w14:paraId="575412E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31" w:type="dxa"/>
            <w:vMerge w:val="restart"/>
            <w:vAlign w:val="center"/>
          </w:tcPr>
          <w:p w14:paraId="4F66B49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0°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0.12V</w:t>
            </w:r>
          </w:p>
        </w:tc>
        <w:tc>
          <w:tcPr>
            <w:tcW w:w="0" w:type="auto"/>
          </w:tcPr>
          <w:p w14:paraId="322BAC7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083813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000A86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448F1E0" w14:textId="67DA35E1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>
              <w:rPr>
                <w:rFonts w:ascii="Times New Roman" w:eastAsia="宋体" w:hAnsi="Times New Roman" w:cs="Times New Roman" w:hint="eastAsia"/>
                <w:sz w:val="15"/>
                <w:szCs w:val="15"/>
              </w:rPr>
              <w:t>212</w:t>
            </w:r>
          </w:p>
        </w:tc>
      </w:tr>
      <w:tr w:rsidR="0048754B" w:rsidRPr="001217BB" w14:paraId="2B59919D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727C84E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2E028FC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3523EE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544D31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C627CF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960A2FD" w14:textId="206D6414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300CF0B0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2633F56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32592656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1208F8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92E0EA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6F5A8E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95DD6F9" w14:textId="1FA515CE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762B2E65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7B7A6EC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22F9604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3F03BD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235A1F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E9282C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5AFD92B" w14:textId="1B423EB4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4EFDBF36" w14:textId="77777777" w:rsidTr="0048754B">
        <w:trPr>
          <w:trHeight w:val="61"/>
        </w:trPr>
        <w:tc>
          <w:tcPr>
            <w:tcW w:w="1383" w:type="dxa"/>
            <w:vMerge/>
            <w:vAlign w:val="center"/>
          </w:tcPr>
          <w:p w14:paraId="719FC88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19DDF72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35E9D7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FCB5DA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7D3D85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51E1AF9" w14:textId="576C4213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166F6175" w14:textId="77777777" w:rsidTr="0048754B">
        <w:trPr>
          <w:trHeight w:val="61"/>
        </w:trPr>
        <w:tc>
          <w:tcPr>
            <w:tcW w:w="1383" w:type="dxa"/>
            <w:vMerge w:val="restart"/>
            <w:vAlign w:val="center"/>
          </w:tcPr>
          <w:p w14:paraId="779D650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31" w:type="dxa"/>
            <w:vMerge w:val="restart"/>
            <w:vAlign w:val="center"/>
          </w:tcPr>
          <w:p w14:paraId="6C39219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2.8125°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0.12V</w:t>
            </w:r>
          </w:p>
        </w:tc>
        <w:tc>
          <w:tcPr>
            <w:tcW w:w="0" w:type="auto"/>
          </w:tcPr>
          <w:p w14:paraId="66CAA7A6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78E66A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D048B86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2698DB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7C17870E" w14:textId="77777777" w:rsidTr="0048754B">
        <w:tc>
          <w:tcPr>
            <w:tcW w:w="1383" w:type="dxa"/>
            <w:vMerge/>
            <w:vAlign w:val="center"/>
          </w:tcPr>
          <w:p w14:paraId="49FA782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28E0684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40D4C2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D2F3E46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874CF8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44B696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4B932F04" w14:textId="77777777" w:rsidTr="0048754B">
        <w:tc>
          <w:tcPr>
            <w:tcW w:w="1383" w:type="dxa"/>
            <w:vMerge/>
            <w:vAlign w:val="center"/>
          </w:tcPr>
          <w:p w14:paraId="2DA520D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32E9C29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CDA85E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64EC19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666525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E71B75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59FF2065" w14:textId="77777777" w:rsidTr="0048754B">
        <w:tc>
          <w:tcPr>
            <w:tcW w:w="1383" w:type="dxa"/>
            <w:vMerge/>
            <w:vAlign w:val="center"/>
          </w:tcPr>
          <w:p w14:paraId="687F7EF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7E36099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A1AD37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22FBF4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CC98CB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B28097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5345851D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2B8AB58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0363F3E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C90032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BD52DF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C51CEF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97E09A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2897B2D8" w14:textId="77777777" w:rsidTr="0048754B">
        <w:trPr>
          <w:trHeight w:val="58"/>
        </w:trPr>
        <w:tc>
          <w:tcPr>
            <w:tcW w:w="1383" w:type="dxa"/>
            <w:vMerge w:val="restart"/>
            <w:vAlign w:val="center"/>
          </w:tcPr>
          <w:p w14:paraId="2D1098E1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31" w:type="dxa"/>
            <w:vMerge w:val="restart"/>
            <w:vAlign w:val="center"/>
          </w:tcPr>
          <w:p w14:paraId="70C5C66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5.625°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0.12V</w:t>
            </w:r>
          </w:p>
        </w:tc>
        <w:tc>
          <w:tcPr>
            <w:tcW w:w="0" w:type="auto"/>
          </w:tcPr>
          <w:p w14:paraId="6E5A49D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8D0B6A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9FCA30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C07F6E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59D2CE27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5EB4C16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576CDB2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61FF9E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3C2D62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49D8735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A58C037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00EF8C8E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073B95A6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13E8AED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089188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67F788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340437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369E7D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359F228D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00EFE39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0DFA5CE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8CA57A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59265E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C5CD744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0BB1EF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2120BA94" w14:textId="77777777" w:rsidTr="0048754B">
        <w:trPr>
          <w:trHeight w:val="58"/>
        </w:trPr>
        <w:tc>
          <w:tcPr>
            <w:tcW w:w="1383" w:type="dxa"/>
            <w:vMerge/>
            <w:vAlign w:val="center"/>
          </w:tcPr>
          <w:p w14:paraId="34FD3FA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727EFD7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CCED9B6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682CAF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2B2751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3431F9D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284A3E6A" w14:textId="77777777" w:rsidTr="0048754B">
        <w:trPr>
          <w:trHeight w:val="58"/>
        </w:trPr>
        <w:tc>
          <w:tcPr>
            <w:tcW w:w="1383" w:type="dxa"/>
            <w:vAlign w:val="center"/>
          </w:tcPr>
          <w:p w14:paraId="7FA292DC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31" w:type="dxa"/>
            <w:vAlign w:val="center"/>
          </w:tcPr>
          <w:p w14:paraId="1AE8EC9F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4CA5C69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2482162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4355C2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E1E37A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48754B" w:rsidRPr="001217BB" w14:paraId="0E8FEF92" w14:textId="77777777" w:rsidTr="0048754B">
        <w:trPr>
          <w:trHeight w:val="58"/>
        </w:trPr>
        <w:tc>
          <w:tcPr>
            <w:tcW w:w="1383" w:type="dxa"/>
            <w:vAlign w:val="center"/>
          </w:tcPr>
          <w:p w14:paraId="43493130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531" w:type="dxa"/>
            <w:vAlign w:val="center"/>
          </w:tcPr>
          <w:p w14:paraId="69F0DF9E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8BFA0CA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8850E8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A94A0DB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2EBE3D3" w14:textId="77777777" w:rsidR="0048754B" w:rsidRPr="001217BB" w:rsidRDefault="0048754B" w:rsidP="0048754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</w:tbl>
    <w:p w14:paraId="42E66651" w14:textId="77777777" w:rsidR="001C22B3" w:rsidRPr="001217BB" w:rsidRDefault="001C22B3" w:rsidP="001C22B3">
      <w:pPr>
        <w:rPr>
          <w:rFonts w:ascii="Times New Roman" w:eastAsia="宋体" w:hAnsi="Times New Roman" w:cs="Times New Roman"/>
          <w:sz w:val="18"/>
          <w:szCs w:val="18"/>
        </w:rPr>
      </w:pPr>
    </w:p>
    <w:p w14:paraId="08706D1F" w14:textId="7EEACBF8" w:rsidR="001C22B3" w:rsidRPr="001217BB" w:rsidRDefault="001C22B3" w:rsidP="001C22B3">
      <w:pPr>
        <w:jc w:val="center"/>
        <w:rPr>
          <w:rFonts w:ascii="Times New Roman" w:eastAsia="宋体" w:hAnsi="Times New Roman" w:cs="Times New Roman"/>
          <w:sz w:val="18"/>
          <w:szCs w:val="18"/>
        </w:rPr>
      </w:pPr>
      <w:r w:rsidRPr="001217BB">
        <w:rPr>
          <w:rFonts w:ascii="Times New Roman" w:eastAsia="宋体" w:hAnsi="Times New Roman" w:cs="Times New Roman"/>
          <w:sz w:val="18"/>
          <w:szCs w:val="18"/>
        </w:rPr>
        <w:t>表</w:t>
      </w:r>
      <w:r w:rsidR="002824E7">
        <w:rPr>
          <w:rFonts w:ascii="Times New Roman" w:eastAsia="宋体" w:hAnsi="Times New Roman" w:cs="Times New Roman" w:hint="eastAsia"/>
          <w:sz w:val="18"/>
          <w:szCs w:val="18"/>
        </w:rPr>
        <w:t>2</w:t>
      </w:r>
      <w:r w:rsidRPr="001217BB">
        <w:rPr>
          <w:rFonts w:ascii="Times New Roman" w:eastAsia="宋体" w:hAnsi="Times New Roman" w:cs="Times New Roman"/>
          <w:sz w:val="18"/>
          <w:szCs w:val="18"/>
        </w:rPr>
        <w:t>不同馈源芯片间</w:t>
      </w:r>
      <w:r w:rsidR="0048754B">
        <w:rPr>
          <w:rFonts w:ascii="Times New Roman" w:eastAsia="宋体" w:hAnsi="Times New Roman" w:cs="Times New Roman" w:hint="eastAsia"/>
          <w:sz w:val="18"/>
          <w:szCs w:val="18"/>
        </w:rPr>
        <w:t>相位</w:t>
      </w:r>
      <w:r w:rsidRPr="001217BB">
        <w:rPr>
          <w:rFonts w:ascii="Times New Roman" w:eastAsia="宋体" w:hAnsi="Times New Roman" w:cs="Times New Roman"/>
          <w:sz w:val="18"/>
          <w:szCs w:val="18"/>
        </w:rPr>
        <w:t>校准数据记录表（</w:t>
      </w:r>
      <w:r w:rsidR="0048754B">
        <w:rPr>
          <w:rFonts w:ascii="Times New Roman" w:eastAsia="宋体" w:hAnsi="Times New Roman" w:cs="Times New Roman" w:hint="eastAsia"/>
          <w:sz w:val="18"/>
          <w:szCs w:val="18"/>
        </w:rPr>
        <w:t>212</w:t>
      </w:r>
      <w:r w:rsidRPr="001217BB">
        <w:rPr>
          <w:rFonts w:ascii="Times New Roman" w:eastAsia="宋体" w:hAnsi="Times New Roman" w:cs="Times New Roman"/>
          <w:sz w:val="18"/>
          <w:szCs w:val="18"/>
        </w:rPr>
        <w:t>GHz</w:t>
      </w:r>
      <w:r w:rsidRPr="001217BB">
        <w:rPr>
          <w:rFonts w:ascii="Times New Roman" w:eastAsia="宋体" w:hAnsi="Times New Roman" w:cs="Times New Roman"/>
          <w:sz w:val="18"/>
          <w:szCs w:val="18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66"/>
        <w:gridCol w:w="517"/>
        <w:gridCol w:w="1059"/>
        <w:gridCol w:w="1059"/>
        <w:gridCol w:w="1059"/>
        <w:gridCol w:w="1059"/>
        <w:gridCol w:w="1059"/>
        <w:gridCol w:w="1059"/>
        <w:gridCol w:w="1059"/>
      </w:tblGrid>
      <w:tr w:rsidR="001C22B3" w:rsidRPr="001217BB" w14:paraId="53D05975" w14:textId="77777777" w:rsidTr="00BA074C">
        <w:tc>
          <w:tcPr>
            <w:tcW w:w="1854" w:type="dxa"/>
            <w:gridSpan w:val="2"/>
            <w:vAlign w:val="center"/>
          </w:tcPr>
          <w:p w14:paraId="5C17042B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波束指向角</w:t>
            </w:r>
          </w:p>
        </w:tc>
        <w:tc>
          <w:tcPr>
            <w:tcW w:w="1212" w:type="dxa"/>
            <w:vAlign w:val="center"/>
          </w:tcPr>
          <w:p w14:paraId="7A07D18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0°</w:t>
            </w:r>
          </w:p>
        </w:tc>
        <w:tc>
          <w:tcPr>
            <w:tcW w:w="879" w:type="dxa"/>
            <w:vAlign w:val="center"/>
          </w:tcPr>
          <w:p w14:paraId="18FDA46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0.5°</w:t>
            </w:r>
          </w:p>
        </w:tc>
        <w:tc>
          <w:tcPr>
            <w:tcW w:w="897" w:type="dxa"/>
            <w:vAlign w:val="center"/>
          </w:tcPr>
          <w:p w14:paraId="5597AE3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1°</w:t>
            </w:r>
          </w:p>
        </w:tc>
        <w:tc>
          <w:tcPr>
            <w:tcW w:w="897" w:type="dxa"/>
            <w:vAlign w:val="center"/>
          </w:tcPr>
          <w:p w14:paraId="370489A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905" w:type="dxa"/>
            <w:vAlign w:val="center"/>
          </w:tcPr>
          <w:p w14:paraId="442141D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826" w:type="dxa"/>
            <w:vAlign w:val="center"/>
          </w:tcPr>
          <w:p w14:paraId="4AE829E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15°</w:t>
            </w:r>
          </w:p>
        </w:tc>
        <w:tc>
          <w:tcPr>
            <w:tcW w:w="826" w:type="dxa"/>
            <w:vAlign w:val="center"/>
          </w:tcPr>
          <w:p w14:paraId="479C575D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20°</w:t>
            </w:r>
          </w:p>
        </w:tc>
      </w:tr>
      <w:tr w:rsidR="001C22B3" w:rsidRPr="001217BB" w14:paraId="2D5FDED3" w14:textId="77777777" w:rsidTr="00BA074C">
        <w:tc>
          <w:tcPr>
            <w:tcW w:w="875" w:type="dxa"/>
            <w:vMerge w:val="restart"/>
            <w:vAlign w:val="center"/>
          </w:tcPr>
          <w:p w14:paraId="7B04D31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芯片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79" w:type="dxa"/>
            <w:vAlign w:val="center"/>
          </w:tcPr>
          <w:p w14:paraId="03220CCB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1212" w:type="dxa"/>
            <w:vAlign w:val="center"/>
          </w:tcPr>
          <w:p w14:paraId="4C518483" w14:textId="00555481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A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062291">
              <w:rPr>
                <w:rFonts w:ascii="Times New Roman" w:eastAsia="宋体" w:hAnsi="Times New Roman" w:cs="Times New Roman" w:hint="eastAsia"/>
                <w:sz w:val="18"/>
                <w:szCs w:val="18"/>
                <w:vertAlign w:val="subscript"/>
              </w:rPr>
              <w:t>,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=0.12V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Φ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062291">
              <w:rPr>
                <w:rFonts w:ascii="Times New Roman" w:eastAsia="宋体" w:hAnsi="Times New Roman" w:cs="Times New Roman" w:hint="eastAsia"/>
                <w:sz w:val="18"/>
                <w:szCs w:val="18"/>
                <w:vertAlign w:val="subscript"/>
              </w:rPr>
              <w:t>,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=0°</w:t>
            </w:r>
          </w:p>
        </w:tc>
        <w:tc>
          <w:tcPr>
            <w:tcW w:w="879" w:type="dxa"/>
            <w:vAlign w:val="center"/>
          </w:tcPr>
          <w:p w14:paraId="6E557B58" w14:textId="5061510E" w:rsidR="001C22B3" w:rsidRPr="001217BB" w:rsidRDefault="00062291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A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  <w:vertAlign w:val="subscript"/>
              </w:rPr>
              <w:t>,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=0.12V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Φ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  <w:vertAlign w:val="subscript"/>
              </w:rPr>
              <w:t>,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=0°</w:t>
            </w:r>
          </w:p>
        </w:tc>
        <w:tc>
          <w:tcPr>
            <w:tcW w:w="897" w:type="dxa"/>
            <w:vAlign w:val="center"/>
          </w:tcPr>
          <w:p w14:paraId="6069C312" w14:textId="0674AE69" w:rsidR="001C22B3" w:rsidRPr="001217BB" w:rsidRDefault="00062291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A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  <w:vertAlign w:val="subscript"/>
              </w:rPr>
              <w:t>,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=0.12V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Φ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  <w:vertAlign w:val="subscript"/>
              </w:rPr>
              <w:t>,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=0°</w:t>
            </w:r>
          </w:p>
        </w:tc>
        <w:tc>
          <w:tcPr>
            <w:tcW w:w="897" w:type="dxa"/>
            <w:vAlign w:val="center"/>
          </w:tcPr>
          <w:p w14:paraId="546D7D27" w14:textId="272E6931" w:rsidR="001C22B3" w:rsidRPr="001217BB" w:rsidRDefault="00062291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A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  <w:vertAlign w:val="subscript"/>
              </w:rPr>
              <w:t>,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=0.12V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Φ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  <w:vertAlign w:val="subscript"/>
              </w:rPr>
              <w:t>,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=0°</w:t>
            </w:r>
          </w:p>
        </w:tc>
        <w:tc>
          <w:tcPr>
            <w:tcW w:w="905" w:type="dxa"/>
            <w:vAlign w:val="center"/>
          </w:tcPr>
          <w:p w14:paraId="0767256D" w14:textId="2606C0AF" w:rsidR="001C22B3" w:rsidRPr="001217BB" w:rsidRDefault="00062291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A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  <w:vertAlign w:val="subscript"/>
              </w:rPr>
              <w:t>,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=0.12V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Φ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  <w:vertAlign w:val="subscript"/>
              </w:rPr>
              <w:t>,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=0°</w:t>
            </w:r>
          </w:p>
        </w:tc>
        <w:tc>
          <w:tcPr>
            <w:tcW w:w="826" w:type="dxa"/>
            <w:vAlign w:val="center"/>
          </w:tcPr>
          <w:p w14:paraId="1B137B6D" w14:textId="6D4ABDD5" w:rsidR="001C22B3" w:rsidRPr="001217BB" w:rsidRDefault="00062291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A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  <w:vertAlign w:val="subscript"/>
              </w:rPr>
              <w:t>,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=0.12V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Φ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  <w:vertAlign w:val="subscript"/>
              </w:rPr>
              <w:t>,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=0°</w:t>
            </w:r>
          </w:p>
        </w:tc>
        <w:tc>
          <w:tcPr>
            <w:tcW w:w="826" w:type="dxa"/>
            <w:vAlign w:val="center"/>
          </w:tcPr>
          <w:p w14:paraId="5572BA3F" w14:textId="22713D96" w:rsidR="001C22B3" w:rsidRPr="001217BB" w:rsidRDefault="00062291" w:rsidP="00BA074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A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  <w:vertAlign w:val="subscript"/>
              </w:rPr>
              <w:t>,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=0.12V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、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Φ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  <w:vertAlign w:val="subscript"/>
              </w:rPr>
              <w:t>,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="001C22B3"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=0°</w:t>
            </w:r>
          </w:p>
        </w:tc>
      </w:tr>
      <w:tr w:rsidR="001C22B3" w:rsidRPr="001217BB" w14:paraId="48D36D80" w14:textId="77777777" w:rsidTr="00BA074C">
        <w:tc>
          <w:tcPr>
            <w:tcW w:w="875" w:type="dxa"/>
            <w:vMerge/>
            <w:vAlign w:val="center"/>
          </w:tcPr>
          <w:p w14:paraId="51F4199F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1C87C1DB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1212" w:type="dxa"/>
            <w:vAlign w:val="center"/>
          </w:tcPr>
          <w:p w14:paraId="1F24A0E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5B3DE6E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0CF369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586DBAB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04A1989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4667879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0CCA52B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16F70FF1" w14:textId="77777777" w:rsidTr="00BA074C">
        <w:tc>
          <w:tcPr>
            <w:tcW w:w="875" w:type="dxa"/>
            <w:vMerge/>
            <w:vAlign w:val="center"/>
          </w:tcPr>
          <w:p w14:paraId="721CA47C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4FDF12D8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1212" w:type="dxa"/>
            <w:vAlign w:val="center"/>
          </w:tcPr>
          <w:p w14:paraId="3BE2D49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080282D2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63615D39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2942309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6B50003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7725A14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79AA57CB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1493D12C" w14:textId="77777777" w:rsidTr="00BA074C">
        <w:tc>
          <w:tcPr>
            <w:tcW w:w="875" w:type="dxa"/>
            <w:vMerge/>
            <w:vAlign w:val="center"/>
          </w:tcPr>
          <w:p w14:paraId="1F2B5A82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5D3BEB6A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1212" w:type="dxa"/>
            <w:vAlign w:val="center"/>
          </w:tcPr>
          <w:p w14:paraId="5EC3389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025E0492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6BE20C1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59F77B6B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0646A259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5ECEE81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42AA268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058BCC1A" w14:textId="77777777" w:rsidTr="00BA074C">
        <w:tc>
          <w:tcPr>
            <w:tcW w:w="875" w:type="dxa"/>
            <w:vMerge/>
            <w:vAlign w:val="center"/>
          </w:tcPr>
          <w:p w14:paraId="05CC4234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081487BB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输出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相位状态（基准相位）</w:t>
            </w:r>
          </w:p>
        </w:tc>
        <w:tc>
          <w:tcPr>
            <w:tcW w:w="1212" w:type="dxa"/>
            <w:vAlign w:val="center"/>
          </w:tcPr>
          <w:p w14:paraId="16A7C55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0°</w:t>
            </w:r>
          </w:p>
        </w:tc>
        <w:tc>
          <w:tcPr>
            <w:tcW w:w="879" w:type="dxa"/>
            <w:vAlign w:val="center"/>
          </w:tcPr>
          <w:p w14:paraId="3D49404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0°</w:t>
            </w:r>
          </w:p>
        </w:tc>
        <w:tc>
          <w:tcPr>
            <w:tcW w:w="897" w:type="dxa"/>
            <w:vAlign w:val="center"/>
          </w:tcPr>
          <w:p w14:paraId="3E333F0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0°</w:t>
            </w:r>
          </w:p>
        </w:tc>
        <w:tc>
          <w:tcPr>
            <w:tcW w:w="897" w:type="dxa"/>
            <w:vAlign w:val="center"/>
          </w:tcPr>
          <w:p w14:paraId="4F04DC1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0°</w:t>
            </w:r>
          </w:p>
        </w:tc>
        <w:tc>
          <w:tcPr>
            <w:tcW w:w="905" w:type="dxa"/>
            <w:vAlign w:val="center"/>
          </w:tcPr>
          <w:p w14:paraId="087BFFD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0°</w:t>
            </w:r>
          </w:p>
        </w:tc>
        <w:tc>
          <w:tcPr>
            <w:tcW w:w="826" w:type="dxa"/>
            <w:vAlign w:val="center"/>
          </w:tcPr>
          <w:p w14:paraId="1813091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0°</w:t>
            </w:r>
          </w:p>
        </w:tc>
        <w:tc>
          <w:tcPr>
            <w:tcW w:w="826" w:type="dxa"/>
            <w:vAlign w:val="center"/>
          </w:tcPr>
          <w:p w14:paraId="2D50885B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0°</w:t>
            </w:r>
          </w:p>
        </w:tc>
      </w:tr>
      <w:tr w:rsidR="001C22B3" w:rsidRPr="001217BB" w14:paraId="73A41549" w14:textId="77777777" w:rsidTr="00BA074C">
        <w:tc>
          <w:tcPr>
            <w:tcW w:w="875" w:type="dxa"/>
            <w:vMerge w:val="restart"/>
            <w:vAlign w:val="center"/>
          </w:tcPr>
          <w:p w14:paraId="5F21A808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芯片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79" w:type="dxa"/>
            <w:vAlign w:val="center"/>
          </w:tcPr>
          <w:p w14:paraId="293829A7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1212" w:type="dxa"/>
            <w:vAlign w:val="center"/>
          </w:tcPr>
          <w:p w14:paraId="6AA2B0F9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7E6C415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1A1343E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020CFA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35CB3899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5047140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51D8579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57977AA4" w14:textId="77777777" w:rsidTr="00BA074C">
        <w:tc>
          <w:tcPr>
            <w:tcW w:w="875" w:type="dxa"/>
            <w:vMerge/>
            <w:vAlign w:val="center"/>
          </w:tcPr>
          <w:p w14:paraId="78D199E3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1C0989C9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1212" w:type="dxa"/>
            <w:vAlign w:val="center"/>
          </w:tcPr>
          <w:p w14:paraId="34F7A249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1B19A23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416FD2D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9F8864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4E443B8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2AAC1C2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27C1F9C3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6F4FAC14" w14:textId="77777777" w:rsidTr="00BA074C">
        <w:tc>
          <w:tcPr>
            <w:tcW w:w="875" w:type="dxa"/>
            <w:vMerge/>
            <w:vAlign w:val="center"/>
          </w:tcPr>
          <w:p w14:paraId="6948C662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27EF9184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1212" w:type="dxa"/>
            <w:vAlign w:val="center"/>
          </w:tcPr>
          <w:p w14:paraId="2CAE4EB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360EB38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6D0ADF5E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55280D5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7C95782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0D2E97E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4F8653F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04A3B711" w14:textId="77777777" w:rsidTr="00BA074C">
        <w:tc>
          <w:tcPr>
            <w:tcW w:w="875" w:type="dxa"/>
            <w:vMerge/>
            <w:vAlign w:val="center"/>
          </w:tcPr>
          <w:p w14:paraId="5E895F71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571F6CB5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相、合成幅度</w:t>
            </w:r>
          </w:p>
        </w:tc>
        <w:tc>
          <w:tcPr>
            <w:tcW w:w="1212" w:type="dxa"/>
            <w:vAlign w:val="center"/>
          </w:tcPr>
          <w:p w14:paraId="6B9A42D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1803A30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5E910FF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E1D5B53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474589F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51CBC57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116256A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4BDAACCD" w14:textId="77777777" w:rsidTr="00BA074C">
        <w:tc>
          <w:tcPr>
            <w:tcW w:w="875" w:type="dxa"/>
            <w:vMerge/>
            <w:vAlign w:val="center"/>
          </w:tcPr>
          <w:p w14:paraId="17B2AB98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3C6DA456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输出相位状态</w:t>
            </w:r>
          </w:p>
        </w:tc>
        <w:tc>
          <w:tcPr>
            <w:tcW w:w="1212" w:type="dxa"/>
            <w:vAlign w:val="center"/>
          </w:tcPr>
          <w:p w14:paraId="554640F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0°</w:t>
            </w:r>
          </w:p>
        </w:tc>
        <w:tc>
          <w:tcPr>
            <w:tcW w:w="879" w:type="dxa"/>
            <w:vAlign w:val="center"/>
          </w:tcPr>
          <w:p w14:paraId="0337601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E6EC8DE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B1CDD6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1D672A8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19D6B8F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5D817E6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73E5A909" w14:textId="77777777" w:rsidTr="00BA074C">
        <w:tc>
          <w:tcPr>
            <w:tcW w:w="875" w:type="dxa"/>
            <w:vMerge w:val="restart"/>
            <w:vAlign w:val="center"/>
          </w:tcPr>
          <w:p w14:paraId="1F241296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芯片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79" w:type="dxa"/>
            <w:vAlign w:val="center"/>
          </w:tcPr>
          <w:p w14:paraId="45E9BD5D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1212" w:type="dxa"/>
            <w:vAlign w:val="center"/>
          </w:tcPr>
          <w:p w14:paraId="33126D7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64FDDEB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A56220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5564DABC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192836F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36D06A7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7490D91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00655660" w14:textId="77777777" w:rsidTr="00BA074C">
        <w:tc>
          <w:tcPr>
            <w:tcW w:w="875" w:type="dxa"/>
            <w:vMerge/>
            <w:vAlign w:val="center"/>
          </w:tcPr>
          <w:p w14:paraId="4C92C25E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353772FB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1212" w:type="dxa"/>
            <w:vAlign w:val="center"/>
          </w:tcPr>
          <w:p w14:paraId="2B42D11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3D5B3066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6E5C8DD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6FBB958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0A643D1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4287E46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72534AB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6D18F4F8" w14:textId="77777777" w:rsidTr="00BA074C">
        <w:tc>
          <w:tcPr>
            <w:tcW w:w="875" w:type="dxa"/>
            <w:vMerge/>
            <w:vAlign w:val="center"/>
          </w:tcPr>
          <w:p w14:paraId="4AAF4DE8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424C9D7E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1212" w:type="dxa"/>
            <w:vAlign w:val="center"/>
          </w:tcPr>
          <w:p w14:paraId="1042B55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6A332716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476F7373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19ACD14E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15E65E9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41C7F57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2F1FAC12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69ED53D3" w14:textId="77777777" w:rsidTr="00BA074C">
        <w:tc>
          <w:tcPr>
            <w:tcW w:w="875" w:type="dxa"/>
            <w:vMerge/>
            <w:vAlign w:val="center"/>
          </w:tcPr>
          <w:p w14:paraId="717AC467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0DCD9C6E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在移相、合成幅度</w:t>
            </w:r>
          </w:p>
        </w:tc>
        <w:tc>
          <w:tcPr>
            <w:tcW w:w="1212" w:type="dxa"/>
            <w:vAlign w:val="center"/>
          </w:tcPr>
          <w:p w14:paraId="23F6E8ED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5252921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44BAFC2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54676949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1E3EF38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701266D9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0D0091FD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242D6900" w14:textId="77777777" w:rsidTr="00BA074C">
        <w:tc>
          <w:tcPr>
            <w:tcW w:w="875" w:type="dxa"/>
            <w:vMerge/>
            <w:vAlign w:val="center"/>
          </w:tcPr>
          <w:p w14:paraId="50B5B957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669429D3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输出相位状态</w:t>
            </w:r>
          </w:p>
        </w:tc>
        <w:tc>
          <w:tcPr>
            <w:tcW w:w="1212" w:type="dxa"/>
            <w:vAlign w:val="center"/>
          </w:tcPr>
          <w:p w14:paraId="5D15811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0°</w:t>
            </w:r>
          </w:p>
        </w:tc>
        <w:tc>
          <w:tcPr>
            <w:tcW w:w="879" w:type="dxa"/>
            <w:vAlign w:val="center"/>
          </w:tcPr>
          <w:p w14:paraId="1D05DF0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054974D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6E154F5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4292F0D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1A2E2F5D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78DBD2A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16D6E3D5" w14:textId="77777777" w:rsidTr="00BA074C">
        <w:tc>
          <w:tcPr>
            <w:tcW w:w="875" w:type="dxa"/>
            <w:vMerge w:val="restart"/>
            <w:vAlign w:val="center"/>
          </w:tcPr>
          <w:p w14:paraId="7D21E31D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芯片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79" w:type="dxa"/>
            <w:vAlign w:val="center"/>
          </w:tcPr>
          <w:p w14:paraId="1812BFA1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1212" w:type="dxa"/>
            <w:vAlign w:val="center"/>
          </w:tcPr>
          <w:p w14:paraId="224E532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31D842C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508696B2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565012A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58E8E21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7936807E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3AEC5071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185289AD" w14:textId="77777777" w:rsidTr="00BA074C">
        <w:tc>
          <w:tcPr>
            <w:tcW w:w="875" w:type="dxa"/>
            <w:vMerge/>
            <w:vAlign w:val="center"/>
          </w:tcPr>
          <w:p w14:paraId="4CEF219E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0CE98FEE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1212" w:type="dxa"/>
            <w:vAlign w:val="center"/>
          </w:tcPr>
          <w:p w14:paraId="774355A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6D39F0B6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62D4587F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0753ED03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39B83CA5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6BFB546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23E160FD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782D9651" w14:textId="77777777" w:rsidTr="00BA074C">
        <w:tc>
          <w:tcPr>
            <w:tcW w:w="875" w:type="dxa"/>
            <w:vMerge/>
            <w:vAlign w:val="center"/>
          </w:tcPr>
          <w:p w14:paraId="31787B6E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7623ECAC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1212" w:type="dxa"/>
            <w:vAlign w:val="center"/>
          </w:tcPr>
          <w:p w14:paraId="5B3B67C9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11097A0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339B9A5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37BD03E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6FF0CAE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03A55E89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7A28540E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6003355D" w14:textId="77777777" w:rsidTr="00BA074C">
        <w:tc>
          <w:tcPr>
            <w:tcW w:w="875" w:type="dxa"/>
            <w:vMerge/>
            <w:vAlign w:val="center"/>
          </w:tcPr>
          <w:p w14:paraId="07EC9DBC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1B6BF5F6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通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道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视在移相、合成幅度</w:t>
            </w:r>
          </w:p>
        </w:tc>
        <w:tc>
          <w:tcPr>
            <w:tcW w:w="1212" w:type="dxa"/>
            <w:vAlign w:val="center"/>
          </w:tcPr>
          <w:p w14:paraId="17C7AED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628B4B17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14CC9B2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0869134B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4215DBD8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5B9FBEC4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1A66421E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C22B3" w:rsidRPr="001217BB" w14:paraId="6BCF6404" w14:textId="77777777" w:rsidTr="00BA074C">
        <w:tc>
          <w:tcPr>
            <w:tcW w:w="875" w:type="dxa"/>
            <w:vMerge/>
            <w:vAlign w:val="center"/>
          </w:tcPr>
          <w:p w14:paraId="76232106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79" w:type="dxa"/>
            <w:vAlign w:val="center"/>
          </w:tcPr>
          <w:p w14:paraId="3CB6E721" w14:textId="77777777" w:rsidR="001C22B3" w:rsidRPr="001217BB" w:rsidRDefault="001C22B3" w:rsidP="00BA074C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输出相位状态</w:t>
            </w:r>
          </w:p>
        </w:tc>
        <w:tc>
          <w:tcPr>
            <w:tcW w:w="1212" w:type="dxa"/>
            <w:vAlign w:val="center"/>
          </w:tcPr>
          <w:p w14:paraId="4FCDB1E2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217BB">
              <w:rPr>
                <w:rFonts w:ascii="Times New Roman" w:eastAsia="宋体" w:hAnsi="Times New Roman" w:cs="Times New Roman"/>
                <w:sz w:val="18"/>
                <w:szCs w:val="18"/>
              </w:rPr>
              <w:t>0°</w:t>
            </w:r>
          </w:p>
        </w:tc>
        <w:tc>
          <w:tcPr>
            <w:tcW w:w="879" w:type="dxa"/>
            <w:vAlign w:val="center"/>
          </w:tcPr>
          <w:p w14:paraId="212DFD3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7C58508A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6316C05B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05" w:type="dxa"/>
            <w:vAlign w:val="center"/>
          </w:tcPr>
          <w:p w14:paraId="7ADE5792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3ED2673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28CD6CB0" w14:textId="77777777" w:rsidR="001C22B3" w:rsidRPr="001217BB" w:rsidRDefault="001C22B3" w:rsidP="00BA074C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0E3CE39E" w14:textId="77777777" w:rsidR="001C22B3" w:rsidRPr="001217BB" w:rsidRDefault="001C22B3" w:rsidP="001C22B3">
      <w:pPr>
        <w:rPr>
          <w:rFonts w:ascii="Times New Roman" w:eastAsia="宋体" w:hAnsi="Times New Roman" w:cs="Times New Roman"/>
        </w:rPr>
      </w:pPr>
    </w:p>
    <w:p w14:paraId="00514858" w14:textId="77777777" w:rsidR="001C22B3" w:rsidRPr="001217BB" w:rsidRDefault="001C22B3" w:rsidP="0072064A">
      <w:pPr>
        <w:rPr>
          <w:rFonts w:ascii="Times New Roman" w:eastAsia="宋体" w:hAnsi="Times New Roman" w:cs="Times New Roman"/>
        </w:rPr>
      </w:pPr>
    </w:p>
    <w:sectPr w:rsidR="001C22B3" w:rsidRPr="001217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5E3A8" w14:textId="77777777" w:rsidR="008C4A24" w:rsidRDefault="008C4A24" w:rsidP="00AC2206">
      <w:pPr>
        <w:rPr>
          <w:rFonts w:hint="eastAsia"/>
        </w:rPr>
      </w:pPr>
      <w:r>
        <w:separator/>
      </w:r>
    </w:p>
  </w:endnote>
  <w:endnote w:type="continuationSeparator" w:id="0">
    <w:p w14:paraId="7DA555BC" w14:textId="77777777" w:rsidR="008C4A24" w:rsidRDefault="008C4A24" w:rsidP="00AC220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23813" w14:textId="77777777" w:rsidR="008C4A24" w:rsidRDefault="008C4A24" w:rsidP="00AC2206">
      <w:pPr>
        <w:rPr>
          <w:rFonts w:hint="eastAsia"/>
        </w:rPr>
      </w:pPr>
      <w:r>
        <w:separator/>
      </w:r>
    </w:p>
  </w:footnote>
  <w:footnote w:type="continuationSeparator" w:id="0">
    <w:p w14:paraId="36B1FE3A" w14:textId="77777777" w:rsidR="008C4A24" w:rsidRDefault="008C4A24" w:rsidP="00AC220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22D8C"/>
    <w:multiLevelType w:val="hybridMultilevel"/>
    <w:tmpl w:val="2E6C68B0"/>
    <w:lvl w:ilvl="0" w:tplc="04090019">
      <w:start w:val="1"/>
      <w:numFmt w:val="lowerLetter"/>
      <w:lvlText w:val="%1)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1" w15:restartNumberingAfterBreak="0">
    <w:nsid w:val="06966862"/>
    <w:multiLevelType w:val="hybridMultilevel"/>
    <w:tmpl w:val="800A928C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9215C39"/>
    <w:multiLevelType w:val="hybridMultilevel"/>
    <w:tmpl w:val="C57EF188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04090019">
      <w:start w:val="1"/>
      <w:numFmt w:val="lowerLetter"/>
      <w:lvlText w:val="%3)"/>
      <w:lvlJc w:val="left"/>
      <w:pPr>
        <w:ind w:left="130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B0E424D"/>
    <w:multiLevelType w:val="hybridMultilevel"/>
    <w:tmpl w:val="63C05D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297285"/>
    <w:multiLevelType w:val="hybridMultilevel"/>
    <w:tmpl w:val="58FC3EB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7DB502D"/>
    <w:multiLevelType w:val="hybridMultilevel"/>
    <w:tmpl w:val="0BDC47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0F3EA9"/>
    <w:multiLevelType w:val="hybridMultilevel"/>
    <w:tmpl w:val="503435D0"/>
    <w:lvl w:ilvl="0" w:tplc="238C14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08E29FB"/>
    <w:multiLevelType w:val="hybridMultilevel"/>
    <w:tmpl w:val="856622D0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2A2461F1"/>
    <w:multiLevelType w:val="hybridMultilevel"/>
    <w:tmpl w:val="3992FB18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2A261D54"/>
    <w:multiLevelType w:val="hybridMultilevel"/>
    <w:tmpl w:val="D1568AC0"/>
    <w:lvl w:ilvl="0" w:tplc="04090019">
      <w:start w:val="1"/>
      <w:numFmt w:val="lowerLetter"/>
      <w:lvlText w:val="%1)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10" w15:restartNumberingAfterBreak="0">
    <w:nsid w:val="2C56170D"/>
    <w:multiLevelType w:val="hybridMultilevel"/>
    <w:tmpl w:val="1428ADC6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DA84EE1"/>
    <w:multiLevelType w:val="hybridMultilevel"/>
    <w:tmpl w:val="A1E2C9C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2ECB6AE1"/>
    <w:multiLevelType w:val="hybridMultilevel"/>
    <w:tmpl w:val="03FE97D8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F0A52CB"/>
    <w:multiLevelType w:val="hybridMultilevel"/>
    <w:tmpl w:val="F4BA2602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2522E2B"/>
    <w:multiLevelType w:val="hybridMultilevel"/>
    <w:tmpl w:val="E286EDA8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53745AD"/>
    <w:multiLevelType w:val="hybridMultilevel"/>
    <w:tmpl w:val="755CE40A"/>
    <w:lvl w:ilvl="0" w:tplc="04090019">
      <w:start w:val="1"/>
      <w:numFmt w:val="lowerLetter"/>
      <w:lvlText w:val="%1)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16" w15:restartNumberingAfterBreak="0">
    <w:nsid w:val="37E22235"/>
    <w:multiLevelType w:val="hybridMultilevel"/>
    <w:tmpl w:val="EB7EC80E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6D31222"/>
    <w:multiLevelType w:val="hybridMultilevel"/>
    <w:tmpl w:val="C212A00A"/>
    <w:lvl w:ilvl="0" w:tplc="04090019">
      <w:start w:val="1"/>
      <w:numFmt w:val="lowerLetter"/>
      <w:lvlText w:val="%1)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18" w15:restartNumberingAfterBreak="0">
    <w:nsid w:val="5BAC2123"/>
    <w:multiLevelType w:val="hybridMultilevel"/>
    <w:tmpl w:val="C61234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18B59B4"/>
    <w:multiLevelType w:val="hybridMultilevel"/>
    <w:tmpl w:val="4C560BA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679337F2"/>
    <w:multiLevelType w:val="hybridMultilevel"/>
    <w:tmpl w:val="F016FF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9343838"/>
    <w:multiLevelType w:val="hybridMultilevel"/>
    <w:tmpl w:val="0E4CC8D6"/>
    <w:lvl w:ilvl="0" w:tplc="04090019">
      <w:start w:val="1"/>
      <w:numFmt w:val="lowerLetter"/>
      <w:lvlText w:val="%1)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22" w15:restartNumberingAfterBreak="0">
    <w:nsid w:val="6DDF42BB"/>
    <w:multiLevelType w:val="hybridMultilevel"/>
    <w:tmpl w:val="8DE065EC"/>
    <w:lvl w:ilvl="0" w:tplc="04090019">
      <w:start w:val="1"/>
      <w:numFmt w:val="lowerLetter"/>
      <w:lvlText w:val="%1)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23" w15:restartNumberingAfterBreak="0">
    <w:nsid w:val="729B7C4C"/>
    <w:multiLevelType w:val="hybridMultilevel"/>
    <w:tmpl w:val="83280E0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47446AC"/>
    <w:multiLevelType w:val="hybridMultilevel"/>
    <w:tmpl w:val="4362928E"/>
    <w:lvl w:ilvl="0" w:tplc="0EFC60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A9217B3"/>
    <w:multiLevelType w:val="hybridMultilevel"/>
    <w:tmpl w:val="E2A0B568"/>
    <w:lvl w:ilvl="0" w:tplc="04090019">
      <w:start w:val="1"/>
      <w:numFmt w:val="lowerLetter"/>
      <w:lvlText w:val="%1)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num w:numId="1" w16cid:durableId="1448159284">
    <w:abstractNumId w:val="6"/>
  </w:num>
  <w:num w:numId="2" w16cid:durableId="1946493817">
    <w:abstractNumId w:val="10"/>
  </w:num>
  <w:num w:numId="3" w16cid:durableId="329066738">
    <w:abstractNumId w:val="24"/>
  </w:num>
  <w:num w:numId="4" w16cid:durableId="336923341">
    <w:abstractNumId w:val="1"/>
  </w:num>
  <w:num w:numId="5" w16cid:durableId="163251437">
    <w:abstractNumId w:val="7"/>
  </w:num>
  <w:num w:numId="6" w16cid:durableId="185364679">
    <w:abstractNumId w:val="18"/>
  </w:num>
  <w:num w:numId="7" w16cid:durableId="1982034542">
    <w:abstractNumId w:val="14"/>
  </w:num>
  <w:num w:numId="8" w16cid:durableId="42751548">
    <w:abstractNumId w:val="4"/>
  </w:num>
  <w:num w:numId="9" w16cid:durableId="1804617717">
    <w:abstractNumId w:val="17"/>
  </w:num>
  <w:num w:numId="10" w16cid:durableId="162864859">
    <w:abstractNumId w:val="20"/>
  </w:num>
  <w:num w:numId="11" w16cid:durableId="994527550">
    <w:abstractNumId w:val="3"/>
  </w:num>
  <w:num w:numId="12" w16cid:durableId="1044256867">
    <w:abstractNumId w:val="16"/>
  </w:num>
  <w:num w:numId="13" w16cid:durableId="1101873130">
    <w:abstractNumId w:val="12"/>
  </w:num>
  <w:num w:numId="14" w16cid:durableId="592976424">
    <w:abstractNumId w:val="13"/>
  </w:num>
  <w:num w:numId="15" w16cid:durableId="1856916428">
    <w:abstractNumId w:val="5"/>
  </w:num>
  <w:num w:numId="16" w16cid:durableId="1252809456">
    <w:abstractNumId w:val="23"/>
  </w:num>
  <w:num w:numId="17" w16cid:durableId="1353801536">
    <w:abstractNumId w:val="19"/>
  </w:num>
  <w:num w:numId="18" w16cid:durableId="771973812">
    <w:abstractNumId w:val="2"/>
  </w:num>
  <w:num w:numId="19" w16cid:durableId="100149486">
    <w:abstractNumId w:val="21"/>
  </w:num>
  <w:num w:numId="20" w16cid:durableId="478303700">
    <w:abstractNumId w:val="25"/>
  </w:num>
  <w:num w:numId="21" w16cid:durableId="1087194691">
    <w:abstractNumId w:val="15"/>
  </w:num>
  <w:num w:numId="22" w16cid:durableId="824203086">
    <w:abstractNumId w:val="8"/>
  </w:num>
  <w:num w:numId="23" w16cid:durableId="1596666913">
    <w:abstractNumId w:val="0"/>
  </w:num>
  <w:num w:numId="24" w16cid:durableId="1361324257">
    <w:abstractNumId w:val="22"/>
  </w:num>
  <w:num w:numId="25" w16cid:durableId="904294097">
    <w:abstractNumId w:val="9"/>
  </w:num>
  <w:num w:numId="26" w16cid:durableId="14507849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E4B"/>
    <w:rsid w:val="00001BAE"/>
    <w:rsid w:val="00005F6E"/>
    <w:rsid w:val="00053A5C"/>
    <w:rsid w:val="00062291"/>
    <w:rsid w:val="00064DBB"/>
    <w:rsid w:val="000875EF"/>
    <w:rsid w:val="00095D20"/>
    <w:rsid w:val="000B2B9D"/>
    <w:rsid w:val="000E79B3"/>
    <w:rsid w:val="001113DA"/>
    <w:rsid w:val="00117AE3"/>
    <w:rsid w:val="001217BB"/>
    <w:rsid w:val="0014682D"/>
    <w:rsid w:val="001642F2"/>
    <w:rsid w:val="001971AF"/>
    <w:rsid w:val="001C22B3"/>
    <w:rsid w:val="001C4FAF"/>
    <w:rsid w:val="001D5ACB"/>
    <w:rsid w:val="001E2C20"/>
    <w:rsid w:val="001E4DA2"/>
    <w:rsid w:val="001F677D"/>
    <w:rsid w:val="00216A59"/>
    <w:rsid w:val="00250CC4"/>
    <w:rsid w:val="00257882"/>
    <w:rsid w:val="00263B22"/>
    <w:rsid w:val="002734D5"/>
    <w:rsid w:val="002824E7"/>
    <w:rsid w:val="00295DE3"/>
    <w:rsid w:val="002F4C92"/>
    <w:rsid w:val="003059E5"/>
    <w:rsid w:val="0032732A"/>
    <w:rsid w:val="00330CCE"/>
    <w:rsid w:val="0039357B"/>
    <w:rsid w:val="003B37A9"/>
    <w:rsid w:val="003B4FEA"/>
    <w:rsid w:val="003D6B0A"/>
    <w:rsid w:val="00415B63"/>
    <w:rsid w:val="0041717E"/>
    <w:rsid w:val="00440EF1"/>
    <w:rsid w:val="0045386C"/>
    <w:rsid w:val="00470283"/>
    <w:rsid w:val="00481E0E"/>
    <w:rsid w:val="0048754B"/>
    <w:rsid w:val="00490580"/>
    <w:rsid w:val="004A3985"/>
    <w:rsid w:val="004E5D59"/>
    <w:rsid w:val="004E7E4B"/>
    <w:rsid w:val="005566F2"/>
    <w:rsid w:val="00574945"/>
    <w:rsid w:val="00585436"/>
    <w:rsid w:val="005936F0"/>
    <w:rsid w:val="005E1070"/>
    <w:rsid w:val="00696283"/>
    <w:rsid w:val="006B21FD"/>
    <w:rsid w:val="006D28FF"/>
    <w:rsid w:val="006E1404"/>
    <w:rsid w:val="0072064A"/>
    <w:rsid w:val="007267CF"/>
    <w:rsid w:val="00726E16"/>
    <w:rsid w:val="0074061D"/>
    <w:rsid w:val="00747BCE"/>
    <w:rsid w:val="0075100F"/>
    <w:rsid w:val="00752503"/>
    <w:rsid w:val="00756568"/>
    <w:rsid w:val="00781335"/>
    <w:rsid w:val="00797C09"/>
    <w:rsid w:val="007A6741"/>
    <w:rsid w:val="007C0A8F"/>
    <w:rsid w:val="007C4731"/>
    <w:rsid w:val="007E0A33"/>
    <w:rsid w:val="007E3B29"/>
    <w:rsid w:val="007E68F1"/>
    <w:rsid w:val="00805A42"/>
    <w:rsid w:val="008279D4"/>
    <w:rsid w:val="00864E56"/>
    <w:rsid w:val="00871A85"/>
    <w:rsid w:val="008B36D5"/>
    <w:rsid w:val="008C4A24"/>
    <w:rsid w:val="008D2845"/>
    <w:rsid w:val="008E15E5"/>
    <w:rsid w:val="008F0B93"/>
    <w:rsid w:val="0098693D"/>
    <w:rsid w:val="00A1538F"/>
    <w:rsid w:val="00A46631"/>
    <w:rsid w:val="00A96EE1"/>
    <w:rsid w:val="00AC2206"/>
    <w:rsid w:val="00B03B9F"/>
    <w:rsid w:val="00B12995"/>
    <w:rsid w:val="00B349B8"/>
    <w:rsid w:val="00B94020"/>
    <w:rsid w:val="00B947F2"/>
    <w:rsid w:val="00BB70F9"/>
    <w:rsid w:val="00BD0E47"/>
    <w:rsid w:val="00BF4C2C"/>
    <w:rsid w:val="00C00E89"/>
    <w:rsid w:val="00C309C9"/>
    <w:rsid w:val="00C34C66"/>
    <w:rsid w:val="00C5094C"/>
    <w:rsid w:val="00C57F4A"/>
    <w:rsid w:val="00C76ED3"/>
    <w:rsid w:val="00C84BED"/>
    <w:rsid w:val="00C9115F"/>
    <w:rsid w:val="00C94C4A"/>
    <w:rsid w:val="00CA5BFC"/>
    <w:rsid w:val="00CC04D5"/>
    <w:rsid w:val="00CC1C3F"/>
    <w:rsid w:val="00D52EC5"/>
    <w:rsid w:val="00DB7D0E"/>
    <w:rsid w:val="00DC42DF"/>
    <w:rsid w:val="00DC7389"/>
    <w:rsid w:val="00DD533F"/>
    <w:rsid w:val="00DD7BEE"/>
    <w:rsid w:val="00DE2C2C"/>
    <w:rsid w:val="00DF2B9D"/>
    <w:rsid w:val="00DF639A"/>
    <w:rsid w:val="00DF74E0"/>
    <w:rsid w:val="00E3007B"/>
    <w:rsid w:val="00E45D2B"/>
    <w:rsid w:val="00E750F8"/>
    <w:rsid w:val="00EA7C04"/>
    <w:rsid w:val="00EC5AED"/>
    <w:rsid w:val="00ED0ED3"/>
    <w:rsid w:val="00EE4057"/>
    <w:rsid w:val="00F01E31"/>
    <w:rsid w:val="00F5087B"/>
    <w:rsid w:val="00FC521E"/>
    <w:rsid w:val="00FE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6B588"/>
  <w15:chartTrackingRefBased/>
  <w15:docId w15:val="{242F1B0C-F23E-4D21-9F7D-318D048C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7E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E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E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E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E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E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E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E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7E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7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7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7E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7E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7E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7E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7E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7E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7E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7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E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7E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E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7E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E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E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7E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7E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22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22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22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2206"/>
    <w:rPr>
      <w:sz w:val="18"/>
      <w:szCs w:val="18"/>
    </w:rPr>
  </w:style>
  <w:style w:type="table" w:styleId="af2">
    <w:name w:val="Table Grid"/>
    <w:basedOn w:val="a1"/>
    <w:uiPriority w:val="39"/>
    <w:rsid w:val="001C22B3"/>
    <w:rPr>
      <w:sz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1732</TotalTime>
  <Pages>8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 g</dc:creator>
  <cp:keywords/>
  <dc:description/>
  <cp:lastModifiedBy>yu hu</cp:lastModifiedBy>
  <cp:revision>62</cp:revision>
  <dcterms:created xsi:type="dcterms:W3CDTF">2026-02-04T14:01:00Z</dcterms:created>
  <dcterms:modified xsi:type="dcterms:W3CDTF">2026-05-19T05:46:00Z</dcterms:modified>
</cp:coreProperties>
</file>