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A5C"/>
          <w:sz w:val="24"/>
        </w:rPr>
        <w:t>SENA — CMTC · Programa ADSO</w:t>
      </w:r>
    </w:p>
    <w:p>
      <w:pPr>
        <w:jc w:val="center"/>
      </w:pPr>
      <w:r>
        <w:rPr>
          <w:rFonts w:ascii="Calibri" w:hAnsi="Calibri" w:eastAsia="Calibri"/>
          <w:b/>
          <w:sz w:val="20"/>
        </w:rPr>
        <w:t>SISTEMA INTEGRADO DE GESTIÓN</w:t>
        <w:br/>
        <w:t>CONTROL DOCUMENTAL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GUÍA PARA EL DOCUMENTO DE PLAN DE PRUEBAS DE SOFTWARE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Código: SIP-TIC-GUI-004  |  Versión: 1.0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Elaborado con base en la plantilla SDS-TIC-GUI-004 / 114-GTI-GUI-08 y adaptado al sistema SIPITEX.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Fecha: Julio 2026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36"/>
        </w:rPr>
        <w:t>PLAN DE PRUEBAS — SIPITEX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Sistema Integrado de Producción e Inventario Textil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1.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Verificar el correcto funcionamiento del Sistema Integrado de Producción e Inventario Textil (SIPITEX), validando que los módulos de inventario, órdenes de producción, MRP, fichas, calidad, estadísticas, reportes, alertas y gestión de usuarios cumplan los requisitos funcionales (RF01–RF20) y no funcionales (RNF01–RNF08) definidos en la documentación del proyecto, mediante pruebas de interfaz de usuario (caja negra), pruebas de autorización por roles y verificación de persistencia de datos.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Al finalizar las pruebas se debe disponer de un registro de casos ejecutados, no conformidades identificadas y un acta de recibido a satisfacción que habilite el paso a la fase de despliegue.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2. DESCRIPCIÓN DEL SISTEMA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SIPITEX es una aplicación web monolítica desarrollada en .NET 10 (ASP.NET Core MVC) con arquitectura por capas (Domain, Application, Infrastructure, Web), autenticación por cookies y persistencia en SQLite mediante Entity Framework Core. Está orientada a la operación del taller textil del centro de formación SENA CMTC (programa ADSO).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sistema permite gestionar materias primas e insumos, solicitudes de material a bodega, órdenes de producción, simulación MRP/BOM, registro de producción por fichas de aprendices, inspecciones de calidad, KPIs y gráficos, exportación de reportes PDF/Excel, alertas por correo electrónico y administración de usuarios con roles Administrador, Instructor y Bodeguero.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Usuarios demo de prueba: admin@sipitex.test / Admin123! (Administrador); instructor@sipitex.test / Instructor123! (Instructor); bodega@sipitex.test / Bodega123! (Bodeguero).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Fuera de alcance: facturación, nómina, integración con ERP externo y aplicación móvil nativa.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3. MÓDULOS DEL SISTEMA A PROBAR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Estructura del sistema a probar (módulos, submódulos y formularios):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Módulo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Submódulo / Sección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Formularios / Acciones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Autenticación y cuenta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Inicio de sesión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Login (correo, contraseña)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Autenticación y cuenta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Recuperación de contraseña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Olvidé contraseña; Nueva contraseña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Autenticación y cuenta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Perfil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Mi perfil (datos, foto, cambio de clave)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Autenticación y cuenta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 (Admin)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Listado; Crear usuario; Editar; Activar/Desactivar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Materias primas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Agregar material; Ajustar stock; Cambiar estado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Solicitudes de material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solicitud; Aprobar; Rechazar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 de producción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Gestión de órdenes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orden + MRP; Avance +10u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MRP / Materiales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BOM y simulación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Consultar BOM; Simular requerimiento neto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 &amp; producción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 de aprendices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ficha; Filtros; Sesión diaria; Registrar hoy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Control de calidad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Inspecciones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inspección; Historial de resultados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Estadísticas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KPIs y gráficos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Consulta de indicadores y Chart.js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Exportaciones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Inventario; Órdenes; Calidad; Dashboard KPI (PDF/Excel)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Correo y preferencias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Guardar preferencias; Evaluar y enviar; Historial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Panel / Home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Hub de módulos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Panel SIPITEX; Privacy; Error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4. FORMULARIOS DEL APLICATIVO A PROBAR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Formulario / Pantalla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Ruta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Roles principales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Iniciar sesión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/Account/Login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Anónimo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Olvidé mi contraseña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/Account/ForgotPassword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Anónimo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Nueva contraseña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/Account/ResetPassword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Anónimo (token)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Mi perfil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/Account/Profile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Gestión de usuarios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/Account/Users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usuario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/Account/CreateUser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Editar usuario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/Account/EditUser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F08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Acceso denegado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/Account/AccessDenied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F09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 de materias primas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/Inventario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/ Bodeguero / Instructor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 de producción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/Ordenes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/ Bodeguero / Instructor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MRP / Materiales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/ Bodeguero / Instructor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 &amp; producción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/Fichas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/ Instructor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Control de 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/ Instructor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Estadísticas y KPIs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/Estadisticas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/Reportes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Alertas por correo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/Alertas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F17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Panel SIPITEX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/Home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Autenticado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5. METODOLOGÍA PARA LA APLICACIÓN DE LAS PRUEBAS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A continuación se detalla la metodología de trabajo a seguir durante el proceso de pruebas para el Sistema Integrado de Producción e Inventario Textil (SIPITEX).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La metodología general a implementar es de pruebas de interfaz de usuario con enfoque de caja negra, complementada con verificación de políticas de autorización por rol y permisos extendidos (claims). Se verificará el correcto funcionamiento del sistema frente a los requerimientos iniciales documentados en docs/01-Requisitos.md y docs/08-IEEE830-Especificacion.md.</w:t>
      </w:r>
    </w:p>
    <w:p>
      <w:pPr>
        <w:spacing w:after="120"/>
        <w:jc w:val="both"/>
      </w:pPr>
      <w:r>
        <w:rPr>
          <w:rFonts w:ascii="Calibri" w:hAnsi="Calibri" w:eastAsia="Calibri"/>
          <w:b/>
          <w:sz w:val="22"/>
        </w:rPr>
        <w:t>Ambiente de pruebas: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• Ejecución local: dotnet run en src/Sipitex.Web (HTTPS local) o Docker Compose en http://localhost:8080.</w:t>
        <w:br/>
        <w:t>• Base de datos SQLite de demostración (sipitex.db) con seed automático.</w:t>
        <w:br/>
        <w:t>• Pruebas automatizadas de apoyo en tests/Sipitex.Tests (dotnet test).</w:t>
        <w:br/>
        <w:t>• Registro manual de casos en el formato de plan de pruebas de usuario (Formato 1).</w:t>
      </w:r>
    </w:p>
    <w:p>
      <w:pPr>
        <w:spacing w:after="120"/>
        <w:jc w:val="both"/>
      </w:pPr>
      <w:r>
        <w:rPr>
          <w:rFonts w:ascii="Calibri" w:hAnsi="Calibri" w:eastAsia="Calibri"/>
          <w:b/>
          <w:sz w:val="22"/>
        </w:rPr>
        <w:t>Proceso: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1. El grupo de pruebas ejecuta cada caso según el cronograma, con el responsable funcional del módulo (Administrador, Instructor o Bodeguero según aplique).</w:t>
        <w:br/>
        <w:t>2. Cada caso se diligencia en el Formato de Plan de Pruebas de Usuario (Formato 1), indicando módulo, submódulo, formulario, pasos, resultado esperado, resultado real y evidencia.</w:t>
        <w:br/>
        <w:t>3. Las no conformidades se reportan al equipo de desarrollo para corrección.</w:t>
        <w:br/>
        <w:t>4. Tras la entrega de una versión corregida, se realizan segundas pruebas hasta verificar que el 100% de las no conformidades fueron corregidas o aclaradas.</w:t>
        <w:br/>
        <w:t>5. Se genera un acta de recibido a satisfacción (Formato 2) firmada por los responsables.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4"/>
        </w:rPr>
        <w:t>5.1 Formato de Plan de Pruebas de Usuario (Formato 1)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Plantilla a diligenciar por cada caso de prueba ejecutado: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18"/>
              </w:rPr>
              <w:t>Campo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18"/>
              </w:rPr>
              <w:t>Descripción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Identificador CP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CP-SIP-XXX (número del caso)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Versión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Versión del aplicativo bajo prueba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 del funcionario que realiza la prueba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Nombre del caso de prueba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Ej.: Aprobar solicitud de material con stock suficiente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Módulo / Submódulo / Formulario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Según secciones 3 y 4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 de la prueba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Pasos detallados de ejecución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Resultados esperados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Comportamiento ideal según requisitos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Resultados reales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Lo observado en la ejecución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Descripción del defecto si aplica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Imagen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Captura(s) de pantalla del error o evidencia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A5C"/>
          <w:sz w:val="24"/>
        </w:rPr>
        <w:t>5.2 Resultados posibles de las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Nombre del resultado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Descripción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Impacto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Correcta o superada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El sistema funciona de acuerdo a lo solicitado en los requerimientos iniciales.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 no conformidades de diseño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Inconsistencias de diseño del formulario y/o informes (ubicación de campos, tipografía, etc.).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Medio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 no conformidades de lógica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El sistema no funciona como se especificó en los requerimientos iniciales.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Alto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Requerimientos nuevos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Requerimientos no solicitados al proveedor que afectan el funcionamiento.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Alto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Los usuarios funcionales (Administrador del taller, Instructores y Bodegueros) son los responsables directos de la evaluación y detección de errores, apoyados por el grupo de pruebas del proyecto ADSO.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4"/>
        </w:rPr>
        <w:t>5.3 Aplicación de segundas pruebas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equipo de desarrollo deberá entregar una versión con las correcciones a las no conformidades. Luego de desplegarla en el ambiente de pruebas (local o Docker), el grupo de pruebas junto con el responsable funcional verificará cada no conformidad. Finalmente se confirmará el correcto funcionamiento del módulo, submódulo o formulario, salidas (reportes), consultas y cálculos (MRP, KPIs, descuento de stock).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Se generará un acta de recibido por módulo/evento con lo probado y aprobado (Formato 2), firmada por los responsables de las pruebas, el profesional funcional y el coordinador del proyecto, validando entrada de datos, procesamiento, almacenamiento y salidas del sistema.</w:t>
      </w:r>
    </w:p>
    <w:p>
      <w:pPr>
        <w:pStyle w:val="Heading2"/>
      </w:pPr>
      <w:r>
        <w:rPr>
          <w:rFonts w:ascii="Calibri" w:hAnsi="Calibri" w:eastAsia="Calibri"/>
          <w:b/>
          <w:color w:val="1A3A5C"/>
          <w:sz w:val="24"/>
        </w:rPr>
        <w:t>5.4 Casos de prueba funcionales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Caso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Pasos resumidos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Resultado esperado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Login administrador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Ingresar admin@sipitex.test / Admin123!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Acceso a Inventario; menú completo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Agregar material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 → nombre + stock + unidad → Agregar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Material aparece en tabla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Alerta stock bajo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Ajustar stock por debajo del mínimo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Indicación visual / alerta de stock bajo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solicitud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Orden + material + cantidad → Solicitar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Estado Pendiente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Aprobar solicitud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Bodega/Admin aprueba con stock suficiente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Stock descontado; estado Aprobada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Rechazar solicitud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Rechazar solicitud pendiente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Estado Rechazada; stock sin cambio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orden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Admin: producto, cantidad, fecha límite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Nueva OP-xxx en EnProceso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T08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Producción +10u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Botón +10u en orden (Admin/Instructor)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Avance y consumo BOM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T09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Simular 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Producto + cantidad → Calcular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Líneas OK o déficit por material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ficha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Código, proceso, instructor, turno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 listada; Instructor auto-asociado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Sesión de producción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Registrar sesión o Registrar hoy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Avance de orden actualizado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Inspección 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Orden + unidades + resultado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Registro Aprobada/Reproceso/Rechazada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KPIs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Abrir Estadísticas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Valores coherentes con datos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Exportar reportes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Reportes → PDF y Excel de cada tipo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Archivos descargables válidos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Preferencias alertas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Guardar preferencias y Evaluar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Envíos recientes registrados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Crear usuario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→ Usuarios → Crear Instructor/Bodeguero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 en listado; puede autenticarse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T17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Acceso denegado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Bodeguero intenta /Fichas o /Calidad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AccessDenied / sin menú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T18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Reset contraseña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Olvidé contraseña → token → nueva clave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Login exitoso con nueva clave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T19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Aprobar sin stock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Aprobar solicitud con stock insuficiente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 controlado; sin descuento inválido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T20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Permisos extendidos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 con claim Solicitudes.Aprobar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Puede aprobar según policy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6. CRONOGRAMA DE IMPLEMENTACIÓN DE PRUEBAS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Tabla 1. Cronograma de implementación de pruebas.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Semana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Actividad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Módulos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Responsable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S1 — Día 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Preparación ambiente, smoke test y Login/Perfil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Account, Home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Grupo de pruebas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S1 — Día 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 y solicitudes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Bodeguero + Grupo pruebas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S1 — Día 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 y 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Órdenes, MRP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+ Grupo pruebas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S1 — Día 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 y 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Fichas, Calidad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 + Grupo pruebas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S1 — Día 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Estadísticas, Reportes y Alertas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Análisis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+ Grupo pruebas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S2 — Día 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Usuarios, roles y permisos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Account/Users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S2 — Día 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Casos negativos y seguridad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Todos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Grupo de pruebas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S2 — Día 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Segundas pruebas / regresiones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NC abiertas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Grupo + Funcionales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S2 — Día 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Acta de recibido y cierre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Coordinador + Funcionales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7. RESPONSABLES DE LAS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Rol en pruebas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Perfil SIPITEX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Alcance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Coordinador de pruebas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 / Líder ADSO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Cronograma, actas, cierre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Grupo de pruebas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Equipo técnico ADSO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Ejecución de casos, registro Formato 1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Responsable funcional Bodega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Bodeguero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Inventario, solicitudes, stock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Responsable funcional Producción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Instructor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Fichas, calidad, avance de órdenes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Responsable funcional Sistema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Usuarios, órdenes, alertas, reportes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Desarrollo / Corrección NC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Equipo de desarrollo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Corregir no conformidades reportadas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8.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Riesgo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Impacto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18"/>
              </w:rPr>
              <w:t>Mitigación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Ambiente de pruebas no disponible o DB corrupta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Usar Docker Compose y regenerar seed SQLite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Indisponibilidad de responsables funcionales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Roles demo predefinidos; reasignar en cronograma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SMTP no configurado para alertas reales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Medio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Validar outbox/demo y preferencias sin correo externo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Diferencias entre docs (JWT) e implementación (cookies)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Medio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Probar según comportamiento real implementado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 conformidades de lógica no corregidas a tiempo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Alto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Priorizar NC Alto; bloquear cierre hasta 100%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Datos de prueba insuficientes para KPIs/reportes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Bajo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Ejecutar T01–T12 antes de Estadísticas/Reportes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9. RESPONSABILIDADES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1. Matriz de responsabilidades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Tabla 2. Matriz de responsabilidades (R = Responsable, A = Apoya, C = Consulta).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Calibri" w:hAnsi="Calibri" w:eastAsia="Calibri"/>
                <w:b/>
                <w:sz w:val="18"/>
              </w:rPr>
              <w:t>Responsabilidades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/>
                <w:sz w:val="18"/>
              </w:rPr>
              <w:t>Grupo de pruebas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/>
                <w:sz w:val="18"/>
              </w:rPr>
              <w:t>Admin funcional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/>
                <w:sz w:val="18"/>
              </w:rPr>
              <w:t>Instructor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/>
                <w:sz w:val="18"/>
              </w:rPr>
              <w:t>Bodeguero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/>
                <w:sz w:val="18"/>
              </w:rPr>
              <w:t>Desarrollo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1. Preparar ambiente y datos demo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2. Ejecutar casos de caja negra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3. Validar inventario y solicitudes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4. Validar fichas y calidad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5. Validar usuarios, órdenes y alertas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6. Registrar NC en Formato 1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7. Corregir no conformidades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8. Segundas pruebas y regresión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9. Firmar acta de recibido (Formato 2)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A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R</w:t>
            </w:r>
          </w:p>
        </w:tc>
        <w:tc>
          <w:tcPr>
            <w:tcW w:type="dxa" w:w="1624"/>
          </w:tcPr>
          <w:p>
            <w:r>
              <w:rPr>
                <w:rFonts w:ascii="Calibri" w:hAnsi="Calibri" w:eastAsia="Calibri"/>
                <w:b w:val="0"/>
                <w:sz w:val="18"/>
              </w:rPr>
              <w:t>C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10. CRITERIOS DE ACEPTACIÓN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• Compilación y ejecución sin errores críticos (dotnet build / docker compose).</w:t>
        <w:br/>
        <w:t>• Persistencia SQLite entre reinicios.</w:t>
        <w:br/>
        <w:t>• Casos T01–T20 ejecutados con resultado Correcta o NC de diseño menores aceptadas.</w:t>
        <w:br/>
        <w:t>• 100% de no conformidades de lógica corregidas o aclaradas formalmente.</w:t>
        <w:br/>
        <w:t>• Separación de capas mantenida (sin EF Core en controladores).</w:t>
        <w:br/>
        <w:t>• Acta de recibido firmada por responsables funcionales y coordinador.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28"/>
        </w:rPr>
        <w:t>11. 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Versión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Fecha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Descripción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sz w:val="18"/>
              </w:rPr>
              <w:t>Autor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Julio 2026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Plan de pruebas diligenciado para SIPITEX a partir de la plantilla institucional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sz w:val="18"/>
              </w:rPr>
              <w:t>Equipo ADSO / SIPITEX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