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70711" w14:textId="6AE6A01D" w:rsidR="00284C25" w:rsidRPr="00A05FEF" w:rsidRDefault="00284C25" w:rsidP="00284C25">
      <w:pPr>
        <w:pStyle w:val="Ttulo1"/>
      </w:pPr>
      <w:r w:rsidRPr="00284C25">
        <w:rPr>
          <w:lang w:val="pt"/>
        </w:rPr>
        <w:t xml:space="preserve">O impacto da pandemia COVID-19 no bem-estar dos alunos e professores: Examinar a desigualdade, os suportes e as estratégias de adaptação para uma resposta </w:t>
      </w:r>
      <w:proofErr w:type="spellStart"/>
      <w:r w:rsidRPr="00284C25">
        <w:rPr>
          <w:lang w:val="pt"/>
        </w:rPr>
        <w:t>intersetorial</w:t>
      </w:r>
      <w:proofErr w:type="spellEnd"/>
    </w:p>
    <w:p w14:paraId="098DBADC" w14:textId="70BD2754" w:rsidR="00284C25" w:rsidRPr="00A05FEF" w:rsidRDefault="00A05FEF" w:rsidP="00284C25">
      <w:pPr>
        <w:rPr>
          <w:lang w:val="en-US"/>
        </w:rPr>
      </w:pPr>
      <w:r w:rsidRPr="00A05FEF">
        <w:rPr>
          <w:lang w:val="en-US"/>
        </w:rPr>
        <w:t>University of British Columbia (U</w:t>
      </w:r>
      <w:r>
        <w:rPr>
          <w:lang w:val="en-US"/>
        </w:rPr>
        <w:t>BC) - Canada</w:t>
      </w:r>
    </w:p>
    <w:p w14:paraId="5ECAF813" w14:textId="1E46FB19" w:rsidR="00284C25" w:rsidRDefault="00284C25" w:rsidP="00284C25">
      <w:pPr>
        <w:rPr>
          <w:lang w:val="en-US"/>
        </w:rPr>
      </w:pPr>
      <w:r w:rsidRPr="00A05FEF">
        <w:rPr>
          <w:lang w:val="en-US"/>
        </w:rPr>
        <w:t xml:space="preserve">Anne </w:t>
      </w:r>
      <w:proofErr w:type="spellStart"/>
      <w:r w:rsidRPr="00A05FEF">
        <w:rPr>
          <w:lang w:val="en-US"/>
        </w:rPr>
        <w:t>Gaderman</w:t>
      </w:r>
      <w:proofErr w:type="spellEnd"/>
      <w:r w:rsidR="00A05FEF" w:rsidRPr="00A05FEF">
        <w:rPr>
          <w:lang w:val="en-US"/>
        </w:rPr>
        <w:t xml:space="preserve"> - </w:t>
      </w:r>
      <w:hyperlink r:id="rId5" w:history="1">
        <w:r w:rsidR="00A05FEF" w:rsidRPr="00761163">
          <w:rPr>
            <w:rStyle w:val="Hyperlink"/>
            <w:lang w:val="en-US"/>
          </w:rPr>
          <w:t>anne.gadermann@ubc.ca</w:t>
        </w:r>
      </w:hyperlink>
    </w:p>
    <w:p w14:paraId="157A2D8F" w14:textId="67F11C34" w:rsidR="00A05FEF" w:rsidRPr="00A05FEF" w:rsidRDefault="00A05FEF" w:rsidP="00A05FEF">
      <w:pPr>
        <w:rPr>
          <w:b/>
          <w:bCs/>
          <w:lang w:val="en-US"/>
        </w:rPr>
      </w:pPr>
      <w:r w:rsidRPr="00A05FEF">
        <w:rPr>
          <w:b/>
          <w:bCs/>
          <w:lang w:val="en-US"/>
        </w:rPr>
        <w:t>Contact Information</w:t>
      </w:r>
    </w:p>
    <w:p w14:paraId="786EE28B" w14:textId="67E69F4D" w:rsidR="00A05FEF" w:rsidRPr="00A05FEF" w:rsidRDefault="00A05FEF" w:rsidP="00A05FEF">
      <w:pPr>
        <w:rPr>
          <w:lang w:val="en-US"/>
        </w:rPr>
      </w:pPr>
      <w:r w:rsidRPr="00A05FEF">
        <w:rPr>
          <w:lang w:val="en-US"/>
        </w:rPr>
        <w:t>phone: 604–827–1560</w:t>
      </w:r>
    </w:p>
    <w:p w14:paraId="50F5F751" w14:textId="78EF51FD" w:rsidR="00A05FEF" w:rsidRPr="00A05FEF" w:rsidRDefault="00A05FEF" w:rsidP="00A05FEF">
      <w:pPr>
        <w:rPr>
          <w:lang w:val="en-US"/>
        </w:rPr>
      </w:pPr>
      <w:r w:rsidRPr="00A05FEF">
        <w:rPr>
          <w:lang w:val="en-US"/>
        </w:rPr>
        <w:t>The Human Early Learning Partnership</w:t>
      </w:r>
      <w:r>
        <w:rPr>
          <w:lang w:val="en-US"/>
        </w:rPr>
        <w:t xml:space="preserve"> - </w:t>
      </w:r>
      <w:proofErr w:type="spellStart"/>
      <w:r w:rsidRPr="00A05FEF">
        <w:rPr>
          <w:lang w:val="en-US"/>
        </w:rPr>
        <w:t>Parceria</w:t>
      </w:r>
      <w:proofErr w:type="spellEnd"/>
      <w:r w:rsidRPr="00A05FEF">
        <w:rPr>
          <w:lang w:val="en-US"/>
        </w:rPr>
        <w:t xml:space="preserve"> de </w:t>
      </w:r>
      <w:proofErr w:type="spellStart"/>
      <w:r w:rsidRPr="00A05FEF">
        <w:rPr>
          <w:lang w:val="en-US"/>
        </w:rPr>
        <w:t>Aprendizagem</w:t>
      </w:r>
      <w:proofErr w:type="spellEnd"/>
      <w:r w:rsidRPr="00A05FEF">
        <w:rPr>
          <w:lang w:val="en-US"/>
        </w:rPr>
        <w:t xml:space="preserve"> </w:t>
      </w:r>
      <w:proofErr w:type="spellStart"/>
      <w:r w:rsidRPr="00A05FEF">
        <w:rPr>
          <w:lang w:val="en-US"/>
        </w:rPr>
        <w:t>Precoce</w:t>
      </w:r>
      <w:proofErr w:type="spellEnd"/>
      <w:r w:rsidRPr="00A05FEF">
        <w:rPr>
          <w:lang w:val="en-US"/>
        </w:rPr>
        <w:t xml:space="preserve"> Humana</w:t>
      </w:r>
    </w:p>
    <w:p w14:paraId="071DABFB" w14:textId="77777777" w:rsidR="00A05FEF" w:rsidRPr="00A05FEF" w:rsidRDefault="00A05FEF" w:rsidP="00A05FEF">
      <w:pPr>
        <w:rPr>
          <w:lang w:val="en-US"/>
        </w:rPr>
      </w:pPr>
      <w:r w:rsidRPr="00A05FEF">
        <w:rPr>
          <w:lang w:val="en-US"/>
        </w:rPr>
        <w:t>Suite 440, 2206 East Mall</w:t>
      </w:r>
    </w:p>
    <w:p w14:paraId="241BACF3" w14:textId="24DF93AD" w:rsidR="00A05FEF" w:rsidRDefault="00A05FEF" w:rsidP="00A05FEF">
      <w:pPr>
        <w:rPr>
          <w:lang w:val="en-US"/>
        </w:rPr>
      </w:pPr>
      <w:r w:rsidRPr="00A05FEF">
        <w:rPr>
          <w:lang w:val="en-US"/>
        </w:rPr>
        <w:t>Vancouver, BC V6T 1Z3</w:t>
      </w:r>
    </w:p>
    <w:p w14:paraId="303121B3" w14:textId="40D47A0F" w:rsidR="00A05FEF" w:rsidRDefault="00A05FEF" w:rsidP="00A05FEF">
      <w:pPr>
        <w:rPr>
          <w:lang w:val="en-US"/>
        </w:rPr>
      </w:pPr>
      <w:r w:rsidRPr="00A05FEF">
        <w:rPr>
          <w:b/>
          <w:bCs/>
          <w:lang w:val="en-US"/>
        </w:rPr>
        <w:t>Teaching</w:t>
      </w:r>
      <w:r>
        <w:rPr>
          <w:lang w:val="en-US"/>
        </w:rPr>
        <w:t xml:space="preserve">: </w:t>
      </w:r>
      <w:r w:rsidRPr="00A05FEF">
        <w:rPr>
          <w:rFonts w:cs="Times New Roman (Corpo CS)"/>
          <w:i/>
          <w:lang w:val="en-US"/>
        </w:rPr>
        <w:t>SPPH 527DL Social Determinants of Health</w:t>
      </w:r>
      <w:r>
        <w:rPr>
          <w:rFonts w:cs="Times New Roman (Corpo CS)"/>
          <w:i/>
          <w:lang w:val="en-US"/>
        </w:rPr>
        <w:t xml:space="preserve"> - </w:t>
      </w:r>
      <w:proofErr w:type="spellStart"/>
      <w:r w:rsidRPr="00A05FEF">
        <w:rPr>
          <w:rFonts w:cs="Times New Roman (Corpo CS)"/>
          <w:i/>
          <w:lang w:val="en-US"/>
        </w:rPr>
        <w:t>Determinantes</w:t>
      </w:r>
      <w:proofErr w:type="spellEnd"/>
      <w:r w:rsidRPr="00A05FEF">
        <w:rPr>
          <w:rFonts w:cs="Times New Roman (Corpo CS)"/>
          <w:i/>
          <w:lang w:val="en-US"/>
        </w:rPr>
        <w:t xml:space="preserve"> </w:t>
      </w:r>
      <w:proofErr w:type="spellStart"/>
      <w:r w:rsidRPr="00A05FEF">
        <w:rPr>
          <w:rFonts w:cs="Times New Roman (Corpo CS)"/>
          <w:i/>
          <w:lang w:val="en-US"/>
        </w:rPr>
        <w:t>Sociais</w:t>
      </w:r>
      <w:proofErr w:type="spellEnd"/>
      <w:r w:rsidRPr="00A05FEF">
        <w:rPr>
          <w:rFonts w:cs="Times New Roman (Corpo CS)"/>
          <w:i/>
          <w:lang w:val="en-US"/>
        </w:rPr>
        <w:t xml:space="preserve"> da </w:t>
      </w:r>
      <w:proofErr w:type="spellStart"/>
      <w:r w:rsidRPr="00A05FEF">
        <w:rPr>
          <w:rFonts w:cs="Times New Roman (Corpo CS)"/>
          <w:i/>
          <w:lang w:val="en-US"/>
        </w:rPr>
        <w:t>Saúde</w:t>
      </w:r>
      <w:proofErr w:type="spellEnd"/>
    </w:p>
    <w:p w14:paraId="3493BA86" w14:textId="77777777" w:rsidR="00A05FEF" w:rsidRPr="00A05FEF" w:rsidRDefault="00A05FEF" w:rsidP="00A05FEF">
      <w:pPr>
        <w:rPr>
          <w:lang w:val="en-US"/>
        </w:rPr>
      </w:pPr>
    </w:p>
    <w:p w14:paraId="22DD8174" w14:textId="10863CF4" w:rsidR="00A05FEF" w:rsidRDefault="00A05FEF" w:rsidP="00A05FEF">
      <w:pPr>
        <w:rPr>
          <w:lang w:val="en-US"/>
        </w:rPr>
      </w:pPr>
      <w:r>
        <w:rPr>
          <w:lang w:val="en-US"/>
        </w:rPr>
        <w:t xml:space="preserve">Department: </w:t>
      </w:r>
      <w:r w:rsidRPr="00A05FEF">
        <w:rPr>
          <w:lang w:val="en-US"/>
        </w:rPr>
        <w:t>Health in Populations (</w:t>
      </w:r>
      <w:proofErr w:type="spellStart"/>
      <w:r w:rsidRPr="00A05FEF">
        <w:rPr>
          <w:lang w:val="en-US"/>
        </w:rPr>
        <w:t>HiP</w:t>
      </w:r>
      <w:proofErr w:type="spellEnd"/>
      <w:r w:rsidRPr="00A05FEF">
        <w:rPr>
          <w:lang w:val="en-US"/>
        </w:rPr>
        <w:t>)</w:t>
      </w:r>
      <w:r>
        <w:rPr>
          <w:lang w:val="en-US"/>
        </w:rPr>
        <w:t xml:space="preserve"> - </w:t>
      </w:r>
      <w:proofErr w:type="spellStart"/>
      <w:r w:rsidRPr="00A05FEF">
        <w:rPr>
          <w:lang w:val="en-US"/>
        </w:rPr>
        <w:t>Saúde</w:t>
      </w:r>
      <w:proofErr w:type="spellEnd"/>
      <w:r w:rsidRPr="00A05FEF">
        <w:rPr>
          <w:lang w:val="en-US"/>
        </w:rPr>
        <w:t xml:space="preserve"> </w:t>
      </w:r>
      <w:proofErr w:type="spellStart"/>
      <w:r w:rsidRPr="00A05FEF">
        <w:rPr>
          <w:lang w:val="en-US"/>
        </w:rPr>
        <w:t>em</w:t>
      </w:r>
      <w:proofErr w:type="spellEnd"/>
      <w:r w:rsidRPr="00A05FEF">
        <w:rPr>
          <w:lang w:val="en-US"/>
        </w:rPr>
        <w:t xml:space="preserve"> </w:t>
      </w:r>
      <w:proofErr w:type="spellStart"/>
      <w:r w:rsidRPr="00A05FEF">
        <w:rPr>
          <w:lang w:val="en-US"/>
        </w:rPr>
        <w:t>Populações</w:t>
      </w:r>
      <w:proofErr w:type="spellEnd"/>
    </w:p>
    <w:p w14:paraId="0589AC68" w14:textId="77777777" w:rsidR="00A05FEF" w:rsidRPr="00A05FEF" w:rsidRDefault="00A05FEF" w:rsidP="00A05FEF">
      <w:pPr>
        <w:rPr>
          <w:lang w:val="en-US"/>
        </w:rPr>
      </w:pPr>
      <w:r w:rsidRPr="00A05FEF">
        <w:rPr>
          <w:lang w:val="en-US"/>
        </w:rPr>
        <w:t>School of Population and Public Health</w:t>
      </w:r>
    </w:p>
    <w:p w14:paraId="0DA7B5E6" w14:textId="77777777" w:rsidR="00A05FEF" w:rsidRPr="00A05FEF" w:rsidRDefault="00A05FEF" w:rsidP="00A05FEF">
      <w:pPr>
        <w:rPr>
          <w:lang w:val="en-US"/>
        </w:rPr>
      </w:pPr>
      <w:r w:rsidRPr="00A05FEF">
        <w:rPr>
          <w:lang w:val="en-US"/>
        </w:rPr>
        <w:t>2206 East Mall</w:t>
      </w:r>
    </w:p>
    <w:p w14:paraId="75FA0128" w14:textId="77777777" w:rsidR="00A05FEF" w:rsidRPr="00A05FEF" w:rsidRDefault="00A05FEF" w:rsidP="00A05FEF">
      <w:pPr>
        <w:rPr>
          <w:lang w:val="en-US"/>
        </w:rPr>
      </w:pPr>
      <w:r w:rsidRPr="00A05FEF">
        <w:rPr>
          <w:lang w:val="en-US"/>
        </w:rPr>
        <w:t>Vancouver, BC Canada V6T 1Z3</w:t>
      </w:r>
    </w:p>
    <w:p w14:paraId="130B5C1C" w14:textId="77777777" w:rsidR="00A05FEF" w:rsidRPr="00A05FEF" w:rsidRDefault="00A05FEF" w:rsidP="00A05FEF">
      <w:pPr>
        <w:rPr>
          <w:lang w:val="en-US"/>
        </w:rPr>
      </w:pPr>
      <w:r w:rsidRPr="00A05FEF">
        <w:rPr>
          <w:lang w:val="en-US"/>
        </w:rPr>
        <w:t>Tel 604 822 2772</w:t>
      </w:r>
    </w:p>
    <w:p w14:paraId="35D96C53" w14:textId="77777777" w:rsidR="00A05FEF" w:rsidRPr="00A05FEF" w:rsidRDefault="00A05FEF" w:rsidP="00A05FEF">
      <w:pPr>
        <w:rPr>
          <w:lang w:val="en-US"/>
        </w:rPr>
      </w:pPr>
      <w:r w:rsidRPr="00A05FEF">
        <w:rPr>
          <w:lang w:val="en-US"/>
        </w:rPr>
        <w:t>Fax 604 822 4994</w:t>
      </w:r>
    </w:p>
    <w:p w14:paraId="711D70EF" w14:textId="2C1DAC47" w:rsidR="00A05FEF" w:rsidRPr="00A05FEF" w:rsidRDefault="00A05FEF" w:rsidP="00A05FEF">
      <w:pPr>
        <w:rPr>
          <w:lang w:val="en-US"/>
        </w:rPr>
      </w:pPr>
      <w:r w:rsidRPr="00A05FEF">
        <w:rPr>
          <w:lang w:val="en-US"/>
        </w:rPr>
        <w:t xml:space="preserve">Website </w:t>
      </w:r>
      <w:hyperlink r:id="rId6" w:history="1">
        <w:r w:rsidRPr="00761163">
          <w:rPr>
            <w:rStyle w:val="Hyperlink"/>
            <w:lang w:val="en-US"/>
          </w:rPr>
          <w:t>www.spph.ubc.ca</w:t>
        </w:r>
      </w:hyperlink>
      <w:r>
        <w:rPr>
          <w:lang w:val="en-US"/>
        </w:rPr>
        <w:t xml:space="preserve">  </w:t>
      </w:r>
    </w:p>
    <w:p w14:paraId="7EEA70EC" w14:textId="65B5DE8C" w:rsidR="00A05FEF" w:rsidRPr="00A05FEF" w:rsidRDefault="00A05FEF" w:rsidP="00A05FEF">
      <w:pPr>
        <w:rPr>
          <w:lang w:val="en-US"/>
        </w:rPr>
      </w:pPr>
      <w:r w:rsidRPr="00A05FEF">
        <w:rPr>
          <w:lang w:val="en-US"/>
        </w:rPr>
        <w:t>Email</w:t>
      </w:r>
      <w:r>
        <w:rPr>
          <w:lang w:val="en-US"/>
        </w:rPr>
        <w:t>:</w:t>
      </w:r>
      <w:r w:rsidRPr="00A05FEF">
        <w:rPr>
          <w:lang w:val="en-US"/>
        </w:rPr>
        <w:t xml:space="preserve"> </w:t>
      </w:r>
      <w:hyperlink r:id="rId7" w:history="1">
        <w:r w:rsidRPr="00761163">
          <w:rPr>
            <w:rStyle w:val="Hyperlink"/>
            <w:lang w:val="en-US"/>
          </w:rPr>
          <w:t>info@spph.ubc.ca</w:t>
        </w:r>
      </w:hyperlink>
      <w:r>
        <w:rPr>
          <w:lang w:val="en-US"/>
        </w:rPr>
        <w:t xml:space="preserve"> </w:t>
      </w:r>
    </w:p>
    <w:p w14:paraId="156452FF" w14:textId="77777777" w:rsidR="00C15620" w:rsidRDefault="00C15620" w:rsidP="00284C25">
      <w:pPr>
        <w:rPr>
          <w:lang w:val="en-US"/>
        </w:rPr>
      </w:pPr>
    </w:p>
    <w:p w14:paraId="226A0FF6" w14:textId="18354766" w:rsidR="00A05FEF" w:rsidRDefault="00A05FEF" w:rsidP="00284C25">
      <w:pPr>
        <w:rPr>
          <w:lang w:val="en-US"/>
        </w:rPr>
      </w:pPr>
      <w:r>
        <w:rPr>
          <w:lang w:val="en-US"/>
        </w:rPr>
        <w:t>Biography and Research</w:t>
      </w:r>
    </w:p>
    <w:p w14:paraId="029F0B6A" w14:textId="77777777" w:rsidR="00A05FEF" w:rsidRPr="00A05FEF" w:rsidRDefault="00A05FEF" w:rsidP="00A05FEF">
      <w:pPr>
        <w:rPr>
          <w:lang w:val="en-US"/>
        </w:rPr>
      </w:pPr>
      <w:r w:rsidRPr="00A05FEF">
        <w:rPr>
          <w:lang w:val="en-US"/>
        </w:rPr>
        <w:t>My research focuses on the social determinants of mental health and well-being in various populations, including children and youth and individuals who are homeless or vulnerably housed.</w:t>
      </w:r>
    </w:p>
    <w:p w14:paraId="625AF197" w14:textId="77777777" w:rsidR="00A05FEF" w:rsidRPr="00A05FEF" w:rsidRDefault="00A05FEF" w:rsidP="00A05FEF">
      <w:pPr>
        <w:rPr>
          <w:lang w:val="en-US"/>
        </w:rPr>
      </w:pPr>
      <w:r w:rsidRPr="00A05FEF">
        <w:rPr>
          <w:lang w:val="en-US"/>
        </w:rPr>
        <w:t xml:space="preserve">Currently, I examine how risk and protective factors at different ecological levels (i.e., family, school, </w:t>
      </w:r>
      <w:proofErr w:type="spellStart"/>
      <w:r w:rsidRPr="00A05FEF">
        <w:rPr>
          <w:lang w:val="en-US"/>
        </w:rPr>
        <w:t>neighbourhood</w:t>
      </w:r>
      <w:proofErr w:type="spellEnd"/>
      <w:r w:rsidRPr="00A05FEF">
        <w:rPr>
          <w:lang w:val="en-US"/>
        </w:rPr>
        <w:t>) are associated with mental health and well-being outcomes in children and youth. A major purpose of my research is to identify modifiable factors of mental health disorders to inform prevention and interventions strategies. This research draws from large-scale linked datasets, including student- and teacher-reported survey data as well as administrative health and education data.</w:t>
      </w:r>
    </w:p>
    <w:p w14:paraId="4736BDD3" w14:textId="6ABD2EE4" w:rsidR="00A05FEF" w:rsidRPr="00A05FEF" w:rsidRDefault="00A05FEF" w:rsidP="00A05FEF">
      <w:pPr>
        <w:rPr>
          <w:lang w:val="en-US"/>
        </w:rPr>
      </w:pPr>
      <w:r w:rsidRPr="00A05FEF">
        <w:rPr>
          <w:lang w:val="en-US"/>
        </w:rPr>
        <w:t>A second focus of my research is on the development and validation of measures of well-being and quality of life.</w:t>
      </w:r>
    </w:p>
    <w:p w14:paraId="1A1D2265" w14:textId="77777777" w:rsidR="00A05FEF" w:rsidRDefault="00A05FEF" w:rsidP="00A05FEF">
      <w:pPr>
        <w:rPr>
          <w:lang w:val="en-US"/>
        </w:rPr>
      </w:pPr>
      <w:r w:rsidRPr="00A05FEF">
        <w:rPr>
          <w:lang w:val="en-US"/>
        </w:rPr>
        <w:t>I completed a PhD in psychometrics at UBC and received postdoctoral training in psychiatric epidemiology at Harvard Medical School and in population and public health at CHEOS and HELP (SPPH, UBC).</w:t>
      </w:r>
    </w:p>
    <w:p w14:paraId="6C611D15" w14:textId="77777777" w:rsidR="00A05FEF" w:rsidRDefault="00A05FEF" w:rsidP="0081091E">
      <w:pPr>
        <w:rPr>
          <w:lang w:val="en-US"/>
        </w:rPr>
      </w:pPr>
    </w:p>
    <w:p w14:paraId="4766E854" w14:textId="5A4035E9" w:rsidR="00A05FEF" w:rsidRPr="00A05FEF" w:rsidRDefault="00A05FEF" w:rsidP="0081091E">
      <w:r w:rsidRPr="00A05FEF">
        <w:rPr>
          <w:lang w:val="pt"/>
        </w:rPr>
        <w:t>Minha pesquisa se concentra nos determinantes sociais da saúde mental e do bem-estar em várias populações, incluindo crianças e jovens e indivíduos que estão desabrigados ou alojados.</w:t>
      </w:r>
    </w:p>
    <w:p w14:paraId="55F31149" w14:textId="74ECF788" w:rsidR="00A05FEF" w:rsidRPr="00A05FEF" w:rsidRDefault="00A05FEF" w:rsidP="00A05FEF">
      <w:r w:rsidRPr="00A05FEF">
        <w:rPr>
          <w:lang w:val="pt"/>
        </w:rPr>
        <w:lastRenderedPageBreak/>
        <w:t xml:space="preserve">Atualmente, examino como fatores de risco e proteção em diferentes níveis ecológicos (ou seja, família, escola, bairro) estão associados à saúde mental e aos </w:t>
      </w:r>
      <w:r>
        <w:rPr>
          <w:lang w:val="pt"/>
        </w:rPr>
        <w:t>resultados</w:t>
      </w:r>
      <w:r w:rsidRPr="00A05FEF">
        <w:rPr>
          <w:lang w:val="pt"/>
        </w:rPr>
        <w:t xml:space="preserve"> de bem-estar em crianças e jovens. Um dos principais objetivos da minha pesquisa é identificar fatores modificáveis dos transtornos de saúde mental para </w:t>
      </w:r>
      <w:r>
        <w:rPr>
          <w:lang w:val="pt"/>
        </w:rPr>
        <w:t>aconselhar</w:t>
      </w:r>
      <w:r w:rsidRPr="00A05FEF">
        <w:rPr>
          <w:lang w:val="pt"/>
        </w:rPr>
        <w:t xml:space="preserve"> estratégias de prevenção e intervenç</w:t>
      </w:r>
      <w:r>
        <w:rPr>
          <w:lang w:val="pt"/>
        </w:rPr>
        <w:t>ão</w:t>
      </w:r>
      <w:r w:rsidRPr="00A05FEF">
        <w:rPr>
          <w:lang w:val="pt"/>
        </w:rPr>
        <w:t>. Esta pesquisa se baseia em conjuntos de dados vinculados em larga escala, incluindo dados de pesquisa relatados por estudantes e professores, bem como dados administrativos de saúde e educação.</w:t>
      </w:r>
    </w:p>
    <w:p w14:paraId="3B0D7667" w14:textId="77777777" w:rsidR="00A05FEF" w:rsidRPr="00A05FEF" w:rsidRDefault="00A05FEF" w:rsidP="00BB4556">
      <w:r w:rsidRPr="00A05FEF">
        <w:rPr>
          <w:lang w:val="pt"/>
        </w:rPr>
        <w:t>Um segundo foco da minha pesquisa é o desenvolvimento e validação de medidas de bem-estar e qualidade de vida.</w:t>
      </w:r>
    </w:p>
    <w:p w14:paraId="0E841008" w14:textId="77777777" w:rsidR="00A05FEF" w:rsidRPr="00A05FEF" w:rsidRDefault="00A05FEF" w:rsidP="00BB4556">
      <w:r w:rsidRPr="00A05FEF">
        <w:rPr>
          <w:lang w:val="pt"/>
        </w:rPr>
        <w:t xml:space="preserve">Fiz doutorado em </w:t>
      </w:r>
      <w:proofErr w:type="spellStart"/>
      <w:r w:rsidRPr="00A05FEF">
        <w:rPr>
          <w:lang w:val="pt"/>
        </w:rPr>
        <w:t>psicometria</w:t>
      </w:r>
      <w:proofErr w:type="spellEnd"/>
      <w:r w:rsidRPr="00A05FEF">
        <w:rPr>
          <w:lang w:val="pt"/>
        </w:rPr>
        <w:t xml:space="preserve"> pela UBC e me der muito bem em epidemiologia psiquiátrica na Harvard Medical </w:t>
      </w:r>
      <w:proofErr w:type="spellStart"/>
      <w:r w:rsidRPr="00A05FEF">
        <w:rPr>
          <w:lang w:val="pt"/>
        </w:rPr>
        <w:t>School</w:t>
      </w:r>
      <w:proofErr w:type="spellEnd"/>
      <w:r w:rsidRPr="00A05FEF">
        <w:rPr>
          <w:lang w:val="pt"/>
        </w:rPr>
        <w:t xml:space="preserve"> e em saúde populacional e pública na CHEOS e HELP (SPPH, UBC).</w:t>
      </w:r>
    </w:p>
    <w:p w14:paraId="7BD2AE12" w14:textId="77777777" w:rsidR="00A05FEF" w:rsidRPr="00A05FEF" w:rsidRDefault="00A05FEF" w:rsidP="00284C25"/>
    <w:p w14:paraId="6502A4DF" w14:textId="67F58E30" w:rsidR="00A05FEF" w:rsidRPr="00C15620" w:rsidRDefault="00A05FEF" w:rsidP="00284C25">
      <w:pPr>
        <w:rPr>
          <w:lang w:val="en-US"/>
        </w:rPr>
      </w:pPr>
      <w:r w:rsidRPr="00C15620">
        <w:rPr>
          <w:lang w:val="en-US"/>
        </w:rPr>
        <w:t>Current Research Abstract</w:t>
      </w:r>
    </w:p>
    <w:p w14:paraId="5BC63A73" w14:textId="6EC443CB" w:rsidR="00A05FEF" w:rsidRPr="00A05FEF" w:rsidRDefault="00A05FEF" w:rsidP="00284C25">
      <w:pPr>
        <w:rPr>
          <w:lang w:val="en-US"/>
        </w:rPr>
      </w:pPr>
      <w:r w:rsidRPr="00A05FEF">
        <w:rPr>
          <w:lang w:val="en-US"/>
        </w:rPr>
        <w:t>The impact of the COVID-19 pandemic on student and teacher well-being: Examining inequity, supports, and adaptation strategies for an intersectoral response</w:t>
      </w:r>
    </w:p>
    <w:p w14:paraId="39CE5482" w14:textId="77777777" w:rsidR="00A05FEF" w:rsidRPr="00C15620" w:rsidRDefault="00A05FEF" w:rsidP="005C47E5">
      <w:pPr>
        <w:rPr>
          <w:lang w:val="en-US"/>
        </w:rPr>
      </w:pPr>
    </w:p>
    <w:p w14:paraId="7A69A7D2" w14:textId="34CEF7A6" w:rsidR="00A05FEF" w:rsidRDefault="00A05FEF" w:rsidP="00284C25">
      <w:pPr>
        <w:rPr>
          <w:lang w:val="pt"/>
        </w:rPr>
      </w:pPr>
      <w:r>
        <w:rPr>
          <w:lang w:val="pt"/>
        </w:rPr>
        <w:t>Resumo da pesquisa atual</w:t>
      </w:r>
    </w:p>
    <w:p w14:paraId="36B1C152" w14:textId="77777777" w:rsidR="00A05FEF" w:rsidRPr="00A05FEF" w:rsidRDefault="00A05FEF" w:rsidP="00872198">
      <w:pPr>
        <w:rPr>
          <w:i/>
          <w:iCs/>
        </w:rPr>
      </w:pPr>
      <w:r w:rsidRPr="00A05FEF">
        <w:rPr>
          <w:i/>
          <w:iCs/>
          <w:lang w:val="pt"/>
        </w:rPr>
        <w:t xml:space="preserve">O impacto da pandemia COVID-19 no bem-estar dos alunos e professores: Examinar a desigualdade, os suportes e as estratégias de adaptação para uma resposta </w:t>
      </w:r>
      <w:proofErr w:type="spellStart"/>
      <w:r w:rsidRPr="00A05FEF">
        <w:rPr>
          <w:i/>
          <w:iCs/>
          <w:lang w:val="pt"/>
        </w:rPr>
        <w:t>intersetorial</w:t>
      </w:r>
      <w:proofErr w:type="spellEnd"/>
    </w:p>
    <w:p w14:paraId="02FF70A7" w14:textId="77777777" w:rsidR="00A05FEF" w:rsidRPr="00A05FEF" w:rsidRDefault="00A05FEF" w:rsidP="00284C25"/>
    <w:p w14:paraId="16094851" w14:textId="16EDCDA1" w:rsidR="00284C25" w:rsidRPr="00A05FEF" w:rsidRDefault="00284C25" w:rsidP="00284C25">
      <w:r w:rsidRPr="00284C25">
        <w:rPr>
          <w:lang w:val="pt"/>
        </w:rPr>
        <w:t xml:space="preserve">A pandemia COVID-19 levou ao fechamento de escolas em 165 países ao redor do mundo, afetando aproximadamente 63 milhões de professores e centenas de milhões de crianças </w:t>
      </w:r>
      <w:r w:rsidR="00A05FEF">
        <w:rPr>
          <w:lang w:val="pt"/>
        </w:rPr>
        <w:t>mundialmente</w:t>
      </w:r>
      <w:r w:rsidRPr="00284C25">
        <w:rPr>
          <w:lang w:val="pt"/>
        </w:rPr>
        <w:t xml:space="preserve"> (UNESCO, 2020). Isso levou a profundas perturbações na vida escolar, e alunos e professores tiveram que se adaptar rapidamente a uma nova </w:t>
      </w:r>
      <w:r w:rsidR="00A05FEF" w:rsidRPr="00284C25">
        <w:rPr>
          <w:lang w:val="pt"/>
        </w:rPr>
        <w:t xml:space="preserve">realidade </w:t>
      </w:r>
      <w:r w:rsidRPr="00284C25">
        <w:rPr>
          <w:lang w:val="pt"/>
        </w:rPr>
        <w:t xml:space="preserve">e em evolução. Essa mudança inesperada e drástica na organização da escola e da aprendizagem veio com muitos desafios, incerteza contínua e estresse tanto para alunos quanto para professores. Os principais tomadores de decisão, </w:t>
      </w:r>
      <w:r w:rsidR="00A05FEF">
        <w:rPr>
          <w:lang w:val="pt"/>
        </w:rPr>
        <w:t xml:space="preserve">tal </w:t>
      </w:r>
      <w:r w:rsidRPr="00284C25">
        <w:rPr>
          <w:lang w:val="pt"/>
        </w:rPr>
        <w:t>como o Ministério da Educação d</w:t>
      </w:r>
      <w:r w:rsidR="00A05FEF">
        <w:rPr>
          <w:lang w:val="pt"/>
        </w:rPr>
        <w:t>a</w:t>
      </w:r>
      <w:r w:rsidRPr="00284C25">
        <w:rPr>
          <w:lang w:val="pt"/>
        </w:rPr>
        <w:t xml:space="preserve"> </w:t>
      </w:r>
      <w:r w:rsidR="00A05FEF">
        <w:rPr>
          <w:lang w:val="pt"/>
        </w:rPr>
        <w:t>Colúmbia Britânica (</w:t>
      </w:r>
      <w:r w:rsidR="00A05FEF" w:rsidRPr="00284C25">
        <w:rPr>
          <w:lang w:val="pt"/>
        </w:rPr>
        <w:t>BC</w:t>
      </w:r>
      <w:r w:rsidR="00A05FEF">
        <w:rPr>
          <w:lang w:val="pt"/>
        </w:rPr>
        <w:t>)</w:t>
      </w:r>
      <w:r w:rsidRPr="00284C25">
        <w:rPr>
          <w:lang w:val="pt"/>
        </w:rPr>
        <w:t xml:space="preserve">, são encarregados de responder a uma situação em constante evolução sem uma compreensão clara do grau de impacto no bem-estar dos alunos e professores, suas diversas necessidades e, principalmente, os apoios e estratégias eficazes para a adaptação aos desafios enfrentados ao longo da crise do COVID-19 e suas consequências. O objetivo do projeto proposto é formar uma parceria de pesquisa colaborativa entre o Ministério da Educação (MED) </w:t>
      </w:r>
      <w:r w:rsidR="00A05FEF" w:rsidRPr="00284C25">
        <w:rPr>
          <w:lang w:val="pt"/>
        </w:rPr>
        <w:t>d</w:t>
      </w:r>
      <w:r w:rsidR="00A05FEF">
        <w:rPr>
          <w:lang w:val="pt"/>
        </w:rPr>
        <w:t>a</w:t>
      </w:r>
      <w:r w:rsidR="00A05FEF" w:rsidRPr="00284C25">
        <w:rPr>
          <w:lang w:val="pt"/>
        </w:rPr>
        <w:t xml:space="preserve"> </w:t>
      </w:r>
      <w:r w:rsidR="00A05FEF">
        <w:rPr>
          <w:lang w:val="pt"/>
        </w:rPr>
        <w:t>Colúmbia Britânica</w:t>
      </w:r>
      <w:r w:rsidR="00A05FEF" w:rsidRPr="00284C25">
        <w:rPr>
          <w:lang w:val="pt"/>
        </w:rPr>
        <w:t xml:space="preserve"> </w:t>
      </w:r>
      <w:r w:rsidRPr="00284C25">
        <w:rPr>
          <w:lang w:val="pt"/>
        </w:rPr>
        <w:t>e a Parceria de Aprendizagem Precoce Humana (HELP) da Universidade d</w:t>
      </w:r>
      <w:r w:rsidR="00A05FEF">
        <w:rPr>
          <w:lang w:val="pt"/>
        </w:rPr>
        <w:t>e</w:t>
      </w:r>
      <w:r w:rsidRPr="00284C25">
        <w:rPr>
          <w:lang w:val="pt"/>
        </w:rPr>
        <w:t xml:space="preserve"> </w:t>
      </w:r>
      <w:r w:rsidR="00A05FEF" w:rsidRPr="00284C25">
        <w:rPr>
          <w:lang w:val="pt"/>
        </w:rPr>
        <w:t>BC</w:t>
      </w:r>
      <w:r w:rsidRPr="00284C25">
        <w:rPr>
          <w:lang w:val="pt"/>
        </w:rPr>
        <w:t xml:space="preserve">, impulsionada pela necessidade premente do sistema educacional </w:t>
      </w:r>
      <w:r w:rsidR="00A05FEF">
        <w:rPr>
          <w:lang w:val="pt"/>
        </w:rPr>
        <w:t xml:space="preserve">de </w:t>
      </w:r>
      <w:r w:rsidR="00A05FEF" w:rsidRPr="00284C25">
        <w:rPr>
          <w:lang w:val="pt"/>
        </w:rPr>
        <w:t xml:space="preserve">BC </w:t>
      </w:r>
      <w:r w:rsidRPr="00284C25">
        <w:rPr>
          <w:lang w:val="pt"/>
        </w:rPr>
        <w:t xml:space="preserve">para maior conhecimento relacionado ao impacto imediato e a longo prazo das interrupções escolares do COVID-19 e do bem-estar de alunos e professores. </w:t>
      </w:r>
    </w:p>
    <w:p w14:paraId="0FB302C9" w14:textId="77777777" w:rsidR="00284C25" w:rsidRPr="00A05FEF" w:rsidRDefault="00284C25" w:rsidP="00284C25"/>
    <w:p w14:paraId="7D27FDA0" w14:textId="102920BC" w:rsidR="00284C25" w:rsidRPr="00A05FEF" w:rsidRDefault="00A05FEF" w:rsidP="00284C25">
      <w:r w:rsidRPr="00A05FEF">
        <w:rPr>
          <w:b/>
          <w:bCs/>
          <w:lang w:val="pt"/>
        </w:rPr>
        <w:t>Em p</w:t>
      </w:r>
      <w:r w:rsidR="00284C25" w:rsidRPr="00A05FEF">
        <w:rPr>
          <w:b/>
          <w:bCs/>
          <w:lang w:val="pt"/>
        </w:rPr>
        <w:t>rimeiro</w:t>
      </w:r>
      <w:r w:rsidRPr="00A05FEF">
        <w:rPr>
          <w:b/>
          <w:bCs/>
          <w:lang w:val="pt"/>
        </w:rPr>
        <w:t xml:space="preserve"> lugar</w:t>
      </w:r>
      <w:r w:rsidR="00284C25" w:rsidRPr="00284C25">
        <w:rPr>
          <w:lang w:val="pt"/>
        </w:rPr>
        <w:t xml:space="preserve">, aproveitando os dados dos alunos de uma plataforma de monitoramento populacional já estabelecida, investigaremos os </w:t>
      </w:r>
      <w:r w:rsidR="00284C25" w:rsidRPr="00A05FEF">
        <w:rPr>
          <w:b/>
          <w:bCs/>
          <w:lang w:val="pt"/>
        </w:rPr>
        <w:t xml:space="preserve">Objetivos 1 </w:t>
      </w:r>
      <w:r w:rsidR="00284C25" w:rsidRPr="00A05FEF">
        <w:rPr>
          <w:lang w:val="pt"/>
        </w:rPr>
        <w:t>e</w:t>
      </w:r>
      <w:r w:rsidR="00284C25" w:rsidRPr="00A05FEF">
        <w:rPr>
          <w:b/>
          <w:bCs/>
          <w:lang w:val="pt"/>
        </w:rPr>
        <w:t xml:space="preserve"> 2</w:t>
      </w:r>
      <w:r w:rsidR="00284C25" w:rsidRPr="00284C25">
        <w:rPr>
          <w:lang w:val="pt"/>
        </w:rPr>
        <w:t>:</w:t>
      </w:r>
    </w:p>
    <w:p w14:paraId="0239D7CB" w14:textId="5305BD4E" w:rsidR="00284C25" w:rsidRPr="00A05FEF" w:rsidRDefault="00284C25" w:rsidP="00A05FEF">
      <w:pPr>
        <w:pStyle w:val="PargrafodaLista"/>
        <w:numPr>
          <w:ilvl w:val="0"/>
          <w:numId w:val="1"/>
        </w:numPr>
      </w:pPr>
      <w:r w:rsidRPr="00A05FEF">
        <w:rPr>
          <w:b/>
          <w:bCs/>
          <w:lang w:val="pt"/>
        </w:rPr>
        <w:t>Objetivo 1</w:t>
      </w:r>
      <w:r w:rsidRPr="00A05FEF">
        <w:rPr>
          <w:lang w:val="pt"/>
        </w:rPr>
        <w:t xml:space="preserve">: Examinar as mudanças no bem-estar dos alunos de antes da pandemia COVID-19 (fevereiro de 2020) em comparação com </w:t>
      </w:r>
      <w:proofErr w:type="gramStart"/>
      <w:r w:rsidR="00A05FEF">
        <w:rPr>
          <w:lang w:val="pt"/>
        </w:rPr>
        <w:t xml:space="preserve">o </w:t>
      </w:r>
      <w:r w:rsidRPr="00A05FEF">
        <w:rPr>
          <w:lang w:val="pt"/>
        </w:rPr>
        <w:t>pós</w:t>
      </w:r>
      <w:proofErr w:type="gramEnd"/>
      <w:r w:rsidR="00A05FEF">
        <w:rPr>
          <w:lang w:val="pt"/>
        </w:rPr>
        <w:t xml:space="preserve"> </w:t>
      </w:r>
      <w:r w:rsidR="00A05FEF" w:rsidRPr="00A05FEF">
        <w:rPr>
          <w:lang w:val="pt"/>
        </w:rPr>
        <w:t>pandemia</w:t>
      </w:r>
      <w:r w:rsidR="00A05FEF">
        <w:rPr>
          <w:lang w:val="pt"/>
        </w:rPr>
        <w:t xml:space="preserve"> ou </w:t>
      </w:r>
      <w:r w:rsidR="00A05FEF" w:rsidRPr="00A05FEF">
        <w:rPr>
          <w:lang w:val="pt"/>
        </w:rPr>
        <w:t xml:space="preserve">pandemia </w:t>
      </w:r>
      <w:r w:rsidRPr="00A05FEF">
        <w:rPr>
          <w:lang w:val="pt"/>
        </w:rPr>
        <w:t>tardia (fevereiro de 2021) e como as mudanças no bem-estar podem diferir entre estudantes de diversas origens (por exemplo, Aprendizes de Língua Inglesa; estudantes com excepcionalidades comportamentais/intelectuais/físicas; de diferentes origens socioeconômicas variadas).</w:t>
      </w:r>
    </w:p>
    <w:p w14:paraId="4D59EBFD" w14:textId="6DCB7B87" w:rsidR="00284C25" w:rsidRPr="00A05FEF" w:rsidRDefault="00284C25" w:rsidP="00284C25">
      <w:pPr>
        <w:pStyle w:val="PargrafodaLista"/>
        <w:numPr>
          <w:ilvl w:val="0"/>
          <w:numId w:val="1"/>
        </w:numPr>
      </w:pPr>
      <w:r w:rsidRPr="00A05FEF">
        <w:rPr>
          <w:b/>
          <w:bCs/>
          <w:lang w:val="pt"/>
        </w:rPr>
        <w:lastRenderedPageBreak/>
        <w:t>Objetivo 2</w:t>
      </w:r>
      <w:r w:rsidRPr="00A05FEF">
        <w:rPr>
          <w:lang w:val="pt"/>
        </w:rPr>
        <w:t xml:space="preserve">: Para obter uma maior compreensão dos desafios e suportes auto-identificados dos alunos ao longo da pandemia COVID-19 e como estes estão associados ao bem-estar de alunos de diversas origens. </w:t>
      </w:r>
    </w:p>
    <w:p w14:paraId="5B828DE7" w14:textId="177DFEF1" w:rsidR="00284C25" w:rsidRPr="00A05FEF" w:rsidRDefault="00284C25" w:rsidP="00284C25">
      <w:r w:rsidRPr="00A05FEF">
        <w:rPr>
          <w:b/>
          <w:bCs/>
          <w:lang w:val="pt"/>
        </w:rPr>
        <w:t>Em segundo lugar</w:t>
      </w:r>
      <w:r w:rsidRPr="00284C25">
        <w:rPr>
          <w:lang w:val="pt"/>
        </w:rPr>
        <w:t>, com um</w:t>
      </w:r>
      <w:r w:rsidR="00A05FEF">
        <w:rPr>
          <w:lang w:val="pt"/>
        </w:rPr>
        <w:t xml:space="preserve">a </w:t>
      </w:r>
      <w:r w:rsidRPr="00284C25">
        <w:rPr>
          <w:lang w:val="pt"/>
        </w:rPr>
        <w:t>nov</w:t>
      </w:r>
      <w:r w:rsidR="00A05FEF">
        <w:rPr>
          <w:lang w:val="pt"/>
        </w:rPr>
        <w:t>a</w:t>
      </w:r>
      <w:r w:rsidRPr="00284C25">
        <w:rPr>
          <w:lang w:val="pt"/>
        </w:rPr>
        <w:t xml:space="preserve"> </w:t>
      </w:r>
      <w:r w:rsidR="00A05FEF">
        <w:rPr>
          <w:lang w:val="pt"/>
        </w:rPr>
        <w:t>pesquisa (</w:t>
      </w:r>
      <w:proofErr w:type="spellStart"/>
      <w:r w:rsidR="00A05FEF">
        <w:rPr>
          <w:lang w:val="pt"/>
        </w:rPr>
        <w:t>survey</w:t>
      </w:r>
      <w:proofErr w:type="spellEnd"/>
      <w:r w:rsidR="00A05FEF">
        <w:rPr>
          <w:lang w:val="pt"/>
        </w:rPr>
        <w:t>) sobre os</w:t>
      </w:r>
      <w:r w:rsidRPr="00284C25">
        <w:rPr>
          <w:lang w:val="pt"/>
        </w:rPr>
        <w:t xml:space="preserve"> professores </w:t>
      </w:r>
      <w:r w:rsidR="00A05FEF">
        <w:rPr>
          <w:lang w:val="pt"/>
        </w:rPr>
        <w:t xml:space="preserve">na </w:t>
      </w:r>
      <w:r w:rsidRPr="00284C25">
        <w:rPr>
          <w:lang w:val="pt"/>
        </w:rPr>
        <w:t xml:space="preserve">COVID-19, investigaremos </w:t>
      </w:r>
      <w:r w:rsidR="00A05FEF">
        <w:rPr>
          <w:lang w:val="pt"/>
        </w:rPr>
        <w:t xml:space="preserve">os </w:t>
      </w:r>
      <w:r w:rsidR="00A05FEF" w:rsidRPr="00A05FEF">
        <w:rPr>
          <w:b/>
          <w:bCs/>
          <w:lang w:val="pt"/>
        </w:rPr>
        <w:t>O</w:t>
      </w:r>
      <w:r w:rsidRPr="00A05FEF">
        <w:rPr>
          <w:b/>
          <w:bCs/>
          <w:lang w:val="pt"/>
        </w:rPr>
        <w:t xml:space="preserve">bjetivos 3 </w:t>
      </w:r>
      <w:r w:rsidRPr="00A05FEF">
        <w:rPr>
          <w:lang w:val="pt"/>
        </w:rPr>
        <w:t>e</w:t>
      </w:r>
      <w:r w:rsidRPr="00A05FEF">
        <w:rPr>
          <w:b/>
          <w:bCs/>
          <w:lang w:val="pt"/>
        </w:rPr>
        <w:t xml:space="preserve"> 4</w:t>
      </w:r>
      <w:r w:rsidRPr="00284C25">
        <w:rPr>
          <w:lang w:val="pt"/>
        </w:rPr>
        <w:t>:</w:t>
      </w:r>
    </w:p>
    <w:p w14:paraId="3A8AB4A7" w14:textId="11C84601" w:rsidR="00284C25" w:rsidRPr="00A05FEF" w:rsidRDefault="00284C25" w:rsidP="00A05FEF">
      <w:pPr>
        <w:pStyle w:val="PargrafodaLista"/>
        <w:numPr>
          <w:ilvl w:val="0"/>
          <w:numId w:val="2"/>
        </w:numPr>
      </w:pPr>
      <w:r w:rsidRPr="00A05FEF">
        <w:rPr>
          <w:b/>
          <w:bCs/>
          <w:lang w:val="pt"/>
        </w:rPr>
        <w:t>Objetivo 3</w:t>
      </w:r>
      <w:r w:rsidRPr="00A05FEF">
        <w:rPr>
          <w:lang w:val="pt"/>
        </w:rPr>
        <w:t xml:space="preserve">: Para obter uma maior compreensão dos desafios e </w:t>
      </w:r>
      <w:r w:rsidR="00A05FEF">
        <w:rPr>
          <w:lang w:val="pt"/>
        </w:rPr>
        <w:t>apoios/suportes</w:t>
      </w:r>
      <w:r w:rsidRPr="00A05FEF">
        <w:rPr>
          <w:lang w:val="pt"/>
        </w:rPr>
        <w:t xml:space="preserve"> </w:t>
      </w:r>
      <w:r w:rsidR="00A05FEF" w:rsidRPr="00A05FEF">
        <w:rPr>
          <w:lang w:val="pt"/>
        </w:rPr>
        <w:t>auto identificados</w:t>
      </w:r>
      <w:r w:rsidRPr="00A05FEF">
        <w:rPr>
          <w:lang w:val="pt"/>
        </w:rPr>
        <w:t xml:space="preserve"> dos professores ao longo da pandemia COVID-19 e como eles estão associados ao bem-estar do professor.</w:t>
      </w:r>
    </w:p>
    <w:p w14:paraId="42441182" w14:textId="58DF5C95" w:rsidR="00284C25" w:rsidRPr="00A05FEF" w:rsidRDefault="00284C25" w:rsidP="00284C25">
      <w:pPr>
        <w:pStyle w:val="PargrafodaLista"/>
        <w:numPr>
          <w:ilvl w:val="0"/>
          <w:numId w:val="2"/>
        </w:numPr>
      </w:pPr>
      <w:r w:rsidRPr="00A05FEF">
        <w:rPr>
          <w:b/>
          <w:bCs/>
          <w:lang w:val="pt"/>
        </w:rPr>
        <w:t>Objetivo 4</w:t>
      </w:r>
      <w:r w:rsidRPr="00A05FEF">
        <w:rPr>
          <w:lang w:val="pt"/>
        </w:rPr>
        <w:t xml:space="preserve">: Para obter uma maior compreensão das estratégias de adaptação educacional </w:t>
      </w:r>
      <w:r w:rsidR="00A05FEF" w:rsidRPr="00A05FEF">
        <w:rPr>
          <w:lang w:val="pt"/>
        </w:rPr>
        <w:t xml:space="preserve">utilizadas </w:t>
      </w:r>
      <w:r w:rsidR="00A05FEF">
        <w:rPr>
          <w:lang w:val="pt"/>
        </w:rPr>
        <w:t>pel</w:t>
      </w:r>
      <w:r w:rsidRPr="00A05FEF">
        <w:rPr>
          <w:lang w:val="pt"/>
        </w:rPr>
        <w:t>os professores ao longo da pandemia COVID-19 que têm sido eficazes para atender às necessidades de alunos de diversas origens.</w:t>
      </w:r>
    </w:p>
    <w:p w14:paraId="257CF674" w14:textId="583C0D91" w:rsidR="00284C25" w:rsidRPr="00A05FEF" w:rsidRDefault="00284C25" w:rsidP="00284C25">
      <w:r w:rsidRPr="00284C25">
        <w:rPr>
          <w:lang w:val="pt"/>
        </w:rPr>
        <w:t>O resultado deste projeto será o conhecimento oportuno e acessível que o MED pode</w:t>
      </w:r>
      <w:r w:rsidR="00A05FEF">
        <w:rPr>
          <w:lang w:val="pt"/>
        </w:rPr>
        <w:t>rá</w:t>
      </w:r>
      <w:r w:rsidRPr="00284C25">
        <w:rPr>
          <w:lang w:val="pt"/>
        </w:rPr>
        <w:t xml:space="preserve"> u</w:t>
      </w:r>
      <w:r w:rsidR="00A05FEF">
        <w:rPr>
          <w:lang w:val="pt"/>
        </w:rPr>
        <w:t>tiliz</w:t>
      </w:r>
      <w:r w:rsidRPr="00284C25">
        <w:rPr>
          <w:lang w:val="pt"/>
        </w:rPr>
        <w:t xml:space="preserve">ar para informar sua própria tomada de decisão e </w:t>
      </w:r>
      <w:r w:rsidR="00A05FEF">
        <w:rPr>
          <w:lang w:val="pt"/>
        </w:rPr>
        <w:t xml:space="preserve">o </w:t>
      </w:r>
      <w:r w:rsidRPr="00284C25">
        <w:rPr>
          <w:lang w:val="pt"/>
        </w:rPr>
        <w:t xml:space="preserve">que eles podem oferecer aos distritos escolares, escolas, professores e famílias sob </w:t>
      </w:r>
      <w:r w:rsidR="00A05FEF">
        <w:rPr>
          <w:lang w:val="pt"/>
        </w:rPr>
        <w:t xml:space="preserve">a </w:t>
      </w:r>
      <w:r w:rsidRPr="00284C25">
        <w:rPr>
          <w:lang w:val="pt"/>
        </w:rPr>
        <w:t xml:space="preserve">sua alçada. A parceria de pesquisa MED - HELP baseia-se na cocriação de conhecimento e compreensão, utilizando as habilidades e conhecimentos complementares e sobrepostos de cada parceiro em pesquisa e política </w:t>
      </w:r>
      <w:r w:rsidR="00A05FEF">
        <w:rPr>
          <w:lang w:val="pt"/>
        </w:rPr>
        <w:t>em</w:t>
      </w:r>
      <w:r w:rsidRPr="00284C25">
        <w:rPr>
          <w:lang w:val="pt"/>
        </w:rPr>
        <w:t xml:space="preserve"> BC, além de sua força combinada na mobilização do conhecimento que maximizará a disseminação e </w:t>
      </w:r>
      <w:r w:rsidR="00A05FEF">
        <w:rPr>
          <w:lang w:val="pt"/>
        </w:rPr>
        <w:t>seu</w:t>
      </w:r>
      <w:r w:rsidRPr="00284C25">
        <w:rPr>
          <w:lang w:val="pt"/>
        </w:rPr>
        <w:t xml:space="preserve"> impacto. O conhecimento adquirido tem o potencial de impacto imediato e de longo prazo: </w:t>
      </w:r>
      <w:r w:rsidR="00A05FEF">
        <w:rPr>
          <w:lang w:val="pt"/>
        </w:rPr>
        <w:t>a</w:t>
      </w:r>
      <w:r w:rsidRPr="00284C25">
        <w:rPr>
          <w:lang w:val="pt"/>
        </w:rPr>
        <w:t xml:space="preserve">s </w:t>
      </w:r>
      <w:r w:rsidR="00A05FEF">
        <w:rPr>
          <w:lang w:val="pt"/>
        </w:rPr>
        <w:t>descoberta</w:t>
      </w:r>
      <w:r w:rsidRPr="00284C25">
        <w:rPr>
          <w:lang w:val="pt"/>
        </w:rPr>
        <w:t xml:space="preserve">s do estudo identificarão grupos particularmente vulneráveis aos desafios </w:t>
      </w:r>
      <w:r w:rsidR="00A05FEF">
        <w:rPr>
          <w:lang w:val="pt"/>
        </w:rPr>
        <w:t>impostos pela</w:t>
      </w:r>
      <w:r w:rsidRPr="00284C25">
        <w:rPr>
          <w:lang w:val="pt"/>
        </w:rPr>
        <w:t xml:space="preserve"> COVID-19 e, portanto, insights</w:t>
      </w:r>
      <w:r w:rsidR="00A05FEF">
        <w:rPr>
          <w:lang w:val="pt"/>
        </w:rPr>
        <w:t>/percepções</w:t>
      </w:r>
      <w:r w:rsidRPr="00284C25">
        <w:rPr>
          <w:lang w:val="pt"/>
        </w:rPr>
        <w:t xml:space="preserve"> sobre como</w:t>
      </w:r>
      <w:r w:rsidR="00A05FEF">
        <w:rPr>
          <w:lang w:val="pt"/>
        </w:rPr>
        <w:t>/aonde</w:t>
      </w:r>
      <w:r w:rsidRPr="00284C25">
        <w:rPr>
          <w:lang w:val="pt"/>
        </w:rPr>
        <w:t xml:space="preserve"> o financiamento, a programação e os recursos </w:t>
      </w:r>
      <w:r w:rsidR="00A05FEF" w:rsidRPr="00284C25">
        <w:rPr>
          <w:lang w:val="pt"/>
        </w:rPr>
        <w:t>escolar</w:t>
      </w:r>
      <w:r w:rsidR="00A05FEF">
        <w:rPr>
          <w:lang w:val="pt"/>
        </w:rPr>
        <w:t>es</w:t>
      </w:r>
      <w:r w:rsidR="00A05FEF" w:rsidRPr="00284C25">
        <w:rPr>
          <w:lang w:val="pt"/>
        </w:rPr>
        <w:t xml:space="preserve"> </w:t>
      </w:r>
      <w:r w:rsidRPr="00284C25">
        <w:rPr>
          <w:lang w:val="pt"/>
        </w:rPr>
        <w:t xml:space="preserve">devem ser direcionados. </w:t>
      </w:r>
      <w:r w:rsidR="00A05FEF">
        <w:rPr>
          <w:lang w:val="pt"/>
        </w:rPr>
        <w:t>A</w:t>
      </w:r>
      <w:r w:rsidRPr="00284C25">
        <w:rPr>
          <w:lang w:val="pt"/>
        </w:rPr>
        <w:t xml:space="preserve">s </w:t>
      </w:r>
      <w:r w:rsidR="00A05FEF">
        <w:rPr>
          <w:lang w:val="pt"/>
        </w:rPr>
        <w:t>descobertas</w:t>
      </w:r>
      <w:r w:rsidRPr="00284C25">
        <w:rPr>
          <w:lang w:val="pt"/>
        </w:rPr>
        <w:t xml:space="preserve"> sobre apoios e estratégias de adaptação educacional ajudarão a identificar alavancas no nível comunitário e político (por exemplo, </w:t>
      </w:r>
      <w:r w:rsidR="00A05FEF">
        <w:rPr>
          <w:lang w:val="pt"/>
        </w:rPr>
        <w:t>apoios</w:t>
      </w:r>
      <w:r w:rsidRPr="00284C25">
        <w:rPr>
          <w:lang w:val="pt"/>
        </w:rPr>
        <w:t xml:space="preserve">/modificações) para melhorar o bem-estar de alunos e professores. Finalmente, os </w:t>
      </w:r>
      <w:r w:rsidR="00A05FEF">
        <w:rPr>
          <w:lang w:val="pt"/>
        </w:rPr>
        <w:t>resultados</w:t>
      </w:r>
      <w:r w:rsidRPr="00284C25">
        <w:rPr>
          <w:lang w:val="pt"/>
        </w:rPr>
        <w:t xml:space="preserve"> ajudarão a </w:t>
      </w:r>
      <w:r w:rsidR="00A05FEF">
        <w:rPr>
          <w:lang w:val="pt"/>
        </w:rPr>
        <w:t>aconselhar</w:t>
      </w:r>
      <w:r w:rsidRPr="00284C25">
        <w:rPr>
          <w:lang w:val="pt"/>
        </w:rPr>
        <w:t xml:space="preserve"> o planejamento escolar para futuras crises além da pandemia atual.</w:t>
      </w:r>
    </w:p>
    <w:p w14:paraId="535C6C53" w14:textId="288093D6" w:rsidR="00990049" w:rsidRDefault="00284C25" w:rsidP="00284C25">
      <w:r>
        <w:rPr>
          <w:lang w:val="pt"/>
        </w:rPr>
        <w:t>$25.000</w:t>
      </w:r>
    </w:p>
    <w:p w14:paraId="67B44C83" w14:textId="3EC01B5D" w:rsidR="00284C25" w:rsidRDefault="00284C25" w:rsidP="00284C25">
      <w:r w:rsidRPr="00284C25">
        <w:rPr>
          <w:lang w:val="pt"/>
        </w:rPr>
        <w:t>R$ 127.102,50 Reais Brasileiro</w:t>
      </w:r>
    </w:p>
    <w:sectPr w:rsidR="00284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Corpo CS)"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811D76"/>
    <w:multiLevelType w:val="hybridMultilevel"/>
    <w:tmpl w:val="CE4CA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46B74"/>
    <w:multiLevelType w:val="hybridMultilevel"/>
    <w:tmpl w:val="0F3028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25"/>
    <w:rsid w:val="000101A2"/>
    <w:rsid w:val="00021C26"/>
    <w:rsid w:val="00025917"/>
    <w:rsid w:val="00084B80"/>
    <w:rsid w:val="00135A27"/>
    <w:rsid w:val="001438F5"/>
    <w:rsid w:val="00154FDE"/>
    <w:rsid w:val="00173C93"/>
    <w:rsid w:val="0018294D"/>
    <w:rsid w:val="001E1687"/>
    <w:rsid w:val="00227D25"/>
    <w:rsid w:val="0026601D"/>
    <w:rsid w:val="00273C84"/>
    <w:rsid w:val="00284C25"/>
    <w:rsid w:val="002D7BB4"/>
    <w:rsid w:val="002F1934"/>
    <w:rsid w:val="002F7BAC"/>
    <w:rsid w:val="0030491A"/>
    <w:rsid w:val="0032214C"/>
    <w:rsid w:val="003508C5"/>
    <w:rsid w:val="00382E77"/>
    <w:rsid w:val="003D1724"/>
    <w:rsid w:val="004C4169"/>
    <w:rsid w:val="004D42B6"/>
    <w:rsid w:val="004D5CC4"/>
    <w:rsid w:val="005D3061"/>
    <w:rsid w:val="00810136"/>
    <w:rsid w:val="0082100F"/>
    <w:rsid w:val="00883902"/>
    <w:rsid w:val="008C0E50"/>
    <w:rsid w:val="009527F8"/>
    <w:rsid w:val="009620C5"/>
    <w:rsid w:val="00987978"/>
    <w:rsid w:val="009C0346"/>
    <w:rsid w:val="00A05FEF"/>
    <w:rsid w:val="00A27BA3"/>
    <w:rsid w:val="00A56EC3"/>
    <w:rsid w:val="00AA5F10"/>
    <w:rsid w:val="00B02DD0"/>
    <w:rsid w:val="00B9762B"/>
    <w:rsid w:val="00C0581D"/>
    <w:rsid w:val="00C15620"/>
    <w:rsid w:val="00C66C01"/>
    <w:rsid w:val="00CC4930"/>
    <w:rsid w:val="00D25029"/>
    <w:rsid w:val="00D5699F"/>
    <w:rsid w:val="00DE7082"/>
    <w:rsid w:val="00E0111A"/>
    <w:rsid w:val="00E02B45"/>
    <w:rsid w:val="00E64236"/>
    <w:rsid w:val="00ED3DA6"/>
    <w:rsid w:val="00FA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900462"/>
  <w15:chartTrackingRefBased/>
  <w15:docId w15:val="{2244F98A-6605-F349-90BE-769F9DA2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A27"/>
    <w:pPr>
      <w:spacing w:after="60"/>
      <w:jc w:val="both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link w:val="Ttulo2Char"/>
    <w:autoRedefine/>
    <w:uiPriority w:val="9"/>
    <w:qFormat/>
    <w:rsid w:val="00E0111A"/>
    <w:pPr>
      <w:shd w:val="clear" w:color="auto" w:fill="FFFFFF"/>
      <w:spacing w:line="360" w:lineRule="atLeast"/>
      <w:contextualSpacing/>
      <w:outlineLvl w:val="1"/>
    </w:pPr>
    <w:rPr>
      <w:rFonts w:ascii="Arial" w:hAnsi="Arial" w:cs="Arial"/>
      <w:b/>
      <w:bCs/>
      <w:color w:val="1F1F1F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4C4169"/>
    <w:pPr>
      <w:keepNext/>
      <w:keepLines/>
      <w:spacing w:before="120"/>
      <w:outlineLvl w:val="2"/>
    </w:pPr>
    <w:rPr>
      <w:rFonts w:asciiTheme="minorHAnsi" w:eastAsiaTheme="majorEastAsia" w:hAnsiTheme="minorHAnsi" w:cstheme="majorBidi"/>
      <w:b/>
      <w:bCs/>
      <w:color w:val="000000" w:themeColor="text1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0111A"/>
    <w:rPr>
      <w:rFonts w:ascii="Arial" w:hAnsi="Arial" w:cs="Arial"/>
      <w:b/>
      <w:bCs/>
      <w:color w:val="1F1F1F"/>
      <w:sz w:val="26"/>
      <w:szCs w:val="26"/>
      <w:shd w:val="clear" w:color="auto" w:fill="FFFFFF"/>
      <w:lang w:val="en-US" w:eastAsia="pt-BR"/>
    </w:rPr>
  </w:style>
  <w:style w:type="paragraph" w:customStyle="1" w:styleId="Cdigo">
    <w:name w:val="Código"/>
    <w:basedOn w:val="Pr-formataoHTML"/>
    <w:autoRedefine/>
    <w:qFormat/>
    <w:rsid w:val="00E02B45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4C4169"/>
    <w:rPr>
      <w:rFonts w:eastAsiaTheme="majorEastAsia" w:cstheme="majorBidi"/>
      <w:b/>
      <w:bCs/>
      <w:color w:val="000000" w:themeColor="text1"/>
      <w:szCs w:val="22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character" w:styleId="TextodoEspaoReservado">
    <w:name w:val="Placeholder Text"/>
    <w:basedOn w:val="Fontepargpadro"/>
    <w:uiPriority w:val="99"/>
    <w:semiHidden/>
    <w:rsid w:val="00A05FEF"/>
    <w:rPr>
      <w:color w:val="808080"/>
    </w:rPr>
  </w:style>
  <w:style w:type="character" w:styleId="Hyperlink">
    <w:name w:val="Hyperlink"/>
    <w:basedOn w:val="Fontepargpadro"/>
    <w:uiPriority w:val="99"/>
    <w:unhideWhenUsed/>
    <w:rsid w:val="00A05FE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5FE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05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8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spph.ubc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ph.ubc.ca" TargetMode="External"/><Relationship Id="rId5" Type="http://schemas.openxmlformats.org/officeDocument/2006/relationships/hyperlink" Target="mailto:anne.gadermann@ubc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1132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2</cp:revision>
  <dcterms:created xsi:type="dcterms:W3CDTF">2021-06-02T19:54:00Z</dcterms:created>
  <dcterms:modified xsi:type="dcterms:W3CDTF">2021-06-07T00:18:00Z</dcterms:modified>
</cp:coreProperties>
</file>