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98527"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 xml:space="preserve">Dear Professor Anne </w:t>
      </w:r>
      <w:proofErr w:type="spellStart"/>
      <w:r w:rsidRPr="00277519">
        <w:rPr>
          <w:rFonts w:ascii="Arial" w:hAnsi="Arial" w:cs="Arial"/>
          <w:sz w:val="22"/>
          <w:lang w:val="en-US"/>
        </w:rPr>
        <w:t>Gaderman</w:t>
      </w:r>
      <w:proofErr w:type="spellEnd"/>
      <w:r w:rsidRPr="00277519">
        <w:rPr>
          <w:rFonts w:ascii="Arial" w:hAnsi="Arial" w:cs="Arial"/>
          <w:sz w:val="22"/>
          <w:lang w:val="en-US"/>
        </w:rPr>
        <w:t>,</w:t>
      </w:r>
    </w:p>
    <w:p w14:paraId="78E618A8"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 </w:t>
      </w:r>
    </w:p>
    <w:p w14:paraId="2E4CF006"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My name is João Albino and I’m a Senior Professor and researcher in Applied Social Sciences and Data Science at a Brazilian Public University, called São Paulo State University (UNESP).</w:t>
      </w:r>
    </w:p>
    <w:p w14:paraId="58A0EDEB" w14:textId="77777777" w:rsidR="00277519" w:rsidRPr="00277519" w:rsidRDefault="00277519" w:rsidP="00277519">
      <w:pPr>
        <w:spacing w:after="0"/>
        <w:jc w:val="left"/>
        <w:rPr>
          <w:rFonts w:ascii="Calibri" w:hAnsi="Calibri" w:cs="Calibri"/>
          <w:color w:val="500050"/>
          <w:sz w:val="22"/>
          <w:lang w:val="en-US"/>
        </w:rPr>
      </w:pPr>
      <w:r w:rsidRPr="00277519">
        <w:rPr>
          <w:rFonts w:ascii="Arial" w:hAnsi="Arial" w:cs="Arial"/>
          <w:color w:val="500050"/>
          <w:sz w:val="22"/>
          <w:lang w:val="en-US"/>
        </w:rPr>
        <w:t> </w:t>
      </w:r>
    </w:p>
    <w:p w14:paraId="30D4451C" w14:textId="77777777" w:rsidR="00277519" w:rsidRPr="00277519" w:rsidRDefault="00277519" w:rsidP="00277519">
      <w:pPr>
        <w:spacing w:after="0"/>
        <w:jc w:val="left"/>
        <w:rPr>
          <w:rFonts w:ascii="Calibri" w:hAnsi="Calibri" w:cs="Calibri"/>
          <w:color w:val="500050"/>
          <w:sz w:val="22"/>
          <w:lang w:val="en-US"/>
        </w:rPr>
      </w:pPr>
      <w:r w:rsidRPr="00277519">
        <w:rPr>
          <w:rFonts w:ascii="Arial" w:hAnsi="Arial" w:cs="Arial"/>
          <w:color w:val="500050"/>
          <w:sz w:val="22"/>
          <w:lang w:val="en-US"/>
        </w:rPr>
        <w:t>I've been working and teaching about Information Technology for the last 30 years.</w:t>
      </w:r>
    </w:p>
    <w:p w14:paraId="5A6C1CDC" w14:textId="77777777" w:rsidR="00277519" w:rsidRPr="00277519" w:rsidRDefault="00277519" w:rsidP="00277519">
      <w:pPr>
        <w:spacing w:after="0"/>
        <w:jc w:val="left"/>
        <w:rPr>
          <w:rFonts w:ascii="Calibri" w:hAnsi="Calibri" w:cs="Calibri"/>
          <w:color w:val="500050"/>
          <w:sz w:val="22"/>
          <w:lang w:val="en-US"/>
        </w:rPr>
      </w:pPr>
      <w:r w:rsidRPr="00277519">
        <w:rPr>
          <w:rFonts w:ascii="Arial" w:hAnsi="Arial" w:cs="Arial"/>
          <w:color w:val="500050"/>
          <w:sz w:val="22"/>
          <w:lang w:val="en-US"/>
        </w:rPr>
        <w:t> </w:t>
      </w:r>
    </w:p>
    <w:p w14:paraId="009C0E06"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In recent years, along with a group of students and professors, I’ve conducted studies on how to extract intelligence from data by using surveys and the R-statistical language for data analysis and exploration, among other resources.</w:t>
      </w:r>
    </w:p>
    <w:p w14:paraId="7DD2B772"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 </w:t>
      </w:r>
    </w:p>
    <w:p w14:paraId="17D48442"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Since the outbreak COVID-19 in Brazil in March 2020, we have made efforts to understand the pandemic’s impacts on university students and professors, both in our own university, as well as other Brazilian undergraduate and graduate students.</w:t>
      </w:r>
    </w:p>
    <w:p w14:paraId="4EE28FF3"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 </w:t>
      </w:r>
    </w:p>
    <w:p w14:paraId="64B92B0D"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Initially, this study’s proposal has been developed using few college resources. Now our main state funding institution, called São Paulo State Foundation for Research Support (FAPESP Agency) has offered the possibility to fund our research’s proposal at a national and, possibly, international level.</w:t>
      </w:r>
    </w:p>
    <w:p w14:paraId="2EB58065"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 </w:t>
      </w:r>
    </w:p>
    <w:p w14:paraId="040B6109"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 xml:space="preserve">We could get funding to broaden our initial research proposal through a joint research call between the UN (United Nations Research Roadmap for the COVID-19 Recovery) and </w:t>
      </w:r>
      <w:proofErr w:type="spellStart"/>
      <w:r w:rsidRPr="00277519">
        <w:rPr>
          <w:rFonts w:ascii="Arial" w:hAnsi="Arial" w:cs="Arial"/>
          <w:sz w:val="22"/>
          <w:lang w:val="en-US"/>
        </w:rPr>
        <w:t>Fapesp</w:t>
      </w:r>
      <w:proofErr w:type="spellEnd"/>
      <w:r w:rsidRPr="00277519">
        <w:rPr>
          <w:rFonts w:ascii="Arial" w:hAnsi="Arial" w:cs="Arial"/>
          <w:sz w:val="22"/>
          <w:lang w:val="en-US"/>
        </w:rPr>
        <w:t xml:space="preserve">. The aim is to identify and articulate studies that will support decision-making, at local, </w:t>
      </w:r>
      <w:proofErr w:type="gramStart"/>
      <w:r w:rsidRPr="00277519">
        <w:rPr>
          <w:rFonts w:ascii="Arial" w:hAnsi="Arial" w:cs="Arial"/>
          <w:sz w:val="22"/>
          <w:lang w:val="en-US"/>
        </w:rPr>
        <w:t>regional</w:t>
      </w:r>
      <w:proofErr w:type="gramEnd"/>
      <w:r w:rsidRPr="00277519">
        <w:rPr>
          <w:rFonts w:ascii="Arial" w:hAnsi="Arial" w:cs="Arial"/>
          <w:sz w:val="22"/>
          <w:lang w:val="en-US"/>
        </w:rPr>
        <w:t xml:space="preserve"> and global level, of post-COVID-19 reconstruction and strengthening measures.</w:t>
      </w:r>
    </w:p>
    <w:p w14:paraId="43964E8A"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 </w:t>
      </w:r>
    </w:p>
    <w:p w14:paraId="784FEDC7"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Furthermore, the research call also aims to promote the sharing of knowledge and discoveries about the pandemic. The Brazilian proponents of studies on COVID-19 are required to identify eligible partners (both in the case of independent projects and of those connected to ongoing projects) and share efforts in defining a joint project.</w:t>
      </w:r>
    </w:p>
    <w:p w14:paraId="2D61EFD8"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 </w:t>
      </w:r>
    </w:p>
    <w:p w14:paraId="213AF163"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While searching for eligible international partnerships on the directory of researchers registered on the Social Sciences and Humanities Research Council (</w:t>
      </w:r>
      <w:hyperlink r:id="rId4" w:tgtFrame="_blank" w:history="1">
        <w:r w:rsidRPr="00277519">
          <w:rPr>
            <w:rFonts w:ascii="Arial" w:hAnsi="Arial" w:cs="Arial"/>
            <w:color w:val="1155CC"/>
            <w:sz w:val="22"/>
            <w:u w:val="single"/>
            <w:lang w:val="en-US"/>
          </w:rPr>
          <w:t>https://www.sshrc-crsh.gc.ca/about-au_sujet/facts-faits/index-eng.aspx</w:t>
        </w:r>
      </w:hyperlink>
      <w:r w:rsidRPr="00277519">
        <w:rPr>
          <w:rFonts w:ascii="Arial" w:hAnsi="Arial" w:cs="Arial"/>
          <w:sz w:val="22"/>
          <w:lang w:val="en-US"/>
        </w:rPr>
        <w:t>), I’ve found that you’re conducting studies on the impact of the COVID-19 pandemic on the well-being of students and teachers, which is one of the aspects of the research proposed by my research group. </w:t>
      </w:r>
    </w:p>
    <w:p w14:paraId="6D4B141E"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 </w:t>
      </w:r>
    </w:p>
    <w:p w14:paraId="744FA2BB"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After reading your project (</w:t>
      </w:r>
      <w:hyperlink r:id="rId5" w:tgtFrame="_blank" w:history="1">
        <w:r w:rsidRPr="00277519">
          <w:rPr>
            <w:rFonts w:ascii="Arial" w:hAnsi="Arial" w:cs="Arial"/>
            <w:color w:val="1155CC"/>
            <w:sz w:val="22"/>
            <w:u w:val="single"/>
            <w:lang w:val="en-US"/>
          </w:rPr>
          <w:t>https://covid19.research.ubc.ca/research/impact-covid-19-pandemic-student-and-teacher-well-being-examining-inequity-supports-and</w:t>
        </w:r>
      </w:hyperlink>
      <w:r w:rsidRPr="00277519">
        <w:rPr>
          <w:rFonts w:ascii="Arial" w:hAnsi="Arial" w:cs="Arial"/>
          <w:sz w:val="22"/>
          <w:lang w:val="en-US"/>
        </w:rPr>
        <w:t>) and your biography (</w:t>
      </w:r>
      <w:hyperlink r:id="rId6" w:tgtFrame="_blank" w:history="1">
        <w:r w:rsidRPr="00277519">
          <w:rPr>
            <w:rFonts w:ascii="Arial" w:hAnsi="Arial" w:cs="Arial"/>
            <w:color w:val="1155CC"/>
            <w:sz w:val="22"/>
            <w:u w:val="single"/>
            <w:lang w:val="en-US"/>
          </w:rPr>
          <w:t>https://www.spph.ubc.ca/person/anne-gadermann/</w:t>
        </w:r>
      </w:hyperlink>
      <w:r w:rsidRPr="00277519">
        <w:rPr>
          <w:rFonts w:ascii="Arial" w:hAnsi="Arial" w:cs="Arial"/>
          <w:sz w:val="22"/>
          <w:lang w:val="en-US"/>
        </w:rPr>
        <w:t xml:space="preserve">) I believe we could overlap our goals in a joint project here in Brazil. It would be a great honor to carry on the study with your </w:t>
      </w:r>
      <w:proofErr w:type="gramStart"/>
      <w:r w:rsidRPr="00277519">
        <w:rPr>
          <w:rFonts w:ascii="Arial" w:hAnsi="Arial" w:cs="Arial"/>
          <w:sz w:val="22"/>
          <w:lang w:val="en-US"/>
        </w:rPr>
        <w:t>cooperation, if</w:t>
      </w:r>
      <w:proofErr w:type="gramEnd"/>
      <w:r w:rsidRPr="00277519">
        <w:rPr>
          <w:rFonts w:ascii="Arial" w:hAnsi="Arial" w:cs="Arial"/>
          <w:sz w:val="22"/>
          <w:lang w:val="en-US"/>
        </w:rPr>
        <w:t xml:space="preserve"> there is interest on your part.</w:t>
      </w:r>
    </w:p>
    <w:p w14:paraId="2E22C610"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 </w:t>
      </w:r>
    </w:p>
    <w:p w14:paraId="07151D79"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Unfortunately, we have a very short deadline to submit the proposal to our agency, so feel free to decline if you are currently unable to participate or feel this is an area you prefer not to explore. Talking to you and making the proposal already is a great honor and I’m thankful for your time.</w:t>
      </w:r>
    </w:p>
    <w:p w14:paraId="50184D46"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 </w:t>
      </w:r>
    </w:p>
    <w:p w14:paraId="4F59579C"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If you're interested, I can send you the proposal we're developing and talk more details.</w:t>
      </w:r>
    </w:p>
    <w:p w14:paraId="3182EC11" w14:textId="77777777" w:rsidR="00277519" w:rsidRPr="00277519" w:rsidRDefault="00277519" w:rsidP="00277519">
      <w:pPr>
        <w:spacing w:after="0"/>
        <w:jc w:val="left"/>
        <w:rPr>
          <w:rFonts w:ascii="Calibri" w:hAnsi="Calibri" w:cs="Calibri"/>
          <w:sz w:val="22"/>
          <w:lang w:val="en-US"/>
        </w:rPr>
      </w:pPr>
      <w:r w:rsidRPr="00277519">
        <w:rPr>
          <w:rFonts w:ascii="Arial" w:hAnsi="Arial" w:cs="Arial"/>
          <w:sz w:val="22"/>
          <w:lang w:val="en-US"/>
        </w:rPr>
        <w:t> </w:t>
      </w:r>
    </w:p>
    <w:p w14:paraId="06A70D57" w14:textId="77777777" w:rsidR="00277519" w:rsidRPr="00277519" w:rsidRDefault="00277519" w:rsidP="00277519">
      <w:pPr>
        <w:spacing w:after="0"/>
        <w:jc w:val="left"/>
        <w:rPr>
          <w:rFonts w:ascii="Calibri" w:hAnsi="Calibri" w:cs="Calibri"/>
          <w:sz w:val="22"/>
        </w:rPr>
      </w:pPr>
      <w:r w:rsidRPr="00277519">
        <w:rPr>
          <w:rFonts w:ascii="Arial" w:hAnsi="Arial" w:cs="Arial"/>
          <w:sz w:val="22"/>
          <w:lang w:val="en-US"/>
        </w:rPr>
        <w:t>Thank you in advance for your attention! Have a great week!</w:t>
      </w:r>
    </w:p>
    <w:p w14:paraId="51B768D1" w14:textId="77777777" w:rsidR="00277519" w:rsidRPr="00277519" w:rsidRDefault="00277519" w:rsidP="00277519">
      <w:pPr>
        <w:spacing w:after="0"/>
        <w:jc w:val="left"/>
        <w:rPr>
          <w:rFonts w:cs="Times New Roman"/>
          <w:szCs w:val="24"/>
        </w:rPr>
      </w:pPr>
    </w:p>
    <w:p w14:paraId="09D0DCA2" w14:textId="77777777" w:rsidR="00990049" w:rsidRDefault="00277519"/>
    <w:sectPr w:rsidR="009900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19"/>
    <w:rsid w:val="000101A2"/>
    <w:rsid w:val="00021C26"/>
    <w:rsid w:val="00025917"/>
    <w:rsid w:val="00084B80"/>
    <w:rsid w:val="00135A27"/>
    <w:rsid w:val="001438F5"/>
    <w:rsid w:val="00154FDE"/>
    <w:rsid w:val="00173C93"/>
    <w:rsid w:val="0018294D"/>
    <w:rsid w:val="001E1687"/>
    <w:rsid w:val="00223758"/>
    <w:rsid w:val="00227D25"/>
    <w:rsid w:val="0026601D"/>
    <w:rsid w:val="00273C84"/>
    <w:rsid w:val="00277519"/>
    <w:rsid w:val="002D7BB4"/>
    <w:rsid w:val="002F1934"/>
    <w:rsid w:val="0030491A"/>
    <w:rsid w:val="0032214C"/>
    <w:rsid w:val="003508C5"/>
    <w:rsid w:val="00382E77"/>
    <w:rsid w:val="003D1724"/>
    <w:rsid w:val="004C4169"/>
    <w:rsid w:val="004D42B6"/>
    <w:rsid w:val="004D5CC4"/>
    <w:rsid w:val="00586BE6"/>
    <w:rsid w:val="005D3061"/>
    <w:rsid w:val="0082100F"/>
    <w:rsid w:val="00883902"/>
    <w:rsid w:val="008C0E50"/>
    <w:rsid w:val="009527F8"/>
    <w:rsid w:val="009620C5"/>
    <w:rsid w:val="00987978"/>
    <w:rsid w:val="009C0346"/>
    <w:rsid w:val="00A27BA3"/>
    <w:rsid w:val="00A56EC3"/>
    <w:rsid w:val="00B02DD0"/>
    <w:rsid w:val="00B9762B"/>
    <w:rsid w:val="00C0581D"/>
    <w:rsid w:val="00C66C01"/>
    <w:rsid w:val="00CC4930"/>
    <w:rsid w:val="00D25029"/>
    <w:rsid w:val="00D5699F"/>
    <w:rsid w:val="00DE7082"/>
    <w:rsid w:val="00E0111A"/>
    <w:rsid w:val="00E02B45"/>
    <w:rsid w:val="00E64236"/>
    <w:rsid w:val="00ED3DA6"/>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331D1FB"/>
  <w15:chartTrackingRefBased/>
  <w15:docId w15:val="{3CA37B5A-3900-8F48-8A42-3C641A2E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A27"/>
    <w:pPr>
      <w:spacing w:after="60"/>
      <w:jc w:val="both"/>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character" w:styleId="Hyperlink">
    <w:name w:val="Hyperlink"/>
    <w:basedOn w:val="Fontepargpadro"/>
    <w:uiPriority w:val="99"/>
    <w:semiHidden/>
    <w:unhideWhenUsed/>
    <w:rsid w:val="002775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310582">
      <w:bodyDiv w:val="1"/>
      <w:marLeft w:val="0"/>
      <w:marRight w:val="0"/>
      <w:marTop w:val="0"/>
      <w:marBottom w:val="0"/>
      <w:divBdr>
        <w:top w:val="none" w:sz="0" w:space="0" w:color="auto"/>
        <w:left w:val="none" w:sz="0" w:space="0" w:color="auto"/>
        <w:bottom w:val="none" w:sz="0" w:space="0" w:color="auto"/>
        <w:right w:val="none" w:sz="0" w:space="0" w:color="auto"/>
      </w:divBdr>
      <w:divsChild>
        <w:div w:id="1049839350">
          <w:marLeft w:val="0"/>
          <w:marRight w:val="0"/>
          <w:marTop w:val="0"/>
          <w:marBottom w:val="0"/>
          <w:divBdr>
            <w:top w:val="none" w:sz="0" w:space="0" w:color="auto"/>
            <w:left w:val="none" w:sz="0" w:space="0" w:color="auto"/>
            <w:bottom w:val="none" w:sz="0" w:space="0" w:color="auto"/>
            <w:right w:val="none" w:sz="0" w:space="0" w:color="auto"/>
          </w:divBdr>
        </w:div>
        <w:div w:id="2057243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ph.ubc.ca/person/anne-gadermann/" TargetMode="External"/><Relationship Id="rId5" Type="http://schemas.openxmlformats.org/officeDocument/2006/relationships/hyperlink" Target="https://covid19.research.ubc.ca/research/impact-covid-19-pandemic-student-and-teacher-well-being-examining-inequity-supports-and" TargetMode="External"/><Relationship Id="rId4" Type="http://schemas.openxmlformats.org/officeDocument/2006/relationships/hyperlink" Target="https://www.sshrc-crsh.gc.ca/about-au_sujet/facts-faits/index-eng.asp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532</Words>
  <Characters>2876</Characters>
  <Application>Microsoft Office Word</Application>
  <DocSecurity>0</DocSecurity>
  <Lines>23</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dcterms:created xsi:type="dcterms:W3CDTF">2021-06-07T01:06:00Z</dcterms:created>
  <dcterms:modified xsi:type="dcterms:W3CDTF">2021-06-07T01:07:00Z</dcterms:modified>
</cp:coreProperties>
</file>