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9ED3E6" w:rsidP="019ED3E6" w:rsidRDefault="019ED3E6" w14:paraId="3431D6DC" w14:textId="677A002A">
      <w:pPr>
        <w:pStyle w:val="Normal"/>
      </w:pPr>
    </w:p>
    <w:p w:rsidR="0DCD8569" w:rsidP="0DCD8569" w:rsidRDefault="0DCD8569" w14:paraId="2C4DEB12" w14:textId="058493E7">
      <w:pPr>
        <w:pStyle w:val="Normal"/>
      </w:pPr>
    </w:p>
    <w:p w:rsidR="0DCD8569" w:rsidP="0DCD8569" w:rsidRDefault="0DCD8569" w14:paraId="240D666F" w14:textId="4C5FD75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ideia das medidas social devem ser atreladas à conscientização. Nesse sentido, para ser possível</w:t>
      </w:r>
    </w:p>
    <w:p w:rsidR="0DCD8569" w:rsidP="0DCD8569" w:rsidRDefault="0DCD8569" w14:paraId="378D2175" w14:textId="365D1AB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6F2D0166" w14:textId="0CC1F13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49023A65" w14:textId="54DF668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Primeiramente, caso seja uma sala escolar, onde tenha professor para dar aula, é desconsiderado 4 metros do comprimento da sala. Esse valor é calculado com base em três distâncias, explicitadas no desenho abaixo.</w:t>
      </w:r>
    </w:p>
    <w:p w:rsidR="0DCD8569" w:rsidP="0DCD8569" w:rsidRDefault="0DCD8569" w14:paraId="778885AE" w14:textId="2982DF0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7C007923" w14:textId="74E10D9F">
      <w:pPr>
        <w:spacing w:after="160" w:line="259" w:lineRule="auto"/>
        <w:jc w:val="left"/>
      </w:pPr>
    </w:p>
    <w:p w:rsidR="0DCD8569" w:rsidP="0DCD8569" w:rsidRDefault="0DCD8569" w14:paraId="2B21C041" w14:textId="033959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primeira, em verde,  para gesticular, andar, etc. Após disso, simplificadamente, precisa-se de 1.5 metros de distância dos dois lados, entre o limite do professor e o limite dos alunos, para ter a possibilidade de formar um corredor, indicado em azul claro na figura. Totalizando: 3 metros.</w:t>
      </w:r>
    </w:p>
    <w:p w:rsidR="0DCD8569" w:rsidP="0DCD8569" w:rsidRDefault="0DCD8569" w14:paraId="576CEE40" w14:textId="0C105F9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10C66A3D" w14:textId="426E282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11442E35" w14:textId="114A149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557DEC2F" w14:textId="556BA87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32519893" w14:textId="6B4D628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1DB11E64" w14:textId="6439670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Agora, para obter a distribuição de alunos em qualquer sala de aula de formato retangular, propomos as seguinte distribuição. Uma forma simples e precisa de obter isso é distribuindo-as em um desenho:</w:t>
      </w:r>
    </w:p>
    <w:p w:rsidR="0DCD8569" w:rsidP="0DCD8569" w:rsidRDefault="0DCD8569" w14:paraId="3DEA8386" w14:textId="2723F64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6E72C6F0" w14:textId="61FBA93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78494404" wp14:anchorId="687A08A1">
            <wp:extent cx="4019550" cy="3924300"/>
            <wp:effectExtent l="0" t="0" r="0" b="0"/>
            <wp:docPr id="199050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b6eef3c7f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D8569" w:rsidP="0DCD8569" w:rsidRDefault="0DCD8569" w14:paraId="22F6B4AC" w14:textId="7E5575D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Assim, para obter a fórmula, inicialmente cortamos horizontalmente o espaço em linhas igualmente espaçadas com 1.5m. Depois, cortamos verticalmente o espaço em linhas igualmente espaçadas de tamanho duas vezes maior que 1.5:</w:t>
      </w:r>
    </w:p>
    <w:p w:rsidR="0DCD8569" w:rsidP="0DCD8569" w:rsidRDefault="0DCD8569" w14:paraId="19D5F6AB" w14:textId="1BCEBF2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6442A53B" wp14:anchorId="3DDF478F">
            <wp:extent cx="2619375" cy="2562225"/>
            <wp:effectExtent l="0" t="0" r="0" b="0"/>
            <wp:docPr id="1649111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8354724fd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D8569" w:rsidP="0DCD8569" w:rsidRDefault="0DCD8569" w14:paraId="0FDAD84A" w14:textId="4E6406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Sabemos que cada ponto vermelho contém um aluno.</w:t>
      </w:r>
    </w:p>
    <w:p w:rsidR="0DCD8569" w:rsidP="0DCD8569" w:rsidRDefault="0DCD8569" w14:paraId="15923CD2" w14:textId="4F47D9B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41E12988" w14:textId="3025CB1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Para contar o número de alunos da primeira coluna,  deve-se contar o número de cortes horizontais. Sendo 2 colunas, calculado contando o número de cortes verticais, o número total de alunos é</w:t>
      </w:r>
    </w:p>
    <w:p w:rsidR="0DCD8569" w:rsidP="0DCD8569" w:rsidRDefault="0DCD8569" w14:paraId="4DB9DDD6" w14:textId="52A9B17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(Numero de cortes horizontais +1)*2</w:t>
      </w:r>
    </w:p>
    <w:p w:rsidR="0DCD8569" w:rsidP="0DCD8569" w:rsidRDefault="0DCD8569" w14:paraId="3C89F037" w14:textId="073F28A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58B38F1A" w14:textId="601635D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número total de alunos de um retângulo qualquer é o número de cortes verticais (cv) multiplicado pelo número de cortes horizontais (ch). Sendo int a função que retorna parte inteira de uma divisão, e um retângulo com dimensões c x l, o número de cortes verticais 3m espaçados é</w:t>
      </w:r>
    </w:p>
    <w:p w:rsidR="0DCD8569" w:rsidP="0DCD8569" w:rsidRDefault="0DCD8569" w14:paraId="502C7DB5" w14:textId="07C1A15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cv=  int(l/3) +1</w:t>
      </w:r>
    </w:p>
    <w:p w:rsidR="0DCD8569" w:rsidP="0DCD8569" w:rsidRDefault="0DCD8569" w14:paraId="43916895" w14:textId="3EA4FC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 o número de cortes horizontais  1.5m espaçados é</w:t>
      </w:r>
    </w:p>
    <w:p w:rsidR="0DCD8569" w:rsidP="0DCD8569" w:rsidRDefault="0DCD8569" w14:paraId="0520BF8A" w14:textId="642117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ch= int(( c-4)/1.5) +1</w:t>
      </w:r>
    </w:p>
    <w:p w:rsidR="0DCD8569" w:rsidP="0DCD8569" w:rsidRDefault="0DCD8569" w14:paraId="2E4473B2" w14:textId="7F3F18C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6D9E9D69" w14:textId="7E016F8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Assim, o número de alunos é  </w:t>
      </w:r>
    </w:p>
    <w:p w:rsidR="0DCD8569" w:rsidP="0DCD8569" w:rsidRDefault="0DCD8569" w14:paraId="465984A5" w14:textId="10910AD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N=(  int( (c-4)/1.5) +1) (   int(l/3) +1),</w:t>
      </w:r>
    </w:p>
    <w:p w:rsidR="0DCD8569" w:rsidP="0DCD8569" w:rsidRDefault="0DCD8569" w14:paraId="3473FDF8" w14:textId="4D74EF4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3BCF07B3" w14:textId="2869C0C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0DCD8569" w:rsidP="0DCD8569" w:rsidRDefault="0DCD8569" w14:paraId="70985DCC" w14:textId="6FABF2D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3015CA8E" w14:textId="3AE00A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Onde int é a função que retorna a parte inteira a divisão</w:t>
      </w:r>
    </w:p>
    <w:p w:rsidR="0DCD8569" w:rsidP="0DCD8569" w:rsidRDefault="0DCD8569" w14:paraId="1624824E" w14:textId="27C7545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22D75FED" w14:textId="1CBB482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4177519E" w14:textId="3ACD2D0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4B32A38A" w14:textId="7FA42A7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Para generalizar a fórmula, ou seja, caso o usuário queira alterar a distância entre os alunos e a distância para o professor, temos um modelo com 4 parâmetros,</w:t>
      </w:r>
    </w:p>
    <w:p w:rsidR="0DCD8569" w:rsidP="0DCD8569" w:rsidRDefault="0DCD8569" w14:paraId="042EC236" w14:textId="3B45E9DF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L= largura da sala</w:t>
      </w:r>
    </w:p>
    <w:p w:rsidR="0DCD8569" w:rsidP="0DCD8569" w:rsidRDefault="0DCD8569" w14:paraId="68002699" w14:textId="62952B26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C= Distância do quadro pra parede </w:t>
      </w:r>
    </w:p>
    <w:p w:rsidR="0DCD8569" w:rsidP="0DCD8569" w:rsidRDefault="0DCD8569" w14:paraId="3B593A09" w14:textId="4A9EB0DD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Dist: Distanciamento social (recomendado 1.5 metros)</w:t>
      </w:r>
    </w:p>
    <w:p w:rsidR="0DCD8569" w:rsidP="0DCD8569" w:rsidRDefault="0DCD8569" w14:paraId="6C526B51" w14:textId="071B1D66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Prof: Distância entre o professor e o aluno (recomendado 4 metros)</w:t>
      </w:r>
    </w:p>
    <w:p w:rsidR="0DCD8569" w:rsidP="0DCD8569" w:rsidRDefault="0DCD8569" w14:paraId="28E733BE" w14:textId="4B19D5E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214692CD" w14:textId="01E2801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N= (   int(  (C-Prof)/Dist )   +1) (   int(l/(2*Dist))   +1), </w:t>
      </w:r>
    </w:p>
    <w:p w:rsidR="0DCD8569" w:rsidP="0DCD8569" w:rsidRDefault="0DCD8569" w14:paraId="2A46E89D" w14:textId="1BAA976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2E4152D3" w14:textId="438F6F3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Onde c é o comprimento da sala, Dist é o distanciamento escolhido, e l a largura da sala.</w:t>
      </w:r>
    </w:p>
    <w:p w:rsidR="0DCD8569" w:rsidP="0DCD8569" w:rsidRDefault="0DCD8569" w14:paraId="6704C23F" w14:textId="55D7450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74A3030C" w14:textId="548F4E7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modelo final tem como parâmetros: l, c, Dist, Prof.</w:t>
      </w:r>
    </w:p>
    <w:p w:rsidR="0DCD8569" w:rsidP="0DCD8569" w:rsidRDefault="0DCD8569" w14:paraId="18CEDFD4" w14:textId="00B44AC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Uma solução importante é que, como o professor demanda muita área, e visando aumentar o número máximo de pessoas pelo modelo, é importante que os quadros de sala de aula sejam localizados no lado da sala de menor medida, o que possivelmente reduziria o espaço de quadro do professor.</w:t>
      </w:r>
    </w:p>
    <w:p w:rsidR="0DCD8569" w:rsidP="0DCD8569" w:rsidRDefault="0DCD8569" w14:paraId="3DA74E70" w14:textId="434EB62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CD8569" w:rsidP="0DCD8569" w:rsidRDefault="0DCD8569" w14:paraId="14B2DB62" w14:textId="1B5478E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Agora, como reduzir o número de alunos sem um </w:t>
      </w: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rodízio?</w:t>
      </w: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0DCD8569" w:rsidP="0DCD8569" w:rsidRDefault="0DCD8569" w14:paraId="5B197227" w14:textId="7B25217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</w:t>
      </w:r>
      <w:proofErr w:type="gramStart"/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isso,  precisamos</w:t>
      </w:r>
      <w:proofErr w:type="gramEnd"/>
      <w:r w:rsidRPr="0DCD8569" w:rsidR="0DCD8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saber  se um rodízio no qual separe-se os alunos em grupos que tenham aulas consecutivas seria viável. Por exemplo, um grupo de alunos tem aula por 5 dias seguidos, enquanto os outros esperam em casa. Adotando o distanciamento, a taxa de contaminação  dentro de uma sala de aula se assemelharia à da cidade, e seria possível voltar as aulas sem alterar a curva de contágio da covid-19.</w:t>
      </w:r>
    </w:p>
    <w:p w:rsidR="0DCD8569" w:rsidP="0DCD8569" w:rsidRDefault="0DCD8569" w14:paraId="7794E1D1" w14:textId="2318C18E">
      <w:pPr>
        <w:pStyle w:val="Normal"/>
      </w:pPr>
      <w:r w:rsidR="0DCD8569">
        <w:rPr/>
        <w:t xml:space="preserve">Para estipular um rodízio em uma instituição, precisamos dos dados da covid-19 no local. Por razões de acessibilidade, escolhemos os números da cidade de </w:t>
      </w:r>
      <w:r w:rsidR="0DCD8569">
        <w:rPr/>
        <w:t>congonhas</w:t>
      </w:r>
      <w:r w:rsidR="0DCD8569">
        <w:rPr/>
        <w:t>, em MG.</w:t>
      </w:r>
    </w:p>
    <w:p w:rsidR="019ED3E6" w:rsidP="019ED3E6" w:rsidRDefault="019ED3E6" w14:paraId="3409D284" w14:textId="7FF5B8C3">
      <w:pPr>
        <w:pStyle w:val="Normal"/>
      </w:pPr>
      <w:r w:rsidR="019ED3E6">
        <w:rPr/>
        <w:t xml:space="preserve">Foram coletados os informes epidemiológicos diários de </w:t>
      </w:r>
      <w:proofErr w:type="spellStart"/>
      <w:r w:rsidR="019ED3E6">
        <w:rPr/>
        <w:t>congonhas</w:t>
      </w:r>
      <w:proofErr w:type="spellEnd"/>
      <w:r w:rsidR="019ED3E6">
        <w:rPr/>
        <w:t xml:space="preserve"> desde o dia em que ocorreu o primeiro caso confirmado de corona </w:t>
      </w:r>
      <w:proofErr w:type="spellStart"/>
      <w:r w:rsidR="019ED3E6">
        <w:rPr/>
        <w:t>virus</w:t>
      </w:r>
      <w:proofErr w:type="spellEnd"/>
      <w:r w:rsidR="019ED3E6">
        <w:rPr/>
        <w:t>, 11 de maio, até o dia 29 de junho. Totalizando 50 pdfs, os quais foram lidos de forma automatizada para coletar duas informações cruciais sobre covid-19 para o nosso modelo SIR:</w:t>
      </w:r>
    </w:p>
    <w:p w:rsidR="019ED3E6" w:rsidP="019ED3E6" w:rsidRDefault="019ED3E6" w14:paraId="23DEDA17" w14:textId="6B97FF2A">
      <w:pPr>
        <w:pStyle w:val="Normal"/>
      </w:pPr>
    </w:p>
    <w:p w:rsidR="019ED3E6" w:rsidP="019ED3E6" w:rsidRDefault="019ED3E6" w14:paraId="1C8ADC63" w14:textId="702C84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9ED3E6">
        <w:rPr/>
        <w:t>Número de casos confirmados no dia;</w:t>
      </w:r>
    </w:p>
    <w:p w:rsidR="019ED3E6" w:rsidP="019ED3E6" w:rsidRDefault="019ED3E6" w14:paraId="1F0FF617" w14:textId="492B49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19ED3E6">
        <w:rPr/>
        <w:t xml:space="preserve">Número de pessoas que receberam </w:t>
      </w:r>
      <w:proofErr w:type="gramStart"/>
      <w:r w:rsidR="019ED3E6">
        <w:rPr/>
        <w:t>alta .</w:t>
      </w:r>
      <w:proofErr w:type="gramEnd"/>
      <w:r w:rsidR="019ED3E6">
        <w:rPr/>
        <w:t xml:space="preserve">  </w:t>
      </w:r>
    </w:p>
    <w:p w:rsidR="019ED3E6" w:rsidP="019ED3E6" w:rsidRDefault="019ED3E6" w14:paraId="1376EE42" w14:textId="7D0A26DA">
      <w:pPr>
        <w:pStyle w:val="Normal"/>
      </w:pPr>
    </w:p>
    <w:p w:rsidR="019ED3E6" w:rsidP="019ED3E6" w:rsidRDefault="019ED3E6" w14:paraId="1FC989AF" w14:textId="5B535427">
      <w:pPr>
        <w:pStyle w:val="Normal"/>
      </w:pPr>
      <w:r w:rsidR="0DCD8569">
        <w:rPr/>
        <w:t xml:space="preserve">A forma de coleta é uma técnica de mineração de dados por meio de expressões regulares, e o software utilizado foi o gratuito R. “Os códigos estão disponíveis no </w:t>
      </w:r>
      <w:proofErr w:type="spellStart"/>
      <w:r w:rsidR="0DCD8569">
        <w:rPr/>
        <w:t>git</w:t>
      </w:r>
      <w:proofErr w:type="spellEnd"/>
      <w:r w:rsidR="0DCD8569">
        <w:rPr/>
        <w:t xml:space="preserve"> hub do grupo </w:t>
      </w:r>
      <w:proofErr w:type="spellStart"/>
      <w:r w:rsidR="0DCD8569">
        <w:rPr/>
        <w:t>Oikos</w:t>
      </w:r>
      <w:proofErr w:type="spellEnd"/>
      <w:r w:rsidR="0DCD8569">
        <w:rPr/>
        <w:t xml:space="preserve"> Conecta”</w:t>
      </w:r>
    </w:p>
    <w:p w:rsidR="019ED3E6" w:rsidP="019ED3E6" w:rsidRDefault="019ED3E6" w14:paraId="7EBA1CA3" w14:textId="35118CEF">
      <w:pPr>
        <w:pStyle w:val="Normal"/>
      </w:pPr>
      <w:r w:rsidR="0DCD8569">
        <w:rPr/>
        <w:t xml:space="preserve">A automatização torna essa modelagem célere, e pode ser implementada para informes de outras cidades.  </w:t>
      </w:r>
    </w:p>
    <w:p w:rsidR="0DCD8569" w:rsidP="0DCD8569" w:rsidRDefault="0DCD8569" w14:paraId="4C78DE36" w14:textId="228D4A66">
      <w:pPr>
        <w:pStyle w:val="Normal"/>
      </w:pPr>
    </w:p>
    <w:p w:rsidR="0DCD8569" w:rsidP="0DCD8569" w:rsidRDefault="0DCD8569" w14:paraId="0E6FC379" w14:textId="4F268F5B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</w:pPr>
      <w:r w:rsidR="0DCD8569">
        <w:rPr/>
        <w:t>O Modelo SIR (</w:t>
      </w:r>
      <w:proofErr w:type="spellStart"/>
      <w:r w:rsidRPr="0DCD8569" w:rsidR="0DCD8569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202122"/>
          <w:sz w:val="21"/>
          <w:szCs w:val="21"/>
          <w:lang w:val="pt-BR"/>
        </w:rPr>
        <w:t>S</w:t>
      </w: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usceptible</w:t>
      </w:r>
      <w:proofErr w:type="spellEnd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 xml:space="preserve">, </w:t>
      </w:r>
      <w:proofErr w:type="spellStart"/>
      <w:r w:rsidRPr="0DCD8569" w:rsidR="0DCD8569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202122"/>
          <w:sz w:val="21"/>
          <w:szCs w:val="21"/>
          <w:lang w:val="pt-BR"/>
        </w:rPr>
        <w:t>I</w:t>
      </w: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nfectious</w:t>
      </w:r>
      <w:proofErr w:type="spellEnd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 xml:space="preserve">, </w:t>
      </w:r>
      <w:proofErr w:type="spellStart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or</w:t>
      </w:r>
      <w:proofErr w:type="spellEnd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 xml:space="preserve"> </w:t>
      </w:r>
      <w:r w:rsidRPr="0DCD8569" w:rsidR="0DCD8569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202122"/>
          <w:sz w:val="21"/>
          <w:szCs w:val="21"/>
          <w:lang w:val="pt-BR"/>
        </w:rPr>
        <w:t>R</w:t>
      </w: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ecovered), por usa vez, é uma forma de modelar o contágio do Corona Vírus. Ele baseia-se na divisão da população a partir de 3 grupos básicos:</w:t>
      </w:r>
    </w:p>
    <w:p w:rsidR="0DCD8569" w:rsidP="0DCD8569" w:rsidRDefault="0DCD8569" w14:paraId="1718EC22" w14:textId="44C02733">
      <w:pPr>
        <w:pStyle w:val="ListParagraph"/>
        <w:numPr>
          <w:ilvl w:val="0"/>
          <w:numId w:val="2"/>
        </w:numPr>
        <w:rPr>
          <w:rFonts w:ascii="sans-serif" w:hAnsi="sans-serif" w:eastAsia="sans-serif" w:cs="sans-serif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</w:pP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Sucetíveis: são pessoas que ainda não foram contaminadas e não possuem imunidade à doença.</w:t>
      </w:r>
    </w:p>
    <w:p w:rsidR="0DCD8569" w:rsidP="0DCD8569" w:rsidRDefault="0DCD8569" w14:paraId="3FED2DFA" w14:textId="341C336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</w:pP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Infectados: são indivíduos que possuem a doença e a transmitem.</w:t>
      </w:r>
    </w:p>
    <w:p w:rsidR="0DCD8569" w:rsidP="0DCD8569" w:rsidRDefault="0DCD8569" w14:paraId="7F2ACBDC" w14:textId="72082D59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</w:pP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Recuperados: já pegaram a doença e se curaram de modo que não transmitem mais o vírus e também são imunes ao patógeno.</w:t>
      </w:r>
    </w:p>
    <w:p w:rsidR="0DCD8569" w:rsidP="0DCD8569" w:rsidRDefault="0DCD8569" w14:paraId="59EC30EC" w14:textId="51C520B7">
      <w:pPr>
        <w:pStyle w:val="Normal"/>
        <w:ind w:left="0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</w:pP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>Além desses 3 grupos, o modelo possui os parâmetros Beta e Gama, que representam a taxa de infecção e a taxa de recuperação, respectivamente. Para estimar esses parâmetros existe uma série de equações que podem ser resolvidas computacionalmente, no caso foi o que fiz. Estimei Gama e Beta computacionalmente a partir de dados obtidos nos informes epidemiológicos.</w:t>
      </w:r>
    </w:p>
    <w:p w:rsidR="0DCD8569" w:rsidP="0DCD8569" w:rsidRDefault="0DCD8569" w14:paraId="2FABD69C" w14:textId="4E7962B1">
      <w:pPr>
        <w:pStyle w:val="Heading2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</w:pPr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  <w:t xml:space="preserve">A partir dos parâmetros Gama e Beta estimei o </w:t>
      </w:r>
      <w:proofErr w:type="spellStart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Reproduction</w:t>
      </w:r>
      <w:proofErr w:type="spellEnd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number</w:t>
      </w:r>
      <w:proofErr w:type="spellEnd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da cidade de Congonhas, </w:t>
      </w:r>
      <w:proofErr w:type="gramStart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>ou seja</w:t>
      </w:r>
      <w:proofErr w:type="gramEnd"/>
      <w:r w:rsidRPr="0DCD8569" w:rsidR="0DCD8569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333333"/>
          <w:sz w:val="21"/>
          <w:szCs w:val="21"/>
          <w:lang w:val="pt-BR"/>
        </w:rPr>
        <w:t xml:space="preserve"> quantas pessoas um portador da doença infecta. Quanto maior esse índice mais rápido a pandemia se alastra.</w:t>
      </w:r>
    </w:p>
    <w:p w:rsidR="0DCD8569" w:rsidP="0DCD8569" w:rsidRDefault="0DCD8569" w14:paraId="131198FA" w14:textId="6A2FAC36">
      <w:pPr>
        <w:pStyle w:val="Normal"/>
        <w:rPr>
          <w:noProof w:val="0"/>
          <w:lang w:val="pt-BR"/>
        </w:rPr>
      </w:pPr>
    </w:p>
    <w:p w:rsidR="0DCD8569" w:rsidP="0DCD8569" w:rsidRDefault="0DCD8569" w14:paraId="34072C89" w14:textId="6329E933">
      <w:pPr>
        <w:pStyle w:val="Normal"/>
        <w:rPr>
          <w:noProof w:val="0"/>
          <w:lang w:val="pt-BR"/>
        </w:rPr>
      </w:pPr>
      <w:r w:rsidRPr="0DCD8569" w:rsidR="0DCD8569">
        <w:rPr>
          <w:noProof w:val="0"/>
          <w:lang w:val="pt-BR"/>
        </w:rPr>
        <w:t xml:space="preserve">Já com essas medidas estimei a proporção de infectados e de recuperados dentro do </w:t>
      </w:r>
      <w:r w:rsidRPr="0DCD8569" w:rsidR="0DCD8569">
        <w:rPr>
          <w:noProof w:val="0"/>
          <w:lang w:val="pt-BR"/>
        </w:rPr>
        <w:t>iib</w:t>
      </w:r>
      <w:r w:rsidRPr="0DCD8569" w:rsidR="0DCD8569">
        <w:rPr>
          <w:noProof w:val="0"/>
          <w:lang w:val="pt-BR"/>
        </w:rPr>
        <w:t>, esse cálculo pode ser feito multiplicando a proporção de infectados e recuperados da população de Congonhas pela quantidade de alunos do IF.  Tendo essas quantidades para o IF, basta aplicar a seguinte forma para estimar o número de novos infectados:</w:t>
      </w:r>
    </w:p>
    <w:p w:rsidR="0DCD8569" w:rsidP="0DCD8569" w:rsidRDefault="0DCD8569" w14:paraId="1CB377A9" w14:textId="7C72E9D3">
      <w:pPr>
        <w:pStyle w:val="Normal"/>
        <w:jc w:val="center"/>
      </w:pPr>
      <w:r>
        <w:drawing>
          <wp:inline wp14:editId="0E24B06D" wp14:anchorId="16FB6CEE">
            <wp:extent cx="829030" cy="453521"/>
            <wp:effectExtent l="0" t="0" r="0" b="0"/>
            <wp:docPr id="1172765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17468d1ca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8966" t="76619" r="41731" b="1430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829030" cy="4535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D8569" w:rsidP="0DCD8569" w:rsidRDefault="0DCD8569" w14:paraId="73A959A3" w14:textId="1A9BCF44">
      <w:pPr>
        <w:pStyle w:val="Normal"/>
        <w:jc w:val="both"/>
      </w:pPr>
      <w:r w:rsidR="0DCD8569">
        <w:rPr/>
        <w:t xml:space="preserve">Onde S é o número de pessoas </w:t>
      </w:r>
      <w:proofErr w:type="spellStart"/>
      <w:r w:rsidR="0DCD8569">
        <w:rPr/>
        <w:t>sucetíveis</w:t>
      </w:r>
      <w:proofErr w:type="spellEnd"/>
      <w:r w:rsidR="0DCD8569">
        <w:rPr/>
        <w:t xml:space="preserve"> a doença, T é a </w:t>
      </w:r>
      <w:proofErr w:type="spellStart"/>
      <w:r w:rsidR="0DCD8569">
        <w:rPr/>
        <w:t>populaçao</w:t>
      </w:r>
      <w:proofErr w:type="spellEnd"/>
      <w:r w:rsidR="0DCD8569">
        <w:rPr/>
        <w:t xml:space="preserve"> total, I é o número de infectados e p*Beta </w:t>
      </w:r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representa a capacidade de um indivíduo infectado acabar infectando outros indivíduos.  No caso de p*beta eu utilizei o </w:t>
      </w:r>
      <w:proofErr w:type="spellStart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>Reproduction</w:t>
      </w:r>
      <w:proofErr w:type="spellEnd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rate que estimei para Congonhas.</w:t>
      </w:r>
    </w:p>
    <w:p w:rsidR="0DCD8569" w:rsidP="0DCD8569" w:rsidRDefault="0DCD8569" w14:paraId="34C4930E" w14:textId="7C19EDE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CD8569" w:rsidP="0DCD8569" w:rsidRDefault="0DCD8569" w14:paraId="2A67565A" w14:textId="1B5B189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Agora, visando adequar o rodízio ao limite estipulado do cálculo de área, olhemos uma sala de aula específica do IF, com 35 alunos, no qual tem 7,8 de </w:t>
      </w:r>
      <w:proofErr w:type="spellStart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>comprimeto</w:t>
      </w:r>
      <w:proofErr w:type="spellEnd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5,82 de largura. Assim, aplicando a fórmula matemática com 1,5m de distanciamento, o número máximo de alunos é de 16, 50 % das</w:t>
      </w:r>
    </w:p>
    <w:p w:rsidR="0DCD8569" w:rsidP="0DCD8569" w:rsidRDefault="0DCD8569" w14:paraId="6CA3F3B3" w14:textId="64ED81B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Para o </w:t>
      </w:r>
      <w:proofErr w:type="gramStart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>numero</w:t>
      </w:r>
      <w:proofErr w:type="gramEnd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rodízio ser esse. Escolhe-se dois grupos de </w:t>
      </w:r>
      <w:proofErr w:type="gramStart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>12  e</w:t>
      </w:r>
      <w:proofErr w:type="gramEnd"/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 de 11 alunos.</w:t>
      </w:r>
    </w:p>
    <w:p w:rsidR="0DCD8569" w:rsidP="0DCD8569" w:rsidRDefault="0DCD8569" w14:paraId="567BE766" w14:textId="5528747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CD8569" w:rsidP="0DCD8569" w:rsidRDefault="0DCD8569" w14:paraId="3814C071" w14:textId="170F081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DCD8569" w:rsidR="0DCD8569">
        <w:rPr>
          <w:rFonts w:ascii="Calibri" w:hAnsi="Calibri" w:eastAsia="Calibri" w:cs="Calibri"/>
          <w:noProof w:val="0"/>
          <w:sz w:val="22"/>
          <w:szCs w:val="22"/>
          <w:lang w:val="pt-BR"/>
        </w:rPr>
        <w:t>E para esses grupos, calculamos o percentual de contaminação, sendo, nos primeiros 5</w:t>
      </w:r>
    </w:p>
    <w:p w:rsidR="0DCD8569" w:rsidP="0DCD8569" w:rsidRDefault="0DCD8569" w14:paraId="24DEADD6" w14:textId="156324C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CD8569" w:rsidP="0DCD8569" w:rsidRDefault="0DCD8569" w14:paraId="13CD18F8" w14:textId="783659B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CD8569" w:rsidP="0DCD8569" w:rsidRDefault="0DCD8569" w14:paraId="49D1941A" w14:textId="01A373C0">
      <w:pPr>
        <w:pStyle w:val="Normal"/>
        <w:jc w:val="both"/>
      </w:pPr>
      <w:r>
        <w:drawing>
          <wp:inline wp14:editId="26A1CBFF" wp14:anchorId="19AF59D8">
            <wp:extent cx="4572000" cy="3629025"/>
            <wp:effectExtent l="0" t="0" r="0" b="0"/>
            <wp:docPr id="457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676b3aef7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D8569" w:rsidP="0DCD8569" w:rsidRDefault="0DCD8569" w14:paraId="11809F47" w14:textId="2A301CA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CD8569" w:rsidP="0DCD8569" w:rsidRDefault="0DCD8569" w14:paraId="26D1823E" w14:textId="72892E4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CD8569" w:rsidP="0DCD8569" w:rsidRDefault="0DCD8569" w14:paraId="447B1368" w14:textId="6385B529">
      <w:pPr>
        <w:pStyle w:val="Normal"/>
        <w:jc w:val="both"/>
      </w:pPr>
    </w:p>
    <w:p w:rsidR="0DCD8569" w:rsidP="0DCD8569" w:rsidRDefault="0DCD8569" w14:paraId="7EE188F7" w14:textId="11D3BF5E">
      <w:pPr>
        <w:pStyle w:val="Normal"/>
        <w:jc w:val="center"/>
      </w:pPr>
    </w:p>
    <w:p w:rsidR="0DCD8569" w:rsidP="0DCD8569" w:rsidRDefault="0DCD8569" w14:paraId="1331D2F0" w14:textId="6117FD16">
      <w:pPr>
        <w:pStyle w:val="Normal"/>
        <w:jc w:val="center"/>
      </w:pPr>
    </w:p>
    <w:p w:rsidR="0DCD8569" w:rsidP="0DCD8569" w:rsidRDefault="0DCD8569" w14:paraId="78E9DE4B" w14:textId="20820A61">
      <w:pPr>
        <w:pStyle w:val="Normal"/>
        <w:rPr>
          <w:noProof w:val="0"/>
          <w:lang w:val="pt-BR"/>
        </w:rPr>
      </w:pPr>
    </w:p>
    <w:p w:rsidR="0DCD8569" w:rsidP="0DCD8569" w:rsidRDefault="0DCD8569" w14:paraId="1EB3B627" w14:textId="169F8691">
      <w:pPr>
        <w:pStyle w:val="Normal"/>
        <w:ind w:left="0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</w:pPr>
    </w:p>
    <w:p w:rsidR="0DCD8569" w:rsidP="0DCD8569" w:rsidRDefault="0DCD8569" w14:paraId="33499445" w14:textId="059B0EC1">
      <w:pPr>
        <w:pStyle w:val="Normal"/>
        <w:ind w:left="0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202122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D4DAD7"/>
  <w15:docId w15:val="{644f7d39-108c-4863-9eea-d3eb487413fc}"/>
  <w:rsids>
    <w:rsidRoot w:val="10D4DAD7"/>
    <w:rsid w:val="019ED3E6"/>
    <w:rsid w:val="0DCD8569"/>
    <w:rsid w:val="10D4DA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71a903653164a3a" /><Relationship Type="http://schemas.openxmlformats.org/officeDocument/2006/relationships/image" Target="/media/image.png" Id="Rf23b6eef3c7f4361" /><Relationship Type="http://schemas.openxmlformats.org/officeDocument/2006/relationships/image" Target="/media/image2.png" Id="R9938354724fd47d9" /><Relationship Type="http://schemas.openxmlformats.org/officeDocument/2006/relationships/image" Target="/media/image3.png" Id="R14e17468d1ca4e79" /><Relationship Type="http://schemas.openxmlformats.org/officeDocument/2006/relationships/image" Target="/media/image4.png" Id="R015676b3aef743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2020-06-30T01:41:54.9147636Z</dcterms:created>
  <dcterms:modified xsi:type="dcterms:W3CDTF">2020-06-30T19:33:39.4615007Z</dcterms:modified>
  <dc:creator>Rodrigo barroso</dc:creator>
  <lastModifiedBy>Rodrigo barroso</lastModifiedBy>
</coreProperties>
</file>