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3FD3" w14:textId="1E399FF1" w:rsidR="00EB4237" w:rsidRDefault="00EB4237" w:rsidP="00EB4237">
      <w:pPr>
        <w:pStyle w:val="aa"/>
      </w:pPr>
      <w:bookmarkStart w:id="0" w:name="_Toc59812525"/>
      <w:r w:rsidRPr="00D307C4">
        <w:rPr>
          <w:rFonts w:hint="eastAsia"/>
        </w:rPr>
        <w:t>1</w:t>
      </w:r>
      <w:r w:rsidRPr="00D307C4">
        <w:t xml:space="preserve"> </w:t>
      </w:r>
      <w:bookmarkEnd w:id="0"/>
      <w:r w:rsidR="00E86853">
        <w:rPr>
          <w:rFonts w:hint="eastAsia"/>
        </w:rPr>
        <w:t>关于按键使用均衡性和输入效率的理解</w:t>
      </w:r>
    </w:p>
    <w:p w14:paraId="1C535E91" w14:textId="41B3F05A" w:rsidR="00EB4237" w:rsidRDefault="00EB4237" w:rsidP="00EB4237">
      <w:pPr>
        <w:pStyle w:val="ac"/>
      </w:pPr>
      <w:bookmarkStart w:id="1" w:name="_Toc59812526"/>
      <w:r>
        <w:rPr>
          <w:rFonts w:hint="eastAsia"/>
        </w:rPr>
        <w:t>1.1</w:t>
      </w:r>
      <w:r>
        <w:t xml:space="preserve"> </w:t>
      </w:r>
      <w:bookmarkEnd w:id="1"/>
      <w:r w:rsidR="00E86853">
        <w:rPr>
          <w:rFonts w:hint="eastAsia"/>
        </w:rPr>
        <w:t>按键使用均衡性</w:t>
      </w:r>
    </w:p>
    <w:p w14:paraId="70E9174B" w14:textId="5B9A2925" w:rsidR="00E168B4" w:rsidRDefault="000958F4" w:rsidP="00EB4237">
      <w:pPr>
        <w:pStyle w:val="af0"/>
      </w:pPr>
      <w:r>
        <w:rPr>
          <w:rFonts w:hint="eastAsia"/>
        </w:rPr>
        <w:t>在第一问中，我统计出了使用全拼输入法输入给定中文文章时的</w:t>
      </w:r>
      <w:bookmarkStart w:id="2" w:name="_Hlk80206511"/>
      <w:r>
        <w:rPr>
          <w:rFonts w:hint="eastAsia"/>
        </w:rPr>
        <w:t>2</w:t>
      </w:r>
      <w:r>
        <w:t>6</w:t>
      </w:r>
      <w:r>
        <w:rPr>
          <w:rFonts w:hint="eastAsia"/>
        </w:rPr>
        <w:t>个字母按键的使用</w:t>
      </w:r>
      <w:bookmarkEnd w:id="2"/>
      <w:r>
        <w:rPr>
          <w:rFonts w:hint="eastAsia"/>
        </w:rPr>
        <w:t>频率，并绘制出热力图</w:t>
      </w:r>
      <w:r w:rsidR="00E168B4">
        <w:rPr>
          <w:rFonts w:hint="eastAsia"/>
        </w:rPr>
        <w:t>（图-</w:t>
      </w:r>
      <w:r w:rsidR="00E168B4">
        <w:t>1</w:t>
      </w:r>
      <w:r w:rsidR="00E168B4">
        <w:rPr>
          <w:rFonts w:hint="eastAsia"/>
        </w:rPr>
        <w:t>）</w:t>
      </w:r>
      <w:r>
        <w:rPr>
          <w:rFonts w:hint="eastAsia"/>
        </w:rPr>
        <w:t>。</w:t>
      </w:r>
    </w:p>
    <w:p w14:paraId="4622507E" w14:textId="77777777" w:rsidR="00E168B4" w:rsidRDefault="00E168B4" w:rsidP="00E168B4">
      <w:pPr>
        <w:pStyle w:val="af0"/>
        <w:keepNext/>
        <w:spacing w:line="240" w:lineRule="auto"/>
        <w:ind w:firstLineChars="0" w:firstLine="0"/>
        <w:jc w:val="center"/>
      </w:pPr>
      <w:bookmarkStart w:id="3" w:name="_Hlk80203382"/>
      <w:r>
        <w:rPr>
          <w:noProof/>
        </w:rPr>
        <w:drawing>
          <wp:inline distT="0" distB="0" distL="0" distR="0" wp14:anchorId="637EC66E" wp14:editId="2CE60B5E">
            <wp:extent cx="5274310" cy="21956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7F25" w14:textId="15A97C52" w:rsidR="00E168B4" w:rsidRDefault="00E168B4" w:rsidP="00E168B4">
      <w:pPr>
        <w:pStyle w:val="af2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042641">
        <w:rPr>
          <w:noProof/>
        </w:rPr>
        <w:t>1</w:t>
      </w:r>
      <w:r>
        <w:fldChar w:fldCharType="end"/>
      </w:r>
      <w:r>
        <w:t xml:space="preserve"> 26</w:t>
      </w:r>
      <w:r>
        <w:rPr>
          <w:rFonts w:hint="eastAsia"/>
        </w:rPr>
        <w:t>字母键使用热力图</w:t>
      </w:r>
    </w:p>
    <w:bookmarkEnd w:id="3"/>
    <w:p w14:paraId="610AF3E5" w14:textId="77777777" w:rsidR="00E168B4" w:rsidRDefault="00E168B4" w:rsidP="00E168B4">
      <w:pPr>
        <w:pStyle w:val="af0"/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C6F0F7C" wp14:editId="0B23AEE5">
            <wp:extent cx="4726354" cy="35445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5559" r="6534" b="4744"/>
                    <a:stretch/>
                  </pic:blipFill>
                  <pic:spPr bwMode="auto">
                    <a:xfrm>
                      <a:off x="0" y="0"/>
                      <a:ext cx="4726354" cy="35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C9D7" w14:textId="20775131" w:rsidR="00E168B4" w:rsidRDefault="00E168B4" w:rsidP="00E168B4">
      <w:pPr>
        <w:pStyle w:val="af2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042641">
        <w:rPr>
          <w:noProof/>
        </w:rPr>
        <w:t>2</w:t>
      </w:r>
      <w:r>
        <w:fldChar w:fldCharType="end"/>
      </w:r>
      <w:r>
        <w:t xml:space="preserve"> 26</w:t>
      </w:r>
      <w:r>
        <w:rPr>
          <w:rFonts w:hint="eastAsia"/>
        </w:rPr>
        <w:t>字母键使用次数直方图</w:t>
      </w:r>
    </w:p>
    <w:p w14:paraId="6A622576" w14:textId="76271E8D" w:rsidR="0043610A" w:rsidRDefault="000958F4" w:rsidP="00EB4237">
      <w:pPr>
        <w:pStyle w:val="af0"/>
      </w:pPr>
      <w:r>
        <w:rPr>
          <w:rFonts w:hint="eastAsia"/>
        </w:rPr>
        <w:lastRenderedPageBreak/>
        <w:t>通过</w:t>
      </w:r>
      <w:r w:rsidR="00E168B4">
        <w:rPr>
          <w:rFonts w:hint="eastAsia"/>
        </w:rPr>
        <w:t>对统计结果进一步计算处理</w:t>
      </w:r>
      <w:r w:rsidR="004C4224">
        <w:rPr>
          <w:rFonts w:hint="eastAsia"/>
        </w:rPr>
        <w:t>，可以得到</w:t>
      </w:r>
      <w:r w:rsidR="00E168B4">
        <w:rPr>
          <w:rFonts w:hint="eastAsia"/>
        </w:rPr>
        <w:t>：</w:t>
      </w:r>
      <w:r w:rsidR="00BB7B1F">
        <w:rPr>
          <w:rFonts w:hint="eastAsia"/>
        </w:rPr>
        <w:t>2</w:t>
      </w:r>
      <w:r w:rsidR="00BB7B1F">
        <w:t>6</w:t>
      </w:r>
      <w:r w:rsidR="00BB7B1F">
        <w:rPr>
          <w:rFonts w:hint="eastAsia"/>
        </w:rPr>
        <w:t>字母键的</w:t>
      </w:r>
      <w:r w:rsidR="00BB7B1F" w:rsidRPr="00B04DA2">
        <w:rPr>
          <w:rFonts w:hint="eastAsia"/>
          <w:b/>
        </w:rPr>
        <w:t>总使用次数</w:t>
      </w:r>
      <w:r w:rsidR="00BB7B1F">
        <w:rPr>
          <w:rFonts w:hint="eastAsia"/>
        </w:rPr>
        <w:t>为</w:t>
      </w:r>
      <w:r w:rsidR="00BB7B1F" w:rsidRPr="00BB7B1F">
        <w:t>53489</w:t>
      </w:r>
      <w:r w:rsidR="00BB7B1F">
        <w:rPr>
          <w:rFonts w:hint="eastAsia"/>
        </w:rPr>
        <w:t>次，按键的</w:t>
      </w:r>
      <w:r w:rsidR="00BB7B1F" w:rsidRPr="00B04DA2">
        <w:rPr>
          <w:rFonts w:hint="eastAsia"/>
          <w:b/>
        </w:rPr>
        <w:t>平均使用次数</w:t>
      </w:r>
      <w:r w:rsidR="00BB7B1F">
        <w:rPr>
          <w:rFonts w:hint="eastAsia"/>
        </w:rPr>
        <w:t>为</w:t>
      </w:r>
      <w:r w:rsidR="00BB7B1F" w:rsidRPr="00BB7B1F">
        <w:t>2057</w:t>
      </w:r>
      <w:r w:rsidR="00BB7B1F">
        <w:rPr>
          <w:rFonts w:hint="eastAsia"/>
        </w:rPr>
        <w:t>次。其中使用次数</w:t>
      </w:r>
      <w:r w:rsidR="00BB7B1F" w:rsidRPr="00B04DA2">
        <w:rPr>
          <w:rFonts w:hint="eastAsia"/>
          <w:b/>
        </w:rPr>
        <w:t>低于1</w:t>
      </w:r>
      <w:r w:rsidR="00BB7B1F" w:rsidRPr="00B04DA2">
        <w:rPr>
          <w:b/>
        </w:rPr>
        <w:t>000</w:t>
      </w:r>
      <w:r w:rsidR="00BB7B1F" w:rsidRPr="00B04DA2">
        <w:rPr>
          <w:rFonts w:hint="eastAsia"/>
          <w:b/>
        </w:rPr>
        <w:t>次</w:t>
      </w:r>
      <w:r w:rsidR="00BB7B1F">
        <w:rPr>
          <w:rFonts w:hint="eastAsia"/>
        </w:rPr>
        <w:t>的按键有1</w:t>
      </w:r>
      <w:r w:rsidR="00BB7B1F">
        <w:t>2</w:t>
      </w:r>
      <w:r w:rsidR="00BB7B1F">
        <w:rPr>
          <w:rFonts w:hint="eastAsia"/>
        </w:rPr>
        <w:t>个，占4</w:t>
      </w:r>
      <w:r w:rsidR="00BB7B1F">
        <w:t>6.15%</w:t>
      </w:r>
      <w:r w:rsidR="00BB7B1F">
        <w:rPr>
          <w:rFonts w:hint="eastAsia"/>
        </w:rPr>
        <w:t>；使用次数</w:t>
      </w:r>
      <w:r w:rsidR="00BB7B1F" w:rsidRPr="00B04DA2">
        <w:rPr>
          <w:rFonts w:hint="eastAsia"/>
          <w:b/>
        </w:rPr>
        <w:t>高于4</w:t>
      </w:r>
      <w:r w:rsidR="00BB7B1F" w:rsidRPr="00B04DA2">
        <w:rPr>
          <w:b/>
        </w:rPr>
        <w:t>000</w:t>
      </w:r>
      <w:r w:rsidR="00BB7B1F" w:rsidRPr="00B04DA2">
        <w:rPr>
          <w:rFonts w:hint="eastAsia"/>
          <w:b/>
        </w:rPr>
        <w:t>次</w:t>
      </w:r>
      <w:r w:rsidR="00BB7B1F">
        <w:rPr>
          <w:rFonts w:hint="eastAsia"/>
        </w:rPr>
        <w:t>的按键有</w:t>
      </w:r>
      <w:r w:rsidR="00670D24">
        <w:rPr>
          <w:rFonts w:hint="eastAsia"/>
        </w:rPr>
        <w:t>5个，占1</w:t>
      </w:r>
      <w:r w:rsidR="00670D24">
        <w:t>9</w:t>
      </w:r>
      <w:r w:rsidR="00670D24">
        <w:rPr>
          <w:rFonts w:hint="eastAsia"/>
        </w:rPr>
        <w:t>.</w:t>
      </w:r>
      <w:r w:rsidR="00670D24">
        <w:t>23%</w:t>
      </w:r>
      <w:r w:rsidR="00670D24">
        <w:rPr>
          <w:rFonts w:hint="eastAsia"/>
        </w:rPr>
        <w:t>。</w:t>
      </w:r>
    </w:p>
    <w:p w14:paraId="1BD2B950" w14:textId="3F2F8EF9" w:rsidR="00670D24" w:rsidRPr="00BB7B1F" w:rsidRDefault="00670D24" w:rsidP="00EB4237">
      <w:pPr>
        <w:pStyle w:val="af0"/>
      </w:pPr>
      <w:r>
        <w:rPr>
          <w:rFonts w:hint="eastAsia"/>
        </w:rPr>
        <w:t>因此可以发现在进行全拼输入时</w:t>
      </w:r>
      <w:r w:rsidR="00F65BD8">
        <w:rPr>
          <w:rFonts w:hint="eastAsia"/>
        </w:rPr>
        <w:t>，不同按键的使用次数差距较大，出现了部分按键的使用次数较多、而部分按键的使用次数较少的情况</w:t>
      </w:r>
      <w:r w:rsidR="00B04DA2">
        <w:rPr>
          <w:rFonts w:hint="eastAsia"/>
        </w:rPr>
        <w:t>，不同按键的使用分布情况不均匀。</w:t>
      </w:r>
      <w:r w:rsidR="004C4224">
        <w:rPr>
          <w:rFonts w:hint="eastAsia"/>
        </w:rPr>
        <w:t>所以</w:t>
      </w:r>
      <w:r w:rsidR="00B04DA2">
        <w:rPr>
          <w:rFonts w:hint="eastAsia"/>
        </w:rPr>
        <w:t>在我看来</w:t>
      </w:r>
      <w:r w:rsidR="00B04DA2" w:rsidRPr="00B04DA2">
        <w:rPr>
          <w:rFonts w:hint="eastAsia"/>
          <w:b/>
        </w:rPr>
        <w:t>按键使用均衡性</w:t>
      </w:r>
      <w:r w:rsidR="00B04DA2">
        <w:rPr>
          <w:rFonts w:hint="eastAsia"/>
        </w:rPr>
        <w:t>是</w:t>
      </w:r>
      <w:r w:rsidR="004C4224">
        <w:rPr>
          <w:rFonts w:hint="eastAsia"/>
        </w:rPr>
        <w:t>用来衡量在输入某一指定文章时不同按键的使用分布的均匀程度；</w:t>
      </w:r>
      <w:proofErr w:type="gramStart"/>
      <w:r w:rsidR="004C4224">
        <w:rPr>
          <w:rFonts w:hint="eastAsia"/>
        </w:rPr>
        <w:t>若不同</w:t>
      </w:r>
      <w:proofErr w:type="gramEnd"/>
      <w:r w:rsidR="004C4224">
        <w:rPr>
          <w:rFonts w:hint="eastAsia"/>
        </w:rPr>
        <w:t>按键的使用频率之间的差距越小，则其按键使用均衡性便越好。</w:t>
      </w:r>
    </w:p>
    <w:p w14:paraId="690BDB9B" w14:textId="452D05A9" w:rsidR="00E86853" w:rsidRDefault="00E86853" w:rsidP="00E86853">
      <w:pPr>
        <w:pStyle w:val="ac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输入效率</w:t>
      </w:r>
    </w:p>
    <w:p w14:paraId="06F4C16C" w14:textId="3BE602B4" w:rsidR="00E86853" w:rsidRDefault="004C4224" w:rsidP="00E86853">
      <w:pPr>
        <w:pStyle w:val="af0"/>
      </w:pPr>
      <w:r>
        <w:rPr>
          <w:rFonts w:hint="eastAsia"/>
        </w:rPr>
        <w:t>继续对统计数据进行计算处理，可以得到：指定文章的总字数为</w:t>
      </w:r>
      <w:r w:rsidR="00CB4BD6" w:rsidRPr="00CB4BD6">
        <w:t>18118</w:t>
      </w:r>
      <w:r w:rsidR="00CB4BD6">
        <w:rPr>
          <w:rFonts w:hint="eastAsia"/>
        </w:rPr>
        <w:t>字，</w:t>
      </w:r>
      <w:bookmarkStart w:id="4" w:name="_Hlk80189652"/>
      <w:r w:rsidR="00CB4BD6" w:rsidRPr="00CB4BD6">
        <w:rPr>
          <w:rFonts w:hint="eastAsia"/>
          <w:b/>
        </w:rPr>
        <w:t>逐字输入的平均按键次数</w:t>
      </w:r>
      <w:bookmarkEnd w:id="4"/>
      <w:r w:rsidR="00CB4BD6">
        <w:rPr>
          <w:rFonts w:hint="eastAsia"/>
        </w:rPr>
        <w:t>为</w:t>
      </w:r>
      <w:r w:rsidR="00CB4BD6" w:rsidRPr="00CB4BD6">
        <w:t>2.95</w:t>
      </w:r>
      <w:r w:rsidR="00CB4BD6">
        <w:rPr>
          <w:rFonts w:hint="eastAsia"/>
        </w:rPr>
        <w:t>次/字。这里的逐字输入的平均按键次数指的是使用全拼输入</w:t>
      </w:r>
      <w:r w:rsidR="00C26AB2">
        <w:rPr>
          <w:rFonts w:hint="eastAsia"/>
        </w:rPr>
        <w:t>给</w:t>
      </w:r>
      <w:r w:rsidR="00CB4BD6">
        <w:rPr>
          <w:rFonts w:hint="eastAsia"/>
        </w:rPr>
        <w:t>定文章时</w:t>
      </w:r>
      <w:r w:rsidR="003238FE">
        <w:rPr>
          <w:rFonts w:hint="eastAsia"/>
        </w:rPr>
        <w:t>平均每输入一个字所用的按键次数。很明显，如果</w:t>
      </w:r>
      <w:r w:rsidR="003238FE" w:rsidRPr="003238FE">
        <w:rPr>
          <w:rFonts w:hint="eastAsia"/>
        </w:rPr>
        <w:t>逐字输入的平均按键次数</w:t>
      </w:r>
      <w:r w:rsidR="003238FE">
        <w:rPr>
          <w:rFonts w:hint="eastAsia"/>
        </w:rPr>
        <w:t>越小，输入同一篇文章所用的总按键次数也越小，输入效率便越高。</w:t>
      </w:r>
    </w:p>
    <w:p w14:paraId="020276AE" w14:textId="76A9C3D1" w:rsidR="003238FE" w:rsidRDefault="003238FE" w:rsidP="00E86853">
      <w:pPr>
        <w:pStyle w:val="af0"/>
      </w:pPr>
      <w:r>
        <w:rPr>
          <w:rFonts w:hint="eastAsia"/>
        </w:rPr>
        <w:t>此外，考虑到目前</w:t>
      </w:r>
      <w:r w:rsidR="000B2138">
        <w:rPr>
          <w:rFonts w:hint="eastAsia"/>
        </w:rPr>
        <w:t>主流的键盘打字方式，其指法大致如图</w:t>
      </w:r>
      <w:r w:rsidR="000B2138">
        <w:t>-3</w:t>
      </w:r>
      <w:r w:rsidR="000B2138">
        <w:rPr>
          <w:rFonts w:hint="eastAsia"/>
        </w:rPr>
        <w:t>所示：</w:t>
      </w:r>
    </w:p>
    <w:p w14:paraId="25460380" w14:textId="77777777" w:rsidR="000B2138" w:rsidRDefault="000B2138" w:rsidP="000B2138">
      <w:pPr>
        <w:pStyle w:val="af0"/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1B646A3" wp14:editId="3E6A1B11">
            <wp:extent cx="3498535" cy="1844371"/>
            <wp:effectExtent l="0" t="0" r="6985" b="3810"/>
            <wp:docPr id="3" name="图片 3" descr="C:\Users\cowar\AppData\Roaming\Tencent\Users\2322997181\QQ\WinTemp\RichOle\)345OA0IVHQC53M5409P]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war\AppData\Roaming\Tencent\Users\2322997181\QQ\WinTemp\RichOle\)345OA0IVHQC53M5409P]J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52" cy="18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2BF9" w14:textId="45E38371" w:rsidR="000B2138" w:rsidRDefault="000B2138" w:rsidP="000B2138">
      <w:pPr>
        <w:pStyle w:val="af2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04264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打字指法示意图</w:t>
      </w:r>
    </w:p>
    <w:p w14:paraId="0DB39720" w14:textId="77777777" w:rsidR="00F473CD" w:rsidRDefault="000B2138" w:rsidP="00F473CD">
      <w:pPr>
        <w:pStyle w:val="af0"/>
      </w:pPr>
      <w:r>
        <w:rPr>
          <w:rFonts w:hint="eastAsia"/>
        </w:rPr>
        <w:t>初始状态下，除去两个大拇指之外的</w:t>
      </w:r>
      <w:r w:rsidR="005524B4">
        <w:rPr>
          <w:rFonts w:hint="eastAsia"/>
        </w:rPr>
        <w:t>其它手指</w:t>
      </w:r>
      <w:r>
        <w:rPr>
          <w:rFonts w:hint="eastAsia"/>
        </w:rPr>
        <w:t>是放在‘A</w:t>
      </w:r>
      <w:r>
        <w:t>’</w:t>
      </w:r>
      <w:r>
        <w:rPr>
          <w:rFonts w:hint="eastAsia"/>
        </w:rPr>
        <w:t>、‘S’、‘D</w:t>
      </w:r>
      <w:r>
        <w:t>’</w:t>
      </w:r>
      <w:r>
        <w:rPr>
          <w:rFonts w:hint="eastAsia"/>
        </w:rPr>
        <w:t>、‘F’、</w:t>
      </w:r>
      <w:r w:rsidR="005524B4">
        <w:rPr>
          <w:rFonts w:hint="eastAsia"/>
        </w:rPr>
        <w:t xml:space="preserve"> </w:t>
      </w:r>
      <w:r>
        <w:rPr>
          <w:rFonts w:hint="eastAsia"/>
        </w:rPr>
        <w:t>‘J’、‘K’、‘L</w:t>
      </w:r>
      <w:r>
        <w:t>’</w:t>
      </w:r>
      <w:r>
        <w:rPr>
          <w:rFonts w:hint="eastAsia"/>
        </w:rPr>
        <w:t>按键上，如果遇到这</w:t>
      </w:r>
      <w:r w:rsidR="005524B4">
        <w:t>7</w:t>
      </w:r>
      <w:r>
        <w:rPr>
          <w:rFonts w:hint="eastAsia"/>
        </w:rPr>
        <w:t>个字母则直接敲击即可，而其他的字母则需要移动手指去进行敲击。因此</w:t>
      </w:r>
      <w:r w:rsidR="00E5089D">
        <w:rPr>
          <w:rFonts w:hint="eastAsia"/>
        </w:rPr>
        <w:t>这里</w:t>
      </w:r>
      <w:r>
        <w:rPr>
          <w:rFonts w:hint="eastAsia"/>
        </w:rPr>
        <w:t>考虑，如果能减少手指的移动次数，那么便可以在一定程度上提高打字输入的效率</w:t>
      </w:r>
      <w:r w:rsidR="00177135">
        <w:rPr>
          <w:rFonts w:hint="eastAsia"/>
        </w:rPr>
        <w:t>。</w:t>
      </w:r>
    </w:p>
    <w:p w14:paraId="440671CD" w14:textId="306E2CA6" w:rsidR="00177135" w:rsidRDefault="00177135" w:rsidP="00F473CD">
      <w:pPr>
        <w:pStyle w:val="aa"/>
      </w:pPr>
      <w:r>
        <w:lastRenderedPageBreak/>
        <w:t>2</w:t>
      </w:r>
      <w:r w:rsidRPr="00D307C4">
        <w:t xml:space="preserve"> </w:t>
      </w:r>
      <w:r>
        <w:rPr>
          <w:rFonts w:hint="eastAsia"/>
        </w:rPr>
        <w:t>量化指标的确定</w:t>
      </w:r>
    </w:p>
    <w:p w14:paraId="4648A53B" w14:textId="26CD34A5" w:rsidR="00177135" w:rsidRDefault="00177135" w:rsidP="00177135">
      <w:pPr>
        <w:pStyle w:val="ac"/>
      </w:pP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按键使用均衡性的量化指标</w:t>
      </w:r>
    </w:p>
    <w:p w14:paraId="1A07A7D8" w14:textId="2807E49B" w:rsidR="000B2138" w:rsidRDefault="00177135" w:rsidP="00177135">
      <w:pPr>
        <w:pStyle w:val="af0"/>
      </w:pPr>
      <w:r>
        <w:rPr>
          <w:rFonts w:hint="eastAsia"/>
        </w:rPr>
        <w:t>根据1</w:t>
      </w:r>
      <w:r>
        <w:t>.1</w:t>
      </w:r>
      <w:r>
        <w:rPr>
          <w:rFonts w:hint="eastAsia"/>
        </w:rPr>
        <w:t>中的分析，这里决定使用</w:t>
      </w:r>
      <w:bookmarkStart w:id="5" w:name="_Hlk80194041"/>
      <w:r>
        <w:t>26</w:t>
      </w:r>
      <w:r>
        <w:rPr>
          <w:rFonts w:hint="eastAsia"/>
        </w:rPr>
        <w:t>字母按键数据的</w:t>
      </w:r>
      <w:r w:rsidRPr="00177135">
        <w:rPr>
          <w:rFonts w:hint="eastAsia"/>
          <w:b/>
        </w:rPr>
        <w:t>标准差</w:t>
      </w:r>
      <w:bookmarkEnd w:id="5"/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为按键使用均衡性的量化指标。</w:t>
      </w:r>
    </w:p>
    <w:p w14:paraId="51D9E154" w14:textId="776C6352" w:rsidR="00177135" w:rsidRDefault="00177135" w:rsidP="00177135">
      <w:pPr>
        <w:pStyle w:val="af0"/>
      </w:pPr>
      <w:r>
        <w:rPr>
          <w:rFonts w:hint="eastAsia"/>
        </w:rPr>
        <w:t>假设</w:t>
      </w:r>
      <w:bookmarkStart w:id="6" w:name="_Hlk80204018"/>
      <m:oMath>
        <m:r>
          <m:rPr>
            <m:sty m:val="p"/>
          </m:rP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}</m:t>
        </m:r>
      </m:oMath>
      <w:bookmarkEnd w:id="6"/>
      <w:r>
        <w:rPr>
          <w:rFonts w:hint="eastAsia"/>
        </w:rPr>
        <w:t>为全拼输入给定文章时的</w:t>
      </w:r>
      <w:r w:rsidRPr="00177135">
        <w:t>26个字母键的使用</w:t>
      </w:r>
      <w:r>
        <w:rPr>
          <w:rFonts w:hint="eastAsia"/>
        </w:rPr>
        <w:t>次数数据集，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x</m:t>
            </m:r>
          </m:e>
        </m:acc>
      </m:oMath>
      <w:r w:rsidR="0095774D">
        <w:rPr>
          <w:rFonts w:hint="eastAsia"/>
          <w:color w:val="333333"/>
          <w:shd w:val="clear" w:color="auto" w:fill="FFFFFF"/>
        </w:rPr>
        <w:t>为该数据集的平均值，那么标准差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σ</m:t>
        </m:r>
      </m:oMath>
      <w:r w:rsidR="0095774D">
        <w:rPr>
          <w:rFonts w:hint="eastAsia"/>
          <w:color w:val="333333"/>
          <w:shd w:val="clear" w:color="auto" w:fill="FFFFFF"/>
        </w:rPr>
        <w:t>的</w:t>
      </w:r>
      <w:r w:rsidR="0095774D">
        <w:rPr>
          <w:rFonts w:hint="eastAsia"/>
        </w:rPr>
        <w:t>计算公式为：</w:t>
      </w:r>
    </w:p>
    <w:p w14:paraId="20264C4C" w14:textId="5CEFF4B8" w:rsidR="0095774D" w:rsidRDefault="0095774D" w:rsidP="0095774D">
      <w:pPr>
        <w:pStyle w:val="af0"/>
        <w:spacing w:line="240" w:lineRule="auto"/>
        <w:jc w:val="right"/>
        <w:rPr>
          <w:color w:val="333333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Arial" w:cs="Arial"/>
            <w:color w:val="333333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Arial" w:cs="Arial"/>
                <w:color w:val="333333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Arial" w:cs="Arial"/>
                    <w:i/>
                    <w:color w:val="333333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Arial" w:cs="Arial"/>
                    <w:color w:val="333333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color w:val="333333"/>
                    <w:shd w:val="clear" w:color="auto" w:fill="FFFFFF"/>
                  </w:rPr>
                  <m:t>25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Arial" w:cs="Arial"/>
                    <w:i/>
                    <w:color w:val="333333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Arial" w:cs="Arial" w:hint="eastAsia"/>
                    <w:color w:val="333333"/>
                    <w:shd w:val="clear" w:color="auto" w:fill="FFFFFF"/>
                  </w:rPr>
                  <m:t>i</m:t>
                </m:r>
                <m:r>
                  <w:rPr>
                    <w:rFonts w:ascii="Cambria Math" w:hAnsi="Arial" w:cs="Arial"/>
                    <w:color w:val="333333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hAnsi="Arial" w:cs="Arial"/>
                    <w:color w:val="333333"/>
                    <w:shd w:val="clear" w:color="auto" w:fill="FFFFFF"/>
                  </w:rPr>
                  <m:t>26</m:t>
                </m:r>
              </m:sup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33333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333333"/>
                        <w:shd w:val="clear" w:color="auto" w:fill="FFFF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color w:val="333333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color w:val="333333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Arial" w:cs="Arial"/>
                        <w:color w:val="333333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hd w:val="clear" w:color="auto" w:fill="FFFFFF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color w:val="333333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Arial" w:cs="Arial"/>
                        <w:color w:val="333333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  <w:t xml:space="preserve"> </w:t>
      </w:r>
      <w:r>
        <w:rPr>
          <w:rFonts w:hint="eastAsia"/>
          <w:color w:val="333333"/>
          <w:shd w:val="clear" w:color="auto" w:fill="FFFFFF"/>
        </w:rPr>
        <w:t>（1）</w:t>
      </w:r>
    </w:p>
    <w:p w14:paraId="7C8C11E1" w14:textId="51466292" w:rsidR="0095774D" w:rsidRPr="00CB4BD6" w:rsidRDefault="0095774D" w:rsidP="0095774D">
      <w:pPr>
        <w:pStyle w:val="af0"/>
      </w:pPr>
      <w:r>
        <w:rPr>
          <w:rFonts w:hint="eastAsia"/>
        </w:rPr>
        <w:t>根据前面的分析可知，如果2</w:t>
      </w:r>
      <w:r>
        <w:t>6</w:t>
      </w:r>
      <w:r>
        <w:rPr>
          <w:rFonts w:hint="eastAsia"/>
        </w:rPr>
        <w:t>字母按键次数的标准差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σ</m:t>
        </m:r>
      </m:oMath>
      <w:r>
        <w:rPr>
          <w:rFonts w:hint="eastAsia"/>
          <w:color w:val="333333"/>
          <w:shd w:val="clear" w:color="auto" w:fill="FFFFFF"/>
        </w:rPr>
        <w:t>越小，则</w:t>
      </w:r>
      <w:r w:rsidRPr="0095774D">
        <w:rPr>
          <w:rFonts w:hint="eastAsia"/>
          <w:color w:val="333333"/>
          <w:shd w:val="clear" w:color="auto" w:fill="FFFFFF"/>
        </w:rPr>
        <w:t>按键使用均衡性</w:t>
      </w:r>
      <w:r>
        <w:rPr>
          <w:rFonts w:hint="eastAsia"/>
          <w:color w:val="333333"/>
          <w:shd w:val="clear" w:color="auto" w:fill="FFFFFF"/>
        </w:rPr>
        <w:t>越高。</w:t>
      </w:r>
    </w:p>
    <w:p w14:paraId="53D60481" w14:textId="4D6F6E24" w:rsidR="00177135" w:rsidRDefault="00177135" w:rsidP="00177135">
      <w:pPr>
        <w:pStyle w:val="ac"/>
      </w:pP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输入效率的量化指标</w:t>
      </w:r>
    </w:p>
    <w:p w14:paraId="4D7D2BE8" w14:textId="03E8B0E3" w:rsidR="00045A5A" w:rsidRDefault="0095774D" w:rsidP="00177135">
      <w:pPr>
        <w:pStyle w:val="af0"/>
      </w:pPr>
      <w:r>
        <w:rPr>
          <w:rFonts w:hint="eastAsia"/>
        </w:rPr>
        <w:t>根据1</w:t>
      </w:r>
      <w:r>
        <w:t>.2</w:t>
      </w:r>
      <w:r>
        <w:rPr>
          <w:rFonts w:hint="eastAsia"/>
        </w:rPr>
        <w:t>中的分析，这里决定使用</w:t>
      </w:r>
      <w:r w:rsidRPr="00CB4BD6">
        <w:rPr>
          <w:rFonts w:hint="eastAsia"/>
          <w:b/>
        </w:rPr>
        <w:t>逐字输入的平均按键次数</w:t>
      </w:r>
      <w:r>
        <w:rPr>
          <w:rFonts w:hint="eastAsia"/>
        </w:rPr>
        <w:t>以及</w:t>
      </w:r>
      <w:r>
        <w:rPr>
          <w:rFonts w:hint="eastAsia"/>
          <w:b/>
        </w:rPr>
        <w:t>平均手指移动次数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为输入效率的量化标准。</w:t>
      </w:r>
    </w:p>
    <w:p w14:paraId="10D6B548" w14:textId="54D60570" w:rsidR="0095774D" w:rsidRDefault="0095774D" w:rsidP="0095774D">
      <w:pPr>
        <w:pStyle w:val="af0"/>
        <w:numPr>
          <w:ilvl w:val="0"/>
          <w:numId w:val="1"/>
        </w:numPr>
        <w:ind w:firstLineChars="0"/>
      </w:pPr>
      <w:bookmarkStart w:id="7" w:name="_Hlk80192852"/>
      <w:r w:rsidRPr="00CB4BD6">
        <w:rPr>
          <w:rFonts w:hint="eastAsia"/>
          <w:b/>
        </w:rPr>
        <w:t>逐字输入的</w:t>
      </w:r>
      <w:bookmarkEnd w:id="7"/>
      <w:r w:rsidRPr="00CB4BD6">
        <w:rPr>
          <w:rFonts w:hint="eastAsia"/>
          <w:b/>
        </w:rPr>
        <w:t>平均按键次数</w:t>
      </w:r>
    </w:p>
    <w:p w14:paraId="6B92F2A5" w14:textId="4BD86D53" w:rsidR="0095774D" w:rsidRDefault="00456537" w:rsidP="00177135">
      <w:pPr>
        <w:pStyle w:val="af0"/>
      </w:pPr>
      <w:r>
        <w:rPr>
          <w:rFonts w:hint="eastAsia"/>
        </w:rPr>
        <w:t>假设全拼输入给定文章时所用的总按键次数为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</m:oMath>
      <w:r>
        <w:rPr>
          <w:rFonts w:hint="eastAsia"/>
        </w:rPr>
        <w:t>，给定文章的总字数为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</m:oMath>
      <w:r>
        <w:rPr>
          <w:rFonts w:hint="eastAsia"/>
        </w:rPr>
        <w:t>，那么根据</w:t>
      </w:r>
      <w:r>
        <w:t>1.2</w:t>
      </w:r>
      <w:r>
        <w:rPr>
          <w:rFonts w:hint="eastAsia"/>
        </w:rPr>
        <w:t>的说明可得</w:t>
      </w:r>
      <w:r w:rsidR="00E03962" w:rsidRPr="00E03962">
        <w:t>逐字输入的</w:t>
      </w:r>
      <w:r>
        <w:rPr>
          <w:rFonts w:hint="eastAsia"/>
        </w:rPr>
        <w:t>平均按键次数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</m:acc>
      </m:oMath>
      <w:r>
        <w:rPr>
          <w:rFonts w:hint="eastAsia"/>
        </w:rPr>
        <w:t>的计算公式为：</w:t>
      </w:r>
    </w:p>
    <w:p w14:paraId="546FF1B7" w14:textId="1F69AA9C" w:rsidR="00456537" w:rsidRDefault="006E46A1" w:rsidP="00456537">
      <w:pPr>
        <w:pStyle w:val="af0"/>
        <w:spacing w:line="240" w:lineRule="auto"/>
        <w:jc w:val="right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sum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sum</m:t>
                </m:r>
              </m:sub>
            </m:sSub>
          </m:den>
        </m:f>
      </m:oMath>
      <w:r w:rsidR="00456537">
        <w:tab/>
      </w:r>
      <w:r w:rsidR="00456537">
        <w:tab/>
      </w:r>
      <w:r w:rsidR="00456537">
        <w:tab/>
      </w:r>
      <w:r w:rsidR="00456537">
        <w:tab/>
      </w:r>
      <w:r w:rsidR="00456537">
        <w:tab/>
      </w:r>
      <w:r w:rsidR="00456537">
        <w:tab/>
      </w:r>
      <w:r w:rsidR="00456537">
        <w:tab/>
      </w:r>
      <w:r w:rsidR="00456537">
        <w:tab/>
      </w:r>
      <w:r w:rsidR="00456537">
        <w:rPr>
          <w:rFonts w:hint="eastAsia"/>
        </w:rPr>
        <w:t>（2）</w:t>
      </w:r>
    </w:p>
    <w:p w14:paraId="3492C587" w14:textId="005A99B9" w:rsidR="0095774D" w:rsidRDefault="0095774D" w:rsidP="0095774D">
      <w:pPr>
        <w:pStyle w:val="af0"/>
        <w:numPr>
          <w:ilvl w:val="0"/>
          <w:numId w:val="1"/>
        </w:numPr>
        <w:ind w:firstLineChars="0"/>
      </w:pPr>
      <w:r w:rsidRPr="00CB4BD6">
        <w:rPr>
          <w:rFonts w:hint="eastAsia"/>
          <w:b/>
        </w:rPr>
        <w:t>逐字输入的</w:t>
      </w:r>
      <w:bookmarkStart w:id="8" w:name="_Hlk80192845"/>
      <w:r w:rsidRPr="00CB4BD6">
        <w:rPr>
          <w:rFonts w:hint="eastAsia"/>
          <w:b/>
        </w:rPr>
        <w:t>平均</w:t>
      </w:r>
      <w:r>
        <w:rPr>
          <w:rFonts w:hint="eastAsia"/>
          <w:b/>
        </w:rPr>
        <w:t>手指移动次数</w:t>
      </w:r>
      <w:bookmarkEnd w:id="8"/>
    </w:p>
    <w:p w14:paraId="780FC645" w14:textId="0237E799" w:rsidR="00456537" w:rsidRDefault="00456537" w:rsidP="00177135">
      <w:pPr>
        <w:pStyle w:val="af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为全拼输入给定文章时的</w:t>
      </w:r>
      <w:r w:rsidRPr="00177135">
        <w:t>26个字母键的使用</w:t>
      </w:r>
      <w:r>
        <w:rPr>
          <w:rFonts w:hint="eastAsia"/>
        </w:rPr>
        <w:t>次数数据集，其中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表示</w:t>
      </w:r>
      <w:r w:rsidR="00E03962">
        <w:rPr>
          <w:rFonts w:hint="eastAsia"/>
        </w:rPr>
        <w:t>某一字母键的使用次数</w:t>
      </w:r>
      <w:r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为键盘上2</w:t>
      </w:r>
      <w:r>
        <w:t>6</w:t>
      </w:r>
      <w:r>
        <w:rPr>
          <w:rFonts w:hint="eastAsia"/>
        </w:rPr>
        <w:t>个字母键的手指移动次数数据集，其中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E03962">
        <w:rPr>
          <w:rFonts w:hint="eastAsia"/>
        </w:rPr>
        <w:t>表示使用某一字母键时的手指移动次数。</w:t>
      </w:r>
    </w:p>
    <w:p w14:paraId="35BC9713" w14:textId="7ECFBD0F" w:rsidR="00E03962" w:rsidRDefault="00E03962" w:rsidP="00177135">
      <w:pPr>
        <w:pStyle w:val="af0"/>
      </w:pPr>
      <w:r>
        <w:rPr>
          <w:rFonts w:hint="eastAsia"/>
        </w:rPr>
        <w:t>那么可得</w:t>
      </w:r>
      <w:r w:rsidRPr="00E03962">
        <w:rPr>
          <w:rFonts w:hint="eastAsia"/>
        </w:rPr>
        <w:t>逐字输入的平均手指移动次数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</m:acc>
      </m:oMath>
      <w:r>
        <w:rPr>
          <w:rFonts w:hint="eastAsia"/>
        </w:rPr>
        <w:t>的计算公式为：</w:t>
      </w:r>
    </w:p>
    <w:p w14:paraId="54E202B8" w14:textId="757BEA20" w:rsidR="00E03962" w:rsidRDefault="006E46A1" w:rsidP="00E03962">
      <w:pPr>
        <w:pStyle w:val="af0"/>
        <w:spacing w:line="240" w:lineRule="auto"/>
        <w:jc w:val="right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26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sum</m:t>
                </m:r>
              </m:sub>
            </m:sSub>
          </m:den>
        </m:f>
      </m:oMath>
      <w:r w:rsidR="00E03962">
        <w:tab/>
      </w:r>
      <w:r w:rsidR="00E03962">
        <w:tab/>
      </w:r>
      <w:r w:rsidR="00E03962">
        <w:tab/>
      </w:r>
      <w:r w:rsidR="00E03962">
        <w:tab/>
      </w:r>
      <w:r w:rsidR="00E03962">
        <w:tab/>
      </w:r>
      <w:r w:rsidR="00E03962">
        <w:tab/>
      </w:r>
      <w:r w:rsidR="00E03962">
        <w:tab/>
      </w:r>
      <w:r w:rsidR="00E03962">
        <w:rPr>
          <w:rFonts w:hint="eastAsia"/>
        </w:rPr>
        <w:t>（3</w:t>
      </w:r>
      <w:r w:rsidR="00E03962">
        <w:t>）</w:t>
      </w:r>
    </w:p>
    <w:p w14:paraId="1D99E92B" w14:textId="792A4FD4" w:rsidR="0095774D" w:rsidRDefault="008626FF" w:rsidP="00177135">
      <w:pPr>
        <w:pStyle w:val="af0"/>
      </w:pPr>
      <w:r>
        <w:rPr>
          <w:rFonts w:hint="eastAsia"/>
        </w:rPr>
        <w:lastRenderedPageBreak/>
        <w:t>另外</w:t>
      </w:r>
      <w:r w:rsidR="00456537">
        <w:rPr>
          <w:rFonts w:hint="eastAsia"/>
        </w:rPr>
        <w:t>根据图-</w:t>
      </w:r>
      <w:r w:rsidR="00456537">
        <w:t>3</w:t>
      </w:r>
      <w:r w:rsidR="00456537">
        <w:rPr>
          <w:rFonts w:hint="eastAsia"/>
        </w:rPr>
        <w:t>所示的指法示意图，这里</w:t>
      </w:r>
      <w:r>
        <w:rPr>
          <w:rFonts w:hint="eastAsia"/>
        </w:rPr>
        <w:t>可以</w:t>
      </w:r>
      <w:r w:rsidR="00456537">
        <w:rPr>
          <w:rFonts w:hint="eastAsia"/>
        </w:rPr>
        <w:t>假设对于按键</w:t>
      </w:r>
      <w:r w:rsidR="00456537" w:rsidRPr="00456537">
        <w:rPr>
          <w:rFonts w:hint="eastAsia"/>
        </w:rPr>
        <w:t>‘</w:t>
      </w:r>
      <w:r w:rsidR="00456537" w:rsidRPr="00456537">
        <w:t>A’、‘S’、‘D’、‘F’、‘J’、‘K’、‘L’</w:t>
      </w:r>
      <w:r>
        <w:rPr>
          <w:rFonts w:hint="eastAsia"/>
        </w:rPr>
        <w:t>来说，其</w:t>
      </w:r>
      <w:r w:rsidR="00456537">
        <w:rPr>
          <w:rFonts w:hint="eastAsia"/>
        </w:rPr>
        <w:t>手指</w:t>
      </w:r>
      <w:r>
        <w:rPr>
          <w:rFonts w:hint="eastAsia"/>
        </w:rPr>
        <w:t>移动次数均为0；而其它的按键则紧挨着这8个按键，所以假设它们的手指移动次数均为1。</w:t>
      </w:r>
    </w:p>
    <w:p w14:paraId="1F081DB9" w14:textId="4993A3D5" w:rsidR="008626FF" w:rsidRPr="00CB4BD6" w:rsidRDefault="008626FF" w:rsidP="008626FF">
      <w:pPr>
        <w:pStyle w:val="af0"/>
      </w:pPr>
      <w:r>
        <w:rPr>
          <w:rFonts w:hint="eastAsia"/>
        </w:rPr>
        <w:t>根据前面的分析可知，如果</w:t>
      </w:r>
      <w:r w:rsidRPr="00E03962">
        <w:t>逐字输入的</w:t>
      </w:r>
      <w:r>
        <w:rPr>
          <w:rFonts w:hint="eastAsia"/>
        </w:rPr>
        <w:t>平均按键次数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</m:acc>
      </m:oMath>
      <w:r>
        <w:rPr>
          <w:rFonts w:hint="eastAsia"/>
        </w:rPr>
        <w:t>和</w:t>
      </w:r>
      <w:r w:rsidRPr="00E03962">
        <w:rPr>
          <w:rFonts w:hint="eastAsia"/>
        </w:rPr>
        <w:t>平均手指移动次数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</m:acc>
      </m:oMath>
      <w:r>
        <w:rPr>
          <w:rFonts w:hint="eastAsia"/>
          <w:color w:val="333333"/>
          <w:shd w:val="clear" w:color="auto" w:fill="FFFFFF"/>
        </w:rPr>
        <w:t>越小，则输入效率越高。</w:t>
      </w:r>
    </w:p>
    <w:p w14:paraId="7C2A4BB2" w14:textId="05ABB52D" w:rsidR="008626FF" w:rsidRDefault="008626FF" w:rsidP="008626FF">
      <w:pPr>
        <w:pStyle w:val="aa"/>
      </w:pPr>
      <w:r>
        <w:t>3</w:t>
      </w:r>
      <w:r w:rsidRPr="00D307C4">
        <w:t xml:space="preserve"> </w:t>
      </w:r>
      <w:r>
        <w:rPr>
          <w:rFonts w:hint="eastAsia"/>
        </w:rPr>
        <w:t>针对全拼输入方案的评价结果</w:t>
      </w:r>
    </w:p>
    <w:p w14:paraId="5EF1C548" w14:textId="27963F01" w:rsidR="008626FF" w:rsidRDefault="008626FF" w:rsidP="008626FF">
      <w:pPr>
        <w:pStyle w:val="af0"/>
      </w:pPr>
      <w:r>
        <w:rPr>
          <w:rFonts w:hint="eastAsia"/>
        </w:rPr>
        <w:t>这里使用2中的量化评价标准对附件文章的全拼输入</w:t>
      </w:r>
      <w:r w:rsidR="00537ECD">
        <w:rPr>
          <w:rFonts w:hint="eastAsia"/>
        </w:rPr>
        <w:t>方案进行统计计算，从而计算出评价指标（</w:t>
      </w:r>
      <w:r w:rsidR="00537ECD" w:rsidRPr="00537ECD">
        <w:t>26字母按键数据的标准差</w:t>
      </w:r>
      <w:r w:rsidR="00537ECD">
        <w:rPr>
          <w:rFonts w:hint="eastAsia"/>
        </w:rPr>
        <w:t>、</w:t>
      </w:r>
      <w:r w:rsidR="00537ECD" w:rsidRPr="00E03962">
        <w:t>逐字输入的</w:t>
      </w:r>
      <w:r w:rsidR="00537ECD">
        <w:rPr>
          <w:rFonts w:hint="eastAsia"/>
        </w:rPr>
        <w:t>平均按键次数和</w:t>
      </w:r>
      <w:r w:rsidR="00537ECD" w:rsidRPr="00E03962">
        <w:rPr>
          <w:rFonts w:hint="eastAsia"/>
        </w:rPr>
        <w:t>平均手指移动次数</w:t>
      </w:r>
      <w:r w:rsidR="00537ECD">
        <w:rPr>
          <w:rFonts w:hint="eastAsia"/>
        </w:rPr>
        <w:t>）的数据。</w:t>
      </w:r>
      <w:bookmarkStart w:id="9" w:name="_Hlk80206126"/>
      <w:r w:rsidR="00537ECD">
        <w:rPr>
          <w:rFonts w:hint="eastAsia"/>
        </w:rPr>
        <w:t>计算过程使用python语言进行编程实现，运行结果如图</w:t>
      </w:r>
      <w:r w:rsidR="00042641">
        <w:rPr>
          <w:rFonts w:hint="eastAsia"/>
        </w:rPr>
        <w:t>-</w:t>
      </w:r>
      <w:r w:rsidR="00042641">
        <w:t>4</w:t>
      </w:r>
      <w:r w:rsidR="00537ECD">
        <w:rPr>
          <w:rFonts w:hint="eastAsia"/>
        </w:rPr>
        <w:t>所示：</w:t>
      </w:r>
    </w:p>
    <w:p w14:paraId="2C3D50F5" w14:textId="77777777" w:rsidR="00042641" w:rsidRDefault="003D2C29" w:rsidP="00042641">
      <w:pPr>
        <w:pStyle w:val="af0"/>
        <w:keepNext/>
        <w:spacing w:line="240" w:lineRule="auto"/>
      </w:pPr>
      <w:bookmarkStart w:id="10" w:name="_Hlk80211255"/>
      <w:bookmarkStart w:id="11" w:name="_GoBack"/>
      <w:bookmarkEnd w:id="9"/>
      <w:r>
        <w:rPr>
          <w:noProof/>
        </w:rPr>
        <w:drawing>
          <wp:inline distT="0" distB="0" distL="0" distR="0" wp14:anchorId="7F1046DD" wp14:editId="2E7B9149">
            <wp:extent cx="3319487" cy="52864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487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B78" w14:textId="6AAF3238" w:rsidR="00537ECD" w:rsidRPr="008626FF" w:rsidRDefault="00042641" w:rsidP="00042641">
      <w:pPr>
        <w:pStyle w:val="af2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bookmarkEnd w:id="10"/>
      <w:bookmarkEnd w:id="11"/>
    </w:p>
    <w:sectPr w:rsidR="00537ECD" w:rsidRPr="0086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9E9AD" w14:textId="77777777" w:rsidR="006E46A1" w:rsidRDefault="006E46A1" w:rsidP="00EB4237">
      <w:r>
        <w:separator/>
      </w:r>
    </w:p>
  </w:endnote>
  <w:endnote w:type="continuationSeparator" w:id="0">
    <w:p w14:paraId="19DFB769" w14:textId="77777777" w:rsidR="006E46A1" w:rsidRDefault="006E46A1" w:rsidP="00EB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F851D" w14:textId="77777777" w:rsidR="006E46A1" w:rsidRDefault="006E46A1" w:rsidP="00EB4237">
      <w:r>
        <w:separator/>
      </w:r>
    </w:p>
  </w:footnote>
  <w:footnote w:type="continuationSeparator" w:id="0">
    <w:p w14:paraId="5704B8EC" w14:textId="77777777" w:rsidR="006E46A1" w:rsidRDefault="006E46A1" w:rsidP="00EB4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B1D"/>
    <w:multiLevelType w:val="hybridMultilevel"/>
    <w:tmpl w:val="BBC62908"/>
    <w:lvl w:ilvl="0" w:tplc="74C655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32"/>
    <w:rsid w:val="00042641"/>
    <w:rsid w:val="00045A5A"/>
    <w:rsid w:val="000958F4"/>
    <w:rsid w:val="00096232"/>
    <w:rsid w:val="000B2138"/>
    <w:rsid w:val="00177135"/>
    <w:rsid w:val="00183E36"/>
    <w:rsid w:val="003238FE"/>
    <w:rsid w:val="003D2C29"/>
    <w:rsid w:val="003F2CAF"/>
    <w:rsid w:val="0043610A"/>
    <w:rsid w:val="00456537"/>
    <w:rsid w:val="0046056A"/>
    <w:rsid w:val="004C4224"/>
    <w:rsid w:val="005157A6"/>
    <w:rsid w:val="00537ECD"/>
    <w:rsid w:val="005524B4"/>
    <w:rsid w:val="00670D24"/>
    <w:rsid w:val="006B151C"/>
    <w:rsid w:val="006D0DC7"/>
    <w:rsid w:val="006E46A1"/>
    <w:rsid w:val="006F60EE"/>
    <w:rsid w:val="008626FF"/>
    <w:rsid w:val="0095774D"/>
    <w:rsid w:val="009903AB"/>
    <w:rsid w:val="009A14D7"/>
    <w:rsid w:val="00B04DA2"/>
    <w:rsid w:val="00BB7B1F"/>
    <w:rsid w:val="00BE3733"/>
    <w:rsid w:val="00C26AB2"/>
    <w:rsid w:val="00CB4BD6"/>
    <w:rsid w:val="00CB4D00"/>
    <w:rsid w:val="00D03D1E"/>
    <w:rsid w:val="00D413C1"/>
    <w:rsid w:val="00E03962"/>
    <w:rsid w:val="00E168B4"/>
    <w:rsid w:val="00E5089D"/>
    <w:rsid w:val="00E5346C"/>
    <w:rsid w:val="00E86853"/>
    <w:rsid w:val="00EB4237"/>
    <w:rsid w:val="00EE7CC9"/>
    <w:rsid w:val="00F46C1F"/>
    <w:rsid w:val="00F473CD"/>
    <w:rsid w:val="00F65BD8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58CB5"/>
  <w15:chartTrackingRefBased/>
  <w15:docId w15:val="{551F2D0F-991A-4BB8-B320-F637D28F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2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2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2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237"/>
    <w:rPr>
      <w:sz w:val="18"/>
      <w:szCs w:val="18"/>
    </w:rPr>
  </w:style>
  <w:style w:type="paragraph" w:customStyle="1" w:styleId="a7">
    <w:name w:val="综设章标题"/>
    <w:basedOn w:val="1"/>
    <w:next w:val="a8"/>
    <w:link w:val="a9"/>
    <w:qFormat/>
    <w:rsid w:val="00EB4237"/>
    <w:pPr>
      <w:spacing w:before="600" w:after="600" w:line="400" w:lineRule="exact"/>
      <w:jc w:val="center"/>
    </w:pPr>
    <w:rPr>
      <w:rFonts w:ascii="黑体" w:eastAsia="黑体" w:hAnsi="黑体"/>
      <w:sz w:val="30"/>
      <w:szCs w:val="30"/>
    </w:rPr>
  </w:style>
  <w:style w:type="paragraph" w:customStyle="1" w:styleId="aa">
    <w:name w:val="综设一级标题"/>
    <w:basedOn w:val="2"/>
    <w:next w:val="a8"/>
    <w:link w:val="ab"/>
    <w:qFormat/>
    <w:rsid w:val="00EB4237"/>
    <w:pPr>
      <w:spacing w:before="360" w:after="360" w:line="400" w:lineRule="exact"/>
    </w:pPr>
    <w:rPr>
      <w:rFonts w:ascii="黑体" w:eastAsia="黑体" w:hAnsi="黑体"/>
      <w:kern w:val="44"/>
      <w:sz w:val="28"/>
      <w:szCs w:val="28"/>
    </w:rPr>
  </w:style>
  <w:style w:type="character" w:customStyle="1" w:styleId="a9">
    <w:name w:val="综设章标题 字符"/>
    <w:basedOn w:val="10"/>
    <w:link w:val="a7"/>
    <w:rsid w:val="00EB4237"/>
    <w:rPr>
      <w:rFonts w:ascii="黑体" w:eastAsia="黑体" w:hAnsi="黑体"/>
      <w:b/>
      <w:bCs/>
      <w:kern w:val="44"/>
      <w:sz w:val="30"/>
      <w:szCs w:val="30"/>
    </w:rPr>
  </w:style>
  <w:style w:type="paragraph" w:customStyle="1" w:styleId="ac">
    <w:name w:val="综设二级节标题"/>
    <w:basedOn w:val="3"/>
    <w:next w:val="a8"/>
    <w:link w:val="ad"/>
    <w:qFormat/>
    <w:rsid w:val="00EB4237"/>
    <w:pPr>
      <w:spacing w:before="240" w:after="240"/>
    </w:pPr>
    <w:rPr>
      <w:rFonts w:ascii="黑体" w:eastAsia="黑体" w:hAnsi="黑体" w:cstheme="majorBidi"/>
      <w:kern w:val="44"/>
      <w:sz w:val="28"/>
    </w:rPr>
  </w:style>
  <w:style w:type="character" w:customStyle="1" w:styleId="ab">
    <w:name w:val="综设一级标题 字符"/>
    <w:basedOn w:val="10"/>
    <w:link w:val="aa"/>
    <w:rsid w:val="00EB4237"/>
    <w:rPr>
      <w:rFonts w:ascii="黑体" w:eastAsia="黑体" w:hAnsi="黑体" w:cstheme="majorBidi"/>
      <w:b/>
      <w:bCs/>
      <w:kern w:val="44"/>
      <w:sz w:val="28"/>
      <w:szCs w:val="28"/>
    </w:rPr>
  </w:style>
  <w:style w:type="paragraph" w:customStyle="1" w:styleId="ae">
    <w:name w:val="综设三级节标题"/>
    <w:basedOn w:val="4"/>
    <w:next w:val="a8"/>
    <w:link w:val="af"/>
    <w:qFormat/>
    <w:rsid w:val="00EB4237"/>
    <w:pPr>
      <w:spacing w:before="120" w:after="120"/>
    </w:pPr>
    <w:rPr>
      <w:rFonts w:eastAsia="黑体"/>
      <w:kern w:val="44"/>
      <w:sz w:val="24"/>
      <w:szCs w:val="24"/>
    </w:rPr>
  </w:style>
  <w:style w:type="character" w:customStyle="1" w:styleId="ad">
    <w:name w:val="综设二级节标题 字符"/>
    <w:basedOn w:val="ab"/>
    <w:link w:val="ac"/>
    <w:rsid w:val="00EB4237"/>
    <w:rPr>
      <w:rFonts w:ascii="黑体" w:eastAsia="黑体" w:hAnsi="黑体" w:cstheme="majorBidi"/>
      <w:b/>
      <w:bCs/>
      <w:kern w:val="44"/>
      <w:sz w:val="28"/>
      <w:szCs w:val="32"/>
    </w:rPr>
  </w:style>
  <w:style w:type="character" w:customStyle="1" w:styleId="af">
    <w:name w:val="综设三级节标题 字符"/>
    <w:basedOn w:val="ad"/>
    <w:link w:val="ae"/>
    <w:rsid w:val="00EB4237"/>
    <w:rPr>
      <w:rFonts w:asciiTheme="majorHAnsi" w:eastAsia="黑体" w:hAnsiTheme="majorHAnsi" w:cstheme="majorBidi"/>
      <w:b/>
      <w:bCs/>
      <w:kern w:val="44"/>
      <w:sz w:val="24"/>
      <w:szCs w:val="24"/>
    </w:rPr>
  </w:style>
  <w:style w:type="paragraph" w:customStyle="1" w:styleId="af0">
    <w:name w:val="综设正文"/>
    <w:basedOn w:val="a"/>
    <w:link w:val="af1"/>
    <w:qFormat/>
    <w:rsid w:val="00EB4237"/>
    <w:pPr>
      <w:spacing w:before="100" w:beforeAutospacing="1" w:after="100" w:afterAutospacing="1" w:line="400" w:lineRule="exact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af1">
    <w:name w:val="综设正文 字符"/>
    <w:basedOn w:val="a0"/>
    <w:link w:val="af0"/>
    <w:rsid w:val="00EB4237"/>
    <w:rPr>
      <w:rFonts w:ascii="宋体" w:eastAsia="宋体" w:hAnsi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B4237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EB423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EB42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B42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2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E168B4"/>
    <w:rPr>
      <w:rFonts w:asciiTheme="majorHAnsi" w:eastAsia="黑体" w:hAnsiTheme="majorHAnsi" w:cstheme="majorBidi"/>
      <w:sz w:val="20"/>
      <w:szCs w:val="20"/>
    </w:rPr>
  </w:style>
  <w:style w:type="character" w:styleId="af3">
    <w:name w:val="Placeholder Text"/>
    <w:basedOn w:val="a0"/>
    <w:uiPriority w:val="99"/>
    <w:semiHidden/>
    <w:rsid w:val="00177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5C00-396C-4763-A4E0-952F3318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靳春昊</dc:creator>
  <cp:keywords/>
  <dc:description/>
  <cp:lastModifiedBy>靳春昊</cp:lastModifiedBy>
  <cp:revision>4</cp:revision>
  <dcterms:created xsi:type="dcterms:W3CDTF">2021-08-18T00:39:00Z</dcterms:created>
  <dcterms:modified xsi:type="dcterms:W3CDTF">2021-08-18T12:35:00Z</dcterms:modified>
</cp:coreProperties>
</file>