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59A3E" w14:textId="77777777" w:rsidR="00610E3F" w:rsidRPr="00DF2F49" w:rsidRDefault="00F7754D" w:rsidP="00EB58F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Машинное обучения датасета, а конкретно решение задачи регресии, было выполнена с помощью алгоритма LinearRegression, входящего в состав библиотеки Spark ML.</w:t>
      </w:r>
      <w:r w:rsidR="00610E3F" w:rsidRPr="00DF2F49">
        <w:rPr>
          <w:rFonts w:ascii="Times New Roman" w:hAnsi="Times New Roman" w:cs="Times New Roman"/>
          <w:sz w:val="24"/>
          <w:szCs w:val="24"/>
        </w:rPr>
        <w:t xml:space="preserve"> </w:t>
      </w:r>
    </w:p>
    <w:p w14:paraId="6C993287" w14:textId="77777777" w:rsidR="00610E3F" w:rsidRPr="00DF2F49" w:rsidRDefault="00610E3F" w:rsidP="00BE2E0E">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Spark ML состоит из двух библиотек:</w:t>
      </w:r>
    </w:p>
    <w:p w14:paraId="7BE6B166" w14:textId="77777777" w:rsidR="00610E3F" w:rsidRPr="00DF2F49" w:rsidRDefault="00610E3F" w:rsidP="002A3CBA">
      <w:pPr>
        <w:pStyle w:val="ListParagraph"/>
        <w:numPr>
          <w:ilvl w:val="0"/>
          <w:numId w:val="1"/>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spark.ml – это библиотека машинного обучения, основанная на DataFrame API;</w:t>
      </w:r>
    </w:p>
    <w:p w14:paraId="1EA887DD" w14:textId="08B55F7E" w:rsidR="00610E3F" w:rsidRPr="00DF2F49" w:rsidRDefault="00610E3F" w:rsidP="002A3CBA">
      <w:pPr>
        <w:pStyle w:val="ListParagraph"/>
        <w:numPr>
          <w:ilvl w:val="0"/>
          <w:numId w:val="1"/>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lang w:val="en-US"/>
        </w:rPr>
        <w:t xml:space="preserve">sparkmllib – </w:t>
      </w:r>
      <w:r w:rsidRPr="00DF2F49">
        <w:rPr>
          <w:rFonts w:ascii="Times New Roman" w:hAnsi="Times New Roman" w:cs="Times New Roman"/>
          <w:sz w:val="24"/>
          <w:szCs w:val="24"/>
        </w:rPr>
        <w:t>на</w:t>
      </w:r>
      <w:r w:rsidRPr="00DF2F49">
        <w:rPr>
          <w:rFonts w:ascii="Times New Roman" w:hAnsi="Times New Roman" w:cs="Times New Roman"/>
          <w:sz w:val="24"/>
          <w:szCs w:val="24"/>
          <w:lang w:val="en-US"/>
        </w:rPr>
        <w:t xml:space="preserve"> RDD API.</w:t>
      </w:r>
    </w:p>
    <w:p w14:paraId="5BA2F464" w14:textId="4270E9F3" w:rsidR="00610E3F" w:rsidRPr="00DF2F49" w:rsidRDefault="00610E3F" w:rsidP="00BE2E0E">
      <w:pPr>
        <w:spacing w:after="0" w:line="276" w:lineRule="auto"/>
        <w:ind w:firstLine="709"/>
        <w:jc w:val="both"/>
        <w:rPr>
          <w:rFonts w:ascii="Times New Roman" w:hAnsi="Times New Roman" w:cs="Times New Roman"/>
          <w:sz w:val="24"/>
          <w:szCs w:val="24"/>
        </w:rPr>
      </w:pPr>
      <w:r w:rsidRPr="00DF2F49">
        <w:rPr>
          <w:rFonts w:ascii="Times New Roman" w:hAnsi="Times New Roman" w:cs="Times New Roman"/>
          <w:sz w:val="24"/>
          <w:szCs w:val="24"/>
        </w:rPr>
        <w:t>Начиная с версии 2.0 основной библиотекой является spark.ml, но библиотека spark.mllib содержит типы данных, используемые в библиотеке spark.ml</w:t>
      </w:r>
    </w:p>
    <w:p w14:paraId="34CD1B38" w14:textId="311D230A" w:rsidR="00610E3F" w:rsidRPr="00DF2F49" w:rsidRDefault="00610E3F" w:rsidP="00BE2E0E">
      <w:pPr>
        <w:spacing w:after="0" w:line="276" w:lineRule="auto"/>
        <w:ind w:firstLine="709"/>
        <w:jc w:val="both"/>
        <w:rPr>
          <w:rFonts w:ascii="Times New Roman" w:hAnsi="Times New Roman" w:cs="Times New Roman"/>
          <w:sz w:val="24"/>
          <w:szCs w:val="24"/>
        </w:rPr>
      </w:pPr>
      <w:r w:rsidRPr="00DF2F49">
        <w:rPr>
          <w:rFonts w:ascii="Times New Roman" w:hAnsi="Times New Roman" w:cs="Times New Roman"/>
          <w:sz w:val="24"/>
          <w:szCs w:val="24"/>
        </w:rPr>
        <w:t>Масштабируемая библиотека машинного обучения (MLlib) Apache Spark предоставляет возможности моделирования для распределенной среды. Пакет Spark spark.ml — это набор API высокого уровня, созданных на основе кадров данных. Эти API позволяют создавать и настраивать практические конвейеры машинного обучения. Машинное обучение Spark использует этот API на основе кадров данных библиотеки машинного обучения, а не более старый API конвейера на основе RDD.</w:t>
      </w:r>
    </w:p>
    <w:p w14:paraId="6334857D" w14:textId="77777777" w:rsidR="009E1AD2" w:rsidRPr="00DF2F49" w:rsidRDefault="00610E3F" w:rsidP="00BE2E0E">
      <w:pPr>
        <w:spacing w:after="0" w:line="276" w:lineRule="auto"/>
        <w:ind w:firstLine="709"/>
        <w:jc w:val="both"/>
        <w:rPr>
          <w:rFonts w:ascii="Times New Roman" w:hAnsi="Times New Roman" w:cs="Times New Roman"/>
          <w:sz w:val="24"/>
          <w:szCs w:val="24"/>
        </w:rPr>
      </w:pPr>
      <w:r w:rsidRPr="00DF2F49">
        <w:rPr>
          <w:rFonts w:ascii="Times New Roman" w:hAnsi="Times New Roman" w:cs="Times New Roman"/>
          <w:sz w:val="24"/>
          <w:szCs w:val="24"/>
        </w:rPr>
        <w:t xml:space="preserve">Конвейер машинного обучения — это полный рабочий процесс, объединяющий несколько алгоритмов машинного обучения. </w:t>
      </w:r>
    </w:p>
    <w:p w14:paraId="4FE3B30E" w14:textId="77777777" w:rsidR="009E1AD2" w:rsidRPr="00DF2F49" w:rsidRDefault="009E1AD2" w:rsidP="00EB58FC">
      <w:pPr>
        <w:spacing w:after="0" w:line="276" w:lineRule="auto"/>
        <w:ind w:firstLine="709"/>
        <w:jc w:val="both"/>
        <w:rPr>
          <w:rFonts w:ascii="Times New Roman" w:hAnsi="Times New Roman" w:cs="Times New Roman"/>
          <w:sz w:val="24"/>
          <w:szCs w:val="24"/>
        </w:rPr>
      </w:pPr>
      <w:r w:rsidRPr="00DF2F49">
        <w:rPr>
          <w:rFonts w:ascii="Times New Roman" w:hAnsi="Times New Roman" w:cs="Times New Roman"/>
          <w:sz w:val="24"/>
          <w:szCs w:val="24"/>
        </w:rPr>
        <w:t>Непрерывная цепочка связанных работ дает следующие преимущества в промышленном Machine Learning:</w:t>
      </w:r>
    </w:p>
    <w:p w14:paraId="394ABEFF" w14:textId="77777777" w:rsidR="009E1AD2" w:rsidRPr="00DF2F49" w:rsidRDefault="009E1AD2" w:rsidP="00DF2F49">
      <w:pPr>
        <w:pStyle w:val="ListParagraph"/>
        <w:numPr>
          <w:ilvl w:val="0"/>
          <w:numId w:val="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чистый код за счет автоматизации процедур подготовки данных – выборка, очистка, генерация предикторов (фичей, от англ. feature) и пр.;</w:t>
      </w:r>
    </w:p>
    <w:p w14:paraId="71AD5E15" w14:textId="77777777" w:rsidR="009E1AD2" w:rsidRPr="00DF2F49" w:rsidRDefault="009E1AD2" w:rsidP="00DF2F49">
      <w:pPr>
        <w:pStyle w:val="ListParagraph"/>
        <w:numPr>
          <w:ilvl w:val="0"/>
          <w:numId w:val="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сокращение ошибок благодаря отработанной последовательности шагов, не получится пропустить или неправильно выполнить какой-то этап;</w:t>
      </w:r>
    </w:p>
    <w:p w14:paraId="062D855D" w14:textId="77777777" w:rsidR="009E1AD2" w:rsidRPr="00DF2F49" w:rsidRDefault="009E1AD2" w:rsidP="00DF2F49">
      <w:pPr>
        <w:pStyle w:val="ListParagraph"/>
        <w:numPr>
          <w:ilvl w:val="0"/>
          <w:numId w:val="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простота развертывания в production – обычно преобразовать ML-модель от прототипа к масштабируемому и надежному решению для промышленной эксплуатации достаточно сложно, однако конвейеры помогут и здесь, облегчая тестирование и прочие MLOps-процедуры;</w:t>
      </w:r>
    </w:p>
    <w:p w14:paraId="0F7EE45C" w14:textId="0997232F" w:rsidR="009E1AD2" w:rsidRPr="00DF2F49" w:rsidRDefault="009E1AD2" w:rsidP="00DF2F49">
      <w:pPr>
        <w:pStyle w:val="ListParagraph"/>
        <w:numPr>
          <w:ilvl w:val="0"/>
          <w:numId w:val="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дополнительная проверка ML-модели – можно применить перекрестную проверку (кросс-валидацию) и другие методы к этапам конвейера, пробуя различные параметры. Это ускоряет оптимизацию алгоритма и выбор наилучших конфигурационных настроек.</w:t>
      </w:r>
    </w:p>
    <w:p w14:paraId="5ACD6954" w14:textId="32F010B2" w:rsidR="00031C6E" w:rsidRPr="00DF2F49" w:rsidRDefault="00610E3F" w:rsidP="00EB58FC">
      <w:pPr>
        <w:spacing w:after="0" w:line="276" w:lineRule="auto"/>
        <w:ind w:firstLine="709"/>
        <w:jc w:val="both"/>
        <w:rPr>
          <w:rFonts w:ascii="Times New Roman" w:hAnsi="Times New Roman" w:cs="Times New Roman"/>
          <w:sz w:val="24"/>
          <w:szCs w:val="24"/>
        </w:rPr>
      </w:pPr>
      <w:r w:rsidRPr="00DF2F49">
        <w:rPr>
          <w:rFonts w:ascii="Times New Roman" w:hAnsi="Times New Roman" w:cs="Times New Roman"/>
          <w:sz w:val="24"/>
          <w:szCs w:val="24"/>
        </w:rPr>
        <w:t xml:space="preserve">Обработка и анализ данных могут включать в себя множество обязательных шагов, требующих определенной последовательности алгоритмов. Конвейеры определяют этапы и порядок процесса машинного обучения. </w:t>
      </w:r>
      <w:r w:rsidR="00031C6E" w:rsidRPr="00DF2F49">
        <w:rPr>
          <w:rFonts w:ascii="Times New Roman" w:hAnsi="Times New Roman" w:cs="Times New Roman"/>
          <w:sz w:val="24"/>
          <w:szCs w:val="24"/>
        </w:rPr>
        <w:t>В конвейер могут входить следующие процедуры подготовки данных к машинному обучению и, собственно, само ML-моделирование:</w:t>
      </w:r>
    </w:p>
    <w:p w14:paraId="701C712C" w14:textId="77777777" w:rsidR="00031C6E" w:rsidRPr="00DF2F49" w:rsidRDefault="00031C6E" w:rsidP="00AB7EA4">
      <w:pPr>
        <w:pStyle w:val="ListParagraph"/>
        <w:numPr>
          <w:ilvl w:val="0"/>
          <w:numId w:val="1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формирование выборки;</w:t>
      </w:r>
    </w:p>
    <w:p w14:paraId="547C93D9" w14:textId="77777777" w:rsidR="00031C6E" w:rsidRPr="00DF2F49" w:rsidRDefault="00031C6E" w:rsidP="00AB7EA4">
      <w:pPr>
        <w:pStyle w:val="ListParagraph"/>
        <w:numPr>
          <w:ilvl w:val="0"/>
          <w:numId w:val="1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устранение пропусков;</w:t>
      </w:r>
    </w:p>
    <w:p w14:paraId="14340A32" w14:textId="77777777" w:rsidR="00031C6E" w:rsidRPr="00DF2F49" w:rsidRDefault="00031C6E" w:rsidP="00AB7EA4">
      <w:pPr>
        <w:pStyle w:val="ListParagraph"/>
        <w:numPr>
          <w:ilvl w:val="0"/>
          <w:numId w:val="1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преобразование категориальных значений в номинальные и числовые;</w:t>
      </w:r>
    </w:p>
    <w:p w14:paraId="111A331B" w14:textId="77777777" w:rsidR="00031C6E" w:rsidRPr="00DF2F49" w:rsidRDefault="00031C6E" w:rsidP="00AB7EA4">
      <w:pPr>
        <w:pStyle w:val="ListParagraph"/>
        <w:numPr>
          <w:ilvl w:val="0"/>
          <w:numId w:val="1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нормализация диапазона значений для каждого измерения;</w:t>
      </w:r>
    </w:p>
    <w:p w14:paraId="1621739C" w14:textId="7DA07E4C" w:rsidR="00031C6E" w:rsidRPr="00DF2F49" w:rsidRDefault="00031C6E" w:rsidP="00AB7EA4">
      <w:pPr>
        <w:pStyle w:val="ListParagraph"/>
        <w:numPr>
          <w:ilvl w:val="0"/>
          <w:numId w:val="12"/>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наконец, непосредственно ML-моделирование, где обучается алгоритм машинного обучения.</w:t>
      </w:r>
    </w:p>
    <w:p w14:paraId="4527AD11" w14:textId="5264C55A" w:rsidR="000778B6" w:rsidRPr="00DF2F49" w:rsidRDefault="000778B6" w:rsidP="004730DD">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Инструмент машинного обучения Apache Spark, библиотека MLlib стандартизирует API-интерфейсы для ML-алгоритмов, чтобы упростить объединение </w:t>
      </w:r>
      <w:r w:rsidRPr="00DF2F49">
        <w:rPr>
          <w:rFonts w:ascii="Times New Roman" w:hAnsi="Times New Roman" w:cs="Times New Roman"/>
          <w:sz w:val="24"/>
          <w:szCs w:val="24"/>
        </w:rPr>
        <w:lastRenderedPageBreak/>
        <w:t>нескольких алгоритмов в один конвейер или рабочий процесс. Это реализовано с помощью следующих специальных структур данных и методов:</w:t>
      </w:r>
    </w:p>
    <w:p w14:paraId="0152A0AD" w14:textId="77777777" w:rsidR="000778B6" w:rsidRPr="00DF2F49" w:rsidRDefault="000778B6" w:rsidP="004730DD">
      <w:pPr>
        <w:pStyle w:val="ListParagraph"/>
        <w:numPr>
          <w:ilvl w:val="0"/>
          <w:numId w:val="4"/>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DataFrame – ML API, который использует DataFrame из Spark SQL в качестве датасета для машинного обучения, который может содержать различные типы данных, включая специфические для Machine Learning.</w:t>
      </w:r>
    </w:p>
    <w:p w14:paraId="55A5129C" w14:textId="21ECE152" w:rsidR="000778B6" w:rsidRPr="00DF2F49" w:rsidRDefault="000778B6" w:rsidP="004730DD">
      <w:pPr>
        <w:pStyle w:val="ListParagraph"/>
        <w:numPr>
          <w:ilvl w:val="0"/>
          <w:numId w:val="4"/>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Преобразователь (Transformer) – алгоритм, который может преобразовывать один DataFrame в другой. Например, ML-модель – это трансформер, который преобразует DataFrame с предикторами в DataFrame с прогнозами. Трансформер можно представить в виде абстракции, которая включает преобразователи фичей и обученные модели. Технически Transformer реализует метод transform(), который преобразует один DataFrame в другой путем добавления одного или нескольких столбцов. К примеру, VectorAssembler является преобразователем, поскольку он принимает входный датафрейм и возвращает преобразованный с новым столбцом, который является векторным представлением всех функций.</w:t>
      </w:r>
    </w:p>
    <w:p w14:paraId="677D81C6" w14:textId="140E1B92" w:rsidR="000778B6" w:rsidRPr="00DF2F49" w:rsidRDefault="000778B6" w:rsidP="004730DD">
      <w:pPr>
        <w:pStyle w:val="ListParagraph"/>
        <w:numPr>
          <w:ilvl w:val="0"/>
          <w:numId w:val="4"/>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Оценщик (Estimator) – алгоритм, который можно разместить в DataFrame для создания преобразователя. Например, алгоритм обучения – это оценщик, который обучается на DataFrame и создает ML-модель. Можно сказать, что оценщик — это высокоуровневая абстракция алгоритма обучения, который возвращает модель (преобразователь). Она, в свою очередь, преобразует датафрейм в соответствии с параметрами, которые исследуются на этапе подгонки (fitting) или обучения. Технически каждый оценщик реализует метод fit(), принимающий DataFrame и создающий ML-модель, которая имеет метод transform(). Например, алгоритм обучения LogisticRegression, является оценщиком, который возвращает преобразователь LogisticRegresionModel после исследования параметров данных.</w:t>
      </w:r>
    </w:p>
    <w:p w14:paraId="5148A3C9" w14:textId="77777777" w:rsidR="000778B6" w:rsidRPr="00DF2F49" w:rsidRDefault="000778B6" w:rsidP="004730DD">
      <w:pPr>
        <w:pStyle w:val="ListParagraph"/>
        <w:numPr>
          <w:ilvl w:val="0"/>
          <w:numId w:val="4"/>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Конвейер (Pipeline), который связывает несколько преобразователей и оценщиков в единый рабочий процесс машинного обучения. Apache Spark предоставляет класс, который формируется путем объединения различных этапов конвейера, т.е. Estimator’ов и Transformer’ов, выполняемых последовательно. В классе конвейера есть метод fit(), который запускает весь рабочий процесс. Он возвращает модель PipelineModel, которая имеет точно такое же количество этапов, что и конвейер, за исключением того, что все этапы оценщика заменяются соответствующим преобразователем, полученным во время выполнения. Эта модель конвейера может быть сериализована для повторного использования без затрат на настройку или обучение. Во время выполнения каждый этап вызывается последовательно, в зависимости от его типа (преобразователь или оценщик) вызываются соответствующие методы fit() или transform().</w:t>
      </w:r>
    </w:p>
    <w:p w14:paraId="6D67903D" w14:textId="704A7CBC" w:rsidR="006C124F" w:rsidRPr="00DF2F49" w:rsidRDefault="000778B6" w:rsidP="004730DD">
      <w:pPr>
        <w:pStyle w:val="ListParagraph"/>
        <w:numPr>
          <w:ilvl w:val="0"/>
          <w:numId w:val="4"/>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Параметр (Parameter) для задания настроечных параметров у преобразователей и оценщиков через общий API. Каждый экземпляр преобразователя или оценщика имеет уникальный идентификатор, который полезен при указании параметров.</w:t>
      </w:r>
    </w:p>
    <w:p w14:paraId="18FF177E" w14:textId="4604AD88" w:rsidR="006C124F" w:rsidRPr="00DF2F49" w:rsidRDefault="006C124F" w:rsidP="00122689">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Загружаем датасет, полученный в 1 главе</w:t>
      </w:r>
      <w:r w:rsidR="005C07D0">
        <w:rPr>
          <w:rFonts w:ascii="Times New Roman" w:hAnsi="Times New Roman" w:cs="Times New Roman"/>
          <w:sz w:val="24"/>
          <w:szCs w:val="24"/>
        </w:rPr>
        <w:t xml:space="preserve"> (рисунок 1).</w:t>
      </w:r>
    </w:p>
    <w:p w14:paraId="655EB540" w14:textId="32BDF27F" w:rsidR="006C124F" w:rsidRDefault="006C124F" w:rsidP="00437E91">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lastRenderedPageBreak/>
        <w:drawing>
          <wp:inline distT="0" distB="0" distL="0" distR="0" wp14:anchorId="5D4CB58E" wp14:editId="70550125">
            <wp:extent cx="5731510" cy="2030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30730"/>
                    </a:xfrm>
                    <a:prstGeom prst="rect">
                      <a:avLst/>
                    </a:prstGeom>
                  </pic:spPr>
                </pic:pic>
              </a:graphicData>
            </a:graphic>
          </wp:inline>
        </w:drawing>
      </w:r>
    </w:p>
    <w:p w14:paraId="3C0CBBCB" w14:textId="3F727D20" w:rsidR="006C7FE4" w:rsidRPr="00DF2F49" w:rsidRDefault="006C7FE4" w:rsidP="00437E91">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Рисунок 1 – датасет из главы 1</w:t>
      </w:r>
    </w:p>
    <w:p w14:paraId="4D972377" w14:textId="49D725AA" w:rsidR="00916C24" w:rsidRPr="00DF2F49" w:rsidRDefault="00916C24" w:rsidP="006C7FE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Целевым признаком для нас будет цена – именно её модель и будет предсказывать.</w:t>
      </w:r>
      <w:r w:rsidR="001C4467" w:rsidRPr="00DF2F49">
        <w:rPr>
          <w:rFonts w:ascii="Times New Roman" w:hAnsi="Times New Roman" w:cs="Times New Roman"/>
          <w:sz w:val="24"/>
          <w:szCs w:val="24"/>
        </w:rPr>
        <w:t xml:space="preserve"> </w:t>
      </w:r>
    </w:p>
    <w:p w14:paraId="0C9CC1D7" w14:textId="73281B7F" w:rsidR="00AD047D" w:rsidRPr="00DF2F49" w:rsidRDefault="00AD047D" w:rsidP="006C7FE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Далее, разбиваем датасет на две части – часть, на которой будем обучать модель (</w:t>
      </w:r>
      <w:r w:rsidRPr="00DF2F49">
        <w:rPr>
          <w:rFonts w:ascii="Times New Roman" w:hAnsi="Times New Roman" w:cs="Times New Roman"/>
          <w:sz w:val="24"/>
          <w:szCs w:val="24"/>
          <w:lang w:val="en-US"/>
        </w:rPr>
        <w:t>train</w:t>
      </w:r>
      <w:r w:rsidRPr="00DF2F49">
        <w:rPr>
          <w:rFonts w:ascii="Times New Roman" w:hAnsi="Times New Roman" w:cs="Times New Roman"/>
          <w:sz w:val="24"/>
          <w:szCs w:val="24"/>
        </w:rPr>
        <w:t xml:space="preserve"> </w:t>
      </w:r>
      <w:r w:rsidRPr="00DF2F49">
        <w:rPr>
          <w:rFonts w:ascii="Times New Roman" w:hAnsi="Times New Roman" w:cs="Times New Roman"/>
          <w:sz w:val="24"/>
          <w:szCs w:val="24"/>
          <w:lang w:val="en-US"/>
        </w:rPr>
        <w:t>data</w:t>
      </w:r>
      <w:r w:rsidRPr="00DF2F49">
        <w:rPr>
          <w:rFonts w:ascii="Times New Roman" w:hAnsi="Times New Roman" w:cs="Times New Roman"/>
          <w:sz w:val="24"/>
          <w:szCs w:val="24"/>
        </w:rPr>
        <w:t>) и часть для проверки модели (</w:t>
      </w:r>
      <w:r w:rsidRPr="00DF2F49">
        <w:rPr>
          <w:rFonts w:ascii="Times New Roman" w:hAnsi="Times New Roman" w:cs="Times New Roman"/>
          <w:sz w:val="24"/>
          <w:szCs w:val="24"/>
          <w:lang w:val="en-US"/>
        </w:rPr>
        <w:t>test</w:t>
      </w:r>
      <w:r w:rsidRPr="00DF2F49">
        <w:rPr>
          <w:rFonts w:ascii="Times New Roman" w:hAnsi="Times New Roman" w:cs="Times New Roman"/>
          <w:sz w:val="24"/>
          <w:szCs w:val="24"/>
        </w:rPr>
        <w:t xml:space="preserve"> </w:t>
      </w:r>
      <w:r w:rsidRPr="00DF2F49">
        <w:rPr>
          <w:rFonts w:ascii="Times New Roman" w:hAnsi="Times New Roman" w:cs="Times New Roman"/>
          <w:sz w:val="24"/>
          <w:szCs w:val="24"/>
          <w:lang w:val="en-US"/>
        </w:rPr>
        <w:t>data</w:t>
      </w:r>
      <w:r w:rsidRPr="00DF2F49">
        <w:rPr>
          <w:rFonts w:ascii="Times New Roman" w:hAnsi="Times New Roman" w:cs="Times New Roman"/>
          <w:sz w:val="24"/>
          <w:szCs w:val="24"/>
        </w:rPr>
        <w:t>). Разделим датасет по стандартному распределению – 70% данных для обучения и 30% для проверки</w:t>
      </w:r>
      <w:r w:rsidR="005C07D0">
        <w:rPr>
          <w:rFonts w:ascii="Times New Roman" w:hAnsi="Times New Roman" w:cs="Times New Roman"/>
          <w:sz w:val="24"/>
          <w:szCs w:val="24"/>
        </w:rPr>
        <w:t xml:space="preserve"> (рисунок 2)</w:t>
      </w:r>
      <w:r w:rsidRPr="00DF2F49">
        <w:rPr>
          <w:rFonts w:ascii="Times New Roman" w:hAnsi="Times New Roman" w:cs="Times New Roman"/>
          <w:sz w:val="24"/>
          <w:szCs w:val="24"/>
        </w:rPr>
        <w:t>.</w:t>
      </w:r>
    </w:p>
    <w:p w14:paraId="640A4C48" w14:textId="2A693D0F" w:rsidR="00AD047D" w:rsidRDefault="00AD047D" w:rsidP="00437E91">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01F3BBAE" wp14:editId="7E73B4A2">
            <wp:extent cx="3191320" cy="276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320" cy="276264"/>
                    </a:xfrm>
                    <a:prstGeom prst="rect">
                      <a:avLst/>
                    </a:prstGeom>
                  </pic:spPr>
                </pic:pic>
              </a:graphicData>
            </a:graphic>
          </wp:inline>
        </w:drawing>
      </w:r>
    </w:p>
    <w:p w14:paraId="225828AA" w14:textId="547D6E6C" w:rsidR="006C7FE4" w:rsidRPr="00DF2F49" w:rsidRDefault="006C7FE4" w:rsidP="00437E91">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 xml:space="preserve">разделение </w:t>
      </w:r>
      <w:r w:rsidR="009D6DC8">
        <w:rPr>
          <w:rFonts w:ascii="Times New Roman" w:hAnsi="Times New Roman" w:cs="Times New Roman"/>
          <w:sz w:val="24"/>
          <w:szCs w:val="24"/>
        </w:rPr>
        <w:t xml:space="preserve">данных на </w:t>
      </w:r>
      <w:r w:rsidR="00437E91">
        <w:rPr>
          <w:rFonts w:ascii="Times New Roman" w:hAnsi="Times New Roman" w:cs="Times New Roman"/>
          <w:sz w:val="24"/>
          <w:szCs w:val="24"/>
        </w:rPr>
        <w:t>обучения и проверки</w:t>
      </w:r>
    </w:p>
    <w:p w14:paraId="48F95941" w14:textId="44DA649F" w:rsidR="007357DB" w:rsidRPr="00DF2F49" w:rsidRDefault="007357DB" w:rsidP="00D6120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Затем создадим конвейер, который и будет выполнять все необходимые нам действия. </w:t>
      </w:r>
      <w:r w:rsidR="0099792D" w:rsidRPr="00DF2F49">
        <w:rPr>
          <w:rFonts w:ascii="Times New Roman" w:hAnsi="Times New Roman" w:cs="Times New Roman"/>
          <w:sz w:val="24"/>
          <w:szCs w:val="24"/>
        </w:rPr>
        <w:t xml:space="preserve">Конвейер состоит из ряда этапов, которые обычно подготавливают </w:t>
      </w:r>
      <w:r w:rsidRPr="00DF2F49">
        <w:rPr>
          <w:rFonts w:ascii="Times New Roman" w:hAnsi="Times New Roman" w:cs="Times New Roman"/>
          <w:sz w:val="24"/>
          <w:szCs w:val="24"/>
          <w:lang w:val="en-US"/>
        </w:rPr>
        <w:t>DataFrame</w:t>
      </w:r>
      <w:r w:rsidR="0099792D" w:rsidRPr="00DF2F49">
        <w:rPr>
          <w:rFonts w:ascii="Times New Roman" w:hAnsi="Times New Roman" w:cs="Times New Roman"/>
          <w:sz w:val="24"/>
          <w:szCs w:val="24"/>
        </w:rPr>
        <w:t xml:space="preserve"> данных для моделирования, а затем обучают прогнозную модель.</w:t>
      </w:r>
      <w:r w:rsidRPr="00DF2F49">
        <w:rPr>
          <w:rFonts w:ascii="Times New Roman" w:hAnsi="Times New Roman" w:cs="Times New Roman"/>
          <w:sz w:val="24"/>
          <w:szCs w:val="24"/>
        </w:rPr>
        <w:t xml:space="preserve"> В данном случае конвейер будет иметь семь этапов (6 преобразователей и 1 оценщик)</w:t>
      </w:r>
      <w:r w:rsidR="0099792D" w:rsidRPr="00DF2F49">
        <w:rPr>
          <w:rFonts w:ascii="Times New Roman" w:hAnsi="Times New Roman" w:cs="Times New Roman"/>
          <w:sz w:val="24"/>
          <w:szCs w:val="24"/>
        </w:rPr>
        <w:t xml:space="preserve">: </w:t>
      </w:r>
    </w:p>
    <w:p w14:paraId="34AD321A" w14:textId="2A2FBE59" w:rsidR="007357DB" w:rsidRPr="00DF2F49" w:rsidRDefault="0099792D" w:rsidP="001938D2">
      <w:pPr>
        <w:pStyle w:val="ListParagraph"/>
        <w:numPr>
          <w:ilvl w:val="0"/>
          <w:numId w:val="5"/>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StringIndexer</w:t>
      </w:r>
      <w:r w:rsidR="003720C7" w:rsidRPr="00DF2F49">
        <w:rPr>
          <w:rFonts w:ascii="Times New Roman" w:hAnsi="Times New Roman" w:cs="Times New Roman"/>
          <w:sz w:val="24"/>
          <w:szCs w:val="24"/>
        </w:rPr>
        <w:t xml:space="preserve"> – преобразователь, </w:t>
      </w:r>
      <w:r w:rsidRPr="00DF2F49">
        <w:rPr>
          <w:rFonts w:ascii="Times New Roman" w:hAnsi="Times New Roman" w:cs="Times New Roman"/>
          <w:sz w:val="24"/>
          <w:szCs w:val="24"/>
        </w:rPr>
        <w:t>котор</w:t>
      </w:r>
      <w:r w:rsidR="003720C7" w:rsidRPr="00DF2F49">
        <w:rPr>
          <w:rFonts w:ascii="Times New Roman" w:hAnsi="Times New Roman" w:cs="Times New Roman"/>
          <w:sz w:val="24"/>
          <w:szCs w:val="24"/>
        </w:rPr>
        <w:t>ый</w:t>
      </w:r>
      <w:r w:rsidRPr="00DF2F49">
        <w:rPr>
          <w:rFonts w:ascii="Times New Roman" w:hAnsi="Times New Roman" w:cs="Times New Roman"/>
          <w:sz w:val="24"/>
          <w:szCs w:val="24"/>
        </w:rPr>
        <w:t xml:space="preserve"> преобразует строковые значения</w:t>
      </w:r>
      <w:r w:rsidR="003720C7" w:rsidRPr="00DF2F49">
        <w:rPr>
          <w:rFonts w:ascii="Times New Roman" w:hAnsi="Times New Roman" w:cs="Times New Roman"/>
          <w:sz w:val="24"/>
          <w:szCs w:val="24"/>
        </w:rPr>
        <w:t xml:space="preserve"> </w:t>
      </w:r>
      <w:r w:rsidRPr="00DF2F49">
        <w:rPr>
          <w:rFonts w:ascii="Times New Roman" w:hAnsi="Times New Roman" w:cs="Times New Roman"/>
          <w:sz w:val="24"/>
          <w:szCs w:val="24"/>
        </w:rPr>
        <w:t xml:space="preserve">в индексы для категориальных </w:t>
      </w:r>
      <w:r w:rsidR="000F547A" w:rsidRPr="00DF2F49">
        <w:rPr>
          <w:rFonts w:ascii="Times New Roman" w:hAnsi="Times New Roman" w:cs="Times New Roman"/>
          <w:sz w:val="24"/>
          <w:szCs w:val="24"/>
        </w:rPr>
        <w:t>признаков</w:t>
      </w:r>
      <w:r w:rsidRPr="00DF2F49">
        <w:rPr>
          <w:rFonts w:ascii="Times New Roman" w:hAnsi="Times New Roman" w:cs="Times New Roman"/>
          <w:sz w:val="24"/>
          <w:szCs w:val="24"/>
        </w:rPr>
        <w:t>.</w:t>
      </w:r>
    </w:p>
    <w:p w14:paraId="39879EBF" w14:textId="46836BCE" w:rsidR="007357DB" w:rsidRPr="00DF2F49" w:rsidRDefault="0099792D" w:rsidP="001938D2">
      <w:pPr>
        <w:pStyle w:val="ListParagraph"/>
        <w:numPr>
          <w:ilvl w:val="0"/>
          <w:numId w:val="5"/>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VectorAssembler</w:t>
      </w:r>
      <w:r w:rsidR="007357DB" w:rsidRPr="00DF2F49">
        <w:rPr>
          <w:rFonts w:ascii="Times New Roman" w:hAnsi="Times New Roman" w:cs="Times New Roman"/>
          <w:sz w:val="24"/>
          <w:szCs w:val="24"/>
        </w:rPr>
        <w:t xml:space="preserve"> -</w:t>
      </w:r>
      <w:r w:rsidRPr="00DF2F49">
        <w:rPr>
          <w:rFonts w:ascii="Times New Roman" w:hAnsi="Times New Roman" w:cs="Times New Roman"/>
          <w:sz w:val="24"/>
          <w:szCs w:val="24"/>
        </w:rPr>
        <w:t xml:space="preserve"> </w:t>
      </w:r>
      <w:r w:rsidR="000F547A" w:rsidRPr="00DF2F49">
        <w:rPr>
          <w:rFonts w:ascii="Times New Roman" w:hAnsi="Times New Roman" w:cs="Times New Roman"/>
          <w:sz w:val="24"/>
          <w:szCs w:val="24"/>
        </w:rPr>
        <w:t xml:space="preserve">преобразователь, </w:t>
      </w:r>
      <w:r w:rsidRPr="00DF2F49">
        <w:rPr>
          <w:rFonts w:ascii="Times New Roman" w:hAnsi="Times New Roman" w:cs="Times New Roman"/>
          <w:sz w:val="24"/>
          <w:szCs w:val="24"/>
        </w:rPr>
        <w:t>объединяющий категориальные признаки в один вектор.</w:t>
      </w:r>
    </w:p>
    <w:p w14:paraId="2591F865" w14:textId="2FEE14DD" w:rsidR="007357DB" w:rsidRPr="00DF2F49" w:rsidRDefault="0099792D" w:rsidP="001938D2">
      <w:pPr>
        <w:pStyle w:val="ListParagraph"/>
        <w:numPr>
          <w:ilvl w:val="0"/>
          <w:numId w:val="5"/>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VectorIndexer</w:t>
      </w:r>
      <w:r w:rsidR="007357DB" w:rsidRPr="00DF2F49">
        <w:rPr>
          <w:rFonts w:ascii="Times New Roman" w:hAnsi="Times New Roman" w:cs="Times New Roman"/>
          <w:sz w:val="24"/>
          <w:szCs w:val="24"/>
        </w:rPr>
        <w:t xml:space="preserve"> -</w:t>
      </w:r>
      <w:r w:rsidRPr="00DF2F49">
        <w:rPr>
          <w:rFonts w:ascii="Times New Roman" w:hAnsi="Times New Roman" w:cs="Times New Roman"/>
          <w:sz w:val="24"/>
          <w:szCs w:val="24"/>
        </w:rPr>
        <w:t xml:space="preserve"> </w:t>
      </w:r>
      <w:r w:rsidR="000F547A" w:rsidRPr="00DF2F49">
        <w:rPr>
          <w:rFonts w:ascii="Times New Roman" w:hAnsi="Times New Roman" w:cs="Times New Roman"/>
          <w:sz w:val="24"/>
          <w:szCs w:val="24"/>
        </w:rPr>
        <w:t xml:space="preserve">преобразователь, </w:t>
      </w:r>
      <w:r w:rsidRPr="00DF2F49">
        <w:rPr>
          <w:rFonts w:ascii="Times New Roman" w:hAnsi="Times New Roman" w:cs="Times New Roman"/>
          <w:sz w:val="24"/>
          <w:szCs w:val="24"/>
        </w:rPr>
        <w:t>который создает индексы для вектора категориальных признаков.</w:t>
      </w:r>
    </w:p>
    <w:p w14:paraId="3D1867AB" w14:textId="6DDB8AC5" w:rsidR="007357DB" w:rsidRPr="00DF2F49" w:rsidRDefault="0099792D" w:rsidP="001938D2">
      <w:pPr>
        <w:pStyle w:val="ListParagraph"/>
        <w:numPr>
          <w:ilvl w:val="0"/>
          <w:numId w:val="5"/>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VectorAssembler</w:t>
      </w:r>
      <w:r w:rsidR="007357DB" w:rsidRPr="00DF2F49">
        <w:rPr>
          <w:rFonts w:ascii="Times New Roman" w:hAnsi="Times New Roman" w:cs="Times New Roman"/>
          <w:sz w:val="24"/>
          <w:szCs w:val="24"/>
        </w:rPr>
        <w:t xml:space="preserve"> -</w:t>
      </w:r>
      <w:r w:rsidRPr="00DF2F49">
        <w:rPr>
          <w:rFonts w:ascii="Times New Roman" w:hAnsi="Times New Roman" w:cs="Times New Roman"/>
          <w:sz w:val="24"/>
          <w:szCs w:val="24"/>
        </w:rPr>
        <w:t xml:space="preserve"> </w:t>
      </w:r>
      <w:r w:rsidR="000F547A" w:rsidRPr="00DF2F49">
        <w:rPr>
          <w:rFonts w:ascii="Times New Roman" w:hAnsi="Times New Roman" w:cs="Times New Roman"/>
          <w:sz w:val="24"/>
          <w:szCs w:val="24"/>
        </w:rPr>
        <w:t xml:space="preserve">преобразователь, </w:t>
      </w:r>
      <w:r w:rsidRPr="00DF2F49">
        <w:rPr>
          <w:rFonts w:ascii="Times New Roman" w:hAnsi="Times New Roman" w:cs="Times New Roman"/>
          <w:sz w:val="24"/>
          <w:szCs w:val="24"/>
        </w:rPr>
        <w:t xml:space="preserve">который создает вектор непрерывных числовых </w:t>
      </w:r>
      <w:r w:rsidR="000F547A" w:rsidRPr="00DF2F49">
        <w:rPr>
          <w:rFonts w:ascii="Times New Roman" w:hAnsi="Times New Roman" w:cs="Times New Roman"/>
          <w:sz w:val="24"/>
          <w:szCs w:val="24"/>
        </w:rPr>
        <w:t>признаков</w:t>
      </w:r>
      <w:r w:rsidRPr="00DF2F49">
        <w:rPr>
          <w:rFonts w:ascii="Times New Roman" w:hAnsi="Times New Roman" w:cs="Times New Roman"/>
          <w:sz w:val="24"/>
          <w:szCs w:val="24"/>
        </w:rPr>
        <w:t>.</w:t>
      </w:r>
    </w:p>
    <w:p w14:paraId="4C674913" w14:textId="13EFB5A9" w:rsidR="007357DB" w:rsidRPr="00DF2F49" w:rsidRDefault="0099792D" w:rsidP="001938D2">
      <w:pPr>
        <w:pStyle w:val="ListParagraph"/>
        <w:numPr>
          <w:ilvl w:val="0"/>
          <w:numId w:val="5"/>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MinMaxScaler</w:t>
      </w:r>
      <w:r w:rsidR="007357DB" w:rsidRPr="00DF2F49">
        <w:rPr>
          <w:rFonts w:ascii="Times New Roman" w:hAnsi="Times New Roman" w:cs="Times New Roman"/>
          <w:sz w:val="24"/>
          <w:szCs w:val="24"/>
        </w:rPr>
        <w:t xml:space="preserve"> -</w:t>
      </w:r>
      <w:r w:rsidRPr="00DF2F49">
        <w:rPr>
          <w:rFonts w:ascii="Times New Roman" w:hAnsi="Times New Roman" w:cs="Times New Roman"/>
          <w:sz w:val="24"/>
          <w:szCs w:val="24"/>
        </w:rPr>
        <w:t xml:space="preserve"> </w:t>
      </w:r>
      <w:r w:rsidR="000F547A" w:rsidRPr="00DF2F49">
        <w:rPr>
          <w:rFonts w:ascii="Times New Roman" w:hAnsi="Times New Roman" w:cs="Times New Roman"/>
          <w:sz w:val="24"/>
          <w:szCs w:val="24"/>
        </w:rPr>
        <w:t xml:space="preserve">преобразователь, </w:t>
      </w:r>
      <w:r w:rsidRPr="00DF2F49">
        <w:rPr>
          <w:rFonts w:ascii="Times New Roman" w:hAnsi="Times New Roman" w:cs="Times New Roman"/>
          <w:sz w:val="24"/>
          <w:szCs w:val="24"/>
        </w:rPr>
        <w:t xml:space="preserve">нормализующий непрерывные числовые </w:t>
      </w:r>
      <w:r w:rsidR="000F547A" w:rsidRPr="00DF2F49">
        <w:rPr>
          <w:rFonts w:ascii="Times New Roman" w:hAnsi="Times New Roman" w:cs="Times New Roman"/>
          <w:sz w:val="24"/>
          <w:szCs w:val="24"/>
        </w:rPr>
        <w:t>признаков</w:t>
      </w:r>
      <w:r w:rsidRPr="00DF2F49">
        <w:rPr>
          <w:rFonts w:ascii="Times New Roman" w:hAnsi="Times New Roman" w:cs="Times New Roman"/>
          <w:sz w:val="24"/>
          <w:szCs w:val="24"/>
        </w:rPr>
        <w:t xml:space="preserve">. </w:t>
      </w:r>
    </w:p>
    <w:p w14:paraId="4E0EF8D6" w14:textId="49C69004" w:rsidR="007357DB" w:rsidRPr="00DF2F49" w:rsidRDefault="0099792D" w:rsidP="001938D2">
      <w:pPr>
        <w:pStyle w:val="ListParagraph"/>
        <w:numPr>
          <w:ilvl w:val="0"/>
          <w:numId w:val="5"/>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VectorAssembler</w:t>
      </w:r>
      <w:r w:rsidR="007357DB" w:rsidRPr="00DF2F49">
        <w:rPr>
          <w:rFonts w:ascii="Times New Roman" w:hAnsi="Times New Roman" w:cs="Times New Roman"/>
          <w:sz w:val="24"/>
          <w:szCs w:val="24"/>
        </w:rPr>
        <w:t xml:space="preserve"> -</w:t>
      </w:r>
      <w:r w:rsidRPr="00DF2F49">
        <w:rPr>
          <w:rFonts w:ascii="Times New Roman" w:hAnsi="Times New Roman" w:cs="Times New Roman"/>
          <w:sz w:val="24"/>
          <w:szCs w:val="24"/>
        </w:rPr>
        <w:t xml:space="preserve"> </w:t>
      </w:r>
      <w:r w:rsidR="000F547A" w:rsidRPr="00DF2F49">
        <w:rPr>
          <w:rFonts w:ascii="Times New Roman" w:hAnsi="Times New Roman" w:cs="Times New Roman"/>
          <w:sz w:val="24"/>
          <w:szCs w:val="24"/>
        </w:rPr>
        <w:t xml:space="preserve">преобразователь, </w:t>
      </w:r>
      <w:r w:rsidRPr="00DF2F49">
        <w:rPr>
          <w:rFonts w:ascii="Times New Roman" w:hAnsi="Times New Roman" w:cs="Times New Roman"/>
          <w:sz w:val="24"/>
          <w:szCs w:val="24"/>
        </w:rPr>
        <w:t xml:space="preserve">который создает вектор категориальных и непрерывных </w:t>
      </w:r>
      <w:r w:rsidR="000F547A" w:rsidRPr="00DF2F49">
        <w:rPr>
          <w:rFonts w:ascii="Times New Roman" w:hAnsi="Times New Roman" w:cs="Times New Roman"/>
          <w:sz w:val="24"/>
          <w:szCs w:val="24"/>
        </w:rPr>
        <w:t>признаков</w:t>
      </w:r>
      <w:r w:rsidRPr="00DF2F49">
        <w:rPr>
          <w:rFonts w:ascii="Times New Roman" w:hAnsi="Times New Roman" w:cs="Times New Roman"/>
          <w:sz w:val="24"/>
          <w:szCs w:val="24"/>
        </w:rPr>
        <w:t>.</w:t>
      </w:r>
    </w:p>
    <w:p w14:paraId="1258A534" w14:textId="1EC70347" w:rsidR="0099792D" w:rsidRPr="00DF2F49" w:rsidRDefault="007357DB" w:rsidP="001938D2">
      <w:pPr>
        <w:pStyle w:val="ListParagraph"/>
        <w:numPr>
          <w:ilvl w:val="0"/>
          <w:numId w:val="5"/>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 xml:space="preserve">LinearRegression </w:t>
      </w:r>
      <w:r w:rsidR="000F547A" w:rsidRPr="00DF2F49">
        <w:rPr>
          <w:rFonts w:ascii="Times New Roman" w:hAnsi="Times New Roman" w:cs="Times New Roman"/>
          <w:sz w:val="24"/>
          <w:szCs w:val="24"/>
        </w:rPr>
        <w:t>–</w:t>
      </w:r>
      <w:r w:rsidRPr="00DF2F49">
        <w:rPr>
          <w:rFonts w:ascii="Times New Roman" w:hAnsi="Times New Roman" w:cs="Times New Roman"/>
          <w:sz w:val="24"/>
          <w:szCs w:val="24"/>
        </w:rPr>
        <w:t xml:space="preserve"> </w:t>
      </w:r>
      <w:r w:rsidR="000F547A" w:rsidRPr="00DF2F49">
        <w:rPr>
          <w:rFonts w:ascii="Times New Roman" w:hAnsi="Times New Roman" w:cs="Times New Roman"/>
          <w:sz w:val="24"/>
          <w:szCs w:val="24"/>
        </w:rPr>
        <w:t xml:space="preserve">оценщик, </w:t>
      </w:r>
      <w:r w:rsidR="0099792D" w:rsidRPr="00DF2F49">
        <w:rPr>
          <w:rFonts w:ascii="Times New Roman" w:hAnsi="Times New Roman" w:cs="Times New Roman"/>
          <w:sz w:val="24"/>
          <w:szCs w:val="24"/>
        </w:rPr>
        <w:t>котор</w:t>
      </w:r>
      <w:r w:rsidR="000F547A" w:rsidRPr="00DF2F49">
        <w:rPr>
          <w:rFonts w:ascii="Times New Roman" w:hAnsi="Times New Roman" w:cs="Times New Roman"/>
          <w:sz w:val="24"/>
          <w:szCs w:val="24"/>
        </w:rPr>
        <w:t>ый</w:t>
      </w:r>
      <w:r w:rsidR="0099792D" w:rsidRPr="00DF2F49">
        <w:rPr>
          <w:rFonts w:ascii="Times New Roman" w:hAnsi="Times New Roman" w:cs="Times New Roman"/>
          <w:sz w:val="24"/>
          <w:szCs w:val="24"/>
        </w:rPr>
        <w:t xml:space="preserve"> обучает модель классификации.</w:t>
      </w:r>
    </w:p>
    <w:p w14:paraId="53D5789C" w14:textId="7C0820FE" w:rsidR="000C1BF4" w:rsidRPr="00DF2F49" w:rsidRDefault="005356B7" w:rsidP="00645027">
      <w:pPr>
        <w:spacing w:after="0" w:line="276" w:lineRule="auto"/>
        <w:ind w:firstLine="360"/>
        <w:jc w:val="both"/>
        <w:rPr>
          <w:rFonts w:ascii="Times New Roman" w:hAnsi="Times New Roman" w:cs="Times New Roman"/>
          <w:sz w:val="24"/>
          <w:szCs w:val="24"/>
        </w:rPr>
      </w:pPr>
      <w:r w:rsidRPr="00DF2F49">
        <w:rPr>
          <w:rFonts w:ascii="Times New Roman" w:hAnsi="Times New Roman" w:cs="Times New Roman"/>
          <w:sz w:val="24"/>
          <w:szCs w:val="24"/>
        </w:rPr>
        <w:t>Для LinearRegression определ</w:t>
      </w:r>
      <w:r w:rsidR="009B51DD" w:rsidRPr="00DF2F49">
        <w:rPr>
          <w:rFonts w:ascii="Times New Roman" w:hAnsi="Times New Roman" w:cs="Times New Roman"/>
          <w:sz w:val="24"/>
          <w:szCs w:val="24"/>
        </w:rPr>
        <w:t xml:space="preserve">ены </w:t>
      </w:r>
      <w:r w:rsidRPr="00DF2F49">
        <w:rPr>
          <w:rFonts w:ascii="Times New Roman" w:hAnsi="Times New Roman" w:cs="Times New Roman"/>
          <w:sz w:val="24"/>
          <w:szCs w:val="24"/>
        </w:rPr>
        <w:t xml:space="preserve">следующие гиперпараметры: </w:t>
      </w:r>
    </w:p>
    <w:p w14:paraId="5A1755C8" w14:textId="4A5AE973" w:rsidR="005356B7" w:rsidRPr="00DF2F49" w:rsidRDefault="005356B7" w:rsidP="00DF2F49">
      <w:pPr>
        <w:pStyle w:val="ListParagraph"/>
        <w:numPr>
          <w:ilvl w:val="0"/>
          <w:numId w:val="6"/>
        </w:numPr>
        <w:spacing w:after="0" w:line="276" w:lineRule="auto"/>
        <w:jc w:val="both"/>
        <w:rPr>
          <w:rFonts w:ascii="Times New Roman" w:hAnsi="Times New Roman" w:cs="Times New Roman"/>
          <w:sz w:val="24"/>
          <w:szCs w:val="24"/>
        </w:rPr>
      </w:pPr>
      <w:r w:rsidRPr="00DF2F49">
        <w:rPr>
          <w:rFonts w:ascii="Times New Roman" w:hAnsi="Times New Roman" w:cs="Times New Roman"/>
          <w:sz w:val="24"/>
          <w:szCs w:val="24"/>
          <w:lang w:val="en-US"/>
        </w:rPr>
        <w:t>maxIter: 10 (</w:t>
      </w:r>
      <w:r w:rsidR="00681935" w:rsidRPr="00DF2F49">
        <w:rPr>
          <w:rFonts w:ascii="Times New Roman" w:hAnsi="Times New Roman" w:cs="Times New Roman"/>
          <w:sz w:val="24"/>
          <w:szCs w:val="24"/>
        </w:rPr>
        <w:t>максимальное количество итераций</w:t>
      </w:r>
      <w:r w:rsidRPr="00DF2F49">
        <w:rPr>
          <w:rFonts w:ascii="Times New Roman" w:hAnsi="Times New Roman" w:cs="Times New Roman"/>
          <w:sz w:val="24"/>
          <w:szCs w:val="24"/>
          <w:lang w:val="en-US"/>
        </w:rPr>
        <w:t>)</w:t>
      </w:r>
    </w:p>
    <w:p w14:paraId="4D049475" w14:textId="4097EF07" w:rsidR="00681935" w:rsidRPr="00DF2F49" w:rsidRDefault="00681935" w:rsidP="00DF2F49">
      <w:pPr>
        <w:pStyle w:val="ListParagraph"/>
        <w:numPr>
          <w:ilvl w:val="0"/>
          <w:numId w:val="6"/>
        </w:numPr>
        <w:spacing w:after="0" w:line="276" w:lineRule="auto"/>
        <w:jc w:val="both"/>
        <w:rPr>
          <w:rFonts w:ascii="Times New Roman" w:hAnsi="Times New Roman" w:cs="Times New Roman"/>
          <w:sz w:val="24"/>
          <w:szCs w:val="24"/>
        </w:rPr>
      </w:pPr>
      <w:r w:rsidRPr="00DF2F49">
        <w:rPr>
          <w:rFonts w:ascii="Times New Roman" w:hAnsi="Times New Roman" w:cs="Times New Roman"/>
          <w:sz w:val="24"/>
          <w:szCs w:val="24"/>
          <w:lang w:val="en-US"/>
        </w:rPr>
        <w:t>regParam: 0.3 (параметр регуляризации)</w:t>
      </w:r>
    </w:p>
    <w:p w14:paraId="20840794" w14:textId="3956315E" w:rsidR="00681935" w:rsidRPr="00DF2F49" w:rsidRDefault="00681935" w:rsidP="00DF2F49">
      <w:pPr>
        <w:pStyle w:val="ListParagraph"/>
        <w:numPr>
          <w:ilvl w:val="0"/>
          <w:numId w:val="6"/>
        </w:numPr>
        <w:spacing w:after="0" w:line="276" w:lineRule="auto"/>
        <w:jc w:val="both"/>
        <w:rPr>
          <w:rFonts w:ascii="Times New Roman" w:hAnsi="Times New Roman" w:cs="Times New Roman"/>
          <w:sz w:val="24"/>
          <w:szCs w:val="24"/>
        </w:rPr>
      </w:pPr>
      <w:r w:rsidRPr="00DF2F49">
        <w:rPr>
          <w:rFonts w:ascii="Times New Roman" w:hAnsi="Times New Roman" w:cs="Times New Roman"/>
          <w:sz w:val="24"/>
          <w:szCs w:val="24"/>
        </w:rPr>
        <w:t>elasticNetParam</w:t>
      </w:r>
      <w:r w:rsidRPr="00DF2F49">
        <w:rPr>
          <w:rFonts w:ascii="Times New Roman" w:hAnsi="Times New Roman" w:cs="Times New Roman"/>
          <w:sz w:val="24"/>
          <w:szCs w:val="24"/>
          <w:lang w:val="en-US"/>
        </w:rPr>
        <w:t>: 0.8 (параметр микширования ElasticNet)</w:t>
      </w:r>
    </w:p>
    <w:p w14:paraId="6D37D51A" w14:textId="11F74587" w:rsidR="00681935" w:rsidRPr="00DF2F49" w:rsidRDefault="00681935" w:rsidP="00DF2F49">
      <w:pPr>
        <w:spacing w:after="0" w:line="276" w:lineRule="auto"/>
        <w:ind w:left="360"/>
        <w:jc w:val="both"/>
        <w:rPr>
          <w:rFonts w:ascii="Times New Roman" w:hAnsi="Times New Roman" w:cs="Times New Roman"/>
          <w:sz w:val="24"/>
          <w:szCs w:val="24"/>
        </w:rPr>
      </w:pPr>
    </w:p>
    <w:p w14:paraId="563301EA" w14:textId="77576823" w:rsidR="00681935" w:rsidRPr="00DF2F49" w:rsidRDefault="00681935" w:rsidP="005C07D0">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lang w:val="en-US"/>
        </w:rPr>
        <w:t>ElasticNet</w:t>
      </w:r>
      <w:r w:rsidRPr="00DF2F49">
        <w:rPr>
          <w:rFonts w:ascii="Times New Roman" w:hAnsi="Times New Roman" w:cs="Times New Roman"/>
          <w:sz w:val="24"/>
          <w:szCs w:val="24"/>
        </w:rPr>
        <w:t xml:space="preserve"> — это популярный тип регуляризованной линейной регрессии, который сочетает в себе два популярных штрафа, а именно штрафные функции L1 и L2.</w:t>
      </w:r>
    </w:p>
    <w:p w14:paraId="3D6CBB74" w14:textId="6140E458" w:rsidR="000C1BF4" w:rsidRDefault="000C1BF4" w:rsidP="0031539A">
      <w:pPr>
        <w:spacing w:before="240" w:line="276" w:lineRule="auto"/>
        <w:jc w:val="center"/>
        <w:rPr>
          <w:rFonts w:ascii="Times New Roman" w:hAnsi="Times New Roman" w:cs="Times New Roman"/>
          <w:sz w:val="24"/>
          <w:szCs w:val="24"/>
          <w:lang w:val="en-US"/>
        </w:rPr>
      </w:pPr>
      <w:r w:rsidRPr="00DF2F49">
        <w:rPr>
          <w:rFonts w:ascii="Times New Roman" w:hAnsi="Times New Roman" w:cs="Times New Roman"/>
          <w:noProof/>
          <w:sz w:val="24"/>
          <w:szCs w:val="24"/>
          <w:lang w:val="en-US"/>
        </w:rPr>
        <w:drawing>
          <wp:inline distT="0" distB="0" distL="0" distR="0" wp14:anchorId="553321E5" wp14:editId="42F7CA48">
            <wp:extent cx="5731510" cy="277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1140"/>
                    </a:xfrm>
                    <a:prstGeom prst="rect">
                      <a:avLst/>
                    </a:prstGeom>
                  </pic:spPr>
                </pic:pic>
              </a:graphicData>
            </a:graphic>
          </wp:inline>
        </w:drawing>
      </w:r>
    </w:p>
    <w:p w14:paraId="1184EA06" w14:textId="5EA2E7D8" w:rsidR="005C07D0" w:rsidRPr="005C07D0" w:rsidRDefault="005C07D0" w:rsidP="0031539A">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Рисунок 3</w:t>
      </w:r>
      <w:r w:rsidR="0031539A">
        <w:rPr>
          <w:rFonts w:ascii="Times New Roman" w:hAnsi="Times New Roman" w:cs="Times New Roman"/>
          <w:sz w:val="24"/>
          <w:szCs w:val="24"/>
        </w:rPr>
        <w:t xml:space="preserve"> – код создания конвейера</w:t>
      </w:r>
    </w:p>
    <w:p w14:paraId="0564DFB0" w14:textId="2F1CF636" w:rsidR="00F70081" w:rsidRPr="00DF2F49" w:rsidRDefault="006F1CFC" w:rsidP="00C14FB2">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Запустим метод конвейера </w:t>
      </w:r>
      <w:r w:rsidRPr="00DF2F49">
        <w:rPr>
          <w:rFonts w:ascii="Times New Roman" w:hAnsi="Times New Roman" w:cs="Times New Roman"/>
          <w:sz w:val="24"/>
          <w:szCs w:val="24"/>
          <w:lang w:val="en-US"/>
        </w:rPr>
        <w:t>fit</w:t>
      </w:r>
      <w:r w:rsidRPr="00DF2F49">
        <w:rPr>
          <w:rFonts w:ascii="Times New Roman" w:hAnsi="Times New Roman" w:cs="Times New Roman"/>
          <w:sz w:val="24"/>
          <w:szCs w:val="24"/>
        </w:rPr>
        <w:t>() чтобы обучить модель, передав в функцию подготовленные данные для обучения.</w:t>
      </w:r>
    </w:p>
    <w:p w14:paraId="051E53BB" w14:textId="172AD3BA" w:rsidR="0081259A" w:rsidRPr="00DF2F49" w:rsidRDefault="0081259A" w:rsidP="00C14FB2">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Далее преобразуем тестовые данные со всеми этапами и обученной моделью в конвейере с помощью метода transform(), чтобы сгенерировать метки прогноза.</w:t>
      </w:r>
    </w:p>
    <w:p w14:paraId="61094270" w14:textId="2EE3066B" w:rsidR="0081259A" w:rsidRDefault="0081259A" w:rsidP="00C14FB2">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6DC441DB" wp14:editId="530FAB3C">
            <wp:extent cx="3164883"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768" cy="3473547"/>
                    </a:xfrm>
                    <a:prstGeom prst="rect">
                      <a:avLst/>
                    </a:prstGeom>
                  </pic:spPr>
                </pic:pic>
              </a:graphicData>
            </a:graphic>
          </wp:inline>
        </w:drawing>
      </w:r>
    </w:p>
    <w:p w14:paraId="567A0CF6" w14:textId="7C8B2F60" w:rsidR="00C14FB2" w:rsidRPr="00DF2F49" w:rsidRDefault="00C14FB2" w:rsidP="00C14FB2">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4</w:t>
      </w:r>
      <w:r>
        <w:rPr>
          <w:rFonts w:ascii="Times New Roman" w:hAnsi="Times New Roman" w:cs="Times New Roman"/>
          <w:sz w:val="24"/>
          <w:szCs w:val="24"/>
        </w:rPr>
        <w:t xml:space="preserve"> – </w:t>
      </w:r>
      <w:r>
        <w:rPr>
          <w:rFonts w:ascii="Times New Roman" w:hAnsi="Times New Roman" w:cs="Times New Roman"/>
          <w:sz w:val="24"/>
          <w:szCs w:val="24"/>
        </w:rPr>
        <w:t>метки прогноза цены</w:t>
      </w:r>
    </w:p>
    <w:p w14:paraId="270DFDB9" w14:textId="77777777" w:rsidR="00845EF9" w:rsidRPr="00DF2F49" w:rsidRDefault="00845EF9" w:rsidP="00A825C3">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lastRenderedPageBreak/>
        <w:t>Для оценки качества построенной модели воспользуемся классом pyspark.ml.evaluation  RegressionEvaluator. С помощью данного класса рассчитаем 4 метрики: RMSE, MSE, R2, MAE.</w:t>
      </w:r>
    </w:p>
    <w:p w14:paraId="7E38400D" w14:textId="763D997D" w:rsidR="00A26552" w:rsidRPr="00DF2F49" w:rsidRDefault="00A26552" w:rsidP="00A825C3">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Средняя квадратичная ошибка (англ. Mean Squared Error, MSE)</w:t>
      </w:r>
    </w:p>
    <w:p w14:paraId="0961BEEF" w14:textId="3F9B05C9" w:rsidR="005D1953" w:rsidRDefault="005D1953" w:rsidP="00DB78AB">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79E9CB68" wp14:editId="192D4EEB">
            <wp:extent cx="2238687" cy="56205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687" cy="562053"/>
                    </a:xfrm>
                    <a:prstGeom prst="rect">
                      <a:avLst/>
                    </a:prstGeom>
                  </pic:spPr>
                </pic:pic>
              </a:graphicData>
            </a:graphic>
          </wp:inline>
        </w:drawing>
      </w:r>
    </w:p>
    <w:p w14:paraId="3939D09A" w14:textId="5D8726A2" w:rsidR="00A825C3" w:rsidRPr="00A825C3" w:rsidRDefault="00A825C3" w:rsidP="00DB78AB">
      <w:pPr>
        <w:spacing w:before="24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Рисунок </w:t>
      </w:r>
      <w:r>
        <w:rPr>
          <w:rFonts w:ascii="Times New Roman" w:hAnsi="Times New Roman" w:cs="Times New Roman"/>
          <w:sz w:val="24"/>
          <w:szCs w:val="24"/>
        </w:rPr>
        <w:t xml:space="preserve">5 - </w:t>
      </w:r>
      <w:r>
        <w:rPr>
          <w:rFonts w:ascii="Times New Roman" w:hAnsi="Times New Roman" w:cs="Times New Roman"/>
          <w:sz w:val="24"/>
          <w:szCs w:val="24"/>
          <w:lang w:val="en-US"/>
        </w:rPr>
        <w:t>MSE</w:t>
      </w:r>
    </w:p>
    <w:p w14:paraId="0A58EFD0" w14:textId="77603C2D" w:rsidR="00A26552" w:rsidRPr="00DF2F49" w:rsidRDefault="00A26552" w:rsidP="00A825C3">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MSE применяется в ситуациях, когда нам надо подчеркнуть большие ошибки и выбрать модель, которая дает меньше больших ошибок прогноза. Грубые ошибки становятся заметнее за счет того, что ошибку прогноза мы возводим в квадрат. И модель, которая дает нам меньшее значение среднеквадратической ошибки, можно сказать, что что у этой модели меньше грубых ошибок.</w:t>
      </w:r>
    </w:p>
    <w:p w14:paraId="7974B458" w14:textId="77777777" w:rsidR="00A26552" w:rsidRPr="00DF2F49" w:rsidRDefault="00A26552" w:rsidP="0086761F">
      <w:pPr>
        <w:spacing w:after="0" w:line="276" w:lineRule="auto"/>
        <w:ind w:firstLine="708"/>
        <w:jc w:val="both"/>
        <w:rPr>
          <w:rFonts w:ascii="Times New Roman" w:hAnsi="Times New Roman" w:cs="Times New Roman"/>
          <w:sz w:val="24"/>
          <w:szCs w:val="24"/>
          <w:lang w:val="en-US"/>
        </w:rPr>
      </w:pPr>
      <w:r w:rsidRPr="00DF2F49">
        <w:rPr>
          <w:rFonts w:ascii="Times New Roman" w:hAnsi="Times New Roman" w:cs="Times New Roman"/>
          <w:sz w:val="24"/>
          <w:szCs w:val="24"/>
        </w:rPr>
        <w:t xml:space="preserve">Корень из средней квадратичной ошибки (англ. </w:t>
      </w:r>
      <w:r w:rsidRPr="00DF2F49">
        <w:rPr>
          <w:rFonts w:ascii="Times New Roman" w:hAnsi="Times New Roman" w:cs="Times New Roman"/>
          <w:sz w:val="24"/>
          <w:szCs w:val="24"/>
          <w:lang w:val="en-US"/>
        </w:rPr>
        <w:t xml:space="preserve">Root Mean Squared Error, RMSE) </w:t>
      </w:r>
    </w:p>
    <w:p w14:paraId="2775D6BB" w14:textId="68801738" w:rsidR="00A26552" w:rsidRDefault="00A26552" w:rsidP="00DB78AB">
      <w:pPr>
        <w:spacing w:before="240" w:line="276" w:lineRule="auto"/>
        <w:jc w:val="center"/>
        <w:rPr>
          <w:rFonts w:ascii="Times New Roman" w:hAnsi="Times New Roman" w:cs="Times New Roman"/>
          <w:sz w:val="24"/>
          <w:szCs w:val="24"/>
          <w:lang w:val="en-US"/>
        </w:rPr>
      </w:pPr>
      <w:r w:rsidRPr="00DF2F49">
        <w:rPr>
          <w:rFonts w:ascii="Times New Roman" w:hAnsi="Times New Roman" w:cs="Times New Roman"/>
          <w:noProof/>
          <w:sz w:val="24"/>
          <w:szCs w:val="24"/>
          <w:lang w:val="en-US"/>
        </w:rPr>
        <w:drawing>
          <wp:inline distT="0" distB="0" distL="0" distR="0" wp14:anchorId="3C077FAD" wp14:editId="06B9E439">
            <wp:extent cx="2448267"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638264"/>
                    </a:xfrm>
                    <a:prstGeom prst="rect">
                      <a:avLst/>
                    </a:prstGeom>
                  </pic:spPr>
                </pic:pic>
              </a:graphicData>
            </a:graphic>
          </wp:inline>
        </w:drawing>
      </w:r>
    </w:p>
    <w:p w14:paraId="614FBD71" w14:textId="7DF0591B" w:rsidR="00A825C3" w:rsidRPr="00DB78AB" w:rsidRDefault="00A825C3" w:rsidP="00DB78AB">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Рисунок</w:t>
      </w:r>
      <w:r w:rsidRPr="00DB78AB">
        <w:rPr>
          <w:rFonts w:ascii="Times New Roman" w:hAnsi="Times New Roman" w:cs="Times New Roman"/>
          <w:sz w:val="24"/>
          <w:szCs w:val="24"/>
        </w:rPr>
        <w:t xml:space="preserve"> </w:t>
      </w:r>
      <w:r w:rsidR="00DB78AB">
        <w:rPr>
          <w:rFonts w:ascii="Times New Roman" w:hAnsi="Times New Roman" w:cs="Times New Roman"/>
          <w:sz w:val="24"/>
          <w:szCs w:val="24"/>
          <w:lang w:val="en-US"/>
        </w:rPr>
        <w:t>6</w:t>
      </w:r>
      <w:r w:rsidRPr="00DB78AB">
        <w:rPr>
          <w:rFonts w:ascii="Times New Roman" w:hAnsi="Times New Roman" w:cs="Times New Roman"/>
          <w:sz w:val="24"/>
          <w:szCs w:val="24"/>
        </w:rPr>
        <w:t xml:space="preserve"> - </w:t>
      </w:r>
      <w:r w:rsidR="008B2C42">
        <w:rPr>
          <w:rFonts w:ascii="Times New Roman" w:hAnsi="Times New Roman" w:cs="Times New Roman"/>
          <w:sz w:val="24"/>
          <w:szCs w:val="24"/>
          <w:lang w:val="en-US"/>
        </w:rPr>
        <w:t>R</w:t>
      </w:r>
      <w:r>
        <w:rPr>
          <w:rFonts w:ascii="Times New Roman" w:hAnsi="Times New Roman" w:cs="Times New Roman"/>
          <w:sz w:val="24"/>
          <w:szCs w:val="24"/>
          <w:lang w:val="en-US"/>
        </w:rPr>
        <w:t>MSE</w:t>
      </w:r>
    </w:p>
    <w:p w14:paraId="1581A544" w14:textId="7591C30B" w:rsidR="00A26552" w:rsidRPr="00A825C3" w:rsidRDefault="0086761F" w:rsidP="0086761F">
      <w:pPr>
        <w:spacing w:after="0"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С</w:t>
      </w:r>
      <w:r w:rsidR="00A26552" w:rsidRPr="00DF2F49">
        <w:rPr>
          <w:rFonts w:ascii="Times New Roman" w:hAnsi="Times New Roman" w:cs="Times New Roman"/>
          <w:sz w:val="24"/>
          <w:szCs w:val="24"/>
        </w:rPr>
        <w:t>редняя</w:t>
      </w:r>
      <w:r w:rsidR="00A26552" w:rsidRPr="00DB78AB">
        <w:rPr>
          <w:rFonts w:ascii="Times New Roman" w:hAnsi="Times New Roman" w:cs="Times New Roman"/>
          <w:sz w:val="24"/>
          <w:szCs w:val="24"/>
        </w:rPr>
        <w:t xml:space="preserve"> </w:t>
      </w:r>
      <w:r w:rsidR="00A26552" w:rsidRPr="00DF2F49">
        <w:rPr>
          <w:rFonts w:ascii="Times New Roman" w:hAnsi="Times New Roman" w:cs="Times New Roman"/>
          <w:sz w:val="24"/>
          <w:szCs w:val="24"/>
        </w:rPr>
        <w:t>абсолютная</w:t>
      </w:r>
      <w:r w:rsidR="00A26552" w:rsidRPr="00DB78AB">
        <w:rPr>
          <w:rFonts w:ascii="Times New Roman" w:hAnsi="Times New Roman" w:cs="Times New Roman"/>
          <w:sz w:val="24"/>
          <w:szCs w:val="24"/>
        </w:rPr>
        <w:t xml:space="preserve"> </w:t>
      </w:r>
      <w:r w:rsidR="00A26552" w:rsidRPr="00DF2F49">
        <w:rPr>
          <w:rFonts w:ascii="Times New Roman" w:hAnsi="Times New Roman" w:cs="Times New Roman"/>
          <w:sz w:val="24"/>
          <w:szCs w:val="24"/>
        </w:rPr>
        <w:t>ошибка</w:t>
      </w:r>
      <w:r w:rsidR="00A26552" w:rsidRPr="00DB78AB">
        <w:rPr>
          <w:rFonts w:ascii="Times New Roman" w:hAnsi="Times New Roman" w:cs="Times New Roman"/>
          <w:sz w:val="24"/>
          <w:szCs w:val="24"/>
        </w:rPr>
        <w:t xml:space="preserve"> (</w:t>
      </w:r>
      <w:r w:rsidR="00A26552" w:rsidRPr="00DF2F49">
        <w:rPr>
          <w:rFonts w:ascii="Times New Roman" w:hAnsi="Times New Roman" w:cs="Times New Roman"/>
          <w:sz w:val="24"/>
          <w:szCs w:val="24"/>
        </w:rPr>
        <w:t>англ</w:t>
      </w:r>
      <w:r w:rsidR="00A26552" w:rsidRPr="00DB78AB">
        <w:rPr>
          <w:rFonts w:ascii="Times New Roman" w:hAnsi="Times New Roman" w:cs="Times New Roman"/>
          <w:sz w:val="24"/>
          <w:szCs w:val="24"/>
        </w:rPr>
        <w:t xml:space="preserve">. </w:t>
      </w:r>
      <w:r w:rsidR="00A26552" w:rsidRPr="00A825C3">
        <w:rPr>
          <w:rFonts w:ascii="Times New Roman" w:hAnsi="Times New Roman" w:cs="Times New Roman"/>
          <w:sz w:val="24"/>
          <w:szCs w:val="24"/>
          <w:lang w:val="en-US"/>
        </w:rPr>
        <w:t>Mean Absolute Error, MAE)</w:t>
      </w:r>
    </w:p>
    <w:p w14:paraId="05EB08DC" w14:textId="77777777" w:rsidR="00D4543B" w:rsidRDefault="00A26552" w:rsidP="00DB78AB">
      <w:pPr>
        <w:spacing w:before="240" w:line="276" w:lineRule="auto"/>
        <w:jc w:val="center"/>
        <w:rPr>
          <w:rFonts w:ascii="Times New Roman" w:hAnsi="Times New Roman" w:cs="Times New Roman"/>
          <w:sz w:val="24"/>
          <w:szCs w:val="24"/>
          <w:lang w:val="en-US"/>
        </w:rPr>
      </w:pPr>
      <w:r w:rsidRPr="00DF2F49">
        <w:rPr>
          <w:rFonts w:ascii="Times New Roman" w:hAnsi="Times New Roman" w:cs="Times New Roman"/>
          <w:noProof/>
          <w:sz w:val="24"/>
          <w:szCs w:val="24"/>
        </w:rPr>
        <w:drawing>
          <wp:inline distT="0" distB="0" distL="0" distR="0" wp14:anchorId="4A9489D4" wp14:editId="3F7879BC">
            <wp:extent cx="2114845" cy="562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845" cy="562053"/>
                    </a:xfrm>
                    <a:prstGeom prst="rect">
                      <a:avLst/>
                    </a:prstGeom>
                  </pic:spPr>
                </pic:pic>
              </a:graphicData>
            </a:graphic>
          </wp:inline>
        </w:drawing>
      </w:r>
      <w:r w:rsidR="00A825C3" w:rsidRPr="00A825C3">
        <w:rPr>
          <w:rFonts w:ascii="Times New Roman" w:hAnsi="Times New Roman" w:cs="Times New Roman"/>
          <w:sz w:val="24"/>
          <w:szCs w:val="24"/>
          <w:lang w:val="en-US"/>
        </w:rPr>
        <w:t xml:space="preserve"> </w:t>
      </w:r>
    </w:p>
    <w:p w14:paraId="378FC60B" w14:textId="3409AF79" w:rsidR="00A26552" w:rsidRPr="00A825C3" w:rsidRDefault="00A825C3" w:rsidP="00DB78AB">
      <w:pPr>
        <w:spacing w:before="240" w:line="276" w:lineRule="auto"/>
        <w:jc w:val="center"/>
        <w:rPr>
          <w:rFonts w:ascii="Times New Roman" w:hAnsi="Times New Roman" w:cs="Times New Roman"/>
          <w:sz w:val="24"/>
          <w:szCs w:val="24"/>
          <w:lang w:val="en-US"/>
        </w:rPr>
      </w:pPr>
      <w:r>
        <w:rPr>
          <w:rFonts w:ascii="Times New Roman" w:hAnsi="Times New Roman" w:cs="Times New Roman"/>
          <w:sz w:val="24"/>
          <w:szCs w:val="24"/>
        </w:rPr>
        <w:t>Рисунок</w:t>
      </w:r>
      <w:r w:rsidRPr="00A825C3">
        <w:rPr>
          <w:rFonts w:ascii="Times New Roman" w:hAnsi="Times New Roman" w:cs="Times New Roman"/>
          <w:sz w:val="24"/>
          <w:szCs w:val="24"/>
          <w:lang w:val="en-US"/>
        </w:rPr>
        <w:t xml:space="preserve"> </w:t>
      </w:r>
      <w:r w:rsidR="00DB78AB">
        <w:rPr>
          <w:rFonts w:ascii="Times New Roman" w:hAnsi="Times New Roman" w:cs="Times New Roman"/>
          <w:sz w:val="24"/>
          <w:szCs w:val="24"/>
          <w:lang w:val="en-US"/>
        </w:rPr>
        <w:t>7</w:t>
      </w:r>
      <w:r w:rsidRPr="00A825C3">
        <w:rPr>
          <w:rFonts w:ascii="Times New Roman" w:hAnsi="Times New Roman" w:cs="Times New Roman"/>
          <w:sz w:val="24"/>
          <w:szCs w:val="24"/>
          <w:lang w:val="en-US"/>
        </w:rPr>
        <w:t xml:space="preserve"> - </w:t>
      </w:r>
      <w:r>
        <w:rPr>
          <w:rFonts w:ascii="Times New Roman" w:hAnsi="Times New Roman" w:cs="Times New Roman"/>
          <w:sz w:val="24"/>
          <w:szCs w:val="24"/>
          <w:lang w:val="en-US"/>
        </w:rPr>
        <w:t>M</w:t>
      </w:r>
      <w:r w:rsidR="008B2C42">
        <w:rPr>
          <w:rFonts w:ascii="Times New Roman" w:hAnsi="Times New Roman" w:cs="Times New Roman"/>
          <w:sz w:val="24"/>
          <w:szCs w:val="24"/>
          <w:lang w:val="en-US"/>
        </w:rPr>
        <w:t>AE</w:t>
      </w:r>
    </w:p>
    <w:p w14:paraId="239AE774" w14:textId="41F179D7" w:rsidR="00A26552" w:rsidRPr="00DF2F49" w:rsidRDefault="00A26552" w:rsidP="00DB78AB">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Среднеквадратичный функционал сильнее штрафует за большие отклонения по сравнению со среднеабсолютным, и поэтому более чувствителен к выбросам. При использовании любого из этих двух функционалов может быть полезно проанализировать, какие объекты вносят наибольший вклад в общую ошибку — не исключено, что на этих объектах была допущена ошибка при вычислении признаков или целевой величины.</w:t>
      </w:r>
    </w:p>
    <w:p w14:paraId="1654BF55" w14:textId="7EE189C8" w:rsidR="00A26552" w:rsidRPr="00DF2F49" w:rsidRDefault="00A26552" w:rsidP="00DB78AB">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Среднеквадратичная ошибка подходит для сравнения двух моделей или для контроля качества во время обучения, но не позволяет сделать выводов о том, на сколько хорошо данная модель решает задачу. Например, MSE = 10 является очень плохим показателем, если целевая переменная принимает значения от 0 до 1, и очень хорошим, если целевая переменная лежит в интервале (10000, 100000). В таких ситуациях вместо среднеквадратичной ошибки полезно использовать коэффициент детерминации — R</w:t>
      </w:r>
      <w:r w:rsidRPr="00DF2F49">
        <w:rPr>
          <w:rFonts w:ascii="Times New Roman" w:hAnsi="Times New Roman" w:cs="Times New Roman"/>
          <w:sz w:val="24"/>
          <w:szCs w:val="24"/>
          <w:vertAlign w:val="superscript"/>
        </w:rPr>
        <w:t>2</w:t>
      </w:r>
      <w:r w:rsidR="00DF2F49" w:rsidRPr="00DF2F49">
        <w:rPr>
          <w:rFonts w:ascii="Times New Roman" w:hAnsi="Times New Roman" w:cs="Times New Roman"/>
          <w:sz w:val="24"/>
          <w:szCs w:val="24"/>
        </w:rPr>
        <w:t>.</w:t>
      </w:r>
    </w:p>
    <w:p w14:paraId="4C3CDB26" w14:textId="1899A17B" w:rsidR="00A26552" w:rsidRPr="00DF2F49" w:rsidRDefault="00A26552" w:rsidP="00DF2F49">
      <w:pPr>
        <w:spacing w:after="0"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rPr>
        <w:t>Коэффициент детерминации</w:t>
      </w:r>
      <w:r w:rsidRPr="00DF2F49">
        <w:rPr>
          <w:rFonts w:ascii="Times New Roman" w:hAnsi="Times New Roman" w:cs="Times New Roman"/>
          <w:sz w:val="24"/>
          <w:szCs w:val="24"/>
          <w:lang w:val="en-US"/>
        </w:rPr>
        <w:t xml:space="preserve"> (R</w:t>
      </w:r>
      <w:r w:rsidRPr="00DF2F49">
        <w:rPr>
          <w:rFonts w:ascii="Times New Roman" w:hAnsi="Times New Roman" w:cs="Times New Roman"/>
          <w:sz w:val="24"/>
          <w:szCs w:val="24"/>
          <w:vertAlign w:val="superscript"/>
          <w:lang w:val="en-US"/>
        </w:rPr>
        <w:t>2</w:t>
      </w:r>
      <w:r w:rsidRPr="00DF2F49">
        <w:rPr>
          <w:rFonts w:ascii="Times New Roman" w:hAnsi="Times New Roman" w:cs="Times New Roman"/>
          <w:sz w:val="24"/>
          <w:szCs w:val="24"/>
          <w:lang w:val="en-US"/>
        </w:rPr>
        <w:t>)</w:t>
      </w:r>
    </w:p>
    <w:p w14:paraId="4A05A2E0" w14:textId="77777777" w:rsidR="00D4543B" w:rsidRDefault="00A26552" w:rsidP="00565F25">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lastRenderedPageBreak/>
        <w:drawing>
          <wp:inline distT="0" distB="0" distL="0" distR="0" wp14:anchorId="7667C665" wp14:editId="76C4F965">
            <wp:extent cx="1993900" cy="944479"/>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6654" cy="950520"/>
                    </a:xfrm>
                    <a:prstGeom prst="rect">
                      <a:avLst/>
                    </a:prstGeom>
                  </pic:spPr>
                </pic:pic>
              </a:graphicData>
            </a:graphic>
          </wp:inline>
        </w:drawing>
      </w:r>
    </w:p>
    <w:p w14:paraId="7939879C" w14:textId="16608E36" w:rsidR="00A26552" w:rsidRPr="00565F25" w:rsidRDefault="00A825C3" w:rsidP="00565F25">
      <w:pPr>
        <w:spacing w:before="240" w:line="276"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Рисунок </w:t>
      </w:r>
      <w:r w:rsidR="00565F25">
        <w:rPr>
          <w:rFonts w:ascii="Times New Roman" w:hAnsi="Times New Roman" w:cs="Times New Roman"/>
          <w:sz w:val="24"/>
          <w:szCs w:val="24"/>
          <w:lang w:val="en-US"/>
        </w:rPr>
        <w:t>8</w:t>
      </w:r>
      <w:r>
        <w:rPr>
          <w:rFonts w:ascii="Times New Roman" w:hAnsi="Times New Roman" w:cs="Times New Roman"/>
          <w:sz w:val="24"/>
          <w:szCs w:val="24"/>
        </w:rPr>
        <w:t xml:space="preserve"> - </w:t>
      </w:r>
      <w:r w:rsidR="00565F25" w:rsidRPr="00DF2F49">
        <w:rPr>
          <w:rFonts w:ascii="Times New Roman" w:hAnsi="Times New Roman" w:cs="Times New Roman"/>
          <w:sz w:val="24"/>
          <w:szCs w:val="24"/>
        </w:rPr>
        <w:t>R</w:t>
      </w:r>
      <w:r w:rsidR="00565F25" w:rsidRPr="00DF2F49">
        <w:rPr>
          <w:rFonts w:ascii="Times New Roman" w:hAnsi="Times New Roman" w:cs="Times New Roman"/>
          <w:sz w:val="24"/>
          <w:szCs w:val="24"/>
          <w:vertAlign w:val="superscript"/>
        </w:rPr>
        <w:t>2</w:t>
      </w:r>
    </w:p>
    <w:p w14:paraId="5E20B2F3" w14:textId="320EC8AE" w:rsidR="00A26552" w:rsidRPr="00DF2F49" w:rsidRDefault="00A26552" w:rsidP="000100DE">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Коэффициент детерминации измеряет долю дисперсии, объясненную моделью, в общей дисперсии целевой переменной. Фактически, данная мера качества — это нормированная среднеквадратичная ошибка. Если она близка к единице, то модель хорошо объясняет данные, если же она близка к нулю, то прогнозы сопоставимы по качеству с константным предсказанием.</w:t>
      </w:r>
    </w:p>
    <w:p w14:paraId="7106A10B" w14:textId="49E6AE56" w:rsidR="004313A0" w:rsidRPr="00DF2F49" w:rsidRDefault="004313A0" w:rsidP="000100DE">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Получившиеся метрики модели представлены на рисунке.</w:t>
      </w:r>
    </w:p>
    <w:p w14:paraId="5FE5CC38" w14:textId="3B8FE146" w:rsidR="00845EF9" w:rsidRDefault="00916C24" w:rsidP="005504A6">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56AB1E93" wp14:editId="7DC0D16E">
            <wp:extent cx="3886742"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742" cy="676369"/>
                    </a:xfrm>
                    <a:prstGeom prst="rect">
                      <a:avLst/>
                    </a:prstGeom>
                  </pic:spPr>
                </pic:pic>
              </a:graphicData>
            </a:graphic>
          </wp:inline>
        </w:drawing>
      </w:r>
    </w:p>
    <w:p w14:paraId="19C22056" w14:textId="1C4D87FE" w:rsidR="000100DE" w:rsidRPr="000100DE" w:rsidRDefault="000100DE" w:rsidP="005504A6">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Pr="000100DE">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w:t>
      </w:r>
      <w:r w:rsidRPr="000100DE">
        <w:rPr>
          <w:rFonts w:ascii="Times New Roman" w:hAnsi="Times New Roman" w:cs="Times New Roman"/>
          <w:sz w:val="24"/>
          <w:szCs w:val="24"/>
        </w:rPr>
        <w:t xml:space="preserve"> </w:t>
      </w:r>
      <w:r>
        <w:rPr>
          <w:rFonts w:ascii="Times New Roman" w:hAnsi="Times New Roman" w:cs="Times New Roman"/>
          <w:sz w:val="24"/>
          <w:szCs w:val="24"/>
        </w:rPr>
        <w:t>метрики получившийся модели</w:t>
      </w:r>
    </w:p>
    <w:p w14:paraId="69DBB784" w14:textId="289C6558" w:rsidR="004313A0" w:rsidRPr="00DF2F49" w:rsidRDefault="008F16C2" w:rsidP="006C2E23">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Коэффициент детерминации дает однозначный вывод, что модель недостаточно хорошо предсказывает цены на подержанные автомобили. Это можно объяснить недостаточным количеством признаков, которые показывают состояния автомобиля. Фактически, текущий датасет имеет только один признак, оценивающий состояние автомобиля – количество пройденных миль. Этого, как показывают данные на рисунке, недостаточно для предсказания цены.  </w:t>
      </w:r>
    </w:p>
    <w:p w14:paraId="6E911840" w14:textId="51F89E18" w:rsidR="00D721A0" w:rsidRPr="00DF2F49" w:rsidRDefault="00D721A0" w:rsidP="006C2E23">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Проблема низких показателей может </w:t>
      </w:r>
      <w:r w:rsidR="00FE566D" w:rsidRPr="00DF2F49">
        <w:rPr>
          <w:rFonts w:ascii="Times New Roman" w:hAnsi="Times New Roman" w:cs="Times New Roman"/>
          <w:sz w:val="24"/>
          <w:szCs w:val="24"/>
        </w:rPr>
        <w:t xml:space="preserve">так же заключаться в неправильном подборе гиперпараметров. Чтобы попытаться найти наиболее эффективные параметры, мы можем использовать класс CrossValidator для оценки каждой комбинации параметров, определенных в ParameterGrid, разделенных на наборы данных для обучения и проверки. </w:t>
      </w:r>
    </w:p>
    <w:p w14:paraId="754CB708" w14:textId="0752CCC6" w:rsidR="00E35160" w:rsidRPr="00DF2F49" w:rsidRDefault="00E35160" w:rsidP="006C2E23">
      <w:pPr>
        <w:spacing w:after="0" w:line="276" w:lineRule="auto"/>
        <w:ind w:firstLine="360"/>
        <w:jc w:val="both"/>
        <w:rPr>
          <w:rFonts w:ascii="Times New Roman" w:hAnsi="Times New Roman" w:cs="Times New Roman"/>
          <w:sz w:val="24"/>
          <w:szCs w:val="24"/>
        </w:rPr>
      </w:pPr>
      <w:r w:rsidRPr="00DF2F49">
        <w:rPr>
          <w:rFonts w:ascii="Times New Roman" w:hAnsi="Times New Roman" w:cs="Times New Roman"/>
          <w:sz w:val="24"/>
          <w:szCs w:val="24"/>
        </w:rPr>
        <w:t>CrossValidat</w:t>
      </w:r>
      <w:r w:rsidRPr="00DF2F49">
        <w:rPr>
          <w:rFonts w:ascii="Times New Roman" w:hAnsi="Times New Roman" w:cs="Times New Roman"/>
          <w:sz w:val="24"/>
          <w:szCs w:val="24"/>
          <w:lang w:val="en-US"/>
        </w:rPr>
        <w:t>or</w:t>
      </w:r>
      <w:r w:rsidRPr="00DF2F49">
        <w:rPr>
          <w:rFonts w:ascii="Times New Roman" w:hAnsi="Times New Roman" w:cs="Times New Roman"/>
          <w:sz w:val="24"/>
          <w:szCs w:val="24"/>
        </w:rPr>
        <w:t xml:space="preserve"> выполняет следующие действия.</w:t>
      </w:r>
    </w:p>
    <w:p w14:paraId="4E1151B7" w14:textId="4A600E79" w:rsidR="00E35160" w:rsidRPr="00DF2F49" w:rsidRDefault="00E35160" w:rsidP="00477817">
      <w:pPr>
        <w:pStyle w:val="ListParagraph"/>
        <w:numPr>
          <w:ilvl w:val="0"/>
          <w:numId w:val="7"/>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Разбивает данные на несколько секций.</w:t>
      </w:r>
    </w:p>
    <w:p w14:paraId="0978B0DA" w14:textId="686D93A1" w:rsidR="00E35160" w:rsidRPr="00DF2F49" w:rsidRDefault="00E35160" w:rsidP="00477817">
      <w:pPr>
        <w:pStyle w:val="ListParagraph"/>
        <w:numPr>
          <w:ilvl w:val="0"/>
          <w:numId w:val="7"/>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Модель обучается на каждой из секций с помощью указанного алгоритма оценки машинного обучения в наборе данных для обучения.</w:t>
      </w:r>
    </w:p>
    <w:p w14:paraId="762546BA" w14:textId="53F39356" w:rsidR="00E35160" w:rsidRPr="00DF2F49" w:rsidRDefault="00E35160" w:rsidP="00477817">
      <w:pPr>
        <w:pStyle w:val="ListParagraph"/>
        <w:numPr>
          <w:ilvl w:val="0"/>
          <w:numId w:val="7"/>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 xml:space="preserve">Эффективность каждой модели оценивается с помощью указанного </w:t>
      </w:r>
      <w:r w:rsidR="008A0806" w:rsidRPr="00DF2F49">
        <w:rPr>
          <w:rFonts w:ascii="Times New Roman" w:hAnsi="Times New Roman" w:cs="Times New Roman"/>
          <w:sz w:val="24"/>
          <w:szCs w:val="24"/>
        </w:rPr>
        <w:t xml:space="preserve">Evaluator </w:t>
      </w:r>
      <w:r w:rsidRPr="00DF2F49">
        <w:rPr>
          <w:rFonts w:ascii="Times New Roman" w:hAnsi="Times New Roman" w:cs="Times New Roman"/>
          <w:sz w:val="24"/>
          <w:szCs w:val="24"/>
        </w:rPr>
        <w:t>на тестовом наборе данных.</w:t>
      </w:r>
    </w:p>
    <w:p w14:paraId="49D5ED8A" w14:textId="51F7FA08" w:rsidR="00E35160" w:rsidRPr="00DF2F49" w:rsidRDefault="00E35160" w:rsidP="00477817">
      <w:pPr>
        <w:pStyle w:val="ListParagraph"/>
        <w:numPr>
          <w:ilvl w:val="0"/>
          <w:numId w:val="7"/>
        </w:numPr>
        <w:spacing w:after="0" w:line="276" w:lineRule="auto"/>
        <w:ind w:left="0" w:firstLine="709"/>
        <w:jc w:val="both"/>
        <w:rPr>
          <w:rFonts w:ascii="Times New Roman" w:hAnsi="Times New Roman" w:cs="Times New Roman"/>
          <w:sz w:val="24"/>
          <w:szCs w:val="24"/>
        </w:rPr>
      </w:pPr>
      <w:r w:rsidRPr="00DF2F49">
        <w:rPr>
          <w:rFonts w:ascii="Times New Roman" w:hAnsi="Times New Roman" w:cs="Times New Roman"/>
          <w:sz w:val="24"/>
          <w:szCs w:val="24"/>
        </w:rPr>
        <w:t>Для всех моделей возвращается сама модель, а также ее метрики.</w:t>
      </w:r>
    </w:p>
    <w:p w14:paraId="30806334" w14:textId="638446B5" w:rsidR="00197E34" w:rsidRPr="00DF2F49" w:rsidRDefault="00197E34" w:rsidP="007E2D1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Определим следующие наборы параметров:</w:t>
      </w:r>
    </w:p>
    <w:p w14:paraId="6499760D" w14:textId="3CF6F9BA" w:rsidR="00197E34" w:rsidRPr="00DF2F49" w:rsidRDefault="00197E34" w:rsidP="007E2D1C">
      <w:pPr>
        <w:pStyle w:val="ListParagraph"/>
        <w:numPr>
          <w:ilvl w:val="0"/>
          <w:numId w:val="8"/>
        </w:numPr>
        <w:spacing w:after="0" w:line="276" w:lineRule="auto"/>
        <w:ind w:hanging="11"/>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regParam – [0.2, 0.5, 1], elasticNetParam -</w:t>
      </w:r>
      <w:r w:rsidR="007E2D1C" w:rsidRPr="007E2D1C">
        <w:rPr>
          <w:rFonts w:ascii="Times New Roman" w:hAnsi="Times New Roman" w:cs="Times New Roman"/>
          <w:sz w:val="24"/>
          <w:szCs w:val="24"/>
          <w:lang w:val="en-US"/>
        </w:rPr>
        <w:t xml:space="preserve"> </w:t>
      </w:r>
      <w:r w:rsidRPr="00DF2F49">
        <w:rPr>
          <w:rFonts w:ascii="Times New Roman" w:hAnsi="Times New Roman" w:cs="Times New Roman"/>
          <w:sz w:val="24"/>
          <w:szCs w:val="24"/>
          <w:lang w:val="en-US"/>
        </w:rPr>
        <w:t>[0, 0.5, 1], solver - ['auto', 'normal', 'l-bfgs']</w:t>
      </w:r>
    </w:p>
    <w:p w14:paraId="38F68C11" w14:textId="551AA5CA" w:rsidR="00197E34" w:rsidRPr="00DF2F49" w:rsidRDefault="00197E34" w:rsidP="007E2D1C">
      <w:pPr>
        <w:pStyle w:val="ListParagraph"/>
        <w:numPr>
          <w:ilvl w:val="0"/>
          <w:numId w:val="8"/>
        </w:numPr>
        <w:spacing w:after="0" w:line="276" w:lineRule="auto"/>
        <w:ind w:hanging="11"/>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 xml:space="preserve">regParam - </w:t>
      </w:r>
      <w:bookmarkStart w:id="0" w:name="_Hlk119506260"/>
      <w:r w:rsidR="000C5B67" w:rsidRPr="00DF2F49">
        <w:rPr>
          <w:rFonts w:ascii="Times New Roman" w:hAnsi="Times New Roman" w:cs="Times New Roman"/>
          <w:sz w:val="24"/>
          <w:szCs w:val="24"/>
          <w:lang w:val="en-US"/>
        </w:rPr>
        <w:t>[0.1, 0.4, 0.9]</w:t>
      </w:r>
      <w:bookmarkEnd w:id="0"/>
      <w:r w:rsidRPr="00DF2F49">
        <w:rPr>
          <w:rFonts w:ascii="Times New Roman" w:hAnsi="Times New Roman" w:cs="Times New Roman"/>
          <w:sz w:val="24"/>
          <w:szCs w:val="24"/>
          <w:lang w:val="en-US"/>
        </w:rPr>
        <w:t xml:space="preserve">, maxIter - </w:t>
      </w:r>
      <w:r w:rsidR="000C5B67" w:rsidRPr="00DF2F49">
        <w:rPr>
          <w:rFonts w:ascii="Times New Roman" w:hAnsi="Times New Roman" w:cs="Times New Roman"/>
          <w:sz w:val="24"/>
          <w:szCs w:val="24"/>
          <w:lang w:val="en-US"/>
        </w:rPr>
        <w:t>[10, 20, 30]</w:t>
      </w:r>
      <w:r w:rsidRPr="00DF2F49">
        <w:rPr>
          <w:rFonts w:ascii="Times New Roman" w:hAnsi="Times New Roman" w:cs="Times New Roman"/>
          <w:sz w:val="24"/>
          <w:szCs w:val="24"/>
          <w:lang w:val="en-US"/>
        </w:rPr>
        <w:t xml:space="preserve">, solver – </w:t>
      </w:r>
      <w:r w:rsidR="000C5B67" w:rsidRPr="00DF2F49">
        <w:rPr>
          <w:rFonts w:ascii="Times New Roman" w:hAnsi="Times New Roman" w:cs="Times New Roman"/>
          <w:sz w:val="24"/>
          <w:szCs w:val="24"/>
          <w:lang w:val="en-US"/>
        </w:rPr>
        <w:t>['auto', 'normal', 'l-bfgs']</w:t>
      </w:r>
    </w:p>
    <w:p w14:paraId="70A9C760" w14:textId="6BF0E6A6" w:rsidR="00197E34" w:rsidRPr="00DF2F49" w:rsidRDefault="00197E34" w:rsidP="007E2D1C">
      <w:pPr>
        <w:pStyle w:val="ListParagraph"/>
        <w:numPr>
          <w:ilvl w:val="0"/>
          <w:numId w:val="8"/>
        </w:numPr>
        <w:spacing w:after="0" w:line="276" w:lineRule="auto"/>
        <w:ind w:hanging="11"/>
        <w:jc w:val="both"/>
        <w:rPr>
          <w:rFonts w:ascii="Times New Roman" w:hAnsi="Times New Roman" w:cs="Times New Roman"/>
          <w:sz w:val="24"/>
          <w:szCs w:val="24"/>
        </w:rPr>
      </w:pPr>
      <w:r w:rsidRPr="00DF2F49">
        <w:rPr>
          <w:rFonts w:ascii="Times New Roman" w:hAnsi="Times New Roman" w:cs="Times New Roman"/>
          <w:sz w:val="24"/>
          <w:szCs w:val="24"/>
          <w:lang w:val="en-US"/>
        </w:rPr>
        <w:t>maxIter</w:t>
      </w:r>
      <w:r w:rsidRPr="00DF2F49">
        <w:rPr>
          <w:rFonts w:ascii="Times New Roman" w:hAnsi="Times New Roman" w:cs="Times New Roman"/>
          <w:sz w:val="24"/>
          <w:szCs w:val="24"/>
        </w:rPr>
        <w:t xml:space="preserve"> - </w:t>
      </w:r>
      <w:r w:rsidR="000C5B67" w:rsidRPr="00DF2F49">
        <w:rPr>
          <w:rFonts w:ascii="Times New Roman" w:hAnsi="Times New Roman" w:cs="Times New Roman"/>
          <w:sz w:val="24"/>
          <w:szCs w:val="24"/>
          <w:lang w:val="en-US"/>
        </w:rPr>
        <w:t>[25, 50, 75]</w:t>
      </w:r>
      <w:r w:rsidRPr="00DF2F49">
        <w:rPr>
          <w:rFonts w:ascii="Times New Roman" w:hAnsi="Times New Roman" w:cs="Times New Roman"/>
          <w:sz w:val="24"/>
          <w:szCs w:val="24"/>
        </w:rPr>
        <w:t xml:space="preserve">, </w:t>
      </w:r>
      <w:r w:rsidRPr="00DF2F49">
        <w:rPr>
          <w:rFonts w:ascii="Times New Roman" w:hAnsi="Times New Roman" w:cs="Times New Roman"/>
          <w:sz w:val="24"/>
          <w:szCs w:val="24"/>
          <w:lang w:val="en-US"/>
        </w:rPr>
        <w:t>regParam</w:t>
      </w:r>
      <w:r w:rsidRPr="00DF2F49">
        <w:rPr>
          <w:rFonts w:ascii="Times New Roman" w:hAnsi="Times New Roman" w:cs="Times New Roman"/>
          <w:sz w:val="24"/>
          <w:szCs w:val="24"/>
        </w:rPr>
        <w:t xml:space="preserve"> - </w:t>
      </w:r>
      <w:r w:rsidR="000C5B67" w:rsidRPr="00DF2F49">
        <w:rPr>
          <w:rFonts w:ascii="Times New Roman" w:hAnsi="Times New Roman" w:cs="Times New Roman"/>
          <w:sz w:val="24"/>
          <w:szCs w:val="24"/>
          <w:lang w:val="en-US"/>
        </w:rPr>
        <w:t>[0.3, 0.4, 0.5]</w:t>
      </w:r>
      <w:r w:rsidRPr="00DF2F49">
        <w:rPr>
          <w:rFonts w:ascii="Times New Roman" w:hAnsi="Times New Roman" w:cs="Times New Roman"/>
          <w:sz w:val="24"/>
          <w:szCs w:val="24"/>
        </w:rPr>
        <w:t xml:space="preserve">, elasticNetParam - </w:t>
      </w:r>
      <w:r w:rsidR="000C5B67" w:rsidRPr="00DF2F49">
        <w:rPr>
          <w:rFonts w:ascii="Times New Roman" w:hAnsi="Times New Roman" w:cs="Times New Roman"/>
          <w:sz w:val="24"/>
          <w:szCs w:val="24"/>
          <w:lang w:val="en-US"/>
        </w:rPr>
        <w:t>[0, 0.5, 1]</w:t>
      </w:r>
      <w:r w:rsidRPr="00DF2F49">
        <w:rPr>
          <w:rFonts w:ascii="Times New Roman" w:hAnsi="Times New Roman" w:cs="Times New Roman"/>
          <w:sz w:val="24"/>
          <w:szCs w:val="24"/>
        </w:rPr>
        <w:t xml:space="preserve"> </w:t>
      </w:r>
    </w:p>
    <w:p w14:paraId="0761D180" w14:textId="410F17F7" w:rsidR="007E2D1C" w:rsidRDefault="00197E34" w:rsidP="007E2D1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lastRenderedPageBreak/>
        <w:t>В таблице приведены используемые в ParameterGrid параметры и полученные метрики.</w:t>
      </w:r>
    </w:p>
    <w:p w14:paraId="7B173352" w14:textId="77777777" w:rsidR="007E2D1C" w:rsidRPr="00DF2F49" w:rsidRDefault="007E2D1C" w:rsidP="007E2D1C">
      <w:pPr>
        <w:spacing w:after="0" w:line="276" w:lineRule="auto"/>
        <w:ind w:firstLine="708"/>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197E34" w:rsidRPr="00DF2F49" w14:paraId="4460EC3B" w14:textId="77777777" w:rsidTr="00197E34">
        <w:tc>
          <w:tcPr>
            <w:tcW w:w="1803" w:type="dxa"/>
          </w:tcPr>
          <w:p w14:paraId="0238D03F" w14:textId="5FC82C17" w:rsidR="00197E34" w:rsidRPr="00DF2F49" w:rsidRDefault="00197E34"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Наборы параметров</w:t>
            </w:r>
          </w:p>
        </w:tc>
        <w:tc>
          <w:tcPr>
            <w:tcW w:w="1803" w:type="dxa"/>
          </w:tcPr>
          <w:p w14:paraId="5899BD04" w14:textId="51BBF4D7" w:rsidR="00197E34" w:rsidRPr="00DF2F49" w:rsidRDefault="00197E34"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RMSE</w:t>
            </w:r>
          </w:p>
        </w:tc>
        <w:tc>
          <w:tcPr>
            <w:tcW w:w="1803" w:type="dxa"/>
          </w:tcPr>
          <w:p w14:paraId="1CF52686" w14:textId="1F1EDA03" w:rsidR="00197E34" w:rsidRPr="00DF2F49" w:rsidRDefault="00197E34"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lang w:val="en-US"/>
              </w:rPr>
              <w:t>MSE</w:t>
            </w:r>
          </w:p>
        </w:tc>
        <w:tc>
          <w:tcPr>
            <w:tcW w:w="1803" w:type="dxa"/>
          </w:tcPr>
          <w:p w14:paraId="03D3B03C" w14:textId="36454E58" w:rsidR="00197E34" w:rsidRPr="00DF2F49" w:rsidRDefault="00197E34"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R</w:t>
            </w:r>
            <w:r w:rsidRPr="00DF2F49">
              <w:rPr>
                <w:rFonts w:ascii="Times New Roman" w:hAnsi="Times New Roman" w:cs="Times New Roman"/>
                <w:sz w:val="24"/>
                <w:szCs w:val="24"/>
                <w:vertAlign w:val="superscript"/>
                <w:lang w:val="en-US"/>
              </w:rPr>
              <w:t>2</w:t>
            </w:r>
          </w:p>
        </w:tc>
        <w:tc>
          <w:tcPr>
            <w:tcW w:w="1804" w:type="dxa"/>
          </w:tcPr>
          <w:p w14:paraId="6B1CA132" w14:textId="7980FA6F" w:rsidR="00197E34" w:rsidRPr="00DF2F49" w:rsidRDefault="00197E34"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MAE</w:t>
            </w:r>
          </w:p>
        </w:tc>
      </w:tr>
      <w:tr w:rsidR="00EC7955" w:rsidRPr="00DF2F49" w14:paraId="3DAB0206" w14:textId="77777777" w:rsidTr="00197E34">
        <w:tc>
          <w:tcPr>
            <w:tcW w:w="1803" w:type="dxa"/>
          </w:tcPr>
          <w:p w14:paraId="55537105" w14:textId="13CD6F42" w:rsidR="00EC7955" w:rsidRPr="00DF2F49" w:rsidRDefault="00EC7955"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1</w:t>
            </w:r>
          </w:p>
        </w:tc>
        <w:tc>
          <w:tcPr>
            <w:tcW w:w="1803" w:type="dxa"/>
          </w:tcPr>
          <w:p w14:paraId="7D23A1A2" w14:textId="3561C8E5" w:rsidR="00EC7955" w:rsidRPr="00DF2F49" w:rsidRDefault="00EC7955" w:rsidP="00DF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imes New Roman" w:eastAsia="Times New Roman" w:hAnsi="Times New Roman" w:cs="Times New Roman"/>
                <w:sz w:val="24"/>
                <w:szCs w:val="24"/>
                <w:lang w:eastAsia="ru-RU"/>
              </w:rPr>
            </w:pPr>
            <w:r w:rsidRPr="00DF2F49">
              <w:rPr>
                <w:rFonts w:ascii="Times New Roman" w:eastAsia="Times New Roman" w:hAnsi="Times New Roman" w:cs="Times New Roman"/>
                <w:sz w:val="24"/>
                <w:szCs w:val="24"/>
                <w:lang w:eastAsia="ru-RU"/>
              </w:rPr>
              <w:t>5805.28</w:t>
            </w:r>
          </w:p>
        </w:tc>
        <w:tc>
          <w:tcPr>
            <w:tcW w:w="1803" w:type="dxa"/>
          </w:tcPr>
          <w:p w14:paraId="5AFCB55E" w14:textId="5D98EF1D" w:rsidR="00EC7955" w:rsidRPr="00DF2F49" w:rsidRDefault="00EC7955"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571405</w:t>
            </w:r>
            <w:r w:rsidRPr="00DF2F49">
              <w:rPr>
                <w:rFonts w:ascii="Times New Roman" w:hAnsi="Times New Roman" w:cs="Times New Roman"/>
                <w:sz w:val="24"/>
                <w:szCs w:val="24"/>
                <w:lang w:val="en-US"/>
              </w:rPr>
              <w:t>90</w:t>
            </w:r>
            <w:r w:rsidRPr="00DF2F49">
              <w:rPr>
                <w:rFonts w:ascii="Times New Roman" w:hAnsi="Times New Roman" w:cs="Times New Roman"/>
                <w:sz w:val="24"/>
                <w:szCs w:val="24"/>
              </w:rPr>
              <w:t>.</w:t>
            </w:r>
            <w:r w:rsidRPr="00DF2F49">
              <w:rPr>
                <w:rFonts w:ascii="Times New Roman" w:hAnsi="Times New Roman" w:cs="Times New Roman"/>
                <w:sz w:val="24"/>
                <w:szCs w:val="24"/>
                <w:lang w:val="en-US"/>
              </w:rPr>
              <w:t>7</w:t>
            </w:r>
            <w:r w:rsidRPr="00DF2F49">
              <w:rPr>
                <w:rFonts w:ascii="Times New Roman" w:hAnsi="Times New Roman" w:cs="Times New Roman"/>
                <w:sz w:val="24"/>
                <w:szCs w:val="24"/>
              </w:rPr>
              <w:t>8</w:t>
            </w:r>
          </w:p>
        </w:tc>
        <w:tc>
          <w:tcPr>
            <w:tcW w:w="1803" w:type="dxa"/>
          </w:tcPr>
          <w:p w14:paraId="2BC6B82F" w14:textId="4D87F102" w:rsidR="00EC7955" w:rsidRPr="00DF2F49" w:rsidRDefault="00EC7955"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0.52</w:t>
            </w:r>
          </w:p>
        </w:tc>
        <w:tc>
          <w:tcPr>
            <w:tcW w:w="1804" w:type="dxa"/>
          </w:tcPr>
          <w:p w14:paraId="01949F2C" w14:textId="7335C6BF" w:rsidR="00EC7955" w:rsidRPr="00DF2F49" w:rsidRDefault="00EC7955"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5805.28</w:t>
            </w:r>
          </w:p>
        </w:tc>
      </w:tr>
      <w:tr w:rsidR="00EC7955" w:rsidRPr="00DF2F49" w14:paraId="5F472F54" w14:textId="77777777" w:rsidTr="00197E34">
        <w:tc>
          <w:tcPr>
            <w:tcW w:w="1803" w:type="dxa"/>
          </w:tcPr>
          <w:p w14:paraId="64796C02" w14:textId="08AE2FF1" w:rsidR="00EC7955" w:rsidRPr="00DF2F49" w:rsidRDefault="00EC7955"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2</w:t>
            </w:r>
          </w:p>
        </w:tc>
        <w:tc>
          <w:tcPr>
            <w:tcW w:w="1803" w:type="dxa"/>
          </w:tcPr>
          <w:p w14:paraId="21316723" w14:textId="66428749" w:rsidR="00EC7955" w:rsidRPr="00DF2F49" w:rsidRDefault="00EC7955" w:rsidP="00DF2F49">
            <w:pPr>
              <w:spacing w:line="276" w:lineRule="auto"/>
              <w:jc w:val="both"/>
              <w:rPr>
                <w:rFonts w:ascii="Times New Roman" w:hAnsi="Times New Roman" w:cs="Times New Roman"/>
                <w:sz w:val="24"/>
                <w:szCs w:val="24"/>
              </w:rPr>
            </w:pPr>
            <w:r w:rsidRPr="00DF2F49">
              <w:rPr>
                <w:rFonts w:ascii="Times New Roman" w:eastAsia="Times New Roman" w:hAnsi="Times New Roman" w:cs="Times New Roman"/>
                <w:sz w:val="24"/>
                <w:szCs w:val="24"/>
                <w:lang w:eastAsia="ru-RU"/>
              </w:rPr>
              <w:t>5805.28</w:t>
            </w:r>
          </w:p>
        </w:tc>
        <w:tc>
          <w:tcPr>
            <w:tcW w:w="1803" w:type="dxa"/>
          </w:tcPr>
          <w:p w14:paraId="7F4E7E75" w14:textId="463244BB" w:rsidR="00EC7955" w:rsidRPr="00DF2F49" w:rsidRDefault="00EC7955" w:rsidP="00DF2F49">
            <w:pPr>
              <w:pStyle w:val="HTMLPreformatted"/>
              <w:shd w:val="clear" w:color="auto" w:fill="FFFFFF"/>
              <w:wordWrap w:val="0"/>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57140580.58</w:t>
            </w:r>
          </w:p>
        </w:tc>
        <w:tc>
          <w:tcPr>
            <w:tcW w:w="1803" w:type="dxa"/>
          </w:tcPr>
          <w:p w14:paraId="0156390E" w14:textId="4F53EB8B" w:rsidR="00EC7955" w:rsidRPr="00DF2F49" w:rsidRDefault="00EC7955" w:rsidP="00DF2F49">
            <w:pPr>
              <w:pStyle w:val="HTMLPreformatted"/>
              <w:shd w:val="clear" w:color="auto" w:fill="FFFFFF"/>
              <w:wordWrap w:val="0"/>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0.52</w:t>
            </w:r>
          </w:p>
        </w:tc>
        <w:tc>
          <w:tcPr>
            <w:tcW w:w="1804" w:type="dxa"/>
          </w:tcPr>
          <w:p w14:paraId="63D78CF3" w14:textId="2450944B" w:rsidR="00EC7955" w:rsidRPr="00DF2F49" w:rsidRDefault="00EC7955" w:rsidP="00DF2F49">
            <w:pPr>
              <w:pStyle w:val="HTMLPreformatted"/>
              <w:shd w:val="clear" w:color="auto" w:fill="FFFFFF"/>
              <w:wordWrap w:val="0"/>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5805.28</w:t>
            </w:r>
          </w:p>
        </w:tc>
      </w:tr>
      <w:tr w:rsidR="00EC7955" w:rsidRPr="00DF2F49" w14:paraId="3A05E737" w14:textId="77777777" w:rsidTr="00197E34">
        <w:tc>
          <w:tcPr>
            <w:tcW w:w="1803" w:type="dxa"/>
          </w:tcPr>
          <w:p w14:paraId="48EF81C8" w14:textId="1D71F736" w:rsidR="00EC7955" w:rsidRPr="00DF2F49" w:rsidRDefault="00EC7955"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3</w:t>
            </w:r>
          </w:p>
        </w:tc>
        <w:tc>
          <w:tcPr>
            <w:tcW w:w="1803" w:type="dxa"/>
          </w:tcPr>
          <w:p w14:paraId="2752AE73" w14:textId="2EA1A097" w:rsidR="00EC7955" w:rsidRPr="00DF2F49" w:rsidRDefault="00EC7955" w:rsidP="00DF2F49">
            <w:pPr>
              <w:spacing w:line="276" w:lineRule="auto"/>
              <w:jc w:val="both"/>
              <w:rPr>
                <w:rFonts w:ascii="Times New Roman" w:hAnsi="Times New Roman" w:cs="Times New Roman"/>
                <w:sz w:val="24"/>
                <w:szCs w:val="24"/>
              </w:rPr>
            </w:pPr>
            <w:r w:rsidRPr="00DF2F49">
              <w:rPr>
                <w:rFonts w:ascii="Times New Roman" w:eastAsia="Times New Roman" w:hAnsi="Times New Roman" w:cs="Times New Roman"/>
                <w:sz w:val="24"/>
                <w:szCs w:val="24"/>
                <w:lang w:eastAsia="ru-RU"/>
              </w:rPr>
              <w:t>5805.28</w:t>
            </w:r>
          </w:p>
        </w:tc>
        <w:tc>
          <w:tcPr>
            <w:tcW w:w="1803" w:type="dxa"/>
          </w:tcPr>
          <w:p w14:paraId="29FB2E9F" w14:textId="605A62C9" w:rsidR="00EC7955" w:rsidRPr="00DF2F49" w:rsidRDefault="00EC7955"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rPr>
              <w:t>571405</w:t>
            </w:r>
            <w:r w:rsidRPr="00DF2F49">
              <w:rPr>
                <w:rFonts w:ascii="Times New Roman" w:hAnsi="Times New Roman" w:cs="Times New Roman"/>
                <w:sz w:val="24"/>
                <w:szCs w:val="24"/>
                <w:lang w:val="en-US"/>
              </w:rPr>
              <w:t>74</w:t>
            </w:r>
            <w:r w:rsidRPr="00DF2F49">
              <w:rPr>
                <w:rFonts w:ascii="Times New Roman" w:hAnsi="Times New Roman" w:cs="Times New Roman"/>
                <w:sz w:val="24"/>
                <w:szCs w:val="24"/>
              </w:rPr>
              <w:t>.</w:t>
            </w:r>
            <w:r w:rsidRPr="00DF2F49">
              <w:rPr>
                <w:rFonts w:ascii="Times New Roman" w:hAnsi="Times New Roman" w:cs="Times New Roman"/>
                <w:sz w:val="24"/>
                <w:szCs w:val="24"/>
                <w:lang w:val="en-US"/>
              </w:rPr>
              <w:t>14</w:t>
            </w:r>
          </w:p>
        </w:tc>
        <w:tc>
          <w:tcPr>
            <w:tcW w:w="1803" w:type="dxa"/>
          </w:tcPr>
          <w:p w14:paraId="2438501F" w14:textId="085BF0CD" w:rsidR="00EC7955" w:rsidRPr="00DF2F49" w:rsidRDefault="00EC7955"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0.52</w:t>
            </w:r>
          </w:p>
        </w:tc>
        <w:tc>
          <w:tcPr>
            <w:tcW w:w="1804" w:type="dxa"/>
          </w:tcPr>
          <w:p w14:paraId="1F667E3F" w14:textId="4A319A13" w:rsidR="00EC7955" w:rsidRPr="00DF2F49" w:rsidRDefault="00EC7955"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5805.28</w:t>
            </w:r>
          </w:p>
        </w:tc>
      </w:tr>
    </w:tbl>
    <w:p w14:paraId="0780CD2A" w14:textId="77777777" w:rsidR="007E2D1C" w:rsidRDefault="007E2D1C" w:rsidP="00DF2F49">
      <w:pPr>
        <w:spacing w:after="0" w:line="276" w:lineRule="auto"/>
        <w:jc w:val="both"/>
        <w:rPr>
          <w:rFonts w:ascii="Times New Roman" w:hAnsi="Times New Roman" w:cs="Times New Roman"/>
          <w:sz w:val="24"/>
          <w:szCs w:val="24"/>
        </w:rPr>
      </w:pPr>
    </w:p>
    <w:p w14:paraId="2EB7E29D" w14:textId="4418D3C4" w:rsidR="00470269" w:rsidRPr="00DF2F49" w:rsidRDefault="00470269" w:rsidP="007E2D1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Из таблицы можно сделать однозначный вывод, что подбор гиперпараметров не принёс никакого результата, что подтверждает вышеобозначенные выводы о качестве модели.</w:t>
      </w:r>
    </w:p>
    <w:p w14:paraId="085B92BA" w14:textId="186DDD75" w:rsidR="00650242" w:rsidRPr="00DF2F49" w:rsidRDefault="00650242" w:rsidP="007E2D1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Решение задачи бинарной классификации было выполнено с помощью алгоритма RandomForest. Так же будет использован датасет из 1 главы работы. </w:t>
      </w:r>
    </w:p>
    <w:p w14:paraId="49D58222" w14:textId="18AC40CC" w:rsidR="00650242" w:rsidRPr="00DF2F49" w:rsidRDefault="00650242" w:rsidP="007E2D1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В датасете нет явного бинарного признака. При рассмотрении можно выделить признак </w:t>
      </w:r>
      <w:r w:rsidRPr="00DF2F49">
        <w:rPr>
          <w:rFonts w:ascii="Times New Roman" w:hAnsi="Times New Roman" w:cs="Times New Roman"/>
          <w:sz w:val="24"/>
          <w:szCs w:val="24"/>
          <w:lang w:val="en-US"/>
        </w:rPr>
        <w:t>transmission</w:t>
      </w:r>
      <w:r w:rsidRPr="00DF2F49">
        <w:rPr>
          <w:rFonts w:ascii="Times New Roman" w:hAnsi="Times New Roman" w:cs="Times New Roman"/>
          <w:sz w:val="24"/>
          <w:szCs w:val="24"/>
        </w:rPr>
        <w:t xml:space="preserve">, так как он оперирует двумя значениями – </w:t>
      </w:r>
      <w:r w:rsidRPr="00DF2F49">
        <w:rPr>
          <w:rFonts w:ascii="Times New Roman" w:hAnsi="Times New Roman" w:cs="Times New Roman"/>
          <w:sz w:val="24"/>
          <w:szCs w:val="24"/>
          <w:lang w:val="en-US"/>
        </w:rPr>
        <w:t>Manual</w:t>
      </w:r>
      <w:r w:rsidRPr="00DF2F49">
        <w:rPr>
          <w:rFonts w:ascii="Times New Roman" w:hAnsi="Times New Roman" w:cs="Times New Roman"/>
          <w:sz w:val="24"/>
          <w:szCs w:val="24"/>
        </w:rPr>
        <w:t xml:space="preserve"> и </w:t>
      </w:r>
      <w:r w:rsidRPr="00DF2F49">
        <w:rPr>
          <w:rFonts w:ascii="Times New Roman" w:hAnsi="Times New Roman" w:cs="Times New Roman"/>
          <w:sz w:val="24"/>
          <w:szCs w:val="24"/>
          <w:lang w:val="en-US"/>
        </w:rPr>
        <w:t>Automatic</w:t>
      </w:r>
      <w:r w:rsidRPr="00DF2F49">
        <w:rPr>
          <w:rFonts w:ascii="Times New Roman" w:hAnsi="Times New Roman" w:cs="Times New Roman"/>
          <w:sz w:val="24"/>
          <w:szCs w:val="24"/>
        </w:rPr>
        <w:t xml:space="preserve">. Но данный признак слишком однозначно коррелирует с производителем и моделью автомобиля – вероятность что одна модель оснащается как </w:t>
      </w:r>
      <w:r w:rsidR="007E2D1C" w:rsidRPr="00DF2F49">
        <w:rPr>
          <w:rFonts w:ascii="Times New Roman" w:hAnsi="Times New Roman" w:cs="Times New Roman"/>
          <w:sz w:val="24"/>
          <w:szCs w:val="24"/>
        </w:rPr>
        <w:t>ручной,</w:t>
      </w:r>
      <w:r w:rsidRPr="00DF2F49">
        <w:rPr>
          <w:rFonts w:ascii="Times New Roman" w:hAnsi="Times New Roman" w:cs="Times New Roman"/>
          <w:sz w:val="24"/>
          <w:szCs w:val="24"/>
        </w:rPr>
        <w:t xml:space="preserve"> так и автоматической коробкой передач мала, особенно если рассматривать рынок США сегмента. Поэтому </w:t>
      </w:r>
      <w:r w:rsidR="00D50481" w:rsidRPr="00DF2F49">
        <w:rPr>
          <w:rFonts w:ascii="Times New Roman" w:hAnsi="Times New Roman" w:cs="Times New Roman"/>
          <w:sz w:val="24"/>
          <w:szCs w:val="24"/>
        </w:rPr>
        <w:t xml:space="preserve">в качестве признака был взят средний объём двигателя, взятый из 1 главы работы. </w:t>
      </w:r>
    </w:p>
    <w:p w14:paraId="08461152" w14:textId="5D35AFB9" w:rsidR="00650242" w:rsidRDefault="00650242" w:rsidP="00072858">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2959D7EC" wp14:editId="5AE876A0">
            <wp:extent cx="5731510" cy="17113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1325"/>
                    </a:xfrm>
                    <a:prstGeom prst="rect">
                      <a:avLst/>
                    </a:prstGeom>
                  </pic:spPr>
                </pic:pic>
              </a:graphicData>
            </a:graphic>
          </wp:inline>
        </w:drawing>
      </w:r>
    </w:p>
    <w:p w14:paraId="6FA32FC9" w14:textId="0AB59C16" w:rsidR="00072858" w:rsidRPr="00DF2F49" w:rsidRDefault="00072858" w:rsidP="00072858">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10</w:t>
      </w:r>
      <w:r>
        <w:rPr>
          <w:rFonts w:ascii="Times New Roman" w:hAnsi="Times New Roman" w:cs="Times New Roman"/>
          <w:sz w:val="24"/>
          <w:szCs w:val="24"/>
        </w:rPr>
        <w:t xml:space="preserve"> –</w:t>
      </w:r>
      <w:r w:rsidRPr="000100DE">
        <w:rPr>
          <w:rFonts w:ascii="Times New Roman" w:hAnsi="Times New Roman" w:cs="Times New Roman"/>
          <w:sz w:val="24"/>
          <w:szCs w:val="24"/>
        </w:rPr>
        <w:t xml:space="preserve"> </w:t>
      </w:r>
      <w:r>
        <w:rPr>
          <w:rFonts w:ascii="Times New Roman" w:hAnsi="Times New Roman" w:cs="Times New Roman"/>
          <w:sz w:val="24"/>
          <w:szCs w:val="24"/>
        </w:rPr>
        <w:t>статистика числовых признаков датасета</w:t>
      </w:r>
    </w:p>
    <w:p w14:paraId="78BB6D9A" w14:textId="20F39411" w:rsidR="00D2229B" w:rsidRPr="00DF2F49" w:rsidRDefault="00D2229B" w:rsidP="005519CD">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К </w:t>
      </w:r>
      <w:r w:rsidRPr="00DF2F49">
        <w:rPr>
          <w:rFonts w:ascii="Times New Roman" w:hAnsi="Times New Roman" w:cs="Times New Roman"/>
          <w:sz w:val="24"/>
          <w:szCs w:val="24"/>
          <w:lang w:val="en-US"/>
        </w:rPr>
        <w:t>DataFrame</w:t>
      </w:r>
      <w:r w:rsidRPr="00DF2F49">
        <w:rPr>
          <w:rFonts w:ascii="Times New Roman" w:hAnsi="Times New Roman" w:cs="Times New Roman"/>
          <w:sz w:val="24"/>
          <w:szCs w:val="24"/>
        </w:rPr>
        <w:t xml:space="preserve"> был добавлен признак </w:t>
      </w:r>
      <w:r w:rsidRPr="00DF2F49">
        <w:rPr>
          <w:rFonts w:ascii="Times New Roman" w:hAnsi="Times New Roman" w:cs="Times New Roman"/>
          <w:sz w:val="24"/>
          <w:szCs w:val="24"/>
          <w:lang w:val="en-US"/>
        </w:rPr>
        <w:t>label</w:t>
      </w:r>
      <w:r w:rsidRPr="00DF2F49">
        <w:rPr>
          <w:rFonts w:ascii="Times New Roman" w:hAnsi="Times New Roman" w:cs="Times New Roman"/>
          <w:sz w:val="24"/>
          <w:szCs w:val="24"/>
        </w:rPr>
        <w:t xml:space="preserve">, который формировался следующим образом – если значение </w:t>
      </w:r>
      <w:r w:rsidRPr="00DF2F49">
        <w:rPr>
          <w:rFonts w:ascii="Times New Roman" w:hAnsi="Times New Roman" w:cs="Times New Roman"/>
          <w:sz w:val="24"/>
          <w:szCs w:val="24"/>
          <w:lang w:val="en-US"/>
        </w:rPr>
        <w:t>engine</w:t>
      </w:r>
      <w:r w:rsidRPr="00DF2F49">
        <w:rPr>
          <w:rFonts w:ascii="Times New Roman" w:hAnsi="Times New Roman" w:cs="Times New Roman"/>
          <w:sz w:val="24"/>
          <w:szCs w:val="24"/>
        </w:rPr>
        <w:t>_</w:t>
      </w:r>
      <w:r w:rsidRPr="00DF2F49">
        <w:rPr>
          <w:rFonts w:ascii="Times New Roman" w:hAnsi="Times New Roman" w:cs="Times New Roman"/>
          <w:sz w:val="24"/>
          <w:szCs w:val="24"/>
          <w:lang w:val="en-US"/>
        </w:rPr>
        <w:t>size</w:t>
      </w:r>
      <w:r w:rsidRPr="00DF2F49">
        <w:rPr>
          <w:rFonts w:ascii="Times New Roman" w:hAnsi="Times New Roman" w:cs="Times New Roman"/>
          <w:sz w:val="24"/>
          <w:szCs w:val="24"/>
        </w:rPr>
        <w:t xml:space="preserve"> &gt;= 2.6, то значение </w:t>
      </w:r>
      <w:r w:rsidRPr="00DF2F49">
        <w:rPr>
          <w:rFonts w:ascii="Times New Roman" w:hAnsi="Times New Roman" w:cs="Times New Roman"/>
          <w:sz w:val="24"/>
          <w:szCs w:val="24"/>
          <w:lang w:val="en-US"/>
        </w:rPr>
        <w:t>label</w:t>
      </w:r>
      <w:r w:rsidRPr="00DF2F49">
        <w:rPr>
          <w:rFonts w:ascii="Times New Roman" w:hAnsi="Times New Roman" w:cs="Times New Roman"/>
          <w:sz w:val="24"/>
          <w:szCs w:val="24"/>
        </w:rPr>
        <w:t xml:space="preserve"> устанавливалось в 1, в противоположном случае – 0 (рисунок</w:t>
      </w:r>
      <w:r w:rsidR="005519CD">
        <w:rPr>
          <w:rFonts w:ascii="Times New Roman" w:hAnsi="Times New Roman" w:cs="Times New Roman"/>
          <w:sz w:val="24"/>
          <w:szCs w:val="24"/>
        </w:rPr>
        <w:t xml:space="preserve"> 11</w:t>
      </w:r>
      <w:r w:rsidRPr="00DF2F49">
        <w:rPr>
          <w:rFonts w:ascii="Times New Roman" w:hAnsi="Times New Roman" w:cs="Times New Roman"/>
          <w:sz w:val="24"/>
          <w:szCs w:val="24"/>
        </w:rPr>
        <w:t xml:space="preserve">).   </w:t>
      </w:r>
    </w:p>
    <w:p w14:paraId="2B3F59D0" w14:textId="776B50AD" w:rsidR="00650242" w:rsidRDefault="00650242" w:rsidP="009D5930">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lastRenderedPageBreak/>
        <w:drawing>
          <wp:inline distT="0" distB="0" distL="0" distR="0" wp14:anchorId="2E428AB2" wp14:editId="49CF989E">
            <wp:extent cx="5287113" cy="392484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113" cy="3924848"/>
                    </a:xfrm>
                    <a:prstGeom prst="rect">
                      <a:avLst/>
                    </a:prstGeom>
                  </pic:spPr>
                </pic:pic>
              </a:graphicData>
            </a:graphic>
          </wp:inline>
        </w:drawing>
      </w:r>
    </w:p>
    <w:p w14:paraId="6945F4FD" w14:textId="395CD1DA" w:rsidR="005519CD" w:rsidRPr="00DF2F49" w:rsidRDefault="005519CD" w:rsidP="009D5930">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Рисунок 1</w:t>
      </w:r>
      <w:r>
        <w:rPr>
          <w:rFonts w:ascii="Times New Roman" w:hAnsi="Times New Roman" w:cs="Times New Roman"/>
          <w:sz w:val="24"/>
          <w:szCs w:val="24"/>
        </w:rPr>
        <w:t>1</w:t>
      </w:r>
      <w:r>
        <w:rPr>
          <w:rFonts w:ascii="Times New Roman" w:hAnsi="Times New Roman" w:cs="Times New Roman"/>
          <w:sz w:val="24"/>
          <w:szCs w:val="24"/>
        </w:rPr>
        <w:t xml:space="preserve"> –</w:t>
      </w:r>
      <w:r w:rsidRPr="000100DE">
        <w:rPr>
          <w:rFonts w:ascii="Times New Roman" w:hAnsi="Times New Roman" w:cs="Times New Roman"/>
          <w:sz w:val="24"/>
          <w:szCs w:val="24"/>
        </w:rPr>
        <w:t xml:space="preserve"> </w:t>
      </w:r>
      <w:r>
        <w:rPr>
          <w:rFonts w:ascii="Times New Roman" w:hAnsi="Times New Roman" w:cs="Times New Roman"/>
          <w:sz w:val="24"/>
          <w:szCs w:val="24"/>
        </w:rPr>
        <w:t xml:space="preserve">преобразованный датасет </w:t>
      </w:r>
      <w:r w:rsidR="009D5930">
        <w:rPr>
          <w:rFonts w:ascii="Times New Roman" w:hAnsi="Times New Roman" w:cs="Times New Roman"/>
          <w:sz w:val="24"/>
          <w:szCs w:val="24"/>
        </w:rPr>
        <w:t>с новым признаком</w:t>
      </w:r>
    </w:p>
    <w:p w14:paraId="6B02E632" w14:textId="77777777" w:rsidR="005519CD" w:rsidRPr="00DF2F49" w:rsidRDefault="005519CD" w:rsidP="00DF2F49">
      <w:pPr>
        <w:spacing w:after="0" w:line="276" w:lineRule="auto"/>
        <w:jc w:val="both"/>
        <w:rPr>
          <w:rFonts w:ascii="Times New Roman" w:hAnsi="Times New Roman" w:cs="Times New Roman"/>
          <w:sz w:val="24"/>
          <w:szCs w:val="24"/>
        </w:rPr>
      </w:pPr>
    </w:p>
    <w:p w14:paraId="1B4A74F2" w14:textId="77777777" w:rsidR="00D61914" w:rsidRDefault="00BB51A6" w:rsidP="00D6191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При разделении данных и подготовки конвейера проделывается те же действия, что и в решении задачи регресии. </w:t>
      </w:r>
      <w:r w:rsidR="009B51DD" w:rsidRPr="00DF2F49">
        <w:rPr>
          <w:rFonts w:ascii="Times New Roman" w:hAnsi="Times New Roman" w:cs="Times New Roman"/>
          <w:sz w:val="24"/>
          <w:szCs w:val="24"/>
        </w:rPr>
        <w:t xml:space="preserve">Отличием будет использование оценщика RandomForestClassifier. Для него будут определены определим следующие гиперпараметры: </w:t>
      </w:r>
    </w:p>
    <w:p w14:paraId="20CC07F5" w14:textId="77777777" w:rsidR="00D61914" w:rsidRDefault="0024698E" w:rsidP="00D61914">
      <w:pPr>
        <w:pStyle w:val="ListParagraph"/>
        <w:numPr>
          <w:ilvl w:val="0"/>
          <w:numId w:val="14"/>
        </w:numPr>
        <w:spacing w:after="0" w:line="276" w:lineRule="auto"/>
        <w:ind w:hanging="11"/>
        <w:jc w:val="both"/>
        <w:rPr>
          <w:rFonts w:ascii="Times New Roman" w:hAnsi="Times New Roman" w:cs="Times New Roman"/>
          <w:sz w:val="24"/>
          <w:szCs w:val="24"/>
        </w:rPr>
      </w:pPr>
      <w:r w:rsidRPr="00D61914">
        <w:rPr>
          <w:rFonts w:ascii="Times New Roman" w:hAnsi="Times New Roman" w:cs="Times New Roman"/>
          <w:sz w:val="24"/>
          <w:szCs w:val="24"/>
        </w:rPr>
        <w:t>numTrees=10</w:t>
      </w:r>
      <w:r w:rsidR="00885A9F" w:rsidRPr="00D61914">
        <w:rPr>
          <w:rFonts w:ascii="Times New Roman" w:hAnsi="Times New Roman" w:cs="Times New Roman"/>
          <w:sz w:val="24"/>
          <w:szCs w:val="24"/>
        </w:rPr>
        <w:t xml:space="preserve"> (количество деревьев)</w:t>
      </w:r>
    </w:p>
    <w:p w14:paraId="0950446E" w14:textId="77777777" w:rsidR="00D61914" w:rsidRDefault="0024698E" w:rsidP="00D61914">
      <w:pPr>
        <w:pStyle w:val="ListParagraph"/>
        <w:numPr>
          <w:ilvl w:val="0"/>
          <w:numId w:val="14"/>
        </w:numPr>
        <w:spacing w:after="0" w:line="276" w:lineRule="auto"/>
        <w:ind w:hanging="11"/>
        <w:jc w:val="both"/>
        <w:rPr>
          <w:rFonts w:ascii="Times New Roman" w:hAnsi="Times New Roman" w:cs="Times New Roman"/>
          <w:sz w:val="24"/>
          <w:szCs w:val="24"/>
        </w:rPr>
      </w:pPr>
      <w:r w:rsidRPr="00D61914">
        <w:rPr>
          <w:rFonts w:ascii="Times New Roman" w:hAnsi="Times New Roman" w:cs="Times New Roman"/>
          <w:sz w:val="24"/>
          <w:szCs w:val="24"/>
        </w:rPr>
        <w:t>maxDepth=2</w:t>
      </w:r>
      <w:r w:rsidR="00885A9F" w:rsidRPr="00D61914">
        <w:rPr>
          <w:rFonts w:ascii="Times New Roman" w:hAnsi="Times New Roman" w:cs="Times New Roman"/>
          <w:sz w:val="24"/>
          <w:szCs w:val="24"/>
        </w:rPr>
        <w:t xml:space="preserve"> (максимальная глубина дерева решений)</w:t>
      </w:r>
    </w:p>
    <w:p w14:paraId="385DF163" w14:textId="4732F791" w:rsidR="001C4467" w:rsidRPr="00D61914" w:rsidRDefault="0024698E" w:rsidP="00D61914">
      <w:pPr>
        <w:pStyle w:val="ListParagraph"/>
        <w:numPr>
          <w:ilvl w:val="0"/>
          <w:numId w:val="14"/>
        </w:numPr>
        <w:spacing w:after="0" w:line="276" w:lineRule="auto"/>
        <w:ind w:hanging="11"/>
        <w:jc w:val="both"/>
        <w:rPr>
          <w:rFonts w:ascii="Times New Roman" w:hAnsi="Times New Roman" w:cs="Times New Roman"/>
          <w:sz w:val="24"/>
          <w:szCs w:val="24"/>
        </w:rPr>
      </w:pPr>
      <w:r w:rsidRPr="00D61914">
        <w:rPr>
          <w:rFonts w:ascii="Times New Roman" w:hAnsi="Times New Roman" w:cs="Times New Roman"/>
          <w:sz w:val="24"/>
          <w:szCs w:val="24"/>
        </w:rPr>
        <w:t>maxBins=900</w:t>
      </w:r>
      <w:r w:rsidR="00885A9F" w:rsidRPr="00D61914">
        <w:rPr>
          <w:rFonts w:ascii="Times New Roman" w:hAnsi="Times New Roman" w:cs="Times New Roman"/>
          <w:sz w:val="24"/>
          <w:szCs w:val="24"/>
        </w:rPr>
        <w:t xml:space="preserve"> (Максимальное количество узлов)</w:t>
      </w:r>
    </w:p>
    <w:p w14:paraId="5425F0F3" w14:textId="06220221" w:rsidR="00BB51A6" w:rsidRDefault="001C4467" w:rsidP="00730C06">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4F6451E0" wp14:editId="2924DC3E">
            <wp:extent cx="4826000" cy="22868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066" cy="2287795"/>
                    </a:xfrm>
                    <a:prstGeom prst="rect">
                      <a:avLst/>
                    </a:prstGeom>
                  </pic:spPr>
                </pic:pic>
              </a:graphicData>
            </a:graphic>
          </wp:inline>
        </w:drawing>
      </w:r>
    </w:p>
    <w:p w14:paraId="5F16D7FF" w14:textId="2AC69EC2" w:rsidR="00730C06" w:rsidRPr="005C07D0" w:rsidRDefault="00730C06" w:rsidP="00730C06">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12</w:t>
      </w:r>
      <w:r>
        <w:rPr>
          <w:rFonts w:ascii="Times New Roman" w:hAnsi="Times New Roman" w:cs="Times New Roman"/>
          <w:sz w:val="24"/>
          <w:szCs w:val="24"/>
        </w:rPr>
        <w:t xml:space="preserve"> – код создания конвейера</w:t>
      </w:r>
    </w:p>
    <w:p w14:paraId="78C3665A" w14:textId="1ABED090" w:rsidR="00631019" w:rsidRPr="00DF2F49" w:rsidRDefault="00631019" w:rsidP="00DF2F49">
      <w:pPr>
        <w:spacing w:after="0" w:line="276" w:lineRule="auto"/>
        <w:jc w:val="both"/>
        <w:rPr>
          <w:rFonts w:ascii="Times New Roman" w:hAnsi="Times New Roman" w:cs="Times New Roman"/>
          <w:sz w:val="24"/>
          <w:szCs w:val="24"/>
        </w:rPr>
      </w:pPr>
      <w:r w:rsidRPr="00DF2F49">
        <w:rPr>
          <w:rFonts w:ascii="Times New Roman" w:hAnsi="Times New Roman" w:cs="Times New Roman"/>
          <w:sz w:val="24"/>
          <w:szCs w:val="24"/>
        </w:rPr>
        <w:lastRenderedPageBreak/>
        <w:t>Метки для задачи бинарной классификации будут выглядеть таким образом (рисунок</w:t>
      </w:r>
      <w:r w:rsidR="006D21B1">
        <w:rPr>
          <w:rFonts w:ascii="Times New Roman" w:hAnsi="Times New Roman" w:cs="Times New Roman"/>
          <w:sz w:val="24"/>
          <w:szCs w:val="24"/>
        </w:rPr>
        <w:t xml:space="preserve"> 13</w:t>
      </w:r>
      <w:r w:rsidRPr="00DF2F49">
        <w:rPr>
          <w:rFonts w:ascii="Times New Roman" w:hAnsi="Times New Roman" w:cs="Times New Roman"/>
          <w:sz w:val="24"/>
          <w:szCs w:val="24"/>
        </w:rPr>
        <w:t>)</w:t>
      </w:r>
    </w:p>
    <w:p w14:paraId="5988AEA4" w14:textId="6D3CF5BF" w:rsidR="00631019" w:rsidRDefault="00631019" w:rsidP="0006703A">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4809C0A7" wp14:editId="39309E2F">
            <wp:extent cx="3067478" cy="389626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78" cy="3896269"/>
                    </a:xfrm>
                    <a:prstGeom prst="rect">
                      <a:avLst/>
                    </a:prstGeom>
                  </pic:spPr>
                </pic:pic>
              </a:graphicData>
            </a:graphic>
          </wp:inline>
        </w:drawing>
      </w:r>
    </w:p>
    <w:p w14:paraId="56AC97D2" w14:textId="4A9A1799" w:rsidR="0006703A" w:rsidRPr="00DF2F49" w:rsidRDefault="0006703A" w:rsidP="0006703A">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13</w:t>
      </w:r>
      <w:r>
        <w:rPr>
          <w:rFonts w:ascii="Times New Roman" w:hAnsi="Times New Roman" w:cs="Times New Roman"/>
          <w:sz w:val="24"/>
          <w:szCs w:val="24"/>
        </w:rPr>
        <w:t xml:space="preserve"> – метки прогноза</w:t>
      </w:r>
    </w:p>
    <w:p w14:paraId="11B41B5D" w14:textId="1F7C3A6A" w:rsidR="00E128D2" w:rsidRDefault="00E128D2" w:rsidP="005061AA">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Для оц</w:t>
      </w:r>
      <w:r w:rsidR="00674A03" w:rsidRPr="00DF2F49">
        <w:rPr>
          <w:rFonts w:ascii="Times New Roman" w:hAnsi="Times New Roman" w:cs="Times New Roman"/>
          <w:sz w:val="24"/>
          <w:szCs w:val="24"/>
        </w:rPr>
        <w:t>енки качества моделей воспользуемся матрицей ошибок. Матрица ошибок</w:t>
      </w:r>
      <w:r w:rsidR="005061AA">
        <w:rPr>
          <w:rFonts w:ascii="Times New Roman" w:hAnsi="Times New Roman" w:cs="Times New Roman"/>
          <w:sz w:val="24"/>
          <w:szCs w:val="24"/>
        </w:rPr>
        <w:t xml:space="preserve"> </w:t>
      </w:r>
      <w:r w:rsidR="00674A03" w:rsidRPr="00DF2F49">
        <w:rPr>
          <w:rFonts w:ascii="Times New Roman" w:hAnsi="Times New Roman" w:cs="Times New Roman"/>
          <w:sz w:val="24"/>
          <w:szCs w:val="24"/>
        </w:rPr>
        <w:t>– это метрика производительности классифицирующей модели. Матрица представлена таблицей с 4 различными комбинациями прогнозируемых и фактических значений. Прогнозируемые значения описываются как положительные и отрицательные, а фактические – как истинные и ложные</w:t>
      </w:r>
    </w:p>
    <w:p w14:paraId="7BD9A4AF" w14:textId="77777777" w:rsidR="005061AA" w:rsidRPr="00DF2F49" w:rsidRDefault="005061AA" w:rsidP="005061AA">
      <w:pPr>
        <w:spacing w:after="0" w:line="276" w:lineRule="auto"/>
        <w:ind w:firstLine="708"/>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3"/>
        <w:gridCol w:w="3685"/>
        <w:gridCol w:w="3918"/>
      </w:tblGrid>
      <w:tr w:rsidR="00674A03" w:rsidRPr="00DF2F49" w14:paraId="0F6310AD" w14:textId="77777777" w:rsidTr="005061AA">
        <w:tc>
          <w:tcPr>
            <w:tcW w:w="1413" w:type="dxa"/>
            <w:vMerge w:val="restart"/>
            <w:vAlign w:val="center"/>
          </w:tcPr>
          <w:p w14:paraId="1A8D3D5D" w14:textId="44E7FED1" w:rsidR="00674A03" w:rsidRPr="00DF2F49" w:rsidRDefault="00674A03" w:rsidP="005061AA">
            <w:pPr>
              <w:spacing w:line="276" w:lineRule="auto"/>
              <w:jc w:val="center"/>
              <w:rPr>
                <w:rFonts w:ascii="Times New Roman" w:hAnsi="Times New Roman" w:cs="Times New Roman"/>
                <w:sz w:val="24"/>
                <w:szCs w:val="24"/>
              </w:rPr>
            </w:pPr>
            <w:r w:rsidRPr="00DF2F49">
              <w:rPr>
                <w:rFonts w:ascii="Times New Roman" w:hAnsi="Times New Roman" w:cs="Times New Roman"/>
                <w:sz w:val="24"/>
                <w:szCs w:val="24"/>
              </w:rPr>
              <w:t>Прогноз</w:t>
            </w:r>
          </w:p>
        </w:tc>
        <w:tc>
          <w:tcPr>
            <w:tcW w:w="7603" w:type="dxa"/>
            <w:gridSpan w:val="2"/>
            <w:vAlign w:val="center"/>
          </w:tcPr>
          <w:p w14:paraId="0B1A6A0C" w14:textId="0E4C8F91" w:rsidR="00674A03" w:rsidRPr="00DF2F49" w:rsidRDefault="00674A03" w:rsidP="005061AA">
            <w:pPr>
              <w:spacing w:line="276" w:lineRule="auto"/>
              <w:jc w:val="center"/>
              <w:rPr>
                <w:rFonts w:ascii="Times New Roman" w:hAnsi="Times New Roman" w:cs="Times New Roman"/>
                <w:sz w:val="24"/>
                <w:szCs w:val="24"/>
              </w:rPr>
            </w:pPr>
            <w:r w:rsidRPr="00DF2F49">
              <w:rPr>
                <w:rFonts w:ascii="Times New Roman" w:hAnsi="Times New Roman" w:cs="Times New Roman"/>
                <w:sz w:val="24"/>
                <w:szCs w:val="24"/>
              </w:rPr>
              <w:t>Реальность</w:t>
            </w:r>
          </w:p>
        </w:tc>
      </w:tr>
      <w:tr w:rsidR="00674A03" w:rsidRPr="00DF2F49" w14:paraId="5C0C7B78" w14:textId="77777777" w:rsidTr="005061AA">
        <w:tc>
          <w:tcPr>
            <w:tcW w:w="1413" w:type="dxa"/>
            <w:vMerge/>
            <w:vAlign w:val="center"/>
          </w:tcPr>
          <w:p w14:paraId="668366CE" w14:textId="77777777" w:rsidR="00674A03" w:rsidRPr="00DF2F49" w:rsidRDefault="00674A03" w:rsidP="005061AA">
            <w:pPr>
              <w:spacing w:line="276" w:lineRule="auto"/>
              <w:jc w:val="center"/>
              <w:rPr>
                <w:rFonts w:ascii="Times New Roman" w:hAnsi="Times New Roman" w:cs="Times New Roman"/>
                <w:sz w:val="24"/>
                <w:szCs w:val="24"/>
              </w:rPr>
            </w:pPr>
          </w:p>
        </w:tc>
        <w:tc>
          <w:tcPr>
            <w:tcW w:w="3685" w:type="dxa"/>
            <w:vAlign w:val="center"/>
          </w:tcPr>
          <w:p w14:paraId="5A0BE23F" w14:textId="2A2C69C5" w:rsidR="00674A03" w:rsidRPr="00DF2F49" w:rsidRDefault="00674A03" w:rsidP="005061AA">
            <w:pPr>
              <w:spacing w:line="276" w:lineRule="auto"/>
              <w:jc w:val="center"/>
              <w:rPr>
                <w:rFonts w:ascii="Times New Roman" w:hAnsi="Times New Roman" w:cs="Times New Roman"/>
                <w:sz w:val="24"/>
                <w:szCs w:val="24"/>
              </w:rPr>
            </w:pPr>
            <w:r w:rsidRPr="00DF2F49">
              <w:rPr>
                <w:rFonts w:ascii="Times New Roman" w:hAnsi="Times New Roman" w:cs="Times New Roman"/>
                <w:sz w:val="24"/>
                <w:szCs w:val="24"/>
              </w:rPr>
              <w:t>+</w:t>
            </w:r>
          </w:p>
        </w:tc>
        <w:tc>
          <w:tcPr>
            <w:tcW w:w="3918" w:type="dxa"/>
            <w:vAlign w:val="center"/>
          </w:tcPr>
          <w:p w14:paraId="14F37CEE" w14:textId="04E277F9" w:rsidR="00674A03" w:rsidRPr="00DF2F49" w:rsidRDefault="00674A03" w:rsidP="005061AA">
            <w:pPr>
              <w:spacing w:line="276" w:lineRule="auto"/>
              <w:jc w:val="center"/>
              <w:rPr>
                <w:rFonts w:ascii="Times New Roman" w:hAnsi="Times New Roman" w:cs="Times New Roman"/>
                <w:sz w:val="24"/>
                <w:szCs w:val="24"/>
              </w:rPr>
            </w:pPr>
            <w:r w:rsidRPr="00DF2F49">
              <w:rPr>
                <w:rFonts w:ascii="Times New Roman" w:hAnsi="Times New Roman" w:cs="Times New Roman"/>
                <w:sz w:val="24"/>
                <w:szCs w:val="24"/>
              </w:rPr>
              <w:t>-</w:t>
            </w:r>
          </w:p>
        </w:tc>
      </w:tr>
      <w:tr w:rsidR="00674A03" w:rsidRPr="00DF2F49" w14:paraId="0A1B37FC" w14:textId="77777777" w:rsidTr="005061AA">
        <w:tc>
          <w:tcPr>
            <w:tcW w:w="1413" w:type="dxa"/>
            <w:vAlign w:val="center"/>
          </w:tcPr>
          <w:p w14:paraId="65E98F98" w14:textId="7F2130EB" w:rsidR="00674A03" w:rsidRPr="00DF2F49" w:rsidRDefault="00674A03" w:rsidP="005061AA">
            <w:pPr>
              <w:spacing w:line="276" w:lineRule="auto"/>
              <w:jc w:val="center"/>
              <w:rPr>
                <w:rFonts w:ascii="Times New Roman" w:hAnsi="Times New Roman" w:cs="Times New Roman"/>
                <w:sz w:val="24"/>
                <w:szCs w:val="24"/>
              </w:rPr>
            </w:pPr>
            <w:r w:rsidRPr="00DF2F49">
              <w:rPr>
                <w:rFonts w:ascii="Times New Roman" w:hAnsi="Times New Roman" w:cs="Times New Roman"/>
                <w:sz w:val="24"/>
                <w:szCs w:val="24"/>
              </w:rPr>
              <w:t>+</w:t>
            </w:r>
          </w:p>
        </w:tc>
        <w:tc>
          <w:tcPr>
            <w:tcW w:w="3685" w:type="dxa"/>
          </w:tcPr>
          <w:p w14:paraId="4C36B4BA" w14:textId="16BF1AD7" w:rsidR="00674A03" w:rsidRPr="00DF2F49" w:rsidRDefault="00674A03"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True Positive (истинно-положительное решение</w:t>
            </w:r>
            <w:r w:rsidR="004B53D7" w:rsidRPr="00DF2F49">
              <w:rPr>
                <w:rFonts w:ascii="Times New Roman" w:hAnsi="Times New Roman" w:cs="Times New Roman"/>
                <w:sz w:val="24"/>
                <w:szCs w:val="24"/>
              </w:rPr>
              <w:t xml:space="preserve">, </w:t>
            </w:r>
            <w:r w:rsidR="004B53D7" w:rsidRPr="00DF2F49">
              <w:rPr>
                <w:rFonts w:ascii="Times New Roman" w:hAnsi="Times New Roman" w:cs="Times New Roman"/>
                <w:sz w:val="24"/>
                <w:szCs w:val="24"/>
                <w:lang w:val="en-US"/>
              </w:rPr>
              <w:t>TP</w:t>
            </w:r>
            <w:r w:rsidRPr="00DF2F49">
              <w:rPr>
                <w:rFonts w:ascii="Times New Roman" w:hAnsi="Times New Roman" w:cs="Times New Roman"/>
                <w:sz w:val="24"/>
                <w:szCs w:val="24"/>
              </w:rPr>
              <w:t xml:space="preserve">): прогноз совпал с реальностью, результат положительный произошел, как и было предсказано </w:t>
            </w:r>
          </w:p>
        </w:tc>
        <w:tc>
          <w:tcPr>
            <w:tcW w:w="3918" w:type="dxa"/>
          </w:tcPr>
          <w:p w14:paraId="69C01CBC" w14:textId="278384E9" w:rsidR="00674A03" w:rsidRPr="00DF2F49" w:rsidRDefault="00674A03"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False Positive (ложноположительное решение</w:t>
            </w:r>
            <w:r w:rsidR="004B53D7" w:rsidRPr="00DF2F49">
              <w:rPr>
                <w:rFonts w:ascii="Times New Roman" w:hAnsi="Times New Roman" w:cs="Times New Roman"/>
                <w:sz w:val="24"/>
                <w:szCs w:val="24"/>
              </w:rPr>
              <w:t xml:space="preserve">, </w:t>
            </w:r>
            <w:r w:rsidR="004B53D7" w:rsidRPr="00DF2F49">
              <w:rPr>
                <w:rFonts w:ascii="Times New Roman" w:hAnsi="Times New Roman" w:cs="Times New Roman"/>
                <w:sz w:val="24"/>
                <w:szCs w:val="24"/>
                <w:lang w:val="en-US"/>
              </w:rPr>
              <w:t>FP</w:t>
            </w:r>
            <w:r w:rsidRPr="00DF2F49">
              <w:rPr>
                <w:rFonts w:ascii="Times New Roman" w:hAnsi="Times New Roman" w:cs="Times New Roman"/>
                <w:sz w:val="24"/>
                <w:szCs w:val="24"/>
              </w:rPr>
              <w:t>): ошибка 1-го рода, модель предсказала положительный результат, а на самом деле он отрицательный</w:t>
            </w:r>
          </w:p>
        </w:tc>
      </w:tr>
      <w:tr w:rsidR="00674A03" w:rsidRPr="00DF2F49" w14:paraId="7495F10D" w14:textId="77777777" w:rsidTr="005061AA">
        <w:tc>
          <w:tcPr>
            <w:tcW w:w="1413" w:type="dxa"/>
            <w:vAlign w:val="center"/>
          </w:tcPr>
          <w:p w14:paraId="513F704C" w14:textId="375EA0AE" w:rsidR="00674A03" w:rsidRPr="00DF2F49" w:rsidRDefault="00674A03" w:rsidP="005061AA">
            <w:pPr>
              <w:spacing w:line="276" w:lineRule="auto"/>
              <w:jc w:val="center"/>
              <w:rPr>
                <w:rFonts w:ascii="Times New Roman" w:hAnsi="Times New Roman" w:cs="Times New Roman"/>
                <w:sz w:val="24"/>
                <w:szCs w:val="24"/>
              </w:rPr>
            </w:pPr>
            <w:r w:rsidRPr="00DF2F49">
              <w:rPr>
                <w:rFonts w:ascii="Times New Roman" w:hAnsi="Times New Roman" w:cs="Times New Roman"/>
                <w:sz w:val="24"/>
                <w:szCs w:val="24"/>
              </w:rPr>
              <w:t>-</w:t>
            </w:r>
          </w:p>
        </w:tc>
        <w:tc>
          <w:tcPr>
            <w:tcW w:w="3685" w:type="dxa"/>
          </w:tcPr>
          <w:p w14:paraId="09C404D4" w14:textId="4FC16A63" w:rsidR="00674A03" w:rsidRPr="00DF2F49" w:rsidRDefault="00674A03"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False Negative (ложноотрицательное решение</w:t>
            </w:r>
            <w:r w:rsidR="004B53D7" w:rsidRPr="00DF2F49">
              <w:rPr>
                <w:rFonts w:ascii="Times New Roman" w:hAnsi="Times New Roman" w:cs="Times New Roman"/>
                <w:sz w:val="24"/>
                <w:szCs w:val="24"/>
              </w:rPr>
              <w:t xml:space="preserve">, </w:t>
            </w:r>
            <w:r w:rsidR="004B53D7" w:rsidRPr="00DF2F49">
              <w:rPr>
                <w:rFonts w:ascii="Times New Roman" w:hAnsi="Times New Roman" w:cs="Times New Roman"/>
                <w:sz w:val="24"/>
                <w:szCs w:val="24"/>
                <w:lang w:val="en-US"/>
              </w:rPr>
              <w:t>FN</w:t>
            </w:r>
            <w:r w:rsidRPr="00DF2F49">
              <w:rPr>
                <w:rFonts w:ascii="Times New Roman" w:hAnsi="Times New Roman" w:cs="Times New Roman"/>
                <w:sz w:val="24"/>
                <w:szCs w:val="24"/>
              </w:rPr>
              <w:t xml:space="preserve">): ошибка 2-го рода –модель предсказала отрицательный </w:t>
            </w:r>
            <w:r w:rsidRPr="00DF2F49">
              <w:rPr>
                <w:rFonts w:ascii="Times New Roman" w:hAnsi="Times New Roman" w:cs="Times New Roman"/>
                <w:sz w:val="24"/>
                <w:szCs w:val="24"/>
              </w:rPr>
              <w:lastRenderedPageBreak/>
              <w:t>результат, но на самом деле он положительный</w:t>
            </w:r>
          </w:p>
        </w:tc>
        <w:tc>
          <w:tcPr>
            <w:tcW w:w="3918" w:type="dxa"/>
          </w:tcPr>
          <w:p w14:paraId="3FF9FE1A" w14:textId="0CA1EDD4" w:rsidR="00674A03" w:rsidRPr="00DF2F49" w:rsidRDefault="00674A03"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lastRenderedPageBreak/>
              <w:t>True Negative (истинно-отрицательное решение</w:t>
            </w:r>
            <w:r w:rsidR="004B53D7" w:rsidRPr="00DF2F49">
              <w:rPr>
                <w:rFonts w:ascii="Times New Roman" w:hAnsi="Times New Roman" w:cs="Times New Roman"/>
                <w:sz w:val="24"/>
                <w:szCs w:val="24"/>
              </w:rPr>
              <w:t xml:space="preserve">, </w:t>
            </w:r>
            <w:r w:rsidR="004B53D7" w:rsidRPr="00DF2F49">
              <w:rPr>
                <w:rFonts w:ascii="Times New Roman" w:hAnsi="Times New Roman" w:cs="Times New Roman"/>
                <w:sz w:val="24"/>
                <w:szCs w:val="24"/>
                <w:lang w:val="en-US"/>
              </w:rPr>
              <w:t>TN</w:t>
            </w:r>
            <w:r w:rsidRPr="00DF2F49">
              <w:rPr>
                <w:rFonts w:ascii="Times New Roman" w:hAnsi="Times New Roman" w:cs="Times New Roman"/>
                <w:sz w:val="24"/>
                <w:szCs w:val="24"/>
              </w:rPr>
              <w:t>): результат отрицательный, прогноз совпал с реальностью</w:t>
            </w:r>
          </w:p>
        </w:tc>
      </w:tr>
    </w:tbl>
    <w:p w14:paraId="4B244536" w14:textId="3517D568" w:rsidR="00674A03" w:rsidRPr="00DF2F49" w:rsidRDefault="00674A03" w:rsidP="0046260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С математической точки зрения оценить точность </w:t>
      </w:r>
      <w:r w:rsidR="001A4D2A" w:rsidRPr="00DF2F49">
        <w:rPr>
          <w:rFonts w:ascii="Times New Roman" w:hAnsi="Times New Roman" w:cs="Times New Roman"/>
          <w:sz w:val="24"/>
          <w:szCs w:val="24"/>
        </w:rPr>
        <w:t xml:space="preserve">модели бинарной классификации </w:t>
      </w:r>
      <w:r w:rsidRPr="00DF2F49">
        <w:rPr>
          <w:rFonts w:ascii="Times New Roman" w:hAnsi="Times New Roman" w:cs="Times New Roman"/>
          <w:sz w:val="24"/>
          <w:szCs w:val="24"/>
        </w:rPr>
        <w:t>можно с помощью следующих метрик:</w:t>
      </w:r>
    </w:p>
    <w:p w14:paraId="1DE0911F" w14:textId="0CC5459A" w:rsidR="004B53D7" w:rsidRPr="006A7202" w:rsidRDefault="00674A03" w:rsidP="006A7202">
      <w:pPr>
        <w:pStyle w:val="ListParagraph"/>
        <w:numPr>
          <w:ilvl w:val="0"/>
          <w:numId w:val="15"/>
        </w:numPr>
        <w:spacing w:after="0" w:line="276" w:lineRule="auto"/>
        <w:ind w:left="0" w:firstLine="709"/>
        <w:jc w:val="both"/>
        <w:rPr>
          <w:rFonts w:ascii="Times New Roman" w:hAnsi="Times New Roman" w:cs="Times New Roman"/>
          <w:sz w:val="24"/>
          <w:szCs w:val="24"/>
        </w:rPr>
      </w:pPr>
      <w:r w:rsidRPr="006A7202">
        <w:rPr>
          <w:rFonts w:ascii="Times New Roman" w:hAnsi="Times New Roman" w:cs="Times New Roman"/>
          <w:sz w:val="24"/>
          <w:szCs w:val="24"/>
        </w:rPr>
        <w:t>Точность (Precision) – сколько всего результатов было предсказано верно</w:t>
      </w:r>
      <w:r w:rsidR="006A7202" w:rsidRPr="006A7202">
        <w:rPr>
          <w:rFonts w:ascii="Times New Roman" w:hAnsi="Times New Roman" w:cs="Times New Roman"/>
          <w:sz w:val="24"/>
          <w:szCs w:val="24"/>
        </w:rPr>
        <w:t xml:space="preserve">: </w:t>
      </w:r>
      <w:r w:rsidR="00462604" w:rsidRPr="006A7202">
        <w:rPr>
          <w:rFonts w:ascii="Times New Roman" w:hAnsi="Times New Roman" w:cs="Times New Roman"/>
          <w:sz w:val="24"/>
          <w:szCs w:val="24"/>
          <w:lang w:val="en-US"/>
        </w:rPr>
        <w:t>Precision</w:t>
      </w:r>
      <w:r w:rsidR="00462604" w:rsidRPr="006A7202">
        <w:rPr>
          <w:rFonts w:ascii="Times New Roman" w:hAnsi="Times New Roman" w:cs="Times New Roman"/>
          <w:sz w:val="24"/>
          <w:szCs w:val="24"/>
        </w:rPr>
        <w:t>=</w:t>
      </w:r>
      <w:r w:rsidR="00462604" w:rsidRPr="006A7202">
        <w:rPr>
          <w:rFonts w:ascii="Times New Roman" w:hAnsi="Times New Roman" w:cs="Times New Roman"/>
          <w:sz w:val="24"/>
          <w:szCs w:val="24"/>
          <w:lang w:val="en-US"/>
        </w:rPr>
        <w:t>TP</w:t>
      </w:r>
      <w:r w:rsidR="00462604" w:rsidRPr="006A7202">
        <w:rPr>
          <w:rFonts w:ascii="Times New Roman" w:hAnsi="Times New Roman" w:cs="Times New Roman"/>
          <w:sz w:val="24"/>
          <w:szCs w:val="24"/>
        </w:rPr>
        <w:t>/(</w:t>
      </w:r>
      <w:r w:rsidR="00462604" w:rsidRPr="006A7202">
        <w:rPr>
          <w:rFonts w:ascii="Times New Roman" w:hAnsi="Times New Roman" w:cs="Times New Roman"/>
          <w:sz w:val="24"/>
          <w:szCs w:val="24"/>
          <w:lang w:val="en-US"/>
        </w:rPr>
        <w:t>TP</w:t>
      </w:r>
      <w:r w:rsidR="00462604" w:rsidRPr="006A7202">
        <w:rPr>
          <w:rFonts w:ascii="Times New Roman" w:hAnsi="Times New Roman" w:cs="Times New Roman"/>
          <w:sz w:val="24"/>
          <w:szCs w:val="24"/>
        </w:rPr>
        <w:t>+</w:t>
      </w:r>
      <w:r w:rsidR="00462604" w:rsidRPr="006A7202">
        <w:rPr>
          <w:rFonts w:ascii="Times New Roman" w:hAnsi="Times New Roman" w:cs="Times New Roman"/>
          <w:sz w:val="24"/>
          <w:szCs w:val="24"/>
          <w:lang w:val="en-US"/>
        </w:rPr>
        <w:t>FP</w:t>
      </w:r>
      <w:r w:rsidR="00462604" w:rsidRPr="006A7202">
        <w:rPr>
          <w:rFonts w:ascii="Times New Roman" w:hAnsi="Times New Roman" w:cs="Times New Roman"/>
          <w:sz w:val="24"/>
          <w:szCs w:val="24"/>
        </w:rPr>
        <w:t>)</w:t>
      </w:r>
      <w:r w:rsidR="00741CE0">
        <w:rPr>
          <w:rFonts w:ascii="Times New Roman" w:hAnsi="Times New Roman" w:cs="Times New Roman"/>
          <w:sz w:val="24"/>
          <w:szCs w:val="24"/>
        </w:rPr>
        <w:t>;</w:t>
      </w:r>
    </w:p>
    <w:p w14:paraId="275128D3" w14:textId="6FC1D324" w:rsidR="004B53D7" w:rsidRPr="006A7202" w:rsidRDefault="00674A03" w:rsidP="006A7202">
      <w:pPr>
        <w:pStyle w:val="ListParagraph"/>
        <w:numPr>
          <w:ilvl w:val="0"/>
          <w:numId w:val="15"/>
        </w:numPr>
        <w:spacing w:after="0" w:line="276" w:lineRule="auto"/>
        <w:ind w:left="0" w:firstLine="709"/>
        <w:jc w:val="both"/>
        <w:rPr>
          <w:rFonts w:ascii="Times New Roman" w:hAnsi="Times New Roman" w:cs="Times New Roman"/>
          <w:sz w:val="24"/>
          <w:szCs w:val="24"/>
        </w:rPr>
      </w:pPr>
      <w:r w:rsidRPr="006A7202">
        <w:rPr>
          <w:rFonts w:ascii="Times New Roman" w:hAnsi="Times New Roman" w:cs="Times New Roman"/>
          <w:sz w:val="24"/>
          <w:szCs w:val="24"/>
        </w:rPr>
        <w:t>Отзыв (</w:t>
      </w:r>
      <w:r w:rsidRPr="006A7202">
        <w:rPr>
          <w:rFonts w:ascii="Times New Roman" w:hAnsi="Times New Roman" w:cs="Times New Roman"/>
          <w:sz w:val="24"/>
          <w:szCs w:val="24"/>
          <w:lang w:val="en-US"/>
        </w:rPr>
        <w:t>recall</w:t>
      </w:r>
      <w:r w:rsidRPr="006A7202">
        <w:rPr>
          <w:rFonts w:ascii="Times New Roman" w:hAnsi="Times New Roman" w:cs="Times New Roman"/>
          <w:sz w:val="24"/>
          <w:szCs w:val="24"/>
        </w:rPr>
        <w:t>)– сколько истинных результатов было предсказано верно</w:t>
      </w:r>
      <w:r w:rsidR="006A7202" w:rsidRPr="006A7202">
        <w:rPr>
          <w:rFonts w:ascii="Times New Roman" w:hAnsi="Times New Roman" w:cs="Times New Roman"/>
          <w:sz w:val="24"/>
          <w:szCs w:val="24"/>
        </w:rPr>
        <w:t xml:space="preserve">: </w:t>
      </w:r>
      <w:r w:rsidR="006A7202" w:rsidRPr="006A7202">
        <w:rPr>
          <w:rFonts w:ascii="Times New Roman" w:hAnsi="Times New Roman" w:cs="Times New Roman"/>
          <w:sz w:val="24"/>
          <w:szCs w:val="24"/>
          <w:lang w:val="en-US"/>
        </w:rPr>
        <w:t>R</w:t>
      </w:r>
      <w:r w:rsidR="006A7202" w:rsidRPr="006A7202">
        <w:rPr>
          <w:rFonts w:ascii="Times New Roman" w:hAnsi="Times New Roman" w:cs="Times New Roman"/>
          <w:sz w:val="24"/>
          <w:szCs w:val="24"/>
          <w:lang w:val="en-US"/>
        </w:rPr>
        <w:t>ecall</w:t>
      </w:r>
      <w:r w:rsidR="006A7202" w:rsidRPr="006A7202">
        <w:rPr>
          <w:rFonts w:ascii="Times New Roman" w:hAnsi="Times New Roman" w:cs="Times New Roman"/>
          <w:sz w:val="24"/>
          <w:szCs w:val="24"/>
        </w:rPr>
        <w:t xml:space="preserve"> </w:t>
      </w:r>
      <w:r w:rsidR="006A7202" w:rsidRPr="006A7202">
        <w:rPr>
          <w:rFonts w:ascii="Times New Roman" w:hAnsi="Times New Roman" w:cs="Times New Roman"/>
          <w:sz w:val="24"/>
          <w:szCs w:val="24"/>
        </w:rPr>
        <w:t>=</w:t>
      </w:r>
      <w:r w:rsidR="006A7202" w:rsidRPr="006A7202">
        <w:rPr>
          <w:rFonts w:ascii="Times New Roman" w:hAnsi="Times New Roman" w:cs="Times New Roman"/>
          <w:sz w:val="24"/>
          <w:szCs w:val="24"/>
          <w:lang w:val="en-US"/>
        </w:rPr>
        <w:t>TP</w:t>
      </w:r>
      <w:r w:rsidR="006A7202" w:rsidRPr="006A7202">
        <w:rPr>
          <w:rFonts w:ascii="Times New Roman" w:hAnsi="Times New Roman" w:cs="Times New Roman"/>
          <w:sz w:val="24"/>
          <w:szCs w:val="24"/>
        </w:rPr>
        <w:t>/(</w:t>
      </w:r>
      <w:r w:rsidR="006A7202" w:rsidRPr="006A7202">
        <w:rPr>
          <w:rFonts w:ascii="Times New Roman" w:hAnsi="Times New Roman" w:cs="Times New Roman"/>
          <w:sz w:val="24"/>
          <w:szCs w:val="24"/>
          <w:lang w:val="en-US"/>
        </w:rPr>
        <w:t>TP</w:t>
      </w:r>
      <w:r w:rsidR="006A7202" w:rsidRPr="006A7202">
        <w:rPr>
          <w:rFonts w:ascii="Times New Roman" w:hAnsi="Times New Roman" w:cs="Times New Roman"/>
          <w:sz w:val="24"/>
          <w:szCs w:val="24"/>
        </w:rPr>
        <w:t>+</w:t>
      </w:r>
      <w:r w:rsidR="006A7202" w:rsidRPr="006A7202">
        <w:rPr>
          <w:rFonts w:ascii="Times New Roman" w:hAnsi="Times New Roman" w:cs="Times New Roman"/>
          <w:sz w:val="24"/>
          <w:szCs w:val="24"/>
          <w:lang w:val="en-US"/>
        </w:rPr>
        <w:t>F</w:t>
      </w:r>
      <w:r w:rsidR="006A7202" w:rsidRPr="006A7202">
        <w:rPr>
          <w:rFonts w:ascii="Times New Roman" w:hAnsi="Times New Roman" w:cs="Times New Roman"/>
          <w:sz w:val="24"/>
          <w:szCs w:val="24"/>
          <w:lang w:val="en-US"/>
        </w:rPr>
        <w:t>N</w:t>
      </w:r>
      <w:r w:rsidR="006A7202" w:rsidRPr="006A7202">
        <w:rPr>
          <w:rFonts w:ascii="Times New Roman" w:hAnsi="Times New Roman" w:cs="Times New Roman"/>
          <w:sz w:val="24"/>
          <w:szCs w:val="24"/>
        </w:rPr>
        <w:t>)</w:t>
      </w:r>
      <w:r w:rsidR="00741CE0">
        <w:rPr>
          <w:rFonts w:ascii="Times New Roman" w:hAnsi="Times New Roman" w:cs="Times New Roman"/>
          <w:sz w:val="24"/>
          <w:szCs w:val="24"/>
        </w:rPr>
        <w:t>;</w:t>
      </w:r>
    </w:p>
    <w:p w14:paraId="69FE5B6E" w14:textId="3AB57428" w:rsidR="004B53D7" w:rsidRPr="006A7202" w:rsidRDefault="00674A03" w:rsidP="00DF2F49">
      <w:pPr>
        <w:pStyle w:val="ListParagraph"/>
        <w:numPr>
          <w:ilvl w:val="0"/>
          <w:numId w:val="15"/>
        </w:numPr>
        <w:spacing w:after="0" w:line="276" w:lineRule="auto"/>
        <w:ind w:left="0" w:firstLine="709"/>
        <w:jc w:val="both"/>
        <w:rPr>
          <w:rFonts w:ascii="Times New Roman" w:hAnsi="Times New Roman" w:cs="Times New Roman"/>
          <w:sz w:val="24"/>
          <w:szCs w:val="24"/>
        </w:rPr>
      </w:pPr>
      <w:r w:rsidRPr="006A7202">
        <w:rPr>
          <w:rFonts w:ascii="Times New Roman" w:hAnsi="Times New Roman" w:cs="Times New Roman"/>
          <w:sz w:val="24"/>
          <w:szCs w:val="24"/>
        </w:rPr>
        <w:t>F-мера, которая позволяет сравнить 2 модели, одновременно оценив полноту и точность</w:t>
      </w:r>
      <w:r w:rsidR="006A7202" w:rsidRPr="006A7202">
        <w:rPr>
          <w:rFonts w:ascii="Times New Roman" w:hAnsi="Times New Roman" w:cs="Times New Roman"/>
          <w:sz w:val="24"/>
          <w:szCs w:val="24"/>
        </w:rPr>
        <w:t xml:space="preserve">: </w:t>
      </w:r>
      <w:r w:rsidR="006A7202" w:rsidRPr="006A7202">
        <w:rPr>
          <w:rFonts w:ascii="Times New Roman" w:hAnsi="Times New Roman" w:cs="Times New Roman"/>
          <w:sz w:val="24"/>
          <w:szCs w:val="24"/>
          <w:lang w:val="en-US"/>
        </w:rPr>
        <w:t>F</w:t>
      </w:r>
      <w:r w:rsidR="006A7202" w:rsidRPr="006A7202">
        <w:rPr>
          <w:rFonts w:ascii="Times New Roman" w:hAnsi="Times New Roman" w:cs="Times New Roman"/>
          <w:sz w:val="24"/>
          <w:szCs w:val="24"/>
        </w:rPr>
        <w:t>1=(2*</w:t>
      </w:r>
      <w:r w:rsidR="006A7202" w:rsidRPr="006A7202">
        <w:rPr>
          <w:rFonts w:ascii="Times New Roman" w:hAnsi="Times New Roman" w:cs="Times New Roman"/>
          <w:sz w:val="24"/>
          <w:szCs w:val="24"/>
          <w:lang w:val="en-US"/>
        </w:rPr>
        <w:t>Recall</w:t>
      </w:r>
      <w:r w:rsidR="006A7202" w:rsidRPr="006A7202">
        <w:rPr>
          <w:rFonts w:ascii="Times New Roman" w:hAnsi="Times New Roman" w:cs="Times New Roman"/>
          <w:sz w:val="24"/>
          <w:szCs w:val="24"/>
        </w:rPr>
        <w:t>*</w:t>
      </w:r>
      <w:r w:rsidR="006A7202" w:rsidRPr="006A7202">
        <w:rPr>
          <w:rFonts w:ascii="Times New Roman" w:hAnsi="Times New Roman" w:cs="Times New Roman"/>
          <w:sz w:val="24"/>
          <w:szCs w:val="24"/>
          <w:lang w:val="en-US"/>
        </w:rPr>
        <w:t>Precision</w:t>
      </w:r>
      <w:r w:rsidR="006A7202" w:rsidRPr="006A7202">
        <w:rPr>
          <w:rFonts w:ascii="Times New Roman" w:hAnsi="Times New Roman" w:cs="Times New Roman"/>
          <w:sz w:val="24"/>
          <w:szCs w:val="24"/>
        </w:rPr>
        <w:t>)/(</w:t>
      </w:r>
      <w:r w:rsidR="006A7202" w:rsidRPr="006A7202">
        <w:rPr>
          <w:rFonts w:ascii="Times New Roman" w:hAnsi="Times New Roman" w:cs="Times New Roman"/>
          <w:sz w:val="24"/>
          <w:szCs w:val="24"/>
          <w:lang w:val="en-US"/>
        </w:rPr>
        <w:t>Recall</w:t>
      </w:r>
      <w:r w:rsidR="006A7202" w:rsidRPr="006A7202">
        <w:rPr>
          <w:rFonts w:ascii="Times New Roman" w:hAnsi="Times New Roman" w:cs="Times New Roman"/>
          <w:sz w:val="24"/>
          <w:szCs w:val="24"/>
        </w:rPr>
        <w:t>+</w:t>
      </w:r>
      <w:r w:rsidR="006A7202" w:rsidRPr="006A7202">
        <w:rPr>
          <w:rFonts w:ascii="Times New Roman" w:hAnsi="Times New Roman" w:cs="Times New Roman"/>
          <w:sz w:val="24"/>
          <w:szCs w:val="24"/>
          <w:lang w:val="en-US"/>
        </w:rPr>
        <w:t>Precision</w:t>
      </w:r>
      <w:r w:rsidR="006A7202" w:rsidRPr="006A7202">
        <w:rPr>
          <w:rFonts w:ascii="Times New Roman" w:hAnsi="Times New Roman" w:cs="Times New Roman"/>
          <w:sz w:val="24"/>
          <w:szCs w:val="24"/>
        </w:rPr>
        <w:t>)</w:t>
      </w:r>
      <w:r w:rsidR="006A7202" w:rsidRPr="006A7202">
        <w:rPr>
          <w:rFonts w:ascii="Times New Roman" w:hAnsi="Times New Roman" w:cs="Times New Roman"/>
          <w:sz w:val="24"/>
          <w:szCs w:val="24"/>
        </w:rPr>
        <w:t xml:space="preserve">. </w:t>
      </w:r>
      <w:r w:rsidRPr="006A7202">
        <w:rPr>
          <w:rFonts w:ascii="Times New Roman" w:hAnsi="Times New Roman" w:cs="Times New Roman"/>
          <w:sz w:val="24"/>
          <w:szCs w:val="24"/>
        </w:rPr>
        <w:t>Здесь используется среднее гармоническое вместо среднего арифметического, сглаживая расчеты за счет исключения экстремальных значений.</w:t>
      </w:r>
    </w:p>
    <w:p w14:paraId="7B24C807" w14:textId="5AC2C7E2" w:rsidR="002A63F5" w:rsidRPr="00DF2F49" w:rsidRDefault="002A63F5" w:rsidP="0058304C">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Рассчитаем данные метрики для модели (рисунок </w:t>
      </w:r>
      <w:r w:rsidR="0058304C" w:rsidRPr="0058304C">
        <w:rPr>
          <w:rFonts w:ascii="Times New Roman" w:hAnsi="Times New Roman" w:cs="Times New Roman"/>
          <w:sz w:val="24"/>
          <w:szCs w:val="24"/>
        </w:rPr>
        <w:t>14</w:t>
      </w:r>
      <w:r w:rsidRPr="00DF2F49">
        <w:rPr>
          <w:rFonts w:ascii="Times New Roman" w:hAnsi="Times New Roman" w:cs="Times New Roman"/>
          <w:sz w:val="24"/>
          <w:szCs w:val="24"/>
        </w:rPr>
        <w:t>)</w:t>
      </w:r>
    </w:p>
    <w:p w14:paraId="66FC487E" w14:textId="7D7AFEF8" w:rsidR="002A63F5" w:rsidRDefault="002A63F5" w:rsidP="00655A62">
      <w:pPr>
        <w:spacing w:before="240" w:line="276" w:lineRule="auto"/>
        <w:jc w:val="center"/>
        <w:rPr>
          <w:rFonts w:ascii="Times New Roman" w:hAnsi="Times New Roman" w:cs="Times New Roman"/>
          <w:sz w:val="24"/>
          <w:szCs w:val="24"/>
        </w:rPr>
      </w:pPr>
      <w:r w:rsidRPr="00DF2F49">
        <w:rPr>
          <w:rFonts w:ascii="Times New Roman" w:hAnsi="Times New Roman" w:cs="Times New Roman"/>
          <w:noProof/>
          <w:sz w:val="24"/>
          <w:szCs w:val="24"/>
        </w:rPr>
        <w:drawing>
          <wp:inline distT="0" distB="0" distL="0" distR="0" wp14:anchorId="29EB83DF" wp14:editId="4B2EDE19">
            <wp:extent cx="2124371" cy="180047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371" cy="1800476"/>
                    </a:xfrm>
                    <a:prstGeom prst="rect">
                      <a:avLst/>
                    </a:prstGeom>
                  </pic:spPr>
                </pic:pic>
              </a:graphicData>
            </a:graphic>
          </wp:inline>
        </w:drawing>
      </w:r>
    </w:p>
    <w:p w14:paraId="4088A941" w14:textId="2EB6598B" w:rsidR="0058304C" w:rsidRPr="0058304C" w:rsidRDefault="0058304C" w:rsidP="00655A62">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Рисунок 1</w:t>
      </w:r>
      <w:r>
        <w:rPr>
          <w:rFonts w:ascii="Times New Roman" w:hAnsi="Times New Roman" w:cs="Times New Roman"/>
          <w:sz w:val="24"/>
          <w:szCs w:val="24"/>
          <w:lang w:val="en-US"/>
        </w:rPr>
        <w:t>4</w:t>
      </w:r>
      <w:r>
        <w:rPr>
          <w:rFonts w:ascii="Times New Roman" w:hAnsi="Times New Roman" w:cs="Times New Roman"/>
          <w:sz w:val="24"/>
          <w:szCs w:val="24"/>
        </w:rPr>
        <w:t xml:space="preserve"> – </w:t>
      </w:r>
      <w:r>
        <w:rPr>
          <w:rFonts w:ascii="Times New Roman" w:hAnsi="Times New Roman" w:cs="Times New Roman"/>
          <w:sz w:val="24"/>
          <w:szCs w:val="24"/>
        </w:rPr>
        <w:t>метрики модели</w:t>
      </w:r>
    </w:p>
    <w:p w14:paraId="72945B8A" w14:textId="77777777" w:rsidR="0058304C" w:rsidRPr="00DF2F49" w:rsidRDefault="0058304C" w:rsidP="00DF2F49">
      <w:pPr>
        <w:spacing w:after="0" w:line="276" w:lineRule="auto"/>
        <w:jc w:val="both"/>
        <w:rPr>
          <w:rFonts w:ascii="Times New Roman" w:hAnsi="Times New Roman" w:cs="Times New Roman"/>
          <w:sz w:val="24"/>
          <w:szCs w:val="24"/>
        </w:rPr>
      </w:pPr>
    </w:p>
    <w:p w14:paraId="6B8322C0" w14:textId="51BFF355" w:rsidR="004177B4" w:rsidRPr="00DF2F49" w:rsidRDefault="002A63F5" w:rsidP="00655A62">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lang w:val="en-US"/>
        </w:rPr>
        <w:t>F</w:t>
      </w:r>
      <w:r w:rsidRPr="00DF2F49">
        <w:rPr>
          <w:rFonts w:ascii="Times New Roman" w:hAnsi="Times New Roman" w:cs="Times New Roman"/>
          <w:sz w:val="24"/>
          <w:szCs w:val="24"/>
        </w:rPr>
        <w:t>1 метрика равняется 0.79, что является хорошим результатом.</w:t>
      </w:r>
      <w:r w:rsidR="004177B4" w:rsidRPr="00DF2F49">
        <w:rPr>
          <w:rFonts w:ascii="Times New Roman" w:hAnsi="Times New Roman" w:cs="Times New Roman"/>
          <w:sz w:val="24"/>
          <w:szCs w:val="24"/>
        </w:rPr>
        <w:t xml:space="preserve"> Другой способ оценить производительность модели классификации — измерить площадь под кривой ROC (receiver operating characteristic или «кривая ошибок») для модели.</w:t>
      </w:r>
    </w:p>
    <w:p w14:paraId="104A0A33" w14:textId="77777777" w:rsidR="00FF364D" w:rsidRDefault="004177B4" w:rsidP="00FF364D">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ROC-кривая — графический инструмент оценки точности моделей бинарной классификации. Она позволяет найти оптимальный баланс между чувствительностью и специфичностью модели, который соответствует точке ROC-кривой, наиболее близкой к координате (0,1), в которой чувствительность и специфичность равны 1, когда ложноположительные и ложноотрицательные классификации отсутствуют.</w:t>
      </w:r>
    </w:p>
    <w:p w14:paraId="100382C0" w14:textId="77777777" w:rsidR="00FF364D" w:rsidRDefault="004177B4" w:rsidP="00FF364D">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В случае идеальной модели график ROC-кривой проходит через точку (0,1), и площадь под ним максимальна и равна 1. По мере снижения точности модели (т.е. росте числа ложноположительных и ложноотрицательных классификаций) кривизна ROC-кривой уменьшается, при этом уменьшается и AUC.</w:t>
      </w:r>
    </w:p>
    <w:p w14:paraId="624EDE8A" w14:textId="55FE18A0" w:rsidR="004177B4" w:rsidRPr="00DF2F49" w:rsidRDefault="004177B4" w:rsidP="00FF364D">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Когда AUC=0, такой классификатор всегда распознает положительный пример как отрицательный, т.е. вероятность ошибки составляет 100%. На практике в зависимости от значения AUC эффективность модели классифицируется следующим образом:</w:t>
      </w:r>
    </w:p>
    <w:p w14:paraId="54F7CC4E" w14:textId="6C674F71" w:rsidR="004177B4" w:rsidRPr="00DF2F49" w:rsidRDefault="004177B4" w:rsidP="009035BC">
      <w:pPr>
        <w:pStyle w:val="ListParagraph"/>
        <w:numPr>
          <w:ilvl w:val="0"/>
          <w:numId w:val="16"/>
        </w:numPr>
        <w:spacing w:after="0" w:line="276" w:lineRule="auto"/>
        <w:ind w:hanging="11"/>
        <w:jc w:val="both"/>
        <w:rPr>
          <w:rFonts w:ascii="Times New Roman" w:hAnsi="Times New Roman" w:cs="Times New Roman"/>
          <w:sz w:val="24"/>
          <w:szCs w:val="24"/>
        </w:rPr>
      </w:pPr>
      <w:r w:rsidRPr="00DF2F49">
        <w:rPr>
          <w:rFonts w:ascii="Times New Roman" w:hAnsi="Times New Roman" w:cs="Times New Roman"/>
          <w:sz w:val="24"/>
          <w:szCs w:val="24"/>
        </w:rPr>
        <w:t>0,8</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AUC</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1,0 — модель работает превосходно;</w:t>
      </w:r>
    </w:p>
    <w:p w14:paraId="5F9B5BF0" w14:textId="14F5E8FB" w:rsidR="004177B4" w:rsidRPr="00DF2F49" w:rsidRDefault="004177B4" w:rsidP="009035BC">
      <w:pPr>
        <w:pStyle w:val="ListParagraph"/>
        <w:numPr>
          <w:ilvl w:val="0"/>
          <w:numId w:val="16"/>
        </w:numPr>
        <w:spacing w:after="0" w:line="276" w:lineRule="auto"/>
        <w:ind w:hanging="11"/>
        <w:jc w:val="both"/>
        <w:rPr>
          <w:rFonts w:ascii="Times New Roman" w:hAnsi="Times New Roman" w:cs="Times New Roman"/>
          <w:sz w:val="24"/>
          <w:szCs w:val="24"/>
        </w:rPr>
      </w:pPr>
      <w:r w:rsidRPr="00DF2F49">
        <w:rPr>
          <w:rFonts w:ascii="Times New Roman" w:hAnsi="Times New Roman" w:cs="Times New Roman"/>
          <w:sz w:val="24"/>
          <w:szCs w:val="24"/>
        </w:rPr>
        <w:lastRenderedPageBreak/>
        <w:t>0,6</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AUC</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&lt;</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0,8 — модель работает хорошо;</w:t>
      </w:r>
    </w:p>
    <w:p w14:paraId="123A65C0" w14:textId="2167063D" w:rsidR="004177B4" w:rsidRPr="00DF2F49" w:rsidRDefault="004177B4" w:rsidP="009035BC">
      <w:pPr>
        <w:pStyle w:val="ListParagraph"/>
        <w:numPr>
          <w:ilvl w:val="0"/>
          <w:numId w:val="16"/>
        </w:numPr>
        <w:spacing w:after="0" w:line="276" w:lineRule="auto"/>
        <w:ind w:hanging="11"/>
        <w:jc w:val="both"/>
        <w:rPr>
          <w:rFonts w:ascii="Times New Roman" w:hAnsi="Times New Roman" w:cs="Times New Roman"/>
          <w:sz w:val="24"/>
          <w:szCs w:val="24"/>
        </w:rPr>
      </w:pPr>
      <w:r w:rsidRPr="00DF2F49">
        <w:rPr>
          <w:rFonts w:ascii="Times New Roman" w:hAnsi="Times New Roman" w:cs="Times New Roman"/>
          <w:sz w:val="24"/>
          <w:szCs w:val="24"/>
        </w:rPr>
        <w:t>0,5</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&lt;</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AUC</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&lt;</w:t>
      </w:r>
      <w:r w:rsidR="008113A8">
        <w:rPr>
          <w:rFonts w:ascii="Times New Roman" w:hAnsi="Times New Roman" w:cs="Times New Roman"/>
          <w:sz w:val="24"/>
          <w:szCs w:val="24"/>
        </w:rPr>
        <w:t xml:space="preserve"> </w:t>
      </w:r>
      <w:r w:rsidRPr="00DF2F49">
        <w:rPr>
          <w:rFonts w:ascii="Times New Roman" w:hAnsi="Times New Roman" w:cs="Times New Roman"/>
          <w:sz w:val="24"/>
          <w:szCs w:val="24"/>
        </w:rPr>
        <w:t>0,6 — модель работает удовлетворительно;</w:t>
      </w:r>
    </w:p>
    <w:p w14:paraId="21FA05C9" w14:textId="0AD56184" w:rsidR="004177B4" w:rsidRPr="008B7DD4" w:rsidRDefault="004177B4" w:rsidP="00DF2F49">
      <w:pPr>
        <w:pStyle w:val="ListParagraph"/>
        <w:numPr>
          <w:ilvl w:val="0"/>
          <w:numId w:val="16"/>
        </w:numPr>
        <w:spacing w:after="0" w:line="276" w:lineRule="auto"/>
        <w:ind w:hanging="11"/>
        <w:jc w:val="both"/>
        <w:rPr>
          <w:rFonts w:ascii="Times New Roman" w:hAnsi="Times New Roman" w:cs="Times New Roman"/>
          <w:sz w:val="24"/>
          <w:szCs w:val="24"/>
        </w:rPr>
      </w:pPr>
      <w:r w:rsidRPr="00DF2F49">
        <w:rPr>
          <w:rFonts w:ascii="Times New Roman" w:hAnsi="Times New Roman" w:cs="Times New Roman"/>
          <w:sz w:val="24"/>
          <w:szCs w:val="24"/>
        </w:rPr>
        <w:t>AUC≤0,5 — модель не работает.</w:t>
      </w:r>
    </w:p>
    <w:p w14:paraId="4AB5BF0E" w14:textId="07AF5D2E" w:rsidR="004177B4" w:rsidRPr="00DF2F49" w:rsidRDefault="00F25C68" w:rsidP="008B7DD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Б</w:t>
      </w:r>
      <w:r w:rsidR="004177B4" w:rsidRPr="00DF2F49">
        <w:rPr>
          <w:rFonts w:ascii="Times New Roman" w:hAnsi="Times New Roman" w:cs="Times New Roman"/>
          <w:sz w:val="24"/>
          <w:szCs w:val="24"/>
        </w:rPr>
        <w:t>иблиотека spark.ml включает класс BinaryClassificationEvaluator, который мож</w:t>
      </w:r>
      <w:r w:rsidRPr="00DF2F49">
        <w:rPr>
          <w:rFonts w:ascii="Times New Roman" w:hAnsi="Times New Roman" w:cs="Times New Roman"/>
          <w:sz w:val="24"/>
          <w:szCs w:val="24"/>
        </w:rPr>
        <w:t xml:space="preserve">но </w:t>
      </w:r>
      <w:r w:rsidR="004177B4" w:rsidRPr="00DF2F49">
        <w:rPr>
          <w:rFonts w:ascii="Times New Roman" w:hAnsi="Times New Roman" w:cs="Times New Roman"/>
          <w:sz w:val="24"/>
          <w:szCs w:val="24"/>
        </w:rPr>
        <w:t>использовать для вычисления</w:t>
      </w:r>
      <w:r w:rsidRPr="00DF2F49">
        <w:rPr>
          <w:rFonts w:ascii="Times New Roman" w:hAnsi="Times New Roman" w:cs="Times New Roman"/>
          <w:sz w:val="24"/>
          <w:szCs w:val="24"/>
        </w:rPr>
        <w:t xml:space="preserve"> значений площади под кривой ROC</w:t>
      </w:r>
      <w:r w:rsidR="004177B4" w:rsidRPr="00DF2F49">
        <w:rPr>
          <w:rFonts w:ascii="Times New Roman" w:hAnsi="Times New Roman" w:cs="Times New Roman"/>
          <w:sz w:val="24"/>
          <w:szCs w:val="24"/>
        </w:rPr>
        <w:t>.</w:t>
      </w:r>
    </w:p>
    <w:p w14:paraId="393A2158" w14:textId="77777777" w:rsidR="008B7DD4" w:rsidRDefault="004E7B06" w:rsidP="008B7DD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Рассчитанное</w:t>
      </w:r>
      <w:r w:rsidR="00F25C68" w:rsidRPr="00DF2F49">
        <w:rPr>
          <w:rFonts w:ascii="Times New Roman" w:hAnsi="Times New Roman" w:cs="Times New Roman"/>
          <w:sz w:val="24"/>
          <w:szCs w:val="24"/>
        </w:rPr>
        <w:t xml:space="preserve"> значение равняется 0.909421202881171, что является очень хорошим результатом</w:t>
      </w:r>
      <w:r w:rsidRPr="00DF2F49">
        <w:rPr>
          <w:rFonts w:ascii="Times New Roman" w:hAnsi="Times New Roman" w:cs="Times New Roman"/>
          <w:sz w:val="24"/>
          <w:szCs w:val="24"/>
        </w:rPr>
        <w:t>.</w:t>
      </w:r>
    </w:p>
    <w:p w14:paraId="194BCC33" w14:textId="77777777" w:rsidR="008B7DD4" w:rsidRDefault="004177B4" w:rsidP="008B7DD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Используем кросс-валидацию, чтобы подобрать более подходящие гиперпараметры для достижения наиболее точных оценок. </w:t>
      </w:r>
    </w:p>
    <w:p w14:paraId="70F99474" w14:textId="485FABBA" w:rsidR="00307827" w:rsidRPr="00DF2F49" w:rsidRDefault="004177B4" w:rsidP="008B7DD4">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Процесс подбора гиперпараметров идентичен механизму, описанному в решении задачи регрессии. </w:t>
      </w:r>
      <w:r w:rsidR="00307827" w:rsidRPr="00DF2F49">
        <w:rPr>
          <w:rFonts w:ascii="Times New Roman" w:hAnsi="Times New Roman" w:cs="Times New Roman"/>
          <w:sz w:val="24"/>
          <w:szCs w:val="24"/>
        </w:rPr>
        <w:t>Определим следующие наборы параметров:</w:t>
      </w:r>
    </w:p>
    <w:p w14:paraId="31C11E2D" w14:textId="5E4FBB3C" w:rsidR="00307827" w:rsidRPr="00DF2F49" w:rsidRDefault="00307827" w:rsidP="008B7DD4">
      <w:pPr>
        <w:pStyle w:val="ListParagraph"/>
        <w:numPr>
          <w:ilvl w:val="0"/>
          <w:numId w:val="11"/>
        </w:numPr>
        <w:spacing w:after="0" w:line="276" w:lineRule="auto"/>
        <w:ind w:left="709" w:firstLine="0"/>
        <w:jc w:val="both"/>
        <w:rPr>
          <w:rFonts w:ascii="Times New Roman" w:hAnsi="Times New Roman" w:cs="Times New Roman"/>
          <w:sz w:val="24"/>
          <w:szCs w:val="24"/>
        </w:rPr>
      </w:pPr>
      <w:r w:rsidRPr="00DF2F49">
        <w:rPr>
          <w:rFonts w:ascii="Times New Roman" w:hAnsi="Times New Roman" w:cs="Times New Roman"/>
          <w:sz w:val="24"/>
          <w:szCs w:val="24"/>
          <w:lang w:val="en-US"/>
        </w:rPr>
        <w:t>numTrees</w:t>
      </w:r>
      <w:r w:rsidR="00206342">
        <w:rPr>
          <w:rFonts w:ascii="Times New Roman" w:hAnsi="Times New Roman" w:cs="Times New Roman"/>
          <w:sz w:val="24"/>
          <w:szCs w:val="24"/>
        </w:rPr>
        <w:t xml:space="preserve"> </w:t>
      </w:r>
      <w:r w:rsidRPr="00DF2F49">
        <w:rPr>
          <w:rFonts w:ascii="Times New Roman" w:hAnsi="Times New Roman" w:cs="Times New Roman"/>
          <w:sz w:val="24"/>
          <w:szCs w:val="24"/>
          <w:lang w:val="en-US"/>
        </w:rPr>
        <w:t>– [</w:t>
      </w:r>
      <w:r w:rsidRPr="00DF2F49">
        <w:rPr>
          <w:rFonts w:ascii="Times New Roman" w:hAnsi="Times New Roman" w:cs="Times New Roman"/>
          <w:sz w:val="24"/>
          <w:szCs w:val="24"/>
        </w:rPr>
        <w:t>10</w:t>
      </w:r>
      <w:r w:rsidRPr="00DF2F49">
        <w:rPr>
          <w:rFonts w:ascii="Times New Roman" w:hAnsi="Times New Roman" w:cs="Times New Roman"/>
          <w:sz w:val="24"/>
          <w:szCs w:val="24"/>
          <w:lang w:val="en-US"/>
        </w:rPr>
        <w:t>,</w:t>
      </w:r>
      <w:r w:rsidRPr="00DF2F49">
        <w:rPr>
          <w:rFonts w:ascii="Times New Roman" w:hAnsi="Times New Roman" w:cs="Times New Roman"/>
          <w:sz w:val="24"/>
          <w:szCs w:val="24"/>
        </w:rPr>
        <w:t>15</w:t>
      </w:r>
      <w:r w:rsidRPr="00DF2F49">
        <w:rPr>
          <w:rFonts w:ascii="Times New Roman" w:hAnsi="Times New Roman" w:cs="Times New Roman"/>
          <w:sz w:val="24"/>
          <w:szCs w:val="24"/>
          <w:lang w:val="en-US"/>
        </w:rPr>
        <w:t>,</w:t>
      </w:r>
      <w:r w:rsidRPr="00DF2F49">
        <w:rPr>
          <w:rFonts w:ascii="Times New Roman" w:hAnsi="Times New Roman" w:cs="Times New Roman"/>
          <w:sz w:val="24"/>
          <w:szCs w:val="24"/>
        </w:rPr>
        <w:t>20</w:t>
      </w:r>
      <w:r w:rsidRPr="00DF2F49">
        <w:rPr>
          <w:rFonts w:ascii="Times New Roman" w:hAnsi="Times New Roman" w:cs="Times New Roman"/>
          <w:sz w:val="24"/>
          <w:szCs w:val="24"/>
          <w:lang w:val="en-US"/>
        </w:rPr>
        <w:t>], maxDepth</w:t>
      </w:r>
      <w:r w:rsidR="00206342">
        <w:rPr>
          <w:rFonts w:ascii="Times New Roman" w:hAnsi="Times New Roman" w:cs="Times New Roman"/>
          <w:sz w:val="24"/>
          <w:szCs w:val="24"/>
        </w:rPr>
        <w:t xml:space="preserve"> </w:t>
      </w:r>
      <w:r w:rsidRPr="00DF2F49">
        <w:rPr>
          <w:rFonts w:ascii="Times New Roman" w:hAnsi="Times New Roman" w:cs="Times New Roman"/>
          <w:sz w:val="24"/>
          <w:szCs w:val="24"/>
          <w:lang w:val="en-US"/>
        </w:rPr>
        <w:t>- [</w:t>
      </w:r>
      <w:r w:rsidRPr="00DF2F49">
        <w:rPr>
          <w:rFonts w:ascii="Times New Roman" w:hAnsi="Times New Roman" w:cs="Times New Roman"/>
          <w:sz w:val="24"/>
          <w:szCs w:val="24"/>
        </w:rPr>
        <w:t>1</w:t>
      </w:r>
      <w:r w:rsidRPr="00DF2F49">
        <w:rPr>
          <w:rFonts w:ascii="Times New Roman" w:hAnsi="Times New Roman" w:cs="Times New Roman"/>
          <w:sz w:val="24"/>
          <w:szCs w:val="24"/>
          <w:lang w:val="en-US"/>
        </w:rPr>
        <w:t xml:space="preserve">, </w:t>
      </w:r>
      <w:r w:rsidRPr="00DF2F49">
        <w:rPr>
          <w:rFonts w:ascii="Times New Roman" w:hAnsi="Times New Roman" w:cs="Times New Roman"/>
          <w:sz w:val="24"/>
          <w:szCs w:val="24"/>
        </w:rPr>
        <w:t>2</w:t>
      </w:r>
      <w:r w:rsidRPr="00DF2F49">
        <w:rPr>
          <w:rFonts w:ascii="Times New Roman" w:hAnsi="Times New Roman" w:cs="Times New Roman"/>
          <w:sz w:val="24"/>
          <w:szCs w:val="24"/>
          <w:lang w:val="en-US"/>
        </w:rPr>
        <w:t>,</w:t>
      </w:r>
      <w:r w:rsidRPr="00DF2F49">
        <w:rPr>
          <w:rFonts w:ascii="Times New Roman" w:hAnsi="Times New Roman" w:cs="Times New Roman"/>
          <w:sz w:val="24"/>
          <w:szCs w:val="24"/>
        </w:rPr>
        <w:t xml:space="preserve"> 4</w:t>
      </w:r>
      <w:r w:rsidRPr="00DF2F49">
        <w:rPr>
          <w:rFonts w:ascii="Times New Roman" w:hAnsi="Times New Roman" w:cs="Times New Roman"/>
          <w:sz w:val="24"/>
          <w:szCs w:val="24"/>
          <w:lang w:val="en-US"/>
        </w:rPr>
        <w:t>], maxBins - [</w:t>
      </w:r>
      <w:r w:rsidRPr="00DF2F49">
        <w:rPr>
          <w:rFonts w:ascii="Times New Roman" w:hAnsi="Times New Roman" w:cs="Times New Roman"/>
          <w:sz w:val="24"/>
          <w:szCs w:val="24"/>
        </w:rPr>
        <w:t>1000</w:t>
      </w:r>
      <w:r w:rsidRPr="00DF2F49">
        <w:rPr>
          <w:rFonts w:ascii="Times New Roman" w:hAnsi="Times New Roman" w:cs="Times New Roman"/>
          <w:sz w:val="24"/>
          <w:szCs w:val="24"/>
          <w:lang w:val="en-US"/>
        </w:rPr>
        <w:t xml:space="preserve">, </w:t>
      </w:r>
      <w:r w:rsidRPr="00DF2F49">
        <w:rPr>
          <w:rFonts w:ascii="Times New Roman" w:hAnsi="Times New Roman" w:cs="Times New Roman"/>
          <w:sz w:val="24"/>
          <w:szCs w:val="24"/>
        </w:rPr>
        <w:t>1200</w:t>
      </w:r>
      <w:r w:rsidRPr="00DF2F49">
        <w:rPr>
          <w:rFonts w:ascii="Times New Roman" w:hAnsi="Times New Roman" w:cs="Times New Roman"/>
          <w:sz w:val="24"/>
          <w:szCs w:val="24"/>
          <w:lang w:val="en-US"/>
        </w:rPr>
        <w:t xml:space="preserve">, </w:t>
      </w:r>
      <w:r w:rsidRPr="00DF2F49">
        <w:rPr>
          <w:rFonts w:ascii="Times New Roman" w:hAnsi="Times New Roman" w:cs="Times New Roman"/>
          <w:sz w:val="24"/>
          <w:szCs w:val="24"/>
        </w:rPr>
        <w:t>1400</w:t>
      </w:r>
      <w:r w:rsidRPr="00DF2F49">
        <w:rPr>
          <w:rFonts w:ascii="Times New Roman" w:hAnsi="Times New Roman" w:cs="Times New Roman"/>
          <w:sz w:val="24"/>
          <w:szCs w:val="24"/>
          <w:lang w:val="en-US"/>
        </w:rPr>
        <w:t>]</w:t>
      </w:r>
      <w:r w:rsidR="00945DC0">
        <w:rPr>
          <w:rFonts w:ascii="Times New Roman" w:hAnsi="Times New Roman" w:cs="Times New Roman"/>
          <w:sz w:val="24"/>
          <w:szCs w:val="24"/>
        </w:rPr>
        <w:t>;</w:t>
      </w:r>
    </w:p>
    <w:p w14:paraId="61A0FA0B" w14:textId="33CEC583" w:rsidR="00307827" w:rsidRPr="00DF2F49" w:rsidRDefault="00307827" w:rsidP="008B7DD4">
      <w:pPr>
        <w:pStyle w:val="ListParagraph"/>
        <w:numPr>
          <w:ilvl w:val="0"/>
          <w:numId w:val="11"/>
        </w:numPr>
        <w:spacing w:after="0" w:line="276" w:lineRule="auto"/>
        <w:ind w:left="709" w:firstLine="0"/>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numTrees</w:t>
      </w:r>
      <w:r w:rsidR="00206342">
        <w:rPr>
          <w:rFonts w:ascii="Times New Roman" w:hAnsi="Times New Roman" w:cs="Times New Roman"/>
          <w:sz w:val="24"/>
          <w:szCs w:val="24"/>
        </w:rPr>
        <w:t xml:space="preserve"> </w:t>
      </w:r>
      <w:r w:rsidRPr="00DF2F49">
        <w:rPr>
          <w:rFonts w:ascii="Times New Roman" w:hAnsi="Times New Roman" w:cs="Times New Roman"/>
          <w:sz w:val="24"/>
          <w:szCs w:val="24"/>
          <w:lang w:val="en-US"/>
        </w:rPr>
        <w:t>– [</w:t>
      </w:r>
      <w:r w:rsidRPr="00DF2F49">
        <w:rPr>
          <w:rFonts w:ascii="Times New Roman" w:hAnsi="Times New Roman" w:cs="Times New Roman"/>
          <w:sz w:val="24"/>
          <w:szCs w:val="24"/>
        </w:rPr>
        <w:t>1</w:t>
      </w:r>
      <w:r w:rsidRPr="00DF2F49">
        <w:rPr>
          <w:rFonts w:ascii="Times New Roman" w:hAnsi="Times New Roman" w:cs="Times New Roman"/>
          <w:sz w:val="24"/>
          <w:szCs w:val="24"/>
          <w:lang w:val="en-US"/>
        </w:rPr>
        <w:t>,</w:t>
      </w:r>
      <w:r w:rsidRPr="00DF2F49">
        <w:rPr>
          <w:rFonts w:ascii="Times New Roman" w:hAnsi="Times New Roman" w:cs="Times New Roman"/>
          <w:sz w:val="24"/>
          <w:szCs w:val="24"/>
        </w:rPr>
        <w:t>2</w:t>
      </w:r>
      <w:r w:rsidRPr="00DF2F49">
        <w:rPr>
          <w:rFonts w:ascii="Times New Roman" w:hAnsi="Times New Roman" w:cs="Times New Roman"/>
          <w:sz w:val="24"/>
          <w:szCs w:val="24"/>
          <w:lang w:val="en-US"/>
        </w:rPr>
        <w:t>,</w:t>
      </w:r>
      <w:r w:rsidRPr="00DF2F49">
        <w:rPr>
          <w:rFonts w:ascii="Times New Roman" w:hAnsi="Times New Roman" w:cs="Times New Roman"/>
          <w:sz w:val="24"/>
          <w:szCs w:val="24"/>
        </w:rPr>
        <w:t>5</w:t>
      </w:r>
      <w:r w:rsidRPr="00DF2F49">
        <w:rPr>
          <w:rFonts w:ascii="Times New Roman" w:hAnsi="Times New Roman" w:cs="Times New Roman"/>
          <w:sz w:val="24"/>
          <w:szCs w:val="24"/>
          <w:lang w:val="en-US"/>
        </w:rPr>
        <w:t>], maxDepth</w:t>
      </w:r>
      <w:r w:rsidR="00206342">
        <w:rPr>
          <w:rFonts w:ascii="Times New Roman" w:hAnsi="Times New Roman" w:cs="Times New Roman"/>
          <w:sz w:val="24"/>
          <w:szCs w:val="24"/>
        </w:rPr>
        <w:t xml:space="preserve"> </w:t>
      </w:r>
      <w:r w:rsidRPr="00DF2F49">
        <w:rPr>
          <w:rFonts w:ascii="Times New Roman" w:hAnsi="Times New Roman" w:cs="Times New Roman"/>
          <w:sz w:val="24"/>
          <w:szCs w:val="24"/>
          <w:lang w:val="en-US"/>
        </w:rPr>
        <w:t>- [</w:t>
      </w:r>
      <w:r w:rsidRPr="00DF2F49">
        <w:rPr>
          <w:rFonts w:ascii="Times New Roman" w:hAnsi="Times New Roman" w:cs="Times New Roman"/>
          <w:sz w:val="24"/>
          <w:szCs w:val="24"/>
        </w:rPr>
        <w:t>1</w:t>
      </w:r>
      <w:r w:rsidRPr="00DF2F49">
        <w:rPr>
          <w:rFonts w:ascii="Times New Roman" w:hAnsi="Times New Roman" w:cs="Times New Roman"/>
          <w:sz w:val="24"/>
          <w:szCs w:val="24"/>
          <w:lang w:val="en-US"/>
        </w:rPr>
        <w:t>, 2, 3], maxBins - [</w:t>
      </w:r>
      <w:r w:rsidRPr="00DF2F49">
        <w:rPr>
          <w:rFonts w:ascii="Times New Roman" w:hAnsi="Times New Roman" w:cs="Times New Roman"/>
          <w:sz w:val="24"/>
          <w:szCs w:val="24"/>
        </w:rPr>
        <w:t>900</w:t>
      </w:r>
      <w:r w:rsidRPr="00DF2F49">
        <w:rPr>
          <w:rFonts w:ascii="Times New Roman" w:hAnsi="Times New Roman" w:cs="Times New Roman"/>
          <w:sz w:val="24"/>
          <w:szCs w:val="24"/>
          <w:lang w:val="en-US"/>
        </w:rPr>
        <w:t xml:space="preserve">, </w:t>
      </w:r>
      <w:r w:rsidRPr="00DF2F49">
        <w:rPr>
          <w:rFonts w:ascii="Times New Roman" w:hAnsi="Times New Roman" w:cs="Times New Roman"/>
          <w:sz w:val="24"/>
          <w:szCs w:val="24"/>
        </w:rPr>
        <w:t>1000</w:t>
      </w:r>
      <w:r w:rsidRPr="00DF2F49">
        <w:rPr>
          <w:rFonts w:ascii="Times New Roman" w:hAnsi="Times New Roman" w:cs="Times New Roman"/>
          <w:sz w:val="24"/>
          <w:szCs w:val="24"/>
          <w:lang w:val="en-US"/>
        </w:rPr>
        <w:t xml:space="preserve">, </w:t>
      </w:r>
      <w:r w:rsidRPr="00DF2F49">
        <w:rPr>
          <w:rFonts w:ascii="Times New Roman" w:hAnsi="Times New Roman" w:cs="Times New Roman"/>
          <w:sz w:val="24"/>
          <w:szCs w:val="24"/>
        </w:rPr>
        <w:t>1000</w:t>
      </w:r>
      <w:r w:rsidRPr="00DF2F49">
        <w:rPr>
          <w:rFonts w:ascii="Times New Roman" w:hAnsi="Times New Roman" w:cs="Times New Roman"/>
          <w:sz w:val="24"/>
          <w:szCs w:val="24"/>
          <w:lang w:val="en-US"/>
        </w:rPr>
        <w:t>]</w:t>
      </w:r>
      <w:r w:rsidR="00945DC0">
        <w:rPr>
          <w:rFonts w:ascii="Times New Roman" w:hAnsi="Times New Roman" w:cs="Times New Roman"/>
          <w:sz w:val="24"/>
          <w:szCs w:val="24"/>
        </w:rPr>
        <w:t>;</w:t>
      </w:r>
    </w:p>
    <w:p w14:paraId="5F7D49A0" w14:textId="1851A57F" w:rsidR="00307827" w:rsidRPr="00DF2F49" w:rsidRDefault="00307827" w:rsidP="008B7DD4">
      <w:pPr>
        <w:pStyle w:val="ListParagraph"/>
        <w:numPr>
          <w:ilvl w:val="0"/>
          <w:numId w:val="11"/>
        </w:numPr>
        <w:spacing w:after="0" w:line="276" w:lineRule="auto"/>
        <w:ind w:left="709" w:firstLine="0"/>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numTrees</w:t>
      </w:r>
      <w:r w:rsidR="00206342">
        <w:rPr>
          <w:rFonts w:ascii="Times New Roman" w:hAnsi="Times New Roman" w:cs="Times New Roman"/>
          <w:sz w:val="24"/>
          <w:szCs w:val="24"/>
        </w:rPr>
        <w:t xml:space="preserve"> </w:t>
      </w:r>
      <w:r w:rsidRPr="00DF2F49">
        <w:rPr>
          <w:rFonts w:ascii="Times New Roman" w:hAnsi="Times New Roman" w:cs="Times New Roman"/>
          <w:sz w:val="24"/>
          <w:szCs w:val="24"/>
          <w:lang w:val="en-US"/>
        </w:rPr>
        <w:t>– [5,10,12], maxDepth</w:t>
      </w:r>
      <w:r w:rsidR="00206342">
        <w:rPr>
          <w:rFonts w:ascii="Times New Roman" w:hAnsi="Times New Roman" w:cs="Times New Roman"/>
          <w:sz w:val="24"/>
          <w:szCs w:val="24"/>
        </w:rPr>
        <w:t xml:space="preserve"> </w:t>
      </w:r>
      <w:r w:rsidRPr="00DF2F49">
        <w:rPr>
          <w:rFonts w:ascii="Times New Roman" w:hAnsi="Times New Roman" w:cs="Times New Roman"/>
          <w:sz w:val="24"/>
          <w:szCs w:val="24"/>
          <w:lang w:val="en-US"/>
        </w:rPr>
        <w:t>- [2, 2, 3], maxBins - [875, 885, 900]</w:t>
      </w:r>
      <w:r w:rsidR="00945DC0">
        <w:rPr>
          <w:rFonts w:ascii="Times New Roman" w:hAnsi="Times New Roman" w:cs="Times New Roman"/>
          <w:sz w:val="24"/>
          <w:szCs w:val="24"/>
        </w:rPr>
        <w:t>.</w:t>
      </w:r>
    </w:p>
    <w:p w14:paraId="647E68FF" w14:textId="77777777" w:rsidR="00307827" w:rsidRPr="00DF2F49" w:rsidRDefault="00307827" w:rsidP="000B1E97">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В таблице приведены используемые в ParameterGrid параметры и полученные метрики.</w:t>
      </w:r>
    </w:p>
    <w:tbl>
      <w:tblPr>
        <w:tblStyle w:val="TableGrid"/>
        <w:tblW w:w="0" w:type="auto"/>
        <w:tblLook w:val="04A0" w:firstRow="1" w:lastRow="0" w:firstColumn="1" w:lastColumn="0" w:noHBand="0" w:noVBand="1"/>
      </w:tblPr>
      <w:tblGrid>
        <w:gridCol w:w="1803"/>
        <w:gridCol w:w="1803"/>
        <w:gridCol w:w="1803"/>
        <w:gridCol w:w="1803"/>
        <w:gridCol w:w="1804"/>
      </w:tblGrid>
      <w:tr w:rsidR="00307827" w:rsidRPr="00DF2F49" w14:paraId="141E096C" w14:textId="77777777" w:rsidTr="0073348A">
        <w:tc>
          <w:tcPr>
            <w:tcW w:w="1803" w:type="dxa"/>
          </w:tcPr>
          <w:p w14:paraId="608EF1BA" w14:textId="77777777" w:rsidR="00307827" w:rsidRPr="00DF2F49" w:rsidRDefault="00307827" w:rsidP="00DF2F49">
            <w:pPr>
              <w:spacing w:line="276" w:lineRule="auto"/>
              <w:jc w:val="both"/>
              <w:rPr>
                <w:rFonts w:ascii="Times New Roman" w:hAnsi="Times New Roman" w:cs="Times New Roman"/>
                <w:sz w:val="24"/>
                <w:szCs w:val="24"/>
              </w:rPr>
            </w:pPr>
            <w:r w:rsidRPr="00DF2F49">
              <w:rPr>
                <w:rFonts w:ascii="Times New Roman" w:hAnsi="Times New Roman" w:cs="Times New Roman"/>
                <w:sz w:val="24"/>
                <w:szCs w:val="24"/>
              </w:rPr>
              <w:t>Наборы параметров</w:t>
            </w:r>
          </w:p>
        </w:tc>
        <w:tc>
          <w:tcPr>
            <w:tcW w:w="1803" w:type="dxa"/>
          </w:tcPr>
          <w:p w14:paraId="66DC4668" w14:textId="292D407C" w:rsidR="00307827" w:rsidRPr="00DF2F49" w:rsidRDefault="00EC4628"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Precision</w:t>
            </w:r>
          </w:p>
        </w:tc>
        <w:tc>
          <w:tcPr>
            <w:tcW w:w="1803" w:type="dxa"/>
          </w:tcPr>
          <w:p w14:paraId="2B85FBD1" w14:textId="39E66E8E" w:rsidR="00307827" w:rsidRPr="00DF2F49" w:rsidRDefault="00EC4628"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rPr>
              <w:t>Re</w:t>
            </w:r>
            <w:r w:rsidRPr="00DF2F49">
              <w:rPr>
                <w:rFonts w:ascii="Times New Roman" w:hAnsi="Times New Roman" w:cs="Times New Roman"/>
                <w:sz w:val="24"/>
                <w:szCs w:val="24"/>
                <w:lang w:val="en-US"/>
              </w:rPr>
              <w:t>call</w:t>
            </w:r>
          </w:p>
        </w:tc>
        <w:tc>
          <w:tcPr>
            <w:tcW w:w="1803" w:type="dxa"/>
          </w:tcPr>
          <w:p w14:paraId="4E1A5A51" w14:textId="6E1F0FAD" w:rsidR="00307827" w:rsidRPr="00DF2F49" w:rsidRDefault="00EC4628"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F1</w:t>
            </w:r>
          </w:p>
        </w:tc>
        <w:tc>
          <w:tcPr>
            <w:tcW w:w="1804" w:type="dxa"/>
          </w:tcPr>
          <w:p w14:paraId="6407A3A6" w14:textId="115BB582" w:rsidR="00307827" w:rsidRPr="00DF2F49" w:rsidRDefault="00EC4628"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AUC ROC</w:t>
            </w:r>
          </w:p>
        </w:tc>
      </w:tr>
      <w:tr w:rsidR="00307827" w:rsidRPr="00DF2F49" w14:paraId="0129D6E8" w14:textId="77777777" w:rsidTr="0073348A">
        <w:tc>
          <w:tcPr>
            <w:tcW w:w="1803" w:type="dxa"/>
          </w:tcPr>
          <w:p w14:paraId="5F5C4036" w14:textId="77777777" w:rsidR="00307827" w:rsidRPr="00DF2F49" w:rsidRDefault="00307827"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1</w:t>
            </w:r>
          </w:p>
        </w:tc>
        <w:tc>
          <w:tcPr>
            <w:tcW w:w="1803" w:type="dxa"/>
          </w:tcPr>
          <w:p w14:paraId="7118387F" w14:textId="109E9239" w:rsidR="00307827" w:rsidRPr="00DF2F49" w:rsidRDefault="00EC4628" w:rsidP="00DF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imes New Roman" w:eastAsia="Times New Roman" w:hAnsi="Times New Roman" w:cs="Times New Roman"/>
                <w:sz w:val="24"/>
                <w:szCs w:val="24"/>
                <w:lang w:val="en-US" w:eastAsia="ru-RU"/>
              </w:rPr>
            </w:pPr>
            <w:r w:rsidRPr="00DF2F49">
              <w:rPr>
                <w:rFonts w:ascii="Times New Roman" w:eastAsia="Times New Roman" w:hAnsi="Times New Roman" w:cs="Times New Roman"/>
                <w:sz w:val="24"/>
                <w:szCs w:val="24"/>
                <w:lang w:val="en-US" w:eastAsia="ru-RU"/>
              </w:rPr>
              <w:t>0.8</w:t>
            </w:r>
            <w:r w:rsidR="0067723B" w:rsidRPr="00DF2F49">
              <w:rPr>
                <w:rFonts w:ascii="Times New Roman" w:eastAsia="Times New Roman" w:hAnsi="Times New Roman" w:cs="Times New Roman"/>
                <w:sz w:val="24"/>
                <w:szCs w:val="24"/>
                <w:lang w:val="en-US" w:eastAsia="ru-RU"/>
              </w:rPr>
              <w:t>04</w:t>
            </w:r>
          </w:p>
        </w:tc>
        <w:tc>
          <w:tcPr>
            <w:tcW w:w="1803" w:type="dxa"/>
          </w:tcPr>
          <w:p w14:paraId="493C5B05" w14:textId="2E5C40C4" w:rsidR="00307827" w:rsidRPr="00DF2F49" w:rsidRDefault="00EC4628"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0.82</w:t>
            </w:r>
            <w:r w:rsidR="0067723B" w:rsidRPr="00DF2F49">
              <w:rPr>
                <w:rFonts w:ascii="Times New Roman" w:hAnsi="Times New Roman" w:cs="Times New Roman"/>
                <w:sz w:val="24"/>
                <w:szCs w:val="24"/>
                <w:lang w:val="en-US"/>
              </w:rPr>
              <w:t>7</w:t>
            </w:r>
          </w:p>
        </w:tc>
        <w:tc>
          <w:tcPr>
            <w:tcW w:w="1803" w:type="dxa"/>
          </w:tcPr>
          <w:p w14:paraId="2B7CA476" w14:textId="242D718D" w:rsidR="00307827" w:rsidRPr="00DF2F49" w:rsidRDefault="00307827"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rPr>
              <w:t>0.</w:t>
            </w:r>
            <w:r w:rsidR="00EC4628" w:rsidRPr="00DF2F49">
              <w:rPr>
                <w:rFonts w:ascii="Times New Roman" w:hAnsi="Times New Roman" w:cs="Times New Roman"/>
                <w:sz w:val="24"/>
                <w:szCs w:val="24"/>
                <w:lang w:val="en-US"/>
              </w:rPr>
              <w:t>81</w:t>
            </w:r>
            <w:r w:rsidR="0067723B" w:rsidRPr="00DF2F49">
              <w:rPr>
                <w:rFonts w:ascii="Times New Roman" w:hAnsi="Times New Roman" w:cs="Times New Roman"/>
                <w:sz w:val="24"/>
                <w:szCs w:val="24"/>
                <w:lang w:val="en-US"/>
              </w:rPr>
              <w:t>5</w:t>
            </w:r>
          </w:p>
        </w:tc>
        <w:tc>
          <w:tcPr>
            <w:tcW w:w="1804" w:type="dxa"/>
          </w:tcPr>
          <w:p w14:paraId="67BE0DF1" w14:textId="7E69F999" w:rsidR="00307827" w:rsidRPr="00DF2F49" w:rsidRDefault="00EC4628"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0.86</w:t>
            </w:r>
            <w:r w:rsidR="0067723B" w:rsidRPr="00DF2F49">
              <w:rPr>
                <w:rFonts w:ascii="Times New Roman" w:hAnsi="Times New Roman" w:cs="Times New Roman"/>
                <w:sz w:val="24"/>
                <w:szCs w:val="24"/>
                <w:lang w:val="en-US"/>
              </w:rPr>
              <w:t>6</w:t>
            </w:r>
          </w:p>
        </w:tc>
      </w:tr>
      <w:tr w:rsidR="00307827" w:rsidRPr="00DF2F49" w14:paraId="02B6AA52" w14:textId="77777777" w:rsidTr="0073348A">
        <w:tc>
          <w:tcPr>
            <w:tcW w:w="1803" w:type="dxa"/>
          </w:tcPr>
          <w:p w14:paraId="3D263B87" w14:textId="77777777" w:rsidR="00307827" w:rsidRPr="00DF2F49" w:rsidRDefault="00307827"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2</w:t>
            </w:r>
          </w:p>
        </w:tc>
        <w:tc>
          <w:tcPr>
            <w:tcW w:w="1803" w:type="dxa"/>
          </w:tcPr>
          <w:p w14:paraId="7EC67B30" w14:textId="70932A5E" w:rsidR="00307827" w:rsidRPr="00DF2F49" w:rsidRDefault="0067723B" w:rsidP="00DF2F49">
            <w:pPr>
              <w:spacing w:line="276" w:lineRule="auto"/>
              <w:jc w:val="both"/>
              <w:rPr>
                <w:rFonts w:ascii="Times New Roman" w:hAnsi="Times New Roman" w:cs="Times New Roman"/>
                <w:sz w:val="24"/>
                <w:szCs w:val="24"/>
                <w:lang w:val="en-US"/>
              </w:rPr>
            </w:pPr>
            <w:r w:rsidRPr="00DF2F49">
              <w:rPr>
                <w:rFonts w:ascii="Times New Roman" w:eastAsia="Times New Roman" w:hAnsi="Times New Roman" w:cs="Times New Roman"/>
                <w:sz w:val="24"/>
                <w:szCs w:val="24"/>
                <w:lang w:val="en-US" w:eastAsia="ru-RU"/>
              </w:rPr>
              <w:t>0.8</w:t>
            </w:r>
            <w:r w:rsidR="00367726" w:rsidRPr="00DF2F49">
              <w:rPr>
                <w:rFonts w:ascii="Times New Roman" w:eastAsia="Times New Roman" w:hAnsi="Times New Roman" w:cs="Times New Roman"/>
                <w:sz w:val="24"/>
                <w:szCs w:val="24"/>
                <w:lang w:val="en-US" w:eastAsia="ru-RU"/>
              </w:rPr>
              <w:t>08</w:t>
            </w:r>
          </w:p>
        </w:tc>
        <w:tc>
          <w:tcPr>
            <w:tcW w:w="1803" w:type="dxa"/>
          </w:tcPr>
          <w:p w14:paraId="1F70E13E" w14:textId="7FD85007" w:rsidR="00307827" w:rsidRPr="00DF2F49" w:rsidRDefault="0067723B" w:rsidP="00DF2F49">
            <w:pPr>
              <w:pStyle w:val="HTMLPreformatted"/>
              <w:shd w:val="clear" w:color="auto" w:fill="FFFFFF"/>
              <w:wordWrap w:val="0"/>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0.7</w:t>
            </w:r>
            <w:r w:rsidR="00367726" w:rsidRPr="00DF2F49">
              <w:rPr>
                <w:rFonts w:ascii="Times New Roman" w:hAnsi="Times New Roman" w:cs="Times New Roman"/>
                <w:sz w:val="24"/>
                <w:szCs w:val="24"/>
                <w:lang w:val="en-US"/>
              </w:rPr>
              <w:t>86</w:t>
            </w:r>
          </w:p>
        </w:tc>
        <w:tc>
          <w:tcPr>
            <w:tcW w:w="1803" w:type="dxa"/>
          </w:tcPr>
          <w:p w14:paraId="487DC44A" w14:textId="0CF50CFF" w:rsidR="00307827" w:rsidRPr="00DF2F49" w:rsidRDefault="00307827" w:rsidP="00DF2F49">
            <w:pPr>
              <w:pStyle w:val="HTMLPreformatted"/>
              <w:shd w:val="clear" w:color="auto" w:fill="FFFFFF"/>
              <w:wordWrap w:val="0"/>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rPr>
              <w:t>0.</w:t>
            </w:r>
            <w:r w:rsidR="00367726" w:rsidRPr="00DF2F49">
              <w:rPr>
                <w:rFonts w:ascii="Times New Roman" w:hAnsi="Times New Roman" w:cs="Times New Roman"/>
                <w:sz w:val="24"/>
                <w:szCs w:val="24"/>
              </w:rPr>
              <w:t>794</w:t>
            </w:r>
          </w:p>
        </w:tc>
        <w:tc>
          <w:tcPr>
            <w:tcW w:w="1804" w:type="dxa"/>
          </w:tcPr>
          <w:p w14:paraId="1BE030A3" w14:textId="4BDBAD14" w:rsidR="00307827" w:rsidRPr="00DF2F49" w:rsidRDefault="0067723B" w:rsidP="00DF2F49">
            <w:pPr>
              <w:pStyle w:val="HTMLPreformatted"/>
              <w:shd w:val="clear" w:color="auto" w:fill="FFFFFF"/>
              <w:wordWrap w:val="0"/>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0.8</w:t>
            </w:r>
            <w:r w:rsidR="00367726" w:rsidRPr="00DF2F49">
              <w:rPr>
                <w:rFonts w:ascii="Times New Roman" w:hAnsi="Times New Roman" w:cs="Times New Roman"/>
                <w:sz w:val="24"/>
                <w:szCs w:val="24"/>
                <w:lang w:val="en-US"/>
              </w:rPr>
              <w:t>48</w:t>
            </w:r>
          </w:p>
        </w:tc>
      </w:tr>
      <w:tr w:rsidR="00307827" w:rsidRPr="00DF2F49" w14:paraId="4DB2265D" w14:textId="77777777" w:rsidTr="0073348A">
        <w:tc>
          <w:tcPr>
            <w:tcW w:w="1803" w:type="dxa"/>
          </w:tcPr>
          <w:p w14:paraId="34B0BBBF" w14:textId="77777777" w:rsidR="00307827" w:rsidRPr="00DF2F49" w:rsidRDefault="00307827"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3</w:t>
            </w:r>
          </w:p>
        </w:tc>
        <w:tc>
          <w:tcPr>
            <w:tcW w:w="1803" w:type="dxa"/>
          </w:tcPr>
          <w:p w14:paraId="7B1F4B74" w14:textId="470118CA" w:rsidR="00307827" w:rsidRPr="00DF2F49" w:rsidRDefault="0067723B" w:rsidP="00DF2F49">
            <w:pPr>
              <w:spacing w:line="276" w:lineRule="auto"/>
              <w:jc w:val="both"/>
              <w:rPr>
                <w:rFonts w:ascii="Times New Roman" w:hAnsi="Times New Roman" w:cs="Times New Roman"/>
                <w:sz w:val="24"/>
                <w:szCs w:val="24"/>
                <w:lang w:val="en-US"/>
              </w:rPr>
            </w:pPr>
            <w:r w:rsidRPr="00DF2F49">
              <w:rPr>
                <w:rFonts w:ascii="Times New Roman" w:eastAsia="Times New Roman" w:hAnsi="Times New Roman" w:cs="Times New Roman"/>
                <w:sz w:val="24"/>
                <w:szCs w:val="24"/>
                <w:lang w:val="en-US" w:eastAsia="ru-RU"/>
              </w:rPr>
              <w:t>0.</w:t>
            </w:r>
            <w:r w:rsidR="00367726" w:rsidRPr="00DF2F49">
              <w:rPr>
                <w:rFonts w:ascii="Times New Roman" w:eastAsia="Times New Roman" w:hAnsi="Times New Roman" w:cs="Times New Roman"/>
                <w:sz w:val="24"/>
                <w:szCs w:val="24"/>
                <w:lang w:val="en-US" w:eastAsia="ru-RU"/>
              </w:rPr>
              <w:t>813</w:t>
            </w:r>
          </w:p>
        </w:tc>
        <w:tc>
          <w:tcPr>
            <w:tcW w:w="1803" w:type="dxa"/>
          </w:tcPr>
          <w:p w14:paraId="7A9E9367" w14:textId="3866C18A" w:rsidR="00307827" w:rsidRPr="00DF2F49" w:rsidRDefault="0067723B"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0.</w:t>
            </w:r>
            <w:r w:rsidR="00367726" w:rsidRPr="00DF2F49">
              <w:rPr>
                <w:rFonts w:ascii="Times New Roman" w:hAnsi="Times New Roman" w:cs="Times New Roman"/>
                <w:sz w:val="24"/>
                <w:szCs w:val="24"/>
                <w:lang w:val="en-US"/>
              </w:rPr>
              <w:t>798</w:t>
            </w:r>
          </w:p>
        </w:tc>
        <w:tc>
          <w:tcPr>
            <w:tcW w:w="1803" w:type="dxa"/>
          </w:tcPr>
          <w:p w14:paraId="3089D6C5" w14:textId="1A50EA11" w:rsidR="00307827" w:rsidRPr="00DF2F49" w:rsidRDefault="00307827"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rPr>
              <w:t>0.</w:t>
            </w:r>
            <w:r w:rsidR="00367726" w:rsidRPr="00DF2F49">
              <w:rPr>
                <w:rFonts w:ascii="Times New Roman" w:hAnsi="Times New Roman" w:cs="Times New Roman"/>
                <w:sz w:val="24"/>
                <w:szCs w:val="24"/>
                <w:lang w:val="en-US"/>
              </w:rPr>
              <w:t>806</w:t>
            </w:r>
          </w:p>
        </w:tc>
        <w:tc>
          <w:tcPr>
            <w:tcW w:w="1804" w:type="dxa"/>
          </w:tcPr>
          <w:p w14:paraId="33012340" w14:textId="30003E52" w:rsidR="00307827" w:rsidRPr="00DF2F49" w:rsidRDefault="0067723B" w:rsidP="00DF2F49">
            <w:pPr>
              <w:spacing w:line="276" w:lineRule="auto"/>
              <w:jc w:val="both"/>
              <w:rPr>
                <w:rFonts w:ascii="Times New Roman" w:hAnsi="Times New Roman" w:cs="Times New Roman"/>
                <w:sz w:val="24"/>
                <w:szCs w:val="24"/>
                <w:lang w:val="en-US"/>
              </w:rPr>
            </w:pPr>
            <w:r w:rsidRPr="00DF2F49">
              <w:rPr>
                <w:rFonts w:ascii="Times New Roman" w:hAnsi="Times New Roman" w:cs="Times New Roman"/>
                <w:sz w:val="24"/>
                <w:szCs w:val="24"/>
                <w:lang w:val="en-US"/>
              </w:rPr>
              <w:t>0.85</w:t>
            </w:r>
            <w:r w:rsidR="00367726" w:rsidRPr="00DF2F49">
              <w:rPr>
                <w:rFonts w:ascii="Times New Roman" w:hAnsi="Times New Roman" w:cs="Times New Roman"/>
                <w:sz w:val="24"/>
                <w:szCs w:val="24"/>
                <w:lang w:val="en-US"/>
              </w:rPr>
              <w:t>6</w:t>
            </w:r>
          </w:p>
        </w:tc>
      </w:tr>
    </w:tbl>
    <w:p w14:paraId="2BD585C2" w14:textId="56B6F9B0" w:rsidR="002A63F5" w:rsidRPr="00DF2F49" w:rsidRDefault="002A63F5" w:rsidP="00DF2F49">
      <w:pPr>
        <w:spacing w:after="0" w:line="276" w:lineRule="auto"/>
        <w:jc w:val="both"/>
        <w:rPr>
          <w:rFonts w:ascii="Times New Roman" w:hAnsi="Times New Roman" w:cs="Times New Roman"/>
          <w:sz w:val="24"/>
          <w:szCs w:val="24"/>
        </w:rPr>
      </w:pPr>
    </w:p>
    <w:p w14:paraId="200AB8E8" w14:textId="79378B84" w:rsidR="007414BA" w:rsidRPr="00DF2F49" w:rsidRDefault="007414BA" w:rsidP="000B1E97">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При первом наборе гиперпараметров модель демонстрирует лучшие значения всех ключевых метрик.</w:t>
      </w:r>
      <w:r w:rsidR="00BE276E" w:rsidRPr="00DF2F49">
        <w:rPr>
          <w:rFonts w:ascii="Times New Roman" w:hAnsi="Times New Roman" w:cs="Times New Roman"/>
          <w:sz w:val="24"/>
          <w:szCs w:val="24"/>
        </w:rPr>
        <w:t xml:space="preserve"> Это подтверждает обозначенные выше выводы, что модель хорошо справляется с бинарной классификацией автомобилей по объёму двигателя.</w:t>
      </w:r>
    </w:p>
    <w:p w14:paraId="62F03EFD" w14:textId="512FB1DB" w:rsidR="002E0E2D" w:rsidRPr="00DF2F49" w:rsidRDefault="002E0E2D" w:rsidP="000B1E97">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Выводы: в этой главе </w:t>
      </w:r>
      <w:r w:rsidR="00A76E48" w:rsidRPr="00DF2F49">
        <w:rPr>
          <w:rFonts w:ascii="Times New Roman" w:hAnsi="Times New Roman" w:cs="Times New Roman"/>
          <w:sz w:val="24"/>
          <w:szCs w:val="24"/>
        </w:rPr>
        <w:t>были рассмотрены и решены задачи регрессии и бинарной классификации. В качестве данных был использован дата</w:t>
      </w:r>
      <w:r w:rsidR="00BF12BE" w:rsidRPr="00DF2F49">
        <w:rPr>
          <w:rFonts w:ascii="Times New Roman" w:hAnsi="Times New Roman" w:cs="Times New Roman"/>
          <w:sz w:val="24"/>
          <w:szCs w:val="24"/>
        </w:rPr>
        <w:t>сет</w:t>
      </w:r>
      <w:r w:rsidR="00EB05FE" w:rsidRPr="00DF2F49">
        <w:rPr>
          <w:rFonts w:ascii="Times New Roman" w:hAnsi="Times New Roman" w:cs="Times New Roman"/>
          <w:sz w:val="24"/>
          <w:szCs w:val="24"/>
        </w:rPr>
        <w:t xml:space="preserve"> из первой главы, содержащий информацию о продаваемых автомобилях в США. </w:t>
      </w:r>
      <w:r w:rsidR="00D26BD7" w:rsidRPr="00DF2F49">
        <w:rPr>
          <w:rFonts w:ascii="Times New Roman" w:hAnsi="Times New Roman" w:cs="Times New Roman"/>
          <w:sz w:val="24"/>
          <w:szCs w:val="24"/>
        </w:rPr>
        <w:t xml:space="preserve">Машинное обучение было выполнено с помощью библиотеки </w:t>
      </w:r>
      <w:r w:rsidR="00D26BD7" w:rsidRPr="00DF2F49">
        <w:rPr>
          <w:rFonts w:ascii="Times New Roman" w:hAnsi="Times New Roman" w:cs="Times New Roman"/>
          <w:sz w:val="24"/>
          <w:szCs w:val="24"/>
        </w:rPr>
        <w:t>Spark ML</w:t>
      </w:r>
      <w:r w:rsidR="00D26BD7" w:rsidRPr="00DF2F49">
        <w:rPr>
          <w:rFonts w:ascii="Times New Roman" w:hAnsi="Times New Roman" w:cs="Times New Roman"/>
          <w:sz w:val="24"/>
          <w:szCs w:val="24"/>
        </w:rPr>
        <w:t>. В задаче регрессии необходимо было предсказать цену на автомобили</w:t>
      </w:r>
      <w:r w:rsidR="009A73AF" w:rsidRPr="00DF2F49">
        <w:rPr>
          <w:rFonts w:ascii="Times New Roman" w:hAnsi="Times New Roman" w:cs="Times New Roman"/>
          <w:sz w:val="24"/>
          <w:szCs w:val="24"/>
        </w:rPr>
        <w:t xml:space="preserve"> с помощью алгоритма </w:t>
      </w:r>
      <w:r w:rsidR="009A73AF" w:rsidRPr="00DF2F49">
        <w:rPr>
          <w:rFonts w:ascii="Times New Roman" w:hAnsi="Times New Roman" w:cs="Times New Roman"/>
          <w:sz w:val="24"/>
          <w:szCs w:val="24"/>
        </w:rPr>
        <w:t>LinearRegression</w:t>
      </w:r>
      <w:r w:rsidR="00D26BD7" w:rsidRPr="00DF2F49">
        <w:rPr>
          <w:rFonts w:ascii="Times New Roman" w:hAnsi="Times New Roman" w:cs="Times New Roman"/>
          <w:sz w:val="24"/>
          <w:szCs w:val="24"/>
        </w:rPr>
        <w:t xml:space="preserve">, модель справилась не лучшим образом - </w:t>
      </w:r>
      <w:r w:rsidR="00E32960" w:rsidRPr="00DF2F49">
        <w:rPr>
          <w:rFonts w:ascii="Times New Roman" w:hAnsi="Times New Roman" w:cs="Times New Roman"/>
          <w:sz w:val="24"/>
          <w:szCs w:val="24"/>
        </w:rPr>
        <w:t>из-за того, что</w:t>
      </w:r>
      <w:r w:rsidR="00D26BD7" w:rsidRPr="00DF2F49">
        <w:rPr>
          <w:rFonts w:ascii="Times New Roman" w:hAnsi="Times New Roman" w:cs="Times New Roman"/>
          <w:sz w:val="24"/>
          <w:szCs w:val="24"/>
        </w:rPr>
        <w:t xml:space="preserve"> в датасете </w:t>
      </w:r>
      <w:r w:rsidR="00126F90" w:rsidRPr="00DF2F49">
        <w:rPr>
          <w:rFonts w:ascii="Times New Roman" w:hAnsi="Times New Roman" w:cs="Times New Roman"/>
          <w:sz w:val="24"/>
          <w:szCs w:val="24"/>
        </w:rPr>
        <w:t>отсутствуют признаки, однозначно характеризующие состояние автомобиля. Кросс-валидация не смогла найти гиперпараметры для улучшения модели. Итоговый к</w:t>
      </w:r>
      <w:r w:rsidR="00126F90" w:rsidRPr="00DF2F49">
        <w:rPr>
          <w:rFonts w:ascii="Times New Roman" w:hAnsi="Times New Roman" w:cs="Times New Roman"/>
          <w:sz w:val="24"/>
          <w:szCs w:val="24"/>
        </w:rPr>
        <w:t>оэффициент детерминации</w:t>
      </w:r>
      <w:r w:rsidR="00126F90" w:rsidRPr="00DF2F49">
        <w:rPr>
          <w:rFonts w:ascii="Times New Roman" w:hAnsi="Times New Roman" w:cs="Times New Roman"/>
          <w:sz w:val="24"/>
          <w:szCs w:val="24"/>
        </w:rPr>
        <w:t xml:space="preserve"> составил 0.52</w:t>
      </w:r>
    </w:p>
    <w:p w14:paraId="2A3FB191" w14:textId="7829C8E8" w:rsidR="00126F90" w:rsidRPr="00DF2F49" w:rsidRDefault="00126F90" w:rsidP="000B1E97">
      <w:pPr>
        <w:spacing w:after="0" w:line="276" w:lineRule="auto"/>
        <w:ind w:firstLine="708"/>
        <w:jc w:val="both"/>
        <w:rPr>
          <w:rFonts w:ascii="Times New Roman" w:hAnsi="Times New Roman" w:cs="Times New Roman"/>
          <w:sz w:val="24"/>
          <w:szCs w:val="24"/>
        </w:rPr>
      </w:pPr>
      <w:r w:rsidRPr="00DF2F49">
        <w:rPr>
          <w:rFonts w:ascii="Times New Roman" w:hAnsi="Times New Roman" w:cs="Times New Roman"/>
          <w:sz w:val="24"/>
          <w:szCs w:val="24"/>
        </w:rPr>
        <w:t xml:space="preserve">Для </w:t>
      </w:r>
      <w:r w:rsidR="00E32960" w:rsidRPr="00DF2F49">
        <w:rPr>
          <w:rFonts w:ascii="Times New Roman" w:hAnsi="Times New Roman" w:cs="Times New Roman"/>
          <w:sz w:val="24"/>
          <w:szCs w:val="24"/>
        </w:rPr>
        <w:t xml:space="preserve">задачи бинарной классификации </w:t>
      </w:r>
      <w:r w:rsidR="00CA4058" w:rsidRPr="00DF2F49">
        <w:rPr>
          <w:rFonts w:ascii="Times New Roman" w:hAnsi="Times New Roman" w:cs="Times New Roman"/>
          <w:sz w:val="24"/>
          <w:szCs w:val="24"/>
        </w:rPr>
        <w:t xml:space="preserve">был использован алгоритм </w:t>
      </w:r>
      <w:r w:rsidR="00CA4058" w:rsidRPr="00DF2F49">
        <w:rPr>
          <w:rFonts w:ascii="Times New Roman" w:hAnsi="Times New Roman" w:cs="Times New Roman"/>
          <w:sz w:val="24"/>
          <w:szCs w:val="24"/>
        </w:rPr>
        <w:t>RandomForest</w:t>
      </w:r>
      <w:r w:rsidR="00BC300A" w:rsidRPr="00DF2F49">
        <w:rPr>
          <w:rFonts w:ascii="Times New Roman" w:hAnsi="Times New Roman" w:cs="Times New Roman"/>
          <w:sz w:val="24"/>
          <w:szCs w:val="24"/>
        </w:rPr>
        <w:t>, а также</w:t>
      </w:r>
      <w:r w:rsidR="00CA4058" w:rsidRPr="00DF2F49">
        <w:rPr>
          <w:rFonts w:ascii="Times New Roman" w:hAnsi="Times New Roman" w:cs="Times New Roman"/>
          <w:sz w:val="24"/>
          <w:szCs w:val="24"/>
        </w:rPr>
        <w:t xml:space="preserve"> </w:t>
      </w:r>
      <w:r w:rsidR="00E32960" w:rsidRPr="00DF2F49">
        <w:rPr>
          <w:rFonts w:ascii="Times New Roman" w:hAnsi="Times New Roman" w:cs="Times New Roman"/>
          <w:sz w:val="24"/>
          <w:szCs w:val="24"/>
        </w:rPr>
        <w:t xml:space="preserve">был создан новый бинарный признак </w:t>
      </w:r>
      <w:r w:rsidR="007129DE" w:rsidRPr="00DF2F49">
        <w:rPr>
          <w:rFonts w:ascii="Times New Roman" w:hAnsi="Times New Roman" w:cs="Times New Roman"/>
          <w:sz w:val="24"/>
          <w:szCs w:val="24"/>
        </w:rPr>
        <w:t>–</w:t>
      </w:r>
      <w:r w:rsidR="00E32960" w:rsidRPr="00DF2F49">
        <w:rPr>
          <w:rFonts w:ascii="Times New Roman" w:hAnsi="Times New Roman" w:cs="Times New Roman"/>
          <w:sz w:val="24"/>
          <w:szCs w:val="24"/>
        </w:rPr>
        <w:t xml:space="preserve"> о</w:t>
      </w:r>
      <w:r w:rsidR="007129DE" w:rsidRPr="00DF2F49">
        <w:rPr>
          <w:rFonts w:ascii="Times New Roman" w:hAnsi="Times New Roman" w:cs="Times New Roman"/>
          <w:sz w:val="24"/>
          <w:szCs w:val="24"/>
        </w:rPr>
        <w:t xml:space="preserve">бъём двигателя равен или более 2.6. </w:t>
      </w:r>
      <w:r w:rsidR="00305F4B" w:rsidRPr="00DF2F49">
        <w:rPr>
          <w:rFonts w:ascii="Times New Roman" w:hAnsi="Times New Roman" w:cs="Times New Roman"/>
          <w:sz w:val="24"/>
          <w:szCs w:val="24"/>
        </w:rPr>
        <w:t xml:space="preserve">Изначальные гиперпараметры, а также гиперпараметры, подобранные с помощью кросс валидации демонстрируют что модель хорошо справилась с задачей – значение метрики </w:t>
      </w:r>
      <w:r w:rsidR="00305F4B" w:rsidRPr="00DF2F49">
        <w:rPr>
          <w:rFonts w:ascii="Times New Roman" w:hAnsi="Times New Roman" w:cs="Times New Roman"/>
          <w:sz w:val="24"/>
          <w:szCs w:val="24"/>
          <w:lang w:val="en-US"/>
        </w:rPr>
        <w:t>F</w:t>
      </w:r>
      <w:r w:rsidR="00305F4B" w:rsidRPr="00DF2F49">
        <w:rPr>
          <w:rFonts w:ascii="Times New Roman" w:hAnsi="Times New Roman" w:cs="Times New Roman"/>
          <w:sz w:val="24"/>
          <w:szCs w:val="24"/>
        </w:rPr>
        <w:t xml:space="preserve">1 находилась на уровне 0.8, а </w:t>
      </w:r>
      <w:r w:rsidR="00305F4B" w:rsidRPr="00DF2F49">
        <w:rPr>
          <w:rFonts w:ascii="Times New Roman" w:hAnsi="Times New Roman" w:cs="Times New Roman"/>
          <w:sz w:val="24"/>
          <w:szCs w:val="24"/>
          <w:lang w:val="en-US"/>
        </w:rPr>
        <w:t>AUC</w:t>
      </w:r>
      <w:r w:rsidR="00305F4B" w:rsidRPr="00DF2F49">
        <w:rPr>
          <w:rFonts w:ascii="Times New Roman" w:hAnsi="Times New Roman" w:cs="Times New Roman"/>
          <w:sz w:val="24"/>
          <w:szCs w:val="24"/>
        </w:rPr>
        <w:t xml:space="preserve"> </w:t>
      </w:r>
      <w:r w:rsidR="00305F4B" w:rsidRPr="00DF2F49">
        <w:rPr>
          <w:rFonts w:ascii="Times New Roman" w:hAnsi="Times New Roman" w:cs="Times New Roman"/>
          <w:sz w:val="24"/>
          <w:szCs w:val="24"/>
          <w:lang w:val="en-US"/>
        </w:rPr>
        <w:t>ROC</w:t>
      </w:r>
      <w:r w:rsidR="00305F4B" w:rsidRPr="00DF2F49">
        <w:rPr>
          <w:rFonts w:ascii="Times New Roman" w:hAnsi="Times New Roman" w:cs="Times New Roman"/>
          <w:sz w:val="24"/>
          <w:szCs w:val="24"/>
        </w:rPr>
        <w:t xml:space="preserve"> </w:t>
      </w:r>
      <w:r w:rsidR="00401CF8" w:rsidRPr="00DF2F49">
        <w:rPr>
          <w:rFonts w:ascii="Times New Roman" w:hAnsi="Times New Roman" w:cs="Times New Roman"/>
          <w:sz w:val="24"/>
          <w:szCs w:val="24"/>
        </w:rPr>
        <w:t xml:space="preserve">– 0.8. Лучшие значения метрик – 0.8158 и 0.8663 </w:t>
      </w:r>
      <w:r w:rsidR="000B1E97" w:rsidRPr="00DF2F49">
        <w:rPr>
          <w:rFonts w:ascii="Times New Roman" w:hAnsi="Times New Roman" w:cs="Times New Roman"/>
          <w:sz w:val="24"/>
          <w:szCs w:val="24"/>
        </w:rPr>
        <w:t>соответственно</w:t>
      </w:r>
      <w:r w:rsidR="00401CF8" w:rsidRPr="00DF2F49">
        <w:rPr>
          <w:rFonts w:ascii="Times New Roman" w:hAnsi="Times New Roman" w:cs="Times New Roman"/>
          <w:sz w:val="24"/>
          <w:szCs w:val="24"/>
        </w:rPr>
        <w:t>.</w:t>
      </w:r>
    </w:p>
    <w:p w14:paraId="4495B765" w14:textId="65A257AF" w:rsidR="007414BA" w:rsidRPr="00DF2F49" w:rsidRDefault="007414BA" w:rsidP="00DF2F49">
      <w:pPr>
        <w:spacing w:after="0" w:line="276" w:lineRule="auto"/>
        <w:jc w:val="both"/>
        <w:rPr>
          <w:rFonts w:ascii="Times New Roman" w:hAnsi="Times New Roman" w:cs="Times New Roman"/>
          <w:sz w:val="24"/>
          <w:szCs w:val="24"/>
        </w:rPr>
      </w:pPr>
      <w:r w:rsidRPr="00DF2F49">
        <w:rPr>
          <w:rFonts w:ascii="Times New Roman" w:hAnsi="Times New Roman" w:cs="Times New Roman"/>
          <w:sz w:val="24"/>
          <w:szCs w:val="24"/>
        </w:rPr>
        <w:t xml:space="preserve"> </w:t>
      </w:r>
    </w:p>
    <w:sectPr w:rsidR="007414BA" w:rsidRPr="00DF2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C012A"/>
    <w:multiLevelType w:val="hybridMultilevel"/>
    <w:tmpl w:val="A41667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976DCC"/>
    <w:multiLevelType w:val="hybridMultilevel"/>
    <w:tmpl w:val="FDBE115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C5474"/>
    <w:multiLevelType w:val="hybridMultilevel"/>
    <w:tmpl w:val="696487D4"/>
    <w:lvl w:ilvl="0" w:tplc="F6AA8BE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1518F7"/>
    <w:multiLevelType w:val="hybridMultilevel"/>
    <w:tmpl w:val="FB4AD2B2"/>
    <w:lvl w:ilvl="0" w:tplc="10CA69E6">
      <w:start w:val="1"/>
      <w:numFmt w:val="bullet"/>
      <w:suff w:val="space"/>
      <w:lvlText w:val="-"/>
      <w:lvlJc w:val="left"/>
      <w:pPr>
        <w:ind w:left="720" w:hanging="360"/>
      </w:pPr>
      <w:rPr>
        <w:rFonts w:ascii="Calibri" w:eastAsiaTheme="minorHAnsi" w:hAnsi="Calib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4" w15:restartNumberingAfterBreak="0">
    <w:nsid w:val="235A7D7A"/>
    <w:multiLevelType w:val="multilevel"/>
    <w:tmpl w:val="0020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73B42"/>
    <w:multiLevelType w:val="hybridMultilevel"/>
    <w:tmpl w:val="13F4F79C"/>
    <w:lvl w:ilvl="0" w:tplc="E384E8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2E37A5"/>
    <w:multiLevelType w:val="hybridMultilevel"/>
    <w:tmpl w:val="C15A1454"/>
    <w:lvl w:ilvl="0" w:tplc="1110FC9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61163A"/>
    <w:multiLevelType w:val="hybridMultilevel"/>
    <w:tmpl w:val="5C0A6A86"/>
    <w:lvl w:ilvl="0" w:tplc="B182667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1E0937"/>
    <w:multiLevelType w:val="hybridMultilevel"/>
    <w:tmpl w:val="77B6E922"/>
    <w:lvl w:ilvl="0" w:tplc="F6AA8BEC">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5AD4362D"/>
    <w:multiLevelType w:val="hybridMultilevel"/>
    <w:tmpl w:val="4588DD58"/>
    <w:lvl w:ilvl="0" w:tplc="8D5A5910">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CA4EEF"/>
    <w:multiLevelType w:val="hybridMultilevel"/>
    <w:tmpl w:val="FE328404"/>
    <w:lvl w:ilvl="0" w:tplc="330010D2">
      <w:start w:val="1"/>
      <w:numFmt w:val="bullet"/>
      <w:suff w:val="space"/>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4747265"/>
    <w:multiLevelType w:val="hybridMultilevel"/>
    <w:tmpl w:val="BA82A642"/>
    <w:lvl w:ilvl="0" w:tplc="8A02FC40">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725475A"/>
    <w:multiLevelType w:val="hybridMultilevel"/>
    <w:tmpl w:val="D36EA3EE"/>
    <w:lvl w:ilvl="0" w:tplc="A6664A1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C955C1"/>
    <w:multiLevelType w:val="hybridMultilevel"/>
    <w:tmpl w:val="2662F424"/>
    <w:lvl w:ilvl="0" w:tplc="A83A2D5E">
      <w:start w:val="1"/>
      <w:numFmt w:val="bullet"/>
      <w:suff w:val="space"/>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DFC197F"/>
    <w:multiLevelType w:val="hybridMultilevel"/>
    <w:tmpl w:val="B7E09D50"/>
    <w:lvl w:ilvl="0" w:tplc="32ECE7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565F0D"/>
    <w:multiLevelType w:val="hybridMultilevel"/>
    <w:tmpl w:val="9A08A1EC"/>
    <w:lvl w:ilvl="0" w:tplc="8A02FC40">
      <w:start w:val="1"/>
      <w:numFmt w:val="bullet"/>
      <w:lvlText w:val="-"/>
      <w:lvlJc w:val="left"/>
      <w:pPr>
        <w:ind w:left="1428" w:hanging="360"/>
      </w:pPr>
      <w:rPr>
        <w:rFonts w:ascii="Calibri" w:eastAsiaTheme="minorHAnsi" w:hAnsi="Calibri" w:cs="Calib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num w:numId="1">
    <w:abstractNumId w:val="5"/>
  </w:num>
  <w:num w:numId="2">
    <w:abstractNumId w:val="14"/>
  </w:num>
  <w:num w:numId="3">
    <w:abstractNumId w:val="1"/>
  </w:num>
  <w:num w:numId="4">
    <w:abstractNumId w:val="6"/>
  </w:num>
  <w:num w:numId="5">
    <w:abstractNumId w:val="12"/>
  </w:num>
  <w:num w:numId="6">
    <w:abstractNumId w:val="11"/>
  </w:num>
  <w:num w:numId="7">
    <w:abstractNumId w:val="7"/>
  </w:num>
  <w:num w:numId="8">
    <w:abstractNumId w:val="2"/>
  </w:num>
  <w:num w:numId="9">
    <w:abstractNumId w:val="4"/>
  </w:num>
  <w:num w:numId="10">
    <w:abstractNumId w:val="0"/>
  </w:num>
  <w:num w:numId="11">
    <w:abstractNumId w:val="9"/>
  </w:num>
  <w:num w:numId="12">
    <w:abstractNumId w:val="10"/>
  </w:num>
  <w:num w:numId="13">
    <w:abstractNumId w:val="15"/>
  </w:num>
  <w:num w:numId="14">
    <w:abstractNumId w:val="3"/>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BA"/>
    <w:rsid w:val="000100DE"/>
    <w:rsid w:val="00031C6E"/>
    <w:rsid w:val="0006703A"/>
    <w:rsid w:val="00072858"/>
    <w:rsid w:val="000778B6"/>
    <w:rsid w:val="000B1E97"/>
    <w:rsid w:val="000C1BF4"/>
    <w:rsid w:val="000C5B67"/>
    <w:rsid w:val="000F547A"/>
    <w:rsid w:val="00122689"/>
    <w:rsid w:val="00126F90"/>
    <w:rsid w:val="001938D2"/>
    <w:rsid w:val="00197E34"/>
    <w:rsid w:val="001A4D2A"/>
    <w:rsid w:val="001C4467"/>
    <w:rsid w:val="001C527B"/>
    <w:rsid w:val="001C6C14"/>
    <w:rsid w:val="00206342"/>
    <w:rsid w:val="0024698E"/>
    <w:rsid w:val="002A3CBA"/>
    <w:rsid w:val="002A63F5"/>
    <w:rsid w:val="002E0E2D"/>
    <w:rsid w:val="00305F4B"/>
    <w:rsid w:val="00307827"/>
    <w:rsid w:val="0031539A"/>
    <w:rsid w:val="00367726"/>
    <w:rsid w:val="003720C7"/>
    <w:rsid w:val="00401CF8"/>
    <w:rsid w:val="004177B4"/>
    <w:rsid w:val="004313A0"/>
    <w:rsid w:val="00437E91"/>
    <w:rsid w:val="00444A6B"/>
    <w:rsid w:val="00462604"/>
    <w:rsid w:val="00470269"/>
    <w:rsid w:val="004730DD"/>
    <w:rsid w:val="00477817"/>
    <w:rsid w:val="004B53D7"/>
    <w:rsid w:val="004E7B06"/>
    <w:rsid w:val="004F45D4"/>
    <w:rsid w:val="005061AA"/>
    <w:rsid w:val="00527B7D"/>
    <w:rsid w:val="005356B7"/>
    <w:rsid w:val="005504A6"/>
    <w:rsid w:val="005519CD"/>
    <w:rsid w:val="00557AAA"/>
    <w:rsid w:val="00565F0D"/>
    <w:rsid w:val="00565F25"/>
    <w:rsid w:val="0058304C"/>
    <w:rsid w:val="005C07D0"/>
    <w:rsid w:val="005D1953"/>
    <w:rsid w:val="00610E3F"/>
    <w:rsid w:val="00631019"/>
    <w:rsid w:val="00645027"/>
    <w:rsid w:val="00650242"/>
    <w:rsid w:val="00655A62"/>
    <w:rsid w:val="00674A03"/>
    <w:rsid w:val="0067723B"/>
    <w:rsid w:val="00681935"/>
    <w:rsid w:val="006A7202"/>
    <w:rsid w:val="006C124F"/>
    <w:rsid w:val="006C2E23"/>
    <w:rsid w:val="006C7FE4"/>
    <w:rsid w:val="006D21B1"/>
    <w:rsid w:val="006F1CFC"/>
    <w:rsid w:val="007129DE"/>
    <w:rsid w:val="00730C06"/>
    <w:rsid w:val="007357DB"/>
    <w:rsid w:val="007414BA"/>
    <w:rsid w:val="00741CE0"/>
    <w:rsid w:val="007A7320"/>
    <w:rsid w:val="007E2D1C"/>
    <w:rsid w:val="008113A8"/>
    <w:rsid w:val="0081259A"/>
    <w:rsid w:val="00820ECF"/>
    <w:rsid w:val="008247D3"/>
    <w:rsid w:val="00845EF9"/>
    <w:rsid w:val="0086761F"/>
    <w:rsid w:val="00885A9F"/>
    <w:rsid w:val="00897664"/>
    <w:rsid w:val="008A0806"/>
    <w:rsid w:val="008B2C42"/>
    <w:rsid w:val="008B7DD4"/>
    <w:rsid w:val="008F16C2"/>
    <w:rsid w:val="009035BC"/>
    <w:rsid w:val="00916C24"/>
    <w:rsid w:val="00945DC0"/>
    <w:rsid w:val="00993618"/>
    <w:rsid w:val="0099792D"/>
    <w:rsid w:val="009A73AF"/>
    <w:rsid w:val="009B51DD"/>
    <w:rsid w:val="009D5930"/>
    <w:rsid w:val="009D6DC8"/>
    <w:rsid w:val="009E1AD2"/>
    <w:rsid w:val="00A26552"/>
    <w:rsid w:val="00A76E48"/>
    <w:rsid w:val="00A76EBA"/>
    <w:rsid w:val="00A825C3"/>
    <w:rsid w:val="00AB7EA4"/>
    <w:rsid w:val="00AD047D"/>
    <w:rsid w:val="00BB51A6"/>
    <w:rsid w:val="00BC300A"/>
    <w:rsid w:val="00BE276E"/>
    <w:rsid w:val="00BE2E0E"/>
    <w:rsid w:val="00BF12BE"/>
    <w:rsid w:val="00C14FB2"/>
    <w:rsid w:val="00C23848"/>
    <w:rsid w:val="00CA4058"/>
    <w:rsid w:val="00D2229B"/>
    <w:rsid w:val="00D26BD7"/>
    <w:rsid w:val="00D4543B"/>
    <w:rsid w:val="00D50481"/>
    <w:rsid w:val="00D6120C"/>
    <w:rsid w:val="00D61914"/>
    <w:rsid w:val="00D721A0"/>
    <w:rsid w:val="00DB78AB"/>
    <w:rsid w:val="00DC519D"/>
    <w:rsid w:val="00DF2F49"/>
    <w:rsid w:val="00E128D2"/>
    <w:rsid w:val="00E32960"/>
    <w:rsid w:val="00E35160"/>
    <w:rsid w:val="00EA25A9"/>
    <w:rsid w:val="00EB05FE"/>
    <w:rsid w:val="00EB58FC"/>
    <w:rsid w:val="00EC4628"/>
    <w:rsid w:val="00EC7955"/>
    <w:rsid w:val="00F25C68"/>
    <w:rsid w:val="00F50C16"/>
    <w:rsid w:val="00F70081"/>
    <w:rsid w:val="00F7754D"/>
    <w:rsid w:val="00FE566D"/>
    <w:rsid w:val="00FF36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3EEE"/>
  <w15:chartTrackingRefBased/>
  <w15:docId w15:val="{0B7F4EE1-B22B-4755-A6F9-31E93252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3F"/>
    <w:pPr>
      <w:ind w:left="720"/>
      <w:contextualSpacing/>
    </w:pPr>
  </w:style>
  <w:style w:type="character" w:customStyle="1" w:styleId="rynqvb">
    <w:name w:val="rynqvb"/>
    <w:basedOn w:val="DefaultParagraphFont"/>
    <w:rsid w:val="0099792D"/>
  </w:style>
  <w:style w:type="table" w:styleId="TableGrid">
    <w:name w:val="Table Grid"/>
    <w:basedOn w:val="TableNormal"/>
    <w:uiPriority w:val="39"/>
    <w:rsid w:val="0019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C7955"/>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4177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char">
    <w:name w:val="mjx-char"/>
    <w:basedOn w:val="DefaultParagraphFont"/>
    <w:rsid w:val="0041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2917">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307587011">
      <w:bodyDiv w:val="1"/>
      <w:marLeft w:val="0"/>
      <w:marRight w:val="0"/>
      <w:marTop w:val="0"/>
      <w:marBottom w:val="0"/>
      <w:divBdr>
        <w:top w:val="none" w:sz="0" w:space="0" w:color="auto"/>
        <w:left w:val="none" w:sz="0" w:space="0" w:color="auto"/>
        <w:bottom w:val="none" w:sz="0" w:space="0" w:color="auto"/>
        <w:right w:val="none" w:sz="0" w:space="0" w:color="auto"/>
      </w:divBdr>
    </w:div>
    <w:div w:id="322004107">
      <w:bodyDiv w:val="1"/>
      <w:marLeft w:val="0"/>
      <w:marRight w:val="0"/>
      <w:marTop w:val="0"/>
      <w:marBottom w:val="0"/>
      <w:divBdr>
        <w:top w:val="none" w:sz="0" w:space="0" w:color="auto"/>
        <w:left w:val="none" w:sz="0" w:space="0" w:color="auto"/>
        <w:bottom w:val="none" w:sz="0" w:space="0" w:color="auto"/>
        <w:right w:val="none" w:sz="0" w:space="0" w:color="auto"/>
      </w:divBdr>
    </w:div>
    <w:div w:id="489100721">
      <w:bodyDiv w:val="1"/>
      <w:marLeft w:val="0"/>
      <w:marRight w:val="0"/>
      <w:marTop w:val="0"/>
      <w:marBottom w:val="0"/>
      <w:divBdr>
        <w:top w:val="none" w:sz="0" w:space="0" w:color="auto"/>
        <w:left w:val="none" w:sz="0" w:space="0" w:color="auto"/>
        <w:bottom w:val="none" w:sz="0" w:space="0" w:color="auto"/>
        <w:right w:val="none" w:sz="0" w:space="0" w:color="auto"/>
      </w:divBdr>
    </w:div>
    <w:div w:id="596868740">
      <w:bodyDiv w:val="1"/>
      <w:marLeft w:val="0"/>
      <w:marRight w:val="0"/>
      <w:marTop w:val="0"/>
      <w:marBottom w:val="0"/>
      <w:divBdr>
        <w:top w:val="none" w:sz="0" w:space="0" w:color="auto"/>
        <w:left w:val="none" w:sz="0" w:space="0" w:color="auto"/>
        <w:bottom w:val="none" w:sz="0" w:space="0" w:color="auto"/>
        <w:right w:val="none" w:sz="0" w:space="0" w:color="auto"/>
      </w:divBdr>
    </w:div>
    <w:div w:id="665520188">
      <w:bodyDiv w:val="1"/>
      <w:marLeft w:val="0"/>
      <w:marRight w:val="0"/>
      <w:marTop w:val="0"/>
      <w:marBottom w:val="0"/>
      <w:divBdr>
        <w:top w:val="none" w:sz="0" w:space="0" w:color="auto"/>
        <w:left w:val="none" w:sz="0" w:space="0" w:color="auto"/>
        <w:bottom w:val="none" w:sz="0" w:space="0" w:color="auto"/>
        <w:right w:val="none" w:sz="0" w:space="0" w:color="auto"/>
      </w:divBdr>
    </w:div>
    <w:div w:id="771320098">
      <w:bodyDiv w:val="1"/>
      <w:marLeft w:val="0"/>
      <w:marRight w:val="0"/>
      <w:marTop w:val="0"/>
      <w:marBottom w:val="0"/>
      <w:divBdr>
        <w:top w:val="none" w:sz="0" w:space="0" w:color="auto"/>
        <w:left w:val="none" w:sz="0" w:space="0" w:color="auto"/>
        <w:bottom w:val="none" w:sz="0" w:space="0" w:color="auto"/>
        <w:right w:val="none" w:sz="0" w:space="0" w:color="auto"/>
      </w:divBdr>
    </w:div>
    <w:div w:id="971786446">
      <w:bodyDiv w:val="1"/>
      <w:marLeft w:val="0"/>
      <w:marRight w:val="0"/>
      <w:marTop w:val="0"/>
      <w:marBottom w:val="0"/>
      <w:divBdr>
        <w:top w:val="none" w:sz="0" w:space="0" w:color="auto"/>
        <w:left w:val="none" w:sz="0" w:space="0" w:color="auto"/>
        <w:bottom w:val="none" w:sz="0" w:space="0" w:color="auto"/>
        <w:right w:val="none" w:sz="0" w:space="0" w:color="auto"/>
      </w:divBdr>
    </w:div>
    <w:div w:id="1023744933">
      <w:bodyDiv w:val="1"/>
      <w:marLeft w:val="0"/>
      <w:marRight w:val="0"/>
      <w:marTop w:val="0"/>
      <w:marBottom w:val="0"/>
      <w:divBdr>
        <w:top w:val="none" w:sz="0" w:space="0" w:color="auto"/>
        <w:left w:val="none" w:sz="0" w:space="0" w:color="auto"/>
        <w:bottom w:val="none" w:sz="0" w:space="0" w:color="auto"/>
        <w:right w:val="none" w:sz="0" w:space="0" w:color="auto"/>
      </w:divBdr>
    </w:div>
    <w:div w:id="1030715869">
      <w:bodyDiv w:val="1"/>
      <w:marLeft w:val="0"/>
      <w:marRight w:val="0"/>
      <w:marTop w:val="0"/>
      <w:marBottom w:val="0"/>
      <w:divBdr>
        <w:top w:val="none" w:sz="0" w:space="0" w:color="auto"/>
        <w:left w:val="none" w:sz="0" w:space="0" w:color="auto"/>
        <w:bottom w:val="none" w:sz="0" w:space="0" w:color="auto"/>
        <w:right w:val="none" w:sz="0" w:space="0" w:color="auto"/>
      </w:divBdr>
    </w:div>
    <w:div w:id="1109549203">
      <w:bodyDiv w:val="1"/>
      <w:marLeft w:val="0"/>
      <w:marRight w:val="0"/>
      <w:marTop w:val="0"/>
      <w:marBottom w:val="0"/>
      <w:divBdr>
        <w:top w:val="none" w:sz="0" w:space="0" w:color="auto"/>
        <w:left w:val="none" w:sz="0" w:space="0" w:color="auto"/>
        <w:bottom w:val="none" w:sz="0" w:space="0" w:color="auto"/>
        <w:right w:val="none" w:sz="0" w:space="0" w:color="auto"/>
      </w:divBdr>
    </w:div>
    <w:div w:id="1199314041">
      <w:bodyDiv w:val="1"/>
      <w:marLeft w:val="0"/>
      <w:marRight w:val="0"/>
      <w:marTop w:val="0"/>
      <w:marBottom w:val="0"/>
      <w:divBdr>
        <w:top w:val="none" w:sz="0" w:space="0" w:color="auto"/>
        <w:left w:val="none" w:sz="0" w:space="0" w:color="auto"/>
        <w:bottom w:val="none" w:sz="0" w:space="0" w:color="auto"/>
        <w:right w:val="none" w:sz="0" w:space="0" w:color="auto"/>
      </w:divBdr>
    </w:div>
    <w:div w:id="1246063942">
      <w:bodyDiv w:val="1"/>
      <w:marLeft w:val="0"/>
      <w:marRight w:val="0"/>
      <w:marTop w:val="0"/>
      <w:marBottom w:val="0"/>
      <w:divBdr>
        <w:top w:val="none" w:sz="0" w:space="0" w:color="auto"/>
        <w:left w:val="none" w:sz="0" w:space="0" w:color="auto"/>
        <w:bottom w:val="none" w:sz="0" w:space="0" w:color="auto"/>
        <w:right w:val="none" w:sz="0" w:space="0" w:color="auto"/>
      </w:divBdr>
    </w:div>
    <w:div w:id="1271205225">
      <w:bodyDiv w:val="1"/>
      <w:marLeft w:val="0"/>
      <w:marRight w:val="0"/>
      <w:marTop w:val="0"/>
      <w:marBottom w:val="0"/>
      <w:divBdr>
        <w:top w:val="none" w:sz="0" w:space="0" w:color="auto"/>
        <w:left w:val="none" w:sz="0" w:space="0" w:color="auto"/>
        <w:bottom w:val="none" w:sz="0" w:space="0" w:color="auto"/>
        <w:right w:val="none" w:sz="0" w:space="0" w:color="auto"/>
      </w:divBdr>
    </w:div>
    <w:div w:id="1306929119">
      <w:bodyDiv w:val="1"/>
      <w:marLeft w:val="0"/>
      <w:marRight w:val="0"/>
      <w:marTop w:val="0"/>
      <w:marBottom w:val="0"/>
      <w:divBdr>
        <w:top w:val="none" w:sz="0" w:space="0" w:color="auto"/>
        <w:left w:val="none" w:sz="0" w:space="0" w:color="auto"/>
        <w:bottom w:val="none" w:sz="0" w:space="0" w:color="auto"/>
        <w:right w:val="none" w:sz="0" w:space="0" w:color="auto"/>
      </w:divBdr>
    </w:div>
    <w:div w:id="1562326308">
      <w:bodyDiv w:val="1"/>
      <w:marLeft w:val="0"/>
      <w:marRight w:val="0"/>
      <w:marTop w:val="0"/>
      <w:marBottom w:val="0"/>
      <w:divBdr>
        <w:top w:val="none" w:sz="0" w:space="0" w:color="auto"/>
        <w:left w:val="none" w:sz="0" w:space="0" w:color="auto"/>
        <w:bottom w:val="none" w:sz="0" w:space="0" w:color="auto"/>
        <w:right w:val="none" w:sz="0" w:space="0" w:color="auto"/>
      </w:divBdr>
    </w:div>
    <w:div w:id="1582908659">
      <w:bodyDiv w:val="1"/>
      <w:marLeft w:val="0"/>
      <w:marRight w:val="0"/>
      <w:marTop w:val="0"/>
      <w:marBottom w:val="0"/>
      <w:divBdr>
        <w:top w:val="none" w:sz="0" w:space="0" w:color="auto"/>
        <w:left w:val="none" w:sz="0" w:space="0" w:color="auto"/>
        <w:bottom w:val="none" w:sz="0" w:space="0" w:color="auto"/>
        <w:right w:val="none" w:sz="0" w:space="0" w:color="auto"/>
      </w:divBdr>
    </w:div>
    <w:div w:id="1667631376">
      <w:bodyDiv w:val="1"/>
      <w:marLeft w:val="0"/>
      <w:marRight w:val="0"/>
      <w:marTop w:val="0"/>
      <w:marBottom w:val="0"/>
      <w:divBdr>
        <w:top w:val="none" w:sz="0" w:space="0" w:color="auto"/>
        <w:left w:val="none" w:sz="0" w:space="0" w:color="auto"/>
        <w:bottom w:val="none" w:sz="0" w:space="0" w:color="auto"/>
        <w:right w:val="none" w:sz="0" w:space="0" w:color="auto"/>
      </w:divBdr>
    </w:div>
    <w:div w:id="1812870329">
      <w:bodyDiv w:val="1"/>
      <w:marLeft w:val="0"/>
      <w:marRight w:val="0"/>
      <w:marTop w:val="0"/>
      <w:marBottom w:val="0"/>
      <w:divBdr>
        <w:top w:val="none" w:sz="0" w:space="0" w:color="auto"/>
        <w:left w:val="none" w:sz="0" w:space="0" w:color="auto"/>
        <w:bottom w:val="none" w:sz="0" w:space="0" w:color="auto"/>
        <w:right w:val="none" w:sz="0" w:space="0" w:color="auto"/>
      </w:divBdr>
    </w:div>
    <w:div w:id="1847746281">
      <w:bodyDiv w:val="1"/>
      <w:marLeft w:val="0"/>
      <w:marRight w:val="0"/>
      <w:marTop w:val="0"/>
      <w:marBottom w:val="0"/>
      <w:divBdr>
        <w:top w:val="none" w:sz="0" w:space="0" w:color="auto"/>
        <w:left w:val="none" w:sz="0" w:space="0" w:color="auto"/>
        <w:bottom w:val="none" w:sz="0" w:space="0" w:color="auto"/>
        <w:right w:val="none" w:sz="0" w:space="0" w:color="auto"/>
      </w:divBdr>
    </w:div>
    <w:div w:id="1851720243">
      <w:bodyDiv w:val="1"/>
      <w:marLeft w:val="0"/>
      <w:marRight w:val="0"/>
      <w:marTop w:val="0"/>
      <w:marBottom w:val="0"/>
      <w:divBdr>
        <w:top w:val="none" w:sz="0" w:space="0" w:color="auto"/>
        <w:left w:val="none" w:sz="0" w:space="0" w:color="auto"/>
        <w:bottom w:val="none" w:sz="0" w:space="0" w:color="auto"/>
        <w:right w:val="none" w:sz="0" w:space="0" w:color="auto"/>
      </w:divBdr>
    </w:div>
    <w:div w:id="1908034127">
      <w:bodyDiv w:val="1"/>
      <w:marLeft w:val="0"/>
      <w:marRight w:val="0"/>
      <w:marTop w:val="0"/>
      <w:marBottom w:val="0"/>
      <w:divBdr>
        <w:top w:val="none" w:sz="0" w:space="0" w:color="auto"/>
        <w:left w:val="none" w:sz="0" w:space="0" w:color="auto"/>
        <w:bottom w:val="none" w:sz="0" w:space="0" w:color="auto"/>
        <w:right w:val="none" w:sz="0" w:space="0" w:color="auto"/>
      </w:divBdr>
    </w:div>
    <w:div w:id="20073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11</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dc:creator>
  <cp:keywords/>
  <dc:description/>
  <cp:lastModifiedBy>Dmitriy</cp:lastModifiedBy>
  <cp:revision>111</cp:revision>
  <dcterms:created xsi:type="dcterms:W3CDTF">2022-11-15T19:21:00Z</dcterms:created>
  <dcterms:modified xsi:type="dcterms:W3CDTF">2022-11-17T10:40:00Z</dcterms:modified>
</cp:coreProperties>
</file>