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7" w:name="can-bootloader-console"/>
    <w:p>
      <w:pPr>
        <w:pStyle w:val="Heading1"/>
      </w:pPr>
      <w:r>
        <w:t xml:space="preserve">CAN Bootloader Console</w:t>
      </w:r>
    </w:p>
    <w:p>
      <w:pPr>
        <w:pStyle w:val="FirstParagraph"/>
      </w:pPr>
      <w:r>
        <w:t xml:space="preserve">A cross-platform console application for updating firmware on CAN (Controller Area Network) bus devices using a custom bootloader protocol.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application provides a robust, interactive interface for scanning CAN bus devices, managing firmware versions, and performing over-the-air firmware updates on embedded devices. It supports both online (database-connected) and offline (cache-only) operation modes.</w:t>
      </w:r>
    </w:p>
    <w:bookmarkEnd w:id="9"/>
    <w:bookmarkStart w:id="1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Interactive Menu System</w:t>
      </w:r>
      <w:r>
        <w:t xml:space="preserve">: User-friendly console interface with three operator modes (Simple, Advanced, Debug)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 Scanning</w:t>
      </w:r>
      <w:r>
        <w:t xml:space="preserve">: Automatic discovery of CAN devices on the bus with serial number and firmware version detection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Firmware Management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Database integration with MySQL for centralized firmware repository</w:t>
      </w:r>
    </w:p>
    <w:p>
      <w:pPr>
        <w:pStyle w:val="Compact"/>
        <w:numPr>
          <w:ilvl w:val="1"/>
          <w:numId w:val="1002"/>
        </w:numPr>
      </w:pPr>
      <w:r>
        <w:t xml:space="preserve">Local encrypted firmware cache for offline operation</w:t>
      </w:r>
    </w:p>
    <w:p>
      <w:pPr>
        <w:pStyle w:val="Compact"/>
        <w:numPr>
          <w:ilvl w:val="1"/>
          <w:numId w:val="1002"/>
        </w:numPr>
      </w:pPr>
      <w:r>
        <w:t xml:space="preserve">Multi-version firmware support per product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Firmware Upload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Reliable firmware update process with automatic retry logic</w:t>
      </w:r>
    </w:p>
    <w:p>
      <w:pPr>
        <w:pStyle w:val="Compact"/>
        <w:numPr>
          <w:ilvl w:val="1"/>
          <w:numId w:val="1003"/>
        </w:numPr>
      </w:pPr>
      <w:r>
        <w:t xml:space="preserve">Flash erase and write operations</w:t>
      </w:r>
    </w:p>
    <w:p>
      <w:pPr>
        <w:pStyle w:val="Compact"/>
        <w:numPr>
          <w:ilvl w:val="1"/>
          <w:numId w:val="1003"/>
        </w:numPr>
      </w:pPr>
      <w:r>
        <w:t xml:space="preserve">Bootloader entry and application restart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Cross-Platform Support</w:t>
      </w:r>
      <w:r>
        <w:t xml:space="preserve">: Windows, macOS (Intel &amp; ARM64)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Multi-Device Support</w:t>
      </w:r>
      <w:r>
        <w:t xml:space="preserve">: Handles devices with bridge boards (up to 5 boards per device)</w:t>
      </w:r>
    </w:p>
    <w:bookmarkEnd w:id="10"/>
    <w:bookmarkStart w:id="13" w:name="system-requirements"/>
    <w:p>
      <w:pPr>
        <w:pStyle w:val="Heading2"/>
      </w:pPr>
      <w:r>
        <w:t xml:space="preserve">System Requirements</w:t>
      </w:r>
    </w:p>
    <w:bookmarkStart w:id="11" w:name="runtime-requirements"/>
    <w:p>
      <w:pPr>
        <w:pStyle w:val="Heading3"/>
      </w:pPr>
      <w:r>
        <w:t xml:space="preserve">Runtime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8.0</w:t>
      </w:r>
      <w:r>
        <w:t xml:space="preserve"> </w:t>
      </w:r>
      <w:r>
        <w:t xml:space="preserve">Runtime (included in self-contained deployment)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Serial Port</w:t>
      </w:r>
      <w:r>
        <w:t xml:space="preserve"> </w:t>
      </w:r>
      <w:r>
        <w:t xml:space="preserve">access for CAN communication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Network Connection</w:t>
      </w:r>
      <w:r>
        <w:t xml:space="preserve"> </w:t>
      </w:r>
      <w:r>
        <w:t xml:space="preserve">(optional, for database access)</w:t>
      </w:r>
    </w:p>
    <w:bookmarkEnd w:id="11"/>
    <w:bookmarkStart w:id="12" w:name="build-requirements"/>
    <w:p>
      <w:pPr>
        <w:pStyle w:val="Heading3"/>
      </w:pPr>
      <w:r>
        <w:t xml:space="preserve">Build Requirements</w:t>
      </w:r>
    </w:p>
    <w:p>
      <w:pPr>
        <w:pStyle w:val="Compact"/>
        <w:numPr>
          <w:ilvl w:val="0"/>
          <w:numId w:val="1005"/>
        </w:numPr>
      </w:pPr>
      <w:r>
        <w:t xml:space="preserve">.NET 8.0 SDK</w:t>
      </w:r>
    </w:p>
    <w:p>
      <w:pPr>
        <w:pStyle w:val="Compact"/>
        <w:numPr>
          <w:ilvl w:val="0"/>
          <w:numId w:val="1005"/>
        </w:numPr>
      </w:pPr>
      <w:r>
        <w:t xml:space="preserve">Visual Studio 2022 or VS Code with C# extension</w:t>
      </w:r>
    </w:p>
    <w:bookmarkEnd w:id="12"/>
    <w:bookmarkEnd w:id="13"/>
    <w:bookmarkStart w:id="18" w:name="installation"/>
    <w:p>
      <w:pPr>
        <w:pStyle w:val="Heading2"/>
      </w:pPr>
      <w:r>
        <w:t xml:space="preserve">Installation</w:t>
      </w:r>
    </w:p>
    <w:bookmarkStart w:id="16" w:name="pre-built-releases"/>
    <w:p>
      <w:pPr>
        <w:pStyle w:val="Heading3"/>
      </w:pPr>
      <w:r>
        <w:t xml:space="preserve">Pre-built Releases</w:t>
      </w:r>
    </w:p>
    <w:p>
      <w:pPr>
        <w:pStyle w:val="FirstParagraph"/>
      </w:pPr>
      <w:r>
        <w:t xml:space="preserve">Download the appropriate release for your platform:</w:t>
      </w:r>
    </w:p>
    <w:bookmarkStart w:id="14" w:name="windows-x64"/>
    <w:p>
      <w:pPr>
        <w:pStyle w:val="Heading4"/>
      </w:pPr>
      <w:r>
        <w:t xml:space="preserve">Windows (x64)</w:t>
      </w:r>
    </w:p>
    <w:p>
      <w:pPr>
        <w:pStyle w:val="SourceCode"/>
      </w:pPr>
      <w:r>
        <w:rPr>
          <w:rStyle w:val="VerbatimChar"/>
        </w:rPr>
        <w:t xml:space="preserve">bin/Release/net8.0/win-x64/publish/CANBootloaderConsole.exe</w:t>
      </w:r>
    </w:p>
    <w:bookmarkEnd w:id="14"/>
    <w:bookmarkStart w:id="15" w:name="macos-arm64"/>
    <w:p>
      <w:pPr>
        <w:pStyle w:val="Heading4"/>
      </w:pPr>
      <w:r>
        <w:t xml:space="preserve">macOS (ARM64)</w:t>
      </w:r>
    </w:p>
    <w:p>
      <w:pPr>
        <w:pStyle w:val="SourceCode"/>
      </w:pPr>
      <w:r>
        <w:rPr>
          <w:rStyle w:val="ExtensionTok"/>
        </w:rPr>
        <w:t xml:space="preserve">bin/Release/net8.0/osx-arm64/publish/CANBootloaderConsole</w:t>
      </w:r>
      <w:r>
        <w:br/>
      </w:r>
      <w:r>
        <w:rPr>
          <w:rStyle w:val="CommentTok"/>
        </w:rPr>
        <w:t xml:space="preserve"># Or use the launcher script:</w:t>
      </w:r>
      <w:r>
        <w:br/>
      </w:r>
      <w:r>
        <w:rPr>
          <w:rStyle w:val="ExtensionTok"/>
        </w:rPr>
        <w:t xml:space="preserve">./bin/Release/net8.0/osx-arm64/publish/Start</w:t>
      </w:r>
      <w:r>
        <w:rPr>
          <w:rStyle w:val="NormalTok"/>
        </w:rPr>
        <w:t xml:space="preserve"> CANBootloader.command</w:t>
      </w:r>
    </w:p>
    <w:bookmarkEnd w:id="15"/>
    <w:bookmarkEnd w:id="16"/>
    <w:bookmarkStart w:id="17" w:name="building-from-source"/>
    <w:p>
      <w:pPr>
        <w:pStyle w:val="Heading3"/>
      </w:pPr>
      <w:r>
        <w:t xml:space="preserve">Building from Source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CANBootloader_Core</w:t>
      </w:r>
      <w:r>
        <w:br/>
      </w:r>
      <w:r>
        <w:br/>
      </w:r>
      <w:r>
        <w:rPr>
          <w:rStyle w:val="CommentTok"/>
        </w:rPr>
        <w:t xml:space="preserve"># Build for current platform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CommentTok"/>
        </w:rPr>
        <w:t xml:space="preserve"># Or publish for specific platform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win-x64 </w:t>
      </w:r>
      <w:r>
        <w:rPr>
          <w:rStyle w:val="AttributeTok"/>
        </w:rPr>
        <w:t xml:space="preserve">--self-contained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osx-arm64 </w:t>
      </w:r>
      <w:r>
        <w:rPr>
          <w:rStyle w:val="AttributeTok"/>
        </w:rPr>
        <w:t xml:space="preserve">--self-contained</w:t>
      </w:r>
    </w:p>
    <w:bookmarkEnd w:id="17"/>
    <w:bookmarkEnd w:id="18"/>
    <w:bookmarkStart w:id="25" w:name="usage"/>
    <w:p>
      <w:pPr>
        <w:pStyle w:val="Heading2"/>
      </w:pPr>
      <w:r>
        <w:t xml:space="preserve">Usage</w:t>
      </w:r>
    </w:p>
    <w:bookmarkStart w:id="19" w:name="quick-start"/>
    <w:p>
      <w:pPr>
        <w:pStyle w:val="Heading3"/>
      </w:pPr>
      <w:r>
        <w:t xml:space="preserve">Quick Start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Launch the application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CANBootloaderConsole.exe</w:t>
      </w:r>
      <w:r>
        <w:br/>
      </w:r>
      <w:r>
        <w:br/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./CANBootloaderConsole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Select Operator Mode</w:t>
      </w:r>
      <w:r>
        <w:t xml:space="preserve"> </w:t>
      </w:r>
      <w:r>
        <w:t xml:space="preserve">(press</w:t>
      </w:r>
      <w:r>
        <w:t xml:space="preserve"> </w:t>
      </w:r>
      <w:r>
        <w:rPr>
          <w:rStyle w:val="VerbatimChar"/>
        </w:rPr>
        <w:t xml:space="preserve">M</w:t>
      </w:r>
      <w:r>
        <w:t xml:space="preserve">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Simple</w:t>
      </w:r>
      <w:r>
        <w:t xml:space="preserve">: Streamlined interface for basic firmware updates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Advanced</w:t>
      </w:r>
      <w:r>
        <w:t xml:space="preserve">: Standard operations with detailed status information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Debug</w:t>
      </w:r>
      <w:r>
        <w:t xml:space="preserve">: Verbose logging for troubleshooting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Update Firmware</w:t>
      </w:r>
      <w:r>
        <w:t xml:space="preserve"> </w:t>
      </w:r>
      <w:r>
        <w:t xml:space="preserve">(Simple Mode):</w:t>
      </w:r>
    </w:p>
    <w:p>
      <w:pPr>
        <w:pStyle w:val="Compact"/>
        <w:numPr>
          <w:ilvl w:val="1"/>
          <w:numId w:val="1008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to start firmware update</w:t>
      </w:r>
    </w:p>
    <w:p>
      <w:pPr>
        <w:pStyle w:val="Compact"/>
        <w:numPr>
          <w:ilvl w:val="1"/>
          <w:numId w:val="1008"/>
        </w:numPr>
      </w:pPr>
      <w:r>
        <w:t xml:space="preserve">Follow the on-screen prompts</w:t>
      </w:r>
    </w:p>
    <w:bookmarkEnd w:id="19"/>
    <w:bookmarkStart w:id="23" w:name="operator-modes"/>
    <w:p>
      <w:pPr>
        <w:pStyle w:val="Heading3"/>
      </w:pPr>
      <w:r>
        <w:t xml:space="preserve">Operator Modes</w:t>
      </w:r>
    </w:p>
    <w:bookmarkStart w:id="20" w:name="simple-mode"/>
    <w:p>
      <w:pPr>
        <w:pStyle w:val="Heading4"/>
      </w:pPr>
      <w:r>
        <w:t xml:space="preserve">Simple Mode</w:t>
      </w:r>
    </w:p>
    <w:p>
      <w:pPr>
        <w:pStyle w:val="Compact"/>
        <w:numPr>
          <w:ilvl w:val="0"/>
          <w:numId w:val="1009"/>
        </w:numPr>
      </w:pPr>
      <w:r>
        <w:t xml:space="preserve">Minimal output</w:t>
      </w:r>
    </w:p>
    <w:p>
      <w:pPr>
        <w:pStyle w:val="Compact"/>
        <w:numPr>
          <w:ilvl w:val="0"/>
          <w:numId w:val="1009"/>
        </w:numPr>
      </w:pPr>
      <w:r>
        <w:t xml:space="preserve">Direct firmware update workflow</w:t>
      </w:r>
    </w:p>
    <w:p>
      <w:pPr>
        <w:pStyle w:val="Compact"/>
        <w:numPr>
          <w:ilvl w:val="0"/>
          <w:numId w:val="1009"/>
        </w:numPr>
      </w:pPr>
      <w:r>
        <w:t xml:space="preserve">Ideal for production use</w:t>
      </w:r>
    </w:p>
    <w:bookmarkEnd w:id="20"/>
    <w:bookmarkStart w:id="21" w:name="advanced-mode"/>
    <w:p>
      <w:pPr>
        <w:pStyle w:val="Heading4"/>
      </w:pPr>
      <w:r>
        <w:t xml:space="preserve">Advanced Mode</w:t>
      </w:r>
    </w:p>
    <w:p>
      <w:pPr>
        <w:pStyle w:val="FirstParagraph"/>
      </w:pPr>
      <w:r>
        <w:t xml:space="preserve">Adds access to:</w:t>
      </w:r>
      <w:r>
        <w:t xml:space="preserve"> </w:t>
      </w:r>
      <w:r>
        <w:t xml:space="preserve">- Device scanning</w:t>
      </w:r>
      <w:r>
        <w:t xml:space="preserve"> </w:t>
      </w:r>
      <w:r>
        <w:t xml:space="preserve">- Cache management</w:t>
      </w:r>
      <w:r>
        <w:t xml:space="preserve"> </w:t>
      </w:r>
      <w:r>
        <w:t xml:space="preserve">- Firmware browsing</w:t>
      </w:r>
      <w:r>
        <w:t xml:space="preserve"> </w:t>
      </w:r>
      <w:r>
        <w:t xml:space="preserve">- COM port listing</w:t>
      </w:r>
    </w:p>
    <w:bookmarkEnd w:id="21"/>
    <w:bookmarkStart w:id="22" w:name="debug-mode"/>
    <w:p>
      <w:pPr>
        <w:pStyle w:val="Heading4"/>
      </w:pPr>
      <w:r>
        <w:t xml:space="preserve">Debug Mode</w:t>
      </w:r>
    </w:p>
    <w:p>
      <w:pPr>
        <w:pStyle w:val="Compact"/>
        <w:numPr>
          <w:ilvl w:val="0"/>
          <w:numId w:val="1010"/>
        </w:numPr>
      </w:pPr>
      <w:r>
        <w:t xml:space="preserve">Verbose CAN message logging</w:t>
      </w:r>
    </w:p>
    <w:p>
      <w:pPr>
        <w:pStyle w:val="Compact"/>
        <w:numPr>
          <w:ilvl w:val="0"/>
          <w:numId w:val="1010"/>
        </w:numPr>
      </w:pPr>
      <w:r>
        <w:t xml:space="preserve">Detailed communication traces</w:t>
      </w:r>
    </w:p>
    <w:p>
      <w:pPr>
        <w:pStyle w:val="Compact"/>
        <w:numPr>
          <w:ilvl w:val="0"/>
          <w:numId w:val="1010"/>
        </w:numPr>
      </w:pPr>
      <w:r>
        <w:t xml:space="preserve">Retry attempt notifications</w:t>
      </w:r>
    </w:p>
    <w:p>
      <w:pPr>
        <w:pStyle w:val="Compact"/>
        <w:numPr>
          <w:ilvl w:val="0"/>
          <w:numId w:val="1010"/>
        </w:numPr>
      </w:pPr>
      <w:r>
        <w:t xml:space="preserve">Ideal for troubleshooting</w:t>
      </w:r>
    </w:p>
    <w:bookmarkEnd w:id="22"/>
    <w:bookmarkEnd w:id="23"/>
    <w:bookmarkStart w:id="24" w:name="main-menu-options"/>
    <w:p>
      <w:pPr>
        <w:pStyle w:val="Heading3"/>
      </w:pPr>
      <w:r>
        <w:t xml:space="preserve">Main Menu Options</w:t>
      </w:r>
    </w:p>
    <w:p>
      <w:pPr>
        <w:pStyle w:val="FirstParagraph"/>
      </w:pPr>
      <w:r>
        <w:rPr>
          <w:b/>
          <w:bCs/>
        </w:rPr>
        <w:t xml:space="preserve">Simple Mode: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 Update Firmware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- Change Operator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- Quit</w:t>
      </w:r>
    </w:p>
    <w:p>
      <w:pPr>
        <w:pStyle w:val="BodyText"/>
      </w:pPr>
      <w:r>
        <w:rPr>
          <w:b/>
          <w:bCs/>
        </w:rPr>
        <w:t xml:space="preserve">Advanced/Debug Modes: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 Scan for Devices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- Update Firmware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- Update Cache from 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- Show Cached Firmware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- List COM Ports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- Change Operator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- Quit</w:t>
      </w:r>
    </w:p>
    <w:bookmarkEnd w:id="24"/>
    <w:bookmarkEnd w:id="25"/>
    <w:bookmarkStart w:id="38" w:name="architecture"/>
    <w:p>
      <w:pPr>
        <w:pStyle w:val="Heading2"/>
      </w:pPr>
      <w:r>
        <w:t xml:space="preserve">Architecture</w:t>
      </w:r>
    </w:p>
    <w:bookmarkStart w:id="34" w:name="core-components"/>
    <w:p>
      <w:pPr>
        <w:pStyle w:val="Heading3"/>
      </w:pPr>
      <w:r>
        <w:t xml:space="preserve">Core Components</w:t>
      </w:r>
    </w:p>
    <w:bookmarkStart w:id="26" w:name="program.c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Program.cs</w:t>
      </w:r>
    </w:p>
    <w:p>
      <w:pPr>
        <w:pStyle w:val="Compact"/>
        <w:numPr>
          <w:ilvl w:val="0"/>
          <w:numId w:val="1011"/>
        </w:numPr>
      </w:pPr>
      <w:r>
        <w:t xml:space="preserve">Application entry point</w:t>
      </w:r>
    </w:p>
    <w:p>
      <w:pPr>
        <w:pStyle w:val="Compact"/>
        <w:numPr>
          <w:ilvl w:val="0"/>
          <w:numId w:val="1011"/>
        </w:numPr>
      </w:pPr>
      <w:r>
        <w:t xml:space="preserve">Console initialization (disables QuickEdit mode on Windows)</w:t>
      </w:r>
    </w:p>
    <w:p>
      <w:pPr>
        <w:pStyle w:val="Compact"/>
        <w:numPr>
          <w:ilvl w:val="0"/>
          <w:numId w:val="1011"/>
        </w:numPr>
      </w:pPr>
      <w:r>
        <w:t xml:space="preserve">Firmware cache and repository initialization</w:t>
      </w:r>
    </w:p>
    <w:p>
      <w:pPr>
        <w:pStyle w:val="Compact"/>
        <w:numPr>
          <w:ilvl w:val="0"/>
          <w:numId w:val="1011"/>
        </w:numPr>
      </w:pPr>
      <w:r>
        <w:t xml:space="preserve">Error handling and logging</w:t>
      </w:r>
    </w:p>
    <w:bookmarkEnd w:id="26"/>
    <w:bookmarkStart w:id="27" w:name="interactivemenu.cs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InteractiveMenu.cs</w:t>
      </w:r>
    </w:p>
    <w:p>
      <w:pPr>
        <w:pStyle w:val="Compact"/>
        <w:numPr>
          <w:ilvl w:val="0"/>
          <w:numId w:val="1012"/>
        </w:numPr>
      </w:pPr>
      <w:r>
        <w:t xml:space="preserve">Main user interface loop</w:t>
      </w:r>
    </w:p>
    <w:p>
      <w:pPr>
        <w:pStyle w:val="Compact"/>
        <w:numPr>
          <w:ilvl w:val="0"/>
          <w:numId w:val="1012"/>
        </w:numPr>
      </w:pPr>
      <w:r>
        <w:t xml:space="preserve">Menu navigation and command routing</w:t>
      </w:r>
    </w:p>
    <w:p>
      <w:pPr>
        <w:pStyle w:val="Compact"/>
        <w:numPr>
          <w:ilvl w:val="0"/>
          <w:numId w:val="1012"/>
        </w:numPr>
      </w:pPr>
      <w:r>
        <w:t xml:space="preserve">Device discovery workflow</w:t>
      </w:r>
    </w:p>
    <w:p>
      <w:pPr>
        <w:pStyle w:val="Compact"/>
        <w:numPr>
          <w:ilvl w:val="0"/>
          <w:numId w:val="1012"/>
        </w:numPr>
      </w:pPr>
      <w:r>
        <w:t xml:space="preserve">Firmware selection and validation</w:t>
      </w:r>
    </w:p>
    <w:bookmarkEnd w:id="27"/>
    <w:bookmarkStart w:id="28" w:name="firmwareuploader.cs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FirmwareUploader.cs</w:t>
      </w:r>
    </w:p>
    <w:p>
      <w:pPr>
        <w:pStyle w:val="Compact"/>
        <w:numPr>
          <w:ilvl w:val="0"/>
          <w:numId w:val="1013"/>
        </w:numPr>
      </w:pPr>
      <w:r>
        <w:t xml:space="preserve">Firmware upload orchestration</w:t>
      </w:r>
    </w:p>
    <w:p>
      <w:pPr>
        <w:pStyle w:val="Compact"/>
        <w:numPr>
          <w:ilvl w:val="0"/>
          <w:numId w:val="1013"/>
        </w:numPr>
      </w:pPr>
      <w:r>
        <w:t xml:space="preserve">Bootloader mode entry</w:t>
      </w:r>
    </w:p>
    <w:p>
      <w:pPr>
        <w:pStyle w:val="Compact"/>
        <w:numPr>
          <w:ilvl w:val="0"/>
          <w:numId w:val="1013"/>
        </w:numPr>
      </w:pPr>
      <w:r>
        <w:t xml:space="preserve">Bridge board communication</w:t>
      </w:r>
    </w:p>
    <w:p>
      <w:pPr>
        <w:pStyle w:val="Compact"/>
        <w:numPr>
          <w:ilvl w:val="0"/>
          <w:numId w:val="1013"/>
        </w:numPr>
      </w:pPr>
      <w:r>
        <w:t xml:space="preserve">Upload progress tracking and retry logic</w:t>
      </w:r>
    </w:p>
    <w:bookmarkEnd w:id="28"/>
    <w:bookmarkStart w:id="29" w:name="bootloaderprotocol.c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BootloaderProtocol.cs</w:t>
      </w:r>
    </w:p>
    <w:p>
      <w:pPr>
        <w:pStyle w:val="Compact"/>
        <w:numPr>
          <w:ilvl w:val="0"/>
          <w:numId w:val="1014"/>
        </w:numPr>
      </w:pPr>
      <w:r>
        <w:t xml:space="preserve">State machine for bootloader communication</w:t>
      </w:r>
    </w:p>
    <w:p>
      <w:pPr>
        <w:pStyle w:val="Compact"/>
        <w:numPr>
          <w:ilvl w:val="0"/>
          <w:numId w:val="1014"/>
        </w:numPr>
      </w:pPr>
      <w:r>
        <w:t xml:space="preserve">HEX file parsing and packet generation</w:t>
      </w:r>
    </w:p>
    <w:p>
      <w:pPr>
        <w:pStyle w:val="Compact"/>
        <w:numPr>
          <w:ilvl w:val="0"/>
          <w:numId w:val="1014"/>
        </w:numPr>
      </w:pPr>
      <w:r>
        <w:t xml:space="preserve">Flash erase and write commands</w:t>
      </w:r>
    </w:p>
    <w:p>
      <w:pPr>
        <w:pStyle w:val="Compact"/>
        <w:numPr>
          <w:ilvl w:val="0"/>
          <w:numId w:val="1014"/>
        </w:numPr>
      </w:pPr>
      <w:r>
        <w:t xml:space="preserve">Timeout handling with automatic retries (up to 5 attempts)</w:t>
      </w:r>
    </w:p>
    <w:bookmarkEnd w:id="29"/>
    <w:bookmarkStart w:id="30" w:name="canport.c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CANPort.cs</w:t>
      </w:r>
    </w:p>
    <w:p>
      <w:pPr>
        <w:pStyle w:val="Compact"/>
        <w:numPr>
          <w:ilvl w:val="0"/>
          <w:numId w:val="1015"/>
        </w:numPr>
      </w:pPr>
      <w:r>
        <w:t xml:space="preserve">Serial port wrapper for CAN communication</w:t>
      </w:r>
    </w:p>
    <w:p>
      <w:pPr>
        <w:pStyle w:val="Compact"/>
        <w:numPr>
          <w:ilvl w:val="0"/>
          <w:numId w:val="1015"/>
        </w:numPr>
      </w:pPr>
      <w:r>
        <w:t xml:space="preserve">Message parsing and formatting</w:t>
      </w:r>
    </w:p>
    <w:p>
      <w:pPr>
        <w:pStyle w:val="Compact"/>
        <w:numPr>
          <w:ilvl w:val="0"/>
          <w:numId w:val="1015"/>
        </w:numPr>
      </w:pPr>
      <w:r>
        <w:t xml:space="preserve">Event-driven message reception</w:t>
      </w:r>
    </w:p>
    <w:p>
      <w:pPr>
        <w:pStyle w:val="Compact"/>
        <w:numPr>
          <w:ilvl w:val="0"/>
          <w:numId w:val="1015"/>
        </w:numPr>
      </w:pPr>
      <w:r>
        <w:t xml:space="preserve">Platform-specific serial port configuration</w:t>
      </w:r>
    </w:p>
    <w:bookmarkEnd w:id="30"/>
    <w:bookmarkStart w:id="31" w:name="devicescanner.cs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DeviceScanner.cs</w:t>
      </w:r>
    </w:p>
    <w:p>
      <w:pPr>
        <w:pStyle w:val="Compact"/>
        <w:numPr>
          <w:ilvl w:val="0"/>
          <w:numId w:val="1016"/>
        </w:numPr>
      </w:pPr>
      <w:r>
        <w:t xml:space="preserve">CAN bus device discovery</w:t>
      </w:r>
    </w:p>
    <w:p>
      <w:pPr>
        <w:pStyle w:val="Compact"/>
        <w:numPr>
          <w:ilvl w:val="0"/>
          <w:numId w:val="1016"/>
        </w:numPr>
      </w:pPr>
      <w:r>
        <w:t xml:space="preserve">Serial number and firmware version querying</w:t>
      </w:r>
    </w:p>
    <w:p>
      <w:pPr>
        <w:pStyle w:val="Compact"/>
        <w:numPr>
          <w:ilvl w:val="0"/>
          <w:numId w:val="1016"/>
        </w:numPr>
      </w:pPr>
      <w:r>
        <w:t xml:space="preserve">Bridge board detection</w:t>
      </w:r>
    </w:p>
    <w:p>
      <w:pPr>
        <w:pStyle w:val="Compact"/>
        <w:numPr>
          <w:ilvl w:val="0"/>
          <w:numId w:val="1016"/>
        </w:numPr>
      </w:pPr>
      <w:r>
        <w:t xml:space="preserve">Device information aggregation</w:t>
      </w:r>
    </w:p>
    <w:bookmarkEnd w:id="31"/>
    <w:bookmarkStart w:id="32" w:name="firmwarerepository.cs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FirmwareRepository.cs</w:t>
      </w:r>
    </w:p>
    <w:p>
      <w:pPr>
        <w:pStyle w:val="Compact"/>
        <w:numPr>
          <w:ilvl w:val="0"/>
          <w:numId w:val="1017"/>
        </w:numPr>
      </w:pPr>
      <w:r>
        <w:t xml:space="preserve">MySQL database integration</w:t>
      </w:r>
    </w:p>
    <w:p>
      <w:pPr>
        <w:pStyle w:val="Compact"/>
        <w:numPr>
          <w:ilvl w:val="0"/>
          <w:numId w:val="1017"/>
        </w:numPr>
      </w:pPr>
      <w:r>
        <w:t xml:space="preserve">Firmware version queries</w:t>
      </w:r>
    </w:p>
    <w:p>
      <w:pPr>
        <w:pStyle w:val="Compact"/>
        <w:numPr>
          <w:ilvl w:val="0"/>
          <w:numId w:val="1017"/>
        </w:numPr>
      </w:pPr>
      <w:r>
        <w:t xml:space="preserve">Product and board configuration retrieval</w:t>
      </w:r>
    </w:p>
    <w:p>
      <w:pPr>
        <w:pStyle w:val="Compact"/>
        <w:numPr>
          <w:ilvl w:val="0"/>
          <w:numId w:val="1017"/>
        </w:numPr>
      </w:pPr>
      <w:r>
        <w:t xml:space="preserve">Multi-version firmware support</w:t>
      </w:r>
    </w:p>
    <w:bookmarkEnd w:id="32"/>
    <w:bookmarkStart w:id="33" w:name="firmwarecache.cs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FirmwareCache.cs</w:t>
      </w:r>
    </w:p>
    <w:p>
      <w:pPr>
        <w:pStyle w:val="Compact"/>
        <w:numPr>
          <w:ilvl w:val="0"/>
          <w:numId w:val="1018"/>
        </w:numPr>
      </w:pPr>
      <w:r>
        <w:t xml:space="preserve">Local firmware storage with encryption</w:t>
      </w:r>
    </w:p>
    <w:p>
      <w:pPr>
        <w:pStyle w:val="Compact"/>
        <w:numPr>
          <w:ilvl w:val="0"/>
          <w:numId w:val="1018"/>
        </w:numPr>
      </w:pPr>
      <w:r>
        <w:t xml:space="preserve">Cache index management (JSON)</w:t>
      </w:r>
    </w:p>
    <w:p>
      <w:pPr>
        <w:pStyle w:val="Compact"/>
        <w:numPr>
          <w:ilvl w:val="0"/>
          <w:numId w:val="1018"/>
        </w:numPr>
      </w:pPr>
      <w:r>
        <w:t xml:space="preserve">File migration from unencrypted to encrypted format</w:t>
      </w:r>
    </w:p>
    <w:p>
      <w:pPr>
        <w:pStyle w:val="Compact"/>
        <w:numPr>
          <w:ilvl w:val="0"/>
          <w:numId w:val="1018"/>
        </w:numPr>
      </w:pPr>
      <w:r>
        <w:t xml:space="preserve">Cache update and synchronization</w:t>
      </w:r>
    </w:p>
    <w:bookmarkEnd w:id="33"/>
    <w:bookmarkEnd w:id="34"/>
    <w:bookmarkStart w:id="37" w:name="data-models"/>
    <w:p>
      <w:pPr>
        <w:pStyle w:val="Heading3"/>
      </w:pPr>
      <w:r>
        <w:t xml:space="preserve">Data Models</w:t>
      </w:r>
    </w:p>
    <w:bookmarkStart w:id="35" w:name="firmwareinfo"/>
    <w:p>
      <w:pPr>
        <w:pStyle w:val="Heading4"/>
      </w:pPr>
      <w:r>
        <w:t xml:space="preserve">FirmwareInfo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FirmwareInfo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PartNumber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Product part number (e.g., "200-XXXX")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BridgeId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Bridge board identifier (1-5)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Numeric version (e.g., 110032073)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Human-readable version (e.g., "v11.32.73")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HexFilePath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Path to cached HEX file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HexFileData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Binary HEX file content</w:t>
      </w:r>
      <w:r>
        <w:br/>
      </w:r>
      <w:r>
        <w:rPr>
          <w:rStyle w:val="NormalTok"/>
        </w:rPr>
        <w:t xml:space="preserve">    DateTime LastUpdated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Cache timestamp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candevice"/>
    <w:p>
      <w:pPr>
        <w:pStyle w:val="Heading4"/>
      </w:pPr>
      <w:r>
        <w:t xml:space="preserve">CANDevice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CANDevice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CanId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CAN bus identifier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ulong</w:t>
      </w:r>
      <w:r>
        <w:rPr>
          <w:rStyle w:val="NormalTok"/>
        </w:rPr>
        <w:t xml:space="preserve"> SerialNumber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Device serial number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SerialFormatted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Formatted serial (e.g., "12-345678-9")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Product identifier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PartNumber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Product part number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FirmwareVersion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Current firmware version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FirmwareString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Formatted version string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End w:id="38"/>
    <w:bookmarkStart w:id="45" w:name="can-protocol"/>
    <w:p>
      <w:pPr>
        <w:pStyle w:val="Heading2"/>
      </w:pPr>
      <w:r>
        <w:t xml:space="preserve">CAN Protocol</w:t>
      </w:r>
    </w:p>
    <w:bookmarkStart w:id="39" w:name="message-structure"/>
    <w:p>
      <w:pPr>
        <w:pStyle w:val="Heading3"/>
      </w:pPr>
      <w:r>
        <w:t xml:space="preserve">Message Structure</w:t>
      </w:r>
    </w:p>
    <w:p>
      <w:pPr>
        <w:pStyle w:val="FirstParagraph"/>
      </w:pPr>
      <w:r>
        <w:t xml:space="preserve">The application uses J1939-style CAN messaging:</w:t>
      </w:r>
    </w:p>
    <w:p>
      <w:pPr>
        <w:pStyle w:val="BodyText"/>
      </w:pPr>
      <w:r>
        <w:rPr>
          <w:b/>
          <w:bCs/>
        </w:rPr>
        <w:t xml:space="preserve">CAN Identifier Format (29-bit)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Byte 0: Priority/PGN (MSB)</w:t>
      </w:r>
      <w:r>
        <w:br/>
      </w:r>
      <w:r>
        <w:rPr>
          <w:rStyle w:val="VerbatimChar"/>
        </w:rPr>
        <w:t xml:space="preserve">Byte 1: PGN</w:t>
      </w:r>
      <w:r>
        <w:br/>
      </w:r>
      <w:r>
        <w:rPr>
          <w:rStyle w:val="VerbatimChar"/>
        </w:rPr>
        <w:t xml:space="preserve">Byte 2: Destination Address</w:t>
      </w:r>
      <w:r>
        <w:br/>
      </w:r>
      <w:r>
        <w:rPr>
          <w:rStyle w:val="VerbatimChar"/>
        </w:rPr>
        <w:t xml:space="preserve">Byte 3: Source Address (PCID)</w:t>
      </w:r>
    </w:p>
    <w:p>
      <w:pPr>
        <w:pStyle w:val="FirstParagraph"/>
      </w:pPr>
      <w:r>
        <w:rPr>
          <w:b/>
          <w:bCs/>
        </w:rPr>
        <w:t xml:space="preserve">Bootloader CAN ID</w:t>
      </w:r>
      <w:r>
        <w:t xml:space="preserve">:</w:t>
      </w:r>
      <w:r>
        <w:t xml:space="preserve"> </w:t>
      </w:r>
      <w:r>
        <w:rPr>
          <w:rStyle w:val="VerbatimChar"/>
        </w:rPr>
        <w:t xml:space="preserve">0x19FF22</w:t>
      </w:r>
    </w:p>
    <w:bookmarkEnd w:id="39"/>
    <w:bookmarkStart w:id="43" w:name="key-protocol-commands"/>
    <w:p>
      <w:pPr>
        <w:pStyle w:val="Heading3"/>
      </w:pPr>
      <w:r>
        <w:t xml:space="preserve">Key Protocol Commands</w:t>
      </w:r>
    </w:p>
    <w:bookmarkStart w:id="40" w:name="enter-bootloader"/>
    <w:p>
      <w:pPr>
        <w:pStyle w:val="Heading4"/>
      </w:pPr>
      <w:r>
        <w:t xml:space="preserve">Enter Bootloader</w:t>
      </w:r>
    </w:p>
    <w:p>
      <w:pPr>
        <w:pStyle w:val="SourceCode"/>
      </w:pPr>
      <w:r>
        <w:rPr>
          <w:rStyle w:val="VerbatimChar"/>
        </w:rPr>
        <w:t xml:space="preserve">ID:  [0x19, 0xEF, &lt;canId&gt;, 0xFE]</w:t>
      </w:r>
      <w:r>
        <w:br/>
      </w:r>
      <w:r>
        <w:rPr>
          <w:rStyle w:val="VerbatimChar"/>
        </w:rPr>
        <w:t xml:space="preserve">MSG: [0x00, 0x06, 0x00, 0x00, 0x00, 0x00, 0x00, 0x00]</w:t>
      </w:r>
    </w:p>
    <w:bookmarkEnd w:id="40"/>
    <w:bookmarkStart w:id="41" w:name="request-serial-number"/>
    <w:p>
      <w:pPr>
        <w:pStyle w:val="Heading4"/>
      </w:pPr>
      <w:r>
        <w:t xml:space="preserve">Request Serial Number</w:t>
      </w:r>
    </w:p>
    <w:p>
      <w:pPr>
        <w:pStyle w:val="SourceCode"/>
      </w:pPr>
      <w:r>
        <w:rPr>
          <w:rStyle w:val="VerbatimChar"/>
        </w:rPr>
        <w:t xml:space="preserve">ID:  [0x18, 0xEA, 0xFF, 0xFE]</w:t>
      </w:r>
      <w:r>
        <w:br/>
      </w:r>
      <w:r>
        <w:rPr>
          <w:rStyle w:val="VerbatimChar"/>
        </w:rPr>
        <w:t xml:space="preserve">MSG: [0x01, 0xFF, 0x00, 0x00, 0x00, 0x00, 0x00, 0x00]</w:t>
      </w:r>
    </w:p>
    <w:bookmarkEnd w:id="41"/>
    <w:bookmarkStart w:id="42" w:name="request-firmware-version"/>
    <w:p>
      <w:pPr>
        <w:pStyle w:val="Heading4"/>
      </w:pPr>
      <w:r>
        <w:t xml:space="preserve">Request Firmware Version</w:t>
      </w:r>
    </w:p>
    <w:p>
      <w:pPr>
        <w:pStyle w:val="SourceCode"/>
      </w:pPr>
      <w:r>
        <w:rPr>
          <w:rStyle w:val="VerbatimChar"/>
        </w:rPr>
        <w:t xml:space="preserve">ID:  [0x18, 0xEA, &lt;canId&gt;, 0xFE]</w:t>
      </w:r>
      <w:r>
        <w:br/>
      </w:r>
      <w:r>
        <w:rPr>
          <w:rStyle w:val="VerbatimChar"/>
        </w:rPr>
        <w:t xml:space="preserve">MSG: [0x02, 0xFF, 0x00, 0x00, 0x00, 0x00, 0x00, 0x00]</w:t>
      </w:r>
    </w:p>
    <w:bookmarkEnd w:id="42"/>
    <w:bookmarkEnd w:id="43"/>
    <w:bookmarkStart w:id="44" w:name="bootloader-state-machine"/>
    <w:p>
      <w:pPr>
        <w:pStyle w:val="Heading3"/>
      </w:pPr>
      <w:r>
        <w:t xml:space="preserve">Bootloader State Machine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RequestInfo</w:t>
      </w:r>
      <w:r>
        <w:t xml:space="preserve">: Query bootloader version and device information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GenerateHexData</w:t>
      </w:r>
      <w:r>
        <w:t xml:space="preserve">: Parse HEX file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EraseFlash</w:t>
      </w:r>
      <w:r>
        <w:t xml:space="preserve">: Erase application flash memory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HexDataToPack</w:t>
      </w:r>
      <w:r>
        <w:t xml:space="preserve">: Split firmware into CAN-sized packets (7 bytes)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WriteData</w:t>
      </w:r>
      <w:r>
        <w:t xml:space="preserve">: Transmit firmware packets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WriteDataLast</w:t>
      </w:r>
      <w:r>
        <w:t xml:space="preserve">: Send final packet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GoToApp</w:t>
      </w:r>
      <w:r>
        <w:t xml:space="preserve">: Reset device to application mode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Cleanup</w:t>
      </w:r>
      <w:r>
        <w:t xml:space="preserve">: Finalize and disconnect</w:t>
      </w:r>
    </w:p>
    <w:bookmarkEnd w:id="44"/>
    <w:bookmarkEnd w:id="45"/>
    <w:bookmarkStart w:id="49" w:name="configuration"/>
    <w:p>
      <w:pPr>
        <w:pStyle w:val="Heading2"/>
      </w:pPr>
      <w:r>
        <w:t xml:space="preserve">Configuration</w:t>
      </w:r>
    </w:p>
    <w:bookmarkStart w:id="46" w:name="database-connection"/>
    <w:p>
      <w:pPr>
        <w:pStyle w:val="Heading3"/>
      </w:pPr>
      <w:r>
        <w:t xml:space="preserve">Database Connection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to configure MySQL connection: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SQL_CONNECTION_STRING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"Server=&lt;host&gt;;Database=&lt;db&gt;;User Id=&lt;user&gt;;Password=&lt;pass&gt;;Port=3306;SslMode=None;"</w:t>
      </w:r>
      <w:r>
        <w:rPr>
          <w:rStyle w:val="OperatorTok"/>
        </w:rPr>
        <w:t xml:space="preserve">;</w:t>
      </w:r>
    </w:p>
    <w:bookmarkEnd w:id="46"/>
    <w:bookmarkStart w:id="47" w:name="cache-location"/>
    <w:p>
      <w:pPr>
        <w:pStyle w:val="Heading3"/>
      </w:pPr>
      <w:r>
        <w:t xml:space="preserve">Cache Location</w:t>
      </w:r>
    </w:p>
    <w:p>
      <w:pPr>
        <w:pStyle w:val="FirstParagraph"/>
      </w:pPr>
      <w:r>
        <w:t xml:space="preserve">Default cache directory: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</w:t>
      </w:r>
      <w:r>
        <w:t xml:space="preserve">:</w:t>
      </w:r>
      <w:r>
        <w:t xml:space="preserve"> </w:t>
      </w:r>
      <w:r>
        <w:rPr>
          <w:rStyle w:val="VerbatimChar"/>
        </w:rPr>
        <w:t xml:space="preserve">%AppData%\CANBootloader\FirmwareCache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macOS/Linux</w:t>
      </w:r>
      <w:r>
        <w:t xml:space="preserve">:</w:t>
      </w:r>
      <w:r>
        <w:t xml:space="preserve"> </w:t>
      </w:r>
      <w:r>
        <w:rPr>
          <w:rStyle w:val="VerbatimChar"/>
        </w:rPr>
        <w:t xml:space="preserve">~/.config/CANBootloader/FirmwareCache</w:t>
      </w:r>
    </w:p>
    <w:bookmarkEnd w:id="47"/>
    <w:bookmarkStart w:id="48" w:name="timeout-configuration"/>
    <w:p>
      <w:pPr>
        <w:pStyle w:val="Heading3"/>
      </w:pPr>
      <w:r>
        <w:t xml:space="preserve">Timeout Configuration</w:t>
      </w:r>
    </w:p>
    <w:p>
      <w:pPr>
        <w:pStyle w:val="FirstParagraph"/>
      </w:pPr>
      <w:r>
        <w:rPr>
          <w:b/>
          <w:bCs/>
        </w:rPr>
        <w:t xml:space="preserve">Windows</w:t>
      </w:r>
      <w:r>
        <w:t xml:space="preserve">: 1 second communication timeout</w:t>
      </w:r>
      <w:r>
        <w:br/>
      </w:r>
      <w:r>
        <w:rPr>
          <w:b/>
          <w:bCs/>
        </w:rPr>
        <w:t xml:space="preserve">macOS/Linux</w:t>
      </w:r>
      <w:r>
        <w:t xml:space="preserve">: 3 seconds (for slower serial performance)</w:t>
      </w:r>
    </w:p>
    <w:p>
      <w:pPr>
        <w:pStyle w:val="BodyText"/>
      </w:pPr>
      <w:r>
        <w:t xml:space="preserve">Modify in</w:t>
      </w:r>
      <w:r>
        <w:t xml:space="preserve"> </w:t>
      </w:r>
      <w:r>
        <w:rPr>
          <w:rStyle w:val="VerbatimChar"/>
        </w:rPr>
        <w:t xml:space="preserve">BootloaderProtocol.cs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timeoutMs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IsWindows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</w:p>
    <w:bookmarkEnd w:id="48"/>
    <w:bookmarkEnd w:id="49"/>
    <w:bookmarkStart w:id="52" w:name="security"/>
    <w:p>
      <w:pPr>
        <w:pStyle w:val="Heading2"/>
      </w:pPr>
      <w:r>
        <w:t xml:space="preserve">Security</w:t>
      </w:r>
    </w:p>
    <w:bookmarkStart w:id="50" w:name="firmware-encryption"/>
    <w:p>
      <w:pPr>
        <w:pStyle w:val="Heading3"/>
      </w:pPr>
      <w:r>
        <w:t xml:space="preserve">Firmware Encryption</w:t>
      </w:r>
    </w:p>
    <w:p>
      <w:pPr>
        <w:pStyle w:val="FirstParagraph"/>
      </w:pPr>
      <w:r>
        <w:t xml:space="preserve">Cached firmware files are encrypted using</w:t>
      </w:r>
      <w:r>
        <w:t xml:space="preserve"> </w:t>
      </w:r>
      <w:r>
        <w:rPr>
          <w:rStyle w:val="VerbatimChar"/>
        </w:rPr>
        <w:t xml:space="preserve">CacheEncryption.cs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</w:t>
      </w:r>
      <w:r>
        <w:t xml:space="preserve">: AES-256 (or similar, depending on implementation)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Extension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.enc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Storage</w:t>
      </w:r>
      <w:r>
        <w:t xml:space="preserve">: Embedded in application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Migration</w:t>
      </w:r>
      <w:r>
        <w:t xml:space="preserve">: Automatic conversion from unencrypted legacy files</w:t>
      </w:r>
    </w:p>
    <w:bookmarkEnd w:id="50"/>
    <w:bookmarkStart w:id="51" w:name="database-access"/>
    <w:p>
      <w:pPr>
        <w:pStyle w:val="Heading3"/>
      </w:pPr>
      <w:r>
        <w:t xml:space="preserve">Database Access</w:t>
      </w:r>
    </w:p>
    <w:p>
      <w:pPr>
        <w:pStyle w:val="Compact"/>
        <w:numPr>
          <w:ilvl w:val="0"/>
          <w:numId w:val="1020"/>
        </w:numPr>
      </w:pPr>
      <w:r>
        <w:t xml:space="preserve">Read-only database credentials recommended</w:t>
      </w:r>
    </w:p>
    <w:p>
      <w:pPr>
        <w:pStyle w:val="Compact"/>
        <w:numPr>
          <w:ilvl w:val="0"/>
          <w:numId w:val="1020"/>
        </w:numPr>
      </w:pPr>
      <w:r>
        <w:t xml:space="preserve">Connection uses MySQL over TCP (no SSL by default)</w:t>
      </w:r>
    </w:p>
    <w:p>
      <w:pPr>
        <w:pStyle w:val="Compact"/>
        <w:numPr>
          <w:ilvl w:val="0"/>
          <w:numId w:val="1020"/>
        </w:numPr>
      </w:pPr>
      <w:r>
        <w:t xml:space="preserve">Connection string stored in compiled binary</w:t>
      </w:r>
    </w:p>
    <w:bookmarkEnd w:id="51"/>
    <w:bookmarkEnd w:id="52"/>
    <w:bookmarkStart w:id="59" w:name="troubleshooting"/>
    <w:p>
      <w:pPr>
        <w:pStyle w:val="Heading2"/>
      </w:pPr>
      <w:r>
        <w:t xml:space="preserve">Troubleshooting</w:t>
      </w:r>
    </w:p>
    <w:bookmarkStart w:id="57" w:name="common-issues"/>
    <w:p>
      <w:pPr>
        <w:pStyle w:val="Heading3"/>
      </w:pPr>
      <w:r>
        <w:t xml:space="preserve">Common Issues</w:t>
      </w:r>
    </w:p>
    <w:bookmarkStart w:id="53" w:name="access-denied-to-port"/>
    <w:p>
      <w:pPr>
        <w:pStyle w:val="Heading4"/>
      </w:pPr>
      <w:r>
        <w:t xml:space="preserve">“Access denied to port”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Cause</w:t>
      </w:r>
      <w:r>
        <w:t xml:space="preserve">: Serial port in use by another application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Solution</w:t>
      </w:r>
      <w:r>
        <w:t xml:space="preserve">: Close other applications using the port, or change COM port</w:t>
      </w:r>
    </w:p>
    <w:bookmarkEnd w:id="53"/>
    <w:bookmarkStart w:id="54" w:name="maximum-retries-reached"/>
    <w:p>
      <w:pPr>
        <w:pStyle w:val="Heading4"/>
      </w:pPr>
      <w:r>
        <w:t xml:space="preserve">“Maximum retries reached”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Cause</w:t>
      </w:r>
      <w:r>
        <w:t xml:space="preserve">: Communication timeout or device not responding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Verify CAN bus connection</w:t>
      </w:r>
    </w:p>
    <w:p>
      <w:pPr>
        <w:pStyle w:val="Compact"/>
        <w:numPr>
          <w:ilvl w:val="1"/>
          <w:numId w:val="1023"/>
        </w:numPr>
      </w:pPr>
      <w:r>
        <w:t xml:space="preserve">Check baud rate (115200)</w:t>
      </w:r>
    </w:p>
    <w:p>
      <w:pPr>
        <w:pStyle w:val="Compact"/>
        <w:numPr>
          <w:ilvl w:val="1"/>
          <w:numId w:val="1023"/>
        </w:numPr>
      </w:pPr>
      <w:r>
        <w:t xml:space="preserve">Switch to Debug mode for detailed diagnostics</w:t>
      </w:r>
    </w:p>
    <w:p>
      <w:pPr>
        <w:pStyle w:val="Compact"/>
        <w:numPr>
          <w:ilvl w:val="1"/>
          <w:numId w:val="1023"/>
        </w:numPr>
      </w:pPr>
      <w:r>
        <w:t xml:space="preserve">Increase timeout on macOS/Linux</w:t>
      </w:r>
    </w:p>
    <w:bookmarkEnd w:id="54"/>
    <w:bookmarkStart w:id="55" w:name="sql-repository-unavailable"/>
    <w:p>
      <w:pPr>
        <w:pStyle w:val="Heading4"/>
      </w:pPr>
      <w:r>
        <w:t xml:space="preserve">“SQL repository unavailable”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Cause</w:t>
      </w:r>
      <w:r>
        <w:t xml:space="preserve">: Database connection failed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Solution</w:t>
      </w:r>
      <w:r>
        <w:t xml:space="preserve">: Application continues in offline mode using cache. Verify:</w:t>
      </w:r>
    </w:p>
    <w:p>
      <w:pPr>
        <w:pStyle w:val="Compact"/>
        <w:numPr>
          <w:ilvl w:val="1"/>
          <w:numId w:val="1025"/>
        </w:numPr>
      </w:pPr>
      <w:r>
        <w:t xml:space="preserve">Network connectivity</w:t>
      </w:r>
    </w:p>
    <w:p>
      <w:pPr>
        <w:pStyle w:val="Compact"/>
        <w:numPr>
          <w:ilvl w:val="1"/>
          <w:numId w:val="1025"/>
        </w:numPr>
      </w:pPr>
      <w:r>
        <w:t xml:space="preserve">Database server availability</w:t>
      </w:r>
    </w:p>
    <w:p>
      <w:pPr>
        <w:pStyle w:val="Compact"/>
        <w:numPr>
          <w:ilvl w:val="1"/>
          <w:numId w:val="1025"/>
        </w:numPr>
      </w:pPr>
      <w:r>
        <w:t xml:space="preserve">Connection credentials</w:t>
      </w:r>
    </w:p>
    <w:bookmarkEnd w:id="55"/>
    <w:bookmarkStart w:id="56" w:name="device-not-entering-bootloader-mode"/>
    <w:p>
      <w:pPr>
        <w:pStyle w:val="Heading4"/>
      </w:pPr>
      <w:r>
        <w:t xml:space="preserve">“Device not entering bootloader mode”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Cause</w:t>
      </w:r>
      <w:r>
        <w:t xml:space="preserve">: Device doesn’t respond to reset command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Verify device supports bootloader protocol</w:t>
      </w:r>
    </w:p>
    <w:p>
      <w:pPr>
        <w:pStyle w:val="Compact"/>
        <w:numPr>
          <w:ilvl w:val="1"/>
          <w:numId w:val="1027"/>
        </w:numPr>
      </w:pPr>
      <w:r>
        <w:t xml:space="preserve">Check CAN ID is correct</w:t>
      </w:r>
    </w:p>
    <w:p>
      <w:pPr>
        <w:pStyle w:val="Compact"/>
        <w:numPr>
          <w:ilvl w:val="1"/>
          <w:numId w:val="1027"/>
        </w:numPr>
      </w:pPr>
      <w:r>
        <w:t xml:space="preserve">Ensure device is powered and connected</w:t>
      </w:r>
    </w:p>
    <w:bookmarkEnd w:id="56"/>
    <w:bookmarkEnd w:id="57"/>
    <w:bookmarkStart w:id="58" w:name="debug-mode-1"/>
    <w:p>
      <w:pPr>
        <w:pStyle w:val="Heading3"/>
      </w:pPr>
      <w:r>
        <w:t xml:space="preserve">Debug Mode</w:t>
      </w:r>
    </w:p>
    <w:p>
      <w:pPr>
        <w:pStyle w:val="FirstParagraph"/>
      </w:pPr>
      <w:r>
        <w:t xml:space="preserve">Enable Debug mode (</w:t>
      </w:r>
      <w:r>
        <w:rPr>
          <w:rStyle w:val="VerbatimChar"/>
        </w:rPr>
        <w:t xml:space="preserve">M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3</w:t>
      </w:r>
      <w:r>
        <w:t xml:space="preserve">) to see:</w:t>
      </w:r>
      <w:r>
        <w:t xml:space="preserve"> </w:t>
      </w:r>
      <w:r>
        <w:t xml:space="preserve">- CAN message traces (TX/RX)</w:t>
      </w:r>
      <w:r>
        <w:t xml:space="preserve"> </w:t>
      </w:r>
      <w:r>
        <w:t xml:space="preserve">- State machine transitions</w:t>
      </w:r>
      <w:r>
        <w:t xml:space="preserve"> </w:t>
      </w:r>
      <w:r>
        <w:t xml:space="preserve">- Retry attempts</w:t>
      </w:r>
      <w:r>
        <w:t xml:space="preserve"> </w:t>
      </w:r>
      <w:r>
        <w:t xml:space="preserve">- Detailed error messages</w:t>
      </w:r>
    </w:p>
    <w:bookmarkEnd w:id="58"/>
    <w:bookmarkEnd w:id="59"/>
    <w:bookmarkStart w:id="61" w:name="dependencies"/>
    <w:p>
      <w:pPr>
        <w:pStyle w:val="Heading2"/>
      </w:pPr>
      <w:r>
        <w:t xml:space="preserve">Dependencies</w:t>
      </w:r>
    </w:p>
    <w:bookmarkStart w:id="60" w:name="nuget-packages"/>
    <w:p>
      <w:pPr>
        <w:pStyle w:val="Heading3"/>
      </w:pPr>
      <w:r>
        <w:t xml:space="preserve">NuGet Packages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System.IO.Ports</w:t>
      </w:r>
      <w:r>
        <w:t xml:space="preserve"> </w:t>
      </w:r>
      <w:r>
        <w:t xml:space="preserve">(7.0.0): Serial port communication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System.Management</w:t>
      </w:r>
      <w:r>
        <w:t xml:space="preserve"> </w:t>
      </w:r>
      <w:r>
        <w:t xml:space="preserve">(8.0.0): Windows device management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MySqlConnector</w:t>
      </w:r>
      <w:r>
        <w:t xml:space="preserve"> </w:t>
      </w:r>
      <w:r>
        <w:t xml:space="preserve">(2.3.5): MySQL database access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Newtonsoft.Json</w:t>
      </w:r>
      <w:r>
        <w:t xml:space="preserve"> </w:t>
      </w:r>
      <w:r>
        <w:t xml:space="preserve">(13.0.3): JSON serialization</w:t>
      </w:r>
    </w:p>
    <w:bookmarkEnd w:id="60"/>
    <w:bookmarkEnd w:id="61"/>
    <w:bookmarkStart w:id="65" w:name="platform-specific-notes"/>
    <w:p>
      <w:pPr>
        <w:pStyle w:val="Heading2"/>
      </w:pPr>
      <w:r>
        <w:t xml:space="preserve">Platform-Specific Notes</w:t>
      </w:r>
    </w:p>
    <w:bookmarkStart w:id="62" w:name="windows"/>
    <w:p>
      <w:pPr>
        <w:pStyle w:val="Heading3"/>
      </w:pPr>
      <w:r>
        <w:t xml:space="preserve">Windows</w:t>
      </w:r>
    </w:p>
    <w:p>
      <w:pPr>
        <w:pStyle w:val="Compact"/>
        <w:numPr>
          <w:ilvl w:val="0"/>
          <w:numId w:val="1029"/>
        </w:numPr>
      </w:pPr>
      <w:r>
        <w:t xml:space="preserve">QuickEdit mode disabled automatically to prevent console freezing</w:t>
      </w:r>
    </w:p>
    <w:p>
      <w:pPr>
        <w:pStyle w:val="Compact"/>
        <w:numPr>
          <w:ilvl w:val="0"/>
          <w:numId w:val="1029"/>
        </w:numPr>
      </w:pPr>
      <w:r>
        <w:t xml:space="preserve">Standard serial port timeouts (100ms read, 500ms write)</w:t>
      </w:r>
    </w:p>
    <w:p>
      <w:pPr>
        <w:pStyle w:val="Compact"/>
        <w:numPr>
          <w:ilvl w:val="0"/>
          <w:numId w:val="1029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System.Management</w:t>
      </w:r>
      <w:r>
        <w:t xml:space="preserve"> </w:t>
      </w:r>
      <w:r>
        <w:t xml:space="preserve">for device enumeration</w:t>
      </w:r>
    </w:p>
    <w:bookmarkEnd w:id="62"/>
    <w:bookmarkStart w:id="63" w:name="macos"/>
    <w:p>
      <w:pPr>
        <w:pStyle w:val="Heading3"/>
      </w:pPr>
      <w:r>
        <w:t xml:space="preserve">macOS</w:t>
      </w:r>
    </w:p>
    <w:p>
      <w:pPr>
        <w:pStyle w:val="Compact"/>
        <w:numPr>
          <w:ilvl w:val="0"/>
          <w:numId w:val="1030"/>
        </w:numPr>
      </w:pPr>
      <w:r>
        <w:t xml:space="preserve">Extended timeouts for serial communication (3000ms)</w:t>
      </w:r>
    </w:p>
    <w:p>
      <w:pPr>
        <w:pStyle w:val="Compact"/>
        <w:numPr>
          <w:ilvl w:val="0"/>
          <w:numId w:val="1030"/>
        </w:numPr>
      </w:pPr>
      <w:r>
        <w:t xml:space="preserve">DTR/RTS disabled for better stability</w:t>
      </w:r>
    </w:p>
    <w:p>
      <w:pPr>
        <w:pStyle w:val="Compact"/>
        <w:numPr>
          <w:ilvl w:val="0"/>
          <w:numId w:val="1030"/>
        </w:numPr>
      </w:pPr>
      <w:r>
        <w:t xml:space="preserve">Additional buffer flush after port opening</w:t>
      </w:r>
    </w:p>
    <w:p>
      <w:pPr>
        <w:pStyle w:val="Compact"/>
        <w:numPr>
          <w:ilvl w:val="0"/>
          <w:numId w:val="1030"/>
        </w:numPr>
      </w:pPr>
      <w:r>
        <w:t xml:space="preserve">ARM64 support for Apple Silicon</w:t>
      </w:r>
    </w:p>
    <w:p>
      <w:pPr>
        <w:pStyle w:val="Compact"/>
        <w:numPr>
          <w:ilvl w:val="0"/>
          <w:numId w:val="1030"/>
        </w:numPr>
      </w:pPr>
      <w:r>
        <w:t xml:space="preserve">Startup script included:</w:t>
      </w:r>
      <w:r>
        <w:t xml:space="preserve"> </w:t>
      </w:r>
      <w:r>
        <w:rPr>
          <w:rStyle w:val="VerbatimChar"/>
        </w:rPr>
        <w:t xml:space="preserve">Start CANBootloader.command</w:t>
      </w:r>
    </w:p>
    <w:bookmarkEnd w:id="63"/>
    <w:bookmarkStart w:id="64" w:name="linux"/>
    <w:p>
      <w:pPr>
        <w:pStyle w:val="Heading3"/>
      </w:pPr>
      <w:r>
        <w:t xml:space="preserve">Linux</w:t>
      </w:r>
    </w:p>
    <w:p>
      <w:pPr>
        <w:pStyle w:val="Compact"/>
        <w:numPr>
          <w:ilvl w:val="0"/>
          <w:numId w:val="1031"/>
        </w:numPr>
      </w:pPr>
      <w:r>
        <w:t xml:space="preserve">Similar configuration to macOS</w:t>
      </w:r>
    </w:p>
    <w:p>
      <w:pPr>
        <w:pStyle w:val="Compact"/>
        <w:numPr>
          <w:ilvl w:val="0"/>
          <w:numId w:val="1031"/>
        </w:numPr>
      </w:pPr>
      <w:r>
        <w:t xml:space="preserve">Requires serial port permissions (add user to</w:t>
      </w:r>
      <w:r>
        <w:t xml:space="preserve"> </w:t>
      </w:r>
      <w:r>
        <w:rPr>
          <w:rStyle w:val="VerbatimChar"/>
        </w:rPr>
        <w:t xml:space="preserve">dialout</w:t>
      </w:r>
      <w:r>
        <w:t xml:space="preserve"> </w:t>
      </w:r>
      <w:r>
        <w:t xml:space="preserve">group)</w:t>
      </w:r>
    </w:p>
    <w:bookmarkEnd w:id="64"/>
    <w:bookmarkEnd w:id="65"/>
    <w:bookmarkStart w:id="69" w:name="development"/>
    <w:p>
      <w:pPr>
        <w:pStyle w:val="Heading2"/>
      </w:pPr>
      <w:r>
        <w:t xml:space="preserve">Development</w:t>
      </w:r>
    </w:p>
    <w:bookmarkStart w:id="66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CANBootloader_Core/</w:t>
      </w:r>
      <w:r>
        <w:br/>
      </w:r>
      <w:r>
        <w:rPr>
          <w:rStyle w:val="VerbatimChar"/>
        </w:rPr>
        <w:t xml:space="preserve">├── Program.cs                    # Entry point</w:t>
      </w:r>
      <w:r>
        <w:br/>
      </w:r>
      <w:r>
        <w:rPr>
          <w:rStyle w:val="VerbatimChar"/>
        </w:rPr>
        <w:t xml:space="preserve">├── InteractiveMenu.cs            # UI and workflow</w:t>
      </w:r>
      <w:r>
        <w:br/>
      </w:r>
      <w:r>
        <w:rPr>
          <w:rStyle w:val="VerbatimChar"/>
        </w:rPr>
        <w:t xml:space="preserve">├── FirmwareUploader.cs           # Upload orchestration</w:t>
      </w:r>
      <w:r>
        <w:br/>
      </w:r>
      <w:r>
        <w:rPr>
          <w:rStyle w:val="VerbatimChar"/>
        </w:rPr>
        <w:t xml:space="preserve">├── BootloaderProtocol.cs         # Bootloader state machine</w:t>
      </w:r>
      <w:r>
        <w:br/>
      </w:r>
      <w:r>
        <w:rPr>
          <w:rStyle w:val="VerbatimChar"/>
        </w:rPr>
        <w:t xml:space="preserve">├── CANPort.cs                    # Serial/CAN communication</w:t>
      </w:r>
      <w:r>
        <w:br/>
      </w:r>
      <w:r>
        <w:rPr>
          <w:rStyle w:val="VerbatimChar"/>
        </w:rPr>
        <w:t xml:space="preserve">├── FirmwareRepository.cs         # Database access</w:t>
      </w:r>
      <w:r>
        <w:br/>
      </w:r>
      <w:r>
        <w:rPr>
          <w:rStyle w:val="VerbatimChar"/>
        </w:rPr>
        <w:t xml:space="preserve">├── FirmwareCache.cs              # Local storage</w:t>
      </w:r>
      <w:r>
        <w:br/>
      </w:r>
      <w:r>
        <w:rPr>
          <w:rStyle w:val="VerbatimChar"/>
        </w:rPr>
        <w:t xml:space="preserve">├── CacheEncryption.cs            # Encryption utilities</w:t>
      </w:r>
      <w:r>
        <w:br/>
      </w:r>
      <w:r>
        <w:rPr>
          <w:rStyle w:val="VerbatimChar"/>
        </w:rPr>
        <w:t xml:space="preserve">├── OperatorMode.cs               # Mode definitions</w:t>
      </w:r>
      <w:r>
        <w:br/>
      </w:r>
      <w:r>
        <w:rPr>
          <w:rStyle w:val="VerbatimChar"/>
        </w:rPr>
        <w:t xml:space="preserve">├── Functions.cs                  # Helper utilities</w:t>
      </w:r>
      <w:r>
        <w:br/>
      </w:r>
      <w:r>
        <w:rPr>
          <w:rStyle w:val="VerbatimChar"/>
        </w:rPr>
        <w:t xml:space="preserve">├── ProtocolConstants.cs          # Protocol definitions</w:t>
      </w:r>
      <w:r>
        <w:br/>
      </w:r>
      <w:r>
        <w:rPr>
          <w:rStyle w:val="VerbatimChar"/>
        </w:rPr>
        <w:t xml:space="preserve">├── FirmwareInfo.cs               # Data models</w:t>
      </w:r>
      <w:r>
        <w:br/>
      </w:r>
      <w:r>
        <w:rPr>
          <w:rStyle w:val="VerbatimChar"/>
        </w:rPr>
        <w:t xml:space="preserve">├── UniFirmware.cs                # Firmware structures</w:t>
      </w:r>
      <w:r>
        <w:br/>
      </w:r>
      <w:r>
        <w:rPr>
          <w:rStyle w:val="VerbatimChar"/>
        </w:rPr>
        <w:t xml:space="preserve">├── BOOTHexDecoder.cs             # HEX file parser</w:t>
      </w:r>
      <w:r>
        <w:br/>
      </w:r>
      <w:r>
        <w:rPr>
          <w:rStyle w:val="VerbatimChar"/>
        </w:rPr>
        <w:t xml:space="preserve">├── DeviceScanner/</w:t>
      </w:r>
      <w:r>
        <w:br/>
      </w:r>
      <w:r>
        <w:rPr>
          <w:rStyle w:val="VerbatimChar"/>
        </w:rPr>
        <w:t xml:space="preserve">│   ├── DeviceScanner.cs          # Device discovery</w:t>
      </w:r>
      <w:r>
        <w:br/>
      </w:r>
      <w:r>
        <w:rPr>
          <w:rStyle w:val="VerbatimChar"/>
        </w:rPr>
        <w:t xml:space="preserve">│   └── CANDevice.cs              # Device model</w:t>
      </w:r>
      <w:r>
        <w:br/>
      </w:r>
      <w:r>
        <w:rPr>
          <w:rStyle w:val="VerbatimChar"/>
        </w:rPr>
        <w:t xml:space="preserve">└── CANBootloaderConsole.csproj   # Project file</w:t>
      </w:r>
    </w:p>
    <w:bookmarkEnd w:id="66"/>
    <w:bookmarkStart w:id="67" w:name="building-for-release"/>
    <w:p>
      <w:pPr>
        <w:pStyle w:val="Heading3"/>
      </w:pPr>
      <w:r>
        <w:t xml:space="preserve">Building for Release</w:t>
      </w:r>
    </w:p>
    <w:p>
      <w:pPr>
        <w:pStyle w:val="SourceCode"/>
      </w:pPr>
      <w:r>
        <w:rPr>
          <w:rStyle w:val="CommentTok"/>
        </w:rPr>
        <w:t xml:space="preserve"># Windows x64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win-x64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-p:PublishSingleFile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macOS ARM64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osx-arm64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-p:PublishSingleFile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macOS Intel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osx-x64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-p:PublishSingleFile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bookmarkEnd w:id="67"/>
    <w:bookmarkStart w:id="68" w:name="code-style"/>
    <w:p>
      <w:pPr>
        <w:pStyle w:val="Heading3"/>
      </w:pPr>
      <w:r>
        <w:t xml:space="preserve">Code Style</w:t>
      </w:r>
    </w:p>
    <w:p>
      <w:pPr>
        <w:pStyle w:val="Compact"/>
        <w:numPr>
          <w:ilvl w:val="0"/>
          <w:numId w:val="1032"/>
        </w:numPr>
      </w:pPr>
      <w:r>
        <w:t xml:space="preserve">C# 10.0+ features</w:t>
      </w:r>
    </w:p>
    <w:p>
      <w:pPr>
        <w:pStyle w:val="Compact"/>
        <w:numPr>
          <w:ilvl w:val="0"/>
          <w:numId w:val="1032"/>
        </w:numPr>
      </w:pPr>
      <w:r>
        <w:t xml:space="preserve">Async/await pattern for I/O operations</w:t>
      </w:r>
    </w:p>
    <w:p>
      <w:pPr>
        <w:pStyle w:val="Compact"/>
        <w:numPr>
          <w:ilvl w:val="0"/>
          <w:numId w:val="1032"/>
        </w:numPr>
      </w:pPr>
      <w:r>
        <w:t xml:space="preserve">Event-driven CAN message handling</w:t>
      </w:r>
    </w:p>
    <w:p>
      <w:pPr>
        <w:pStyle w:val="Compact"/>
        <w:numPr>
          <w:ilvl w:val="0"/>
          <w:numId w:val="1032"/>
        </w:numPr>
      </w:pPr>
      <w:r>
        <w:t xml:space="preserve">Defensive programming with try-catch blocks</w:t>
      </w:r>
    </w:p>
    <w:p>
      <w:pPr>
        <w:pStyle w:val="Compact"/>
        <w:numPr>
          <w:ilvl w:val="0"/>
          <w:numId w:val="1032"/>
        </w:numPr>
      </w:pPr>
      <w:r>
        <w:t xml:space="preserve">Platform-specific conditionals using</w:t>
      </w:r>
      <w:r>
        <w:t xml:space="preserve"> </w:t>
      </w:r>
      <w:r>
        <w:rPr>
          <w:rStyle w:val="VerbatimChar"/>
        </w:rPr>
        <w:t xml:space="preserve">OperatingSystem</w:t>
      </w:r>
      <w:r>
        <w:t xml:space="preserve"> </w:t>
      </w:r>
      <w:r>
        <w:t xml:space="preserve">class</w:t>
      </w:r>
    </w:p>
    <w:bookmarkEnd w:id="68"/>
    <w:bookmarkEnd w:id="69"/>
    <w:bookmarkStart w:id="72" w:name="contributing"/>
    <w:p>
      <w:pPr>
        <w:pStyle w:val="Heading2"/>
      </w:pPr>
      <w:r>
        <w:t xml:space="preserve">Contributing</w:t>
      </w:r>
    </w:p>
    <w:bookmarkStart w:id="70" w:name="guidelines"/>
    <w:p>
      <w:pPr>
        <w:pStyle w:val="Heading3"/>
      </w:pPr>
      <w:r>
        <w:t xml:space="preserve">Guidelines</w:t>
      </w:r>
    </w:p>
    <w:p>
      <w:pPr>
        <w:pStyle w:val="Compact"/>
        <w:numPr>
          <w:ilvl w:val="0"/>
          <w:numId w:val="1033"/>
        </w:numPr>
      </w:pPr>
      <w:r>
        <w:t xml:space="preserve">Test on all supported platforms (Windows, macOS)</w:t>
      </w:r>
    </w:p>
    <w:p>
      <w:pPr>
        <w:pStyle w:val="Compact"/>
        <w:numPr>
          <w:ilvl w:val="0"/>
          <w:numId w:val="1033"/>
        </w:numPr>
      </w:pPr>
      <w:r>
        <w:t xml:space="preserve">Maintain backward compatibility with existing firmware cache</w:t>
      </w:r>
    </w:p>
    <w:p>
      <w:pPr>
        <w:pStyle w:val="Compact"/>
        <w:numPr>
          <w:ilvl w:val="0"/>
          <w:numId w:val="1033"/>
        </w:numPr>
      </w:pPr>
      <w:r>
        <w:t xml:space="preserve">Follow existing code style and patterns</w:t>
      </w:r>
    </w:p>
    <w:p>
      <w:pPr>
        <w:pStyle w:val="Compact"/>
        <w:numPr>
          <w:ilvl w:val="0"/>
          <w:numId w:val="1033"/>
        </w:numPr>
      </w:pPr>
      <w:r>
        <w:t xml:space="preserve">Update documentation for new features</w:t>
      </w:r>
    </w:p>
    <w:p>
      <w:pPr>
        <w:pStyle w:val="Compact"/>
        <w:numPr>
          <w:ilvl w:val="0"/>
          <w:numId w:val="1033"/>
        </w:numPr>
      </w:pPr>
      <w:r>
        <w:t xml:space="preserve">Use operator mode appropriately for new logging</w:t>
      </w:r>
    </w:p>
    <w:bookmarkEnd w:id="70"/>
    <w:bookmarkStart w:id="71" w:name="testing-checklist"/>
    <w:p>
      <w:pPr>
        <w:pStyle w:val="Heading3"/>
      </w:pPr>
      <w:r>
        <w:t xml:space="preserve">Testing Checklist</w:t>
      </w:r>
    </w:p>
    <w:p>
      <w:pPr>
        <w:pStyle w:val="Compact"/>
        <w:numPr>
          <w:ilvl w:val="0"/>
          <w:numId w:val="1034"/>
        </w:numPr>
      </w:pPr>
      <w:r>
        <w:t xml:space="preserve">Device scanning works on target platform</w:t>
      </w:r>
    </w:p>
    <w:p>
      <w:pPr>
        <w:pStyle w:val="Compact"/>
        <w:numPr>
          <w:ilvl w:val="0"/>
          <w:numId w:val="1035"/>
        </w:numPr>
      </w:pPr>
      <w:r>
        <w:t xml:space="preserve">Firmware upload completes successfully</w:t>
      </w:r>
    </w:p>
    <w:p>
      <w:pPr>
        <w:pStyle w:val="Compact"/>
        <w:numPr>
          <w:ilvl w:val="0"/>
          <w:numId w:val="1036"/>
        </w:numPr>
      </w:pPr>
      <w:r>
        <w:t xml:space="preserve">Retry logic handles timeouts gracefully</w:t>
      </w:r>
    </w:p>
    <w:p>
      <w:pPr>
        <w:pStyle w:val="Compact"/>
        <w:numPr>
          <w:ilvl w:val="0"/>
          <w:numId w:val="1037"/>
        </w:numPr>
      </w:pPr>
      <w:r>
        <w:t xml:space="preserve">Cache updates and persists correctly</w:t>
      </w:r>
    </w:p>
    <w:p>
      <w:pPr>
        <w:pStyle w:val="Compact"/>
        <w:numPr>
          <w:ilvl w:val="0"/>
          <w:numId w:val="1038"/>
        </w:numPr>
      </w:pPr>
      <w:r>
        <w:t xml:space="preserve">Database connectivity handles failures</w:t>
      </w:r>
    </w:p>
    <w:p>
      <w:pPr>
        <w:pStyle w:val="Compact"/>
        <w:numPr>
          <w:ilvl w:val="0"/>
          <w:numId w:val="1039"/>
        </w:numPr>
      </w:pPr>
      <w:r>
        <w:t xml:space="preserve">All operator modes display appropriate information</w:t>
      </w:r>
    </w:p>
    <w:bookmarkEnd w:id="71"/>
    <w:bookmarkEnd w:id="72"/>
    <w:bookmarkStart w:id="73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rPr>
          <w:i/>
          <w:iCs/>
        </w:rPr>
        <w:t xml:space="preserve">[Add license information]</w:t>
      </w:r>
    </w:p>
    <w:bookmarkEnd w:id="73"/>
    <w:bookmarkStart w:id="74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issues, feature requests, or questions:</w:t>
      </w:r>
      <w:r>
        <w:t xml:space="preserve"> </w:t>
      </w:r>
      <w:r>
        <w:t xml:space="preserve">- Create an issue in the repository</w:t>
      </w:r>
      <w:r>
        <w:t xml:space="preserve"> </w:t>
      </w:r>
      <w:r>
        <w:t xml:space="preserve">- Contact:</w:t>
      </w:r>
      <w:r>
        <w:t xml:space="preserve"> </w:t>
      </w:r>
      <w:r>
        <w:rPr>
          <w:i/>
          <w:iCs/>
        </w:rPr>
        <w:t xml:space="preserve">[Add contact information]</w:t>
      </w:r>
    </w:p>
    <w:bookmarkEnd w:id="74"/>
    <w:bookmarkStart w:id="7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rPr>
          <w:i/>
          <w:iCs/>
        </w:rPr>
        <w:t xml:space="preserve">[Add version history/changelog]</w:t>
      </w:r>
    </w:p>
    <w:bookmarkEnd w:id="75"/>
    <w:bookmarkStart w:id="76" w:name="credits"/>
    <w:p>
      <w:pPr>
        <w:pStyle w:val="Heading2"/>
      </w:pPr>
      <w:r>
        <w:t xml:space="preserve">Credits</w:t>
      </w:r>
    </w:p>
    <w:p>
      <w:pPr>
        <w:pStyle w:val="FirstParagraph"/>
      </w:pPr>
      <w:r>
        <w:t xml:space="preserve">Developed by:</w:t>
      </w:r>
      <w:r>
        <w:t xml:space="preserve"> </w:t>
      </w:r>
      <w:r>
        <w:rPr>
          <w:i/>
          <w:iCs/>
        </w:rPr>
        <w:t xml:space="preserve">[Add developer/team information]</w:t>
      </w:r>
      <w:r>
        <w:br/>
      </w:r>
      <w:r>
        <w:t xml:space="preserve">Organization: Clayton Power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2026-01-13T13:57:25Z</dcterms:created>
  <dcterms:modified xsi:type="dcterms:W3CDTF">2026-01-13T13:57:25Z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