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4D28" w14:textId="77777777" w:rsidR="00A23333" w:rsidRDefault="00A23333">
      <w:pPr>
        <w:spacing w:before="3000"/>
      </w:pPr>
    </w:p>
    <w:p w14:paraId="2E85D0EC" w14:textId="77777777" w:rsidR="00A23333" w:rsidRDefault="00000000">
      <w:pPr>
        <w:spacing w:after="200"/>
        <w:jc w:val="center"/>
      </w:pPr>
      <w:r>
        <w:rPr>
          <w:b/>
          <w:bCs/>
          <w:color w:val="1E3A5F"/>
          <w:sz w:val="48"/>
          <w:szCs w:val="48"/>
        </w:rPr>
        <w:t>Internal Audit Report</w:t>
      </w:r>
    </w:p>
    <w:p w14:paraId="5EACBBF5" w14:textId="77777777" w:rsidR="00A23333" w:rsidRDefault="00000000">
      <w:pPr>
        <w:spacing w:after="200"/>
        <w:jc w:val="center"/>
      </w:pPr>
      <w:r>
        <w:rPr>
          <w:color w:val="1E3A5F"/>
          <w:sz w:val="36"/>
          <w:szCs w:val="36"/>
        </w:rPr>
        <w:t>Cybersecurity Program Assessment</w:t>
      </w:r>
    </w:p>
    <w:p w14:paraId="23B3981F" w14:textId="77777777" w:rsidR="00A23333" w:rsidRDefault="00000000">
      <w:pPr>
        <w:spacing w:after="600"/>
        <w:jc w:val="center"/>
      </w:pPr>
      <w:r>
        <w:rPr>
          <w:color w:val="666666"/>
          <w:sz w:val="32"/>
          <w:szCs w:val="32"/>
        </w:rPr>
        <w:t>Alma Security</w:t>
      </w:r>
    </w:p>
    <w:p w14:paraId="3BDFA93D" w14:textId="77777777" w:rsidR="00A23333" w:rsidRDefault="00A23333">
      <w:pPr>
        <w:pBdr>
          <w:bottom w:val="single" w:sz="6" w:space="1" w:color="1E3A5F"/>
        </w:pBd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23333" w14:paraId="08E0299A" w14:textId="77777777">
        <w:tc>
          <w:tcPr>
            <w:tcW w:w="3500" w:type="dxa"/>
            <w:shd w:val="clear" w:color="auto" w:fill="F2F2F2"/>
            <w:tcMar>
              <w:top w:w="60" w:type="dxa"/>
              <w:left w:w="100" w:type="dxa"/>
              <w:bottom w:w="60" w:type="dxa"/>
              <w:right w:w="100" w:type="dxa"/>
            </w:tcMar>
            <w:vAlign w:val="center"/>
          </w:tcPr>
          <w:p w14:paraId="0E6C6A0C" w14:textId="77777777" w:rsidR="00A23333" w:rsidRDefault="00000000">
            <w:r>
              <w:rPr>
                <w:b/>
                <w:bCs/>
                <w:color w:val="333333"/>
                <w:sz w:val="20"/>
                <w:szCs w:val="20"/>
              </w:rPr>
              <w:t>Report No.</w:t>
            </w:r>
          </w:p>
        </w:tc>
        <w:tc>
          <w:tcPr>
            <w:tcW w:w="5860" w:type="dxa"/>
            <w:tcMar>
              <w:top w:w="60" w:type="dxa"/>
              <w:left w:w="100" w:type="dxa"/>
              <w:bottom w:w="60" w:type="dxa"/>
              <w:right w:w="100" w:type="dxa"/>
            </w:tcMar>
            <w:vAlign w:val="center"/>
          </w:tcPr>
          <w:p w14:paraId="702CFC83" w14:textId="77777777" w:rsidR="00A23333" w:rsidRDefault="00000000">
            <w:r>
              <w:rPr>
                <w:color w:val="333333"/>
                <w:sz w:val="20"/>
                <w:szCs w:val="20"/>
              </w:rPr>
              <w:t>IA-2025-001</w:t>
            </w:r>
          </w:p>
        </w:tc>
      </w:tr>
      <w:tr w:rsidR="00A23333" w14:paraId="1E3A971A" w14:textId="77777777">
        <w:tc>
          <w:tcPr>
            <w:tcW w:w="3500" w:type="dxa"/>
            <w:shd w:val="clear" w:color="auto" w:fill="F2F2F2"/>
            <w:tcMar>
              <w:top w:w="60" w:type="dxa"/>
              <w:left w:w="100" w:type="dxa"/>
              <w:bottom w:w="60" w:type="dxa"/>
              <w:right w:w="100" w:type="dxa"/>
            </w:tcMar>
            <w:vAlign w:val="center"/>
          </w:tcPr>
          <w:p w14:paraId="1AA89DBD" w14:textId="77777777" w:rsidR="00A23333" w:rsidRDefault="00000000">
            <w:r>
              <w:rPr>
                <w:b/>
                <w:bCs/>
                <w:color w:val="333333"/>
                <w:sz w:val="20"/>
                <w:szCs w:val="20"/>
              </w:rPr>
              <w:t>Engagement Type</w:t>
            </w:r>
          </w:p>
        </w:tc>
        <w:tc>
          <w:tcPr>
            <w:tcW w:w="5860" w:type="dxa"/>
            <w:tcMar>
              <w:top w:w="60" w:type="dxa"/>
              <w:left w:w="100" w:type="dxa"/>
              <w:bottom w:w="60" w:type="dxa"/>
              <w:right w:w="100" w:type="dxa"/>
            </w:tcMar>
            <w:vAlign w:val="center"/>
          </w:tcPr>
          <w:p w14:paraId="51B81641" w14:textId="77777777" w:rsidR="00A23333" w:rsidRDefault="00000000">
            <w:r>
              <w:rPr>
                <w:color w:val="333333"/>
                <w:sz w:val="20"/>
                <w:szCs w:val="20"/>
              </w:rPr>
              <w:t>Cybersecurity Program Assessment (NIST CSF 2.0)</w:t>
            </w:r>
          </w:p>
        </w:tc>
      </w:tr>
      <w:tr w:rsidR="00A23333" w14:paraId="193FAB54" w14:textId="77777777">
        <w:tc>
          <w:tcPr>
            <w:tcW w:w="3500" w:type="dxa"/>
            <w:shd w:val="clear" w:color="auto" w:fill="F2F2F2"/>
            <w:tcMar>
              <w:top w:w="60" w:type="dxa"/>
              <w:left w:w="100" w:type="dxa"/>
              <w:bottom w:w="60" w:type="dxa"/>
              <w:right w:w="100" w:type="dxa"/>
            </w:tcMar>
            <w:vAlign w:val="center"/>
          </w:tcPr>
          <w:p w14:paraId="48C391F8" w14:textId="77777777" w:rsidR="00A23333" w:rsidRDefault="00000000">
            <w:r>
              <w:rPr>
                <w:b/>
                <w:bCs/>
                <w:color w:val="333333"/>
                <w:sz w:val="20"/>
                <w:szCs w:val="20"/>
              </w:rPr>
              <w:t>Assessment Period</w:t>
            </w:r>
          </w:p>
        </w:tc>
        <w:tc>
          <w:tcPr>
            <w:tcW w:w="5860" w:type="dxa"/>
            <w:tcMar>
              <w:top w:w="60" w:type="dxa"/>
              <w:left w:w="100" w:type="dxa"/>
              <w:bottom w:w="60" w:type="dxa"/>
              <w:right w:w="100" w:type="dxa"/>
            </w:tcMar>
            <w:vAlign w:val="center"/>
          </w:tcPr>
          <w:p w14:paraId="11C3A28D" w14:textId="77777777" w:rsidR="00A23333" w:rsidRDefault="00000000">
            <w:r>
              <w:rPr>
                <w:color w:val="333333"/>
                <w:sz w:val="20"/>
                <w:szCs w:val="20"/>
              </w:rPr>
              <w:t>Jan 1, 2026 – March 10, 2026</w:t>
            </w:r>
          </w:p>
        </w:tc>
      </w:tr>
      <w:tr w:rsidR="00A23333" w14:paraId="620663F8" w14:textId="77777777">
        <w:tc>
          <w:tcPr>
            <w:tcW w:w="3500" w:type="dxa"/>
            <w:shd w:val="clear" w:color="auto" w:fill="F2F2F2"/>
            <w:tcMar>
              <w:top w:w="60" w:type="dxa"/>
              <w:left w:w="100" w:type="dxa"/>
              <w:bottom w:w="60" w:type="dxa"/>
              <w:right w:w="100" w:type="dxa"/>
            </w:tcMar>
            <w:vAlign w:val="center"/>
          </w:tcPr>
          <w:p w14:paraId="3A9C8085" w14:textId="77777777" w:rsidR="00A23333" w:rsidRDefault="00000000">
            <w:r>
              <w:rPr>
                <w:b/>
                <w:bCs/>
                <w:color w:val="333333"/>
                <w:sz w:val="20"/>
                <w:szCs w:val="20"/>
              </w:rPr>
              <w:t>Report Date</w:t>
            </w:r>
          </w:p>
        </w:tc>
        <w:tc>
          <w:tcPr>
            <w:tcW w:w="5860" w:type="dxa"/>
            <w:tcMar>
              <w:top w:w="60" w:type="dxa"/>
              <w:left w:w="100" w:type="dxa"/>
              <w:bottom w:w="60" w:type="dxa"/>
              <w:right w:w="100" w:type="dxa"/>
            </w:tcMar>
            <w:vAlign w:val="center"/>
          </w:tcPr>
          <w:p w14:paraId="20FB4157" w14:textId="77777777" w:rsidR="00A23333" w:rsidRDefault="00000000">
            <w:r>
              <w:rPr>
                <w:color w:val="333333"/>
                <w:sz w:val="20"/>
                <w:szCs w:val="20"/>
              </w:rPr>
              <w:t>March 20, 2026</w:t>
            </w:r>
          </w:p>
        </w:tc>
      </w:tr>
      <w:tr w:rsidR="00A23333" w14:paraId="2555C0C7" w14:textId="77777777">
        <w:tc>
          <w:tcPr>
            <w:tcW w:w="3500" w:type="dxa"/>
            <w:shd w:val="clear" w:color="auto" w:fill="F2F2F2"/>
            <w:tcMar>
              <w:top w:w="60" w:type="dxa"/>
              <w:left w:w="100" w:type="dxa"/>
              <w:bottom w:w="60" w:type="dxa"/>
              <w:right w:w="100" w:type="dxa"/>
            </w:tcMar>
            <w:vAlign w:val="center"/>
          </w:tcPr>
          <w:p w14:paraId="2A36183B" w14:textId="77777777" w:rsidR="00A23333" w:rsidRDefault="00000000">
            <w:r>
              <w:rPr>
                <w:b/>
                <w:bCs/>
                <w:color w:val="333333"/>
                <w:sz w:val="20"/>
                <w:szCs w:val="20"/>
              </w:rPr>
              <w:t>Classification</w:t>
            </w:r>
          </w:p>
        </w:tc>
        <w:tc>
          <w:tcPr>
            <w:tcW w:w="5860" w:type="dxa"/>
            <w:tcMar>
              <w:top w:w="60" w:type="dxa"/>
              <w:left w:w="100" w:type="dxa"/>
              <w:bottom w:w="60" w:type="dxa"/>
              <w:right w:w="100" w:type="dxa"/>
            </w:tcMar>
            <w:vAlign w:val="center"/>
          </w:tcPr>
          <w:p w14:paraId="784C61ED" w14:textId="77777777" w:rsidR="00A23333" w:rsidRDefault="00000000">
            <w:r>
              <w:rPr>
                <w:color w:val="333333"/>
                <w:sz w:val="20"/>
                <w:szCs w:val="20"/>
              </w:rPr>
              <w:t>Confidential</w:t>
            </w:r>
          </w:p>
        </w:tc>
      </w:tr>
      <w:tr w:rsidR="00A23333" w14:paraId="673EF8AF" w14:textId="77777777">
        <w:tc>
          <w:tcPr>
            <w:tcW w:w="3500" w:type="dxa"/>
            <w:shd w:val="clear" w:color="auto" w:fill="F2F2F2"/>
            <w:tcMar>
              <w:top w:w="60" w:type="dxa"/>
              <w:left w:w="100" w:type="dxa"/>
              <w:bottom w:w="60" w:type="dxa"/>
              <w:right w:w="100" w:type="dxa"/>
            </w:tcMar>
            <w:vAlign w:val="center"/>
          </w:tcPr>
          <w:p w14:paraId="65D1598C" w14:textId="77777777" w:rsidR="00A23333" w:rsidRDefault="00000000">
            <w:r>
              <w:rPr>
                <w:b/>
                <w:bCs/>
                <w:color w:val="333333"/>
                <w:sz w:val="20"/>
                <w:szCs w:val="20"/>
              </w:rPr>
              <w:t>Prepared For</w:t>
            </w:r>
          </w:p>
        </w:tc>
        <w:tc>
          <w:tcPr>
            <w:tcW w:w="5860" w:type="dxa"/>
            <w:tcMar>
              <w:top w:w="60" w:type="dxa"/>
              <w:left w:w="100" w:type="dxa"/>
              <w:bottom w:w="60" w:type="dxa"/>
              <w:right w:w="100" w:type="dxa"/>
            </w:tcMar>
            <w:vAlign w:val="center"/>
          </w:tcPr>
          <w:p w14:paraId="2B654619" w14:textId="77777777" w:rsidR="00A23333" w:rsidRDefault="00000000">
            <w:r>
              <w:rPr>
                <w:color w:val="333333"/>
                <w:sz w:val="20"/>
                <w:szCs w:val="20"/>
              </w:rPr>
              <w:t>Board of Directors and Audit Committee</w:t>
            </w:r>
          </w:p>
        </w:tc>
      </w:tr>
      <w:tr w:rsidR="00A23333" w14:paraId="69B137C2" w14:textId="77777777">
        <w:tc>
          <w:tcPr>
            <w:tcW w:w="3500" w:type="dxa"/>
            <w:shd w:val="clear" w:color="auto" w:fill="F2F2F2"/>
            <w:tcMar>
              <w:top w:w="60" w:type="dxa"/>
              <w:left w:w="100" w:type="dxa"/>
              <w:bottom w:w="60" w:type="dxa"/>
              <w:right w:w="100" w:type="dxa"/>
            </w:tcMar>
            <w:vAlign w:val="center"/>
          </w:tcPr>
          <w:p w14:paraId="75D735FA" w14:textId="77777777" w:rsidR="00A23333" w:rsidRDefault="00000000">
            <w:r>
              <w:rPr>
                <w:b/>
                <w:bCs/>
                <w:color w:val="333333"/>
                <w:sz w:val="20"/>
                <w:szCs w:val="20"/>
              </w:rPr>
              <w:t>Prepared By</w:t>
            </w:r>
          </w:p>
        </w:tc>
        <w:tc>
          <w:tcPr>
            <w:tcW w:w="5860" w:type="dxa"/>
            <w:tcMar>
              <w:top w:w="60" w:type="dxa"/>
              <w:left w:w="100" w:type="dxa"/>
              <w:bottom w:w="60" w:type="dxa"/>
              <w:right w:w="100" w:type="dxa"/>
            </w:tcMar>
            <w:vAlign w:val="center"/>
          </w:tcPr>
          <w:p w14:paraId="5C3EA0F1" w14:textId="77777777" w:rsidR="00A23333" w:rsidRDefault="00000000">
            <w:r>
              <w:rPr>
                <w:color w:val="333333"/>
                <w:sz w:val="20"/>
                <w:szCs w:val="20"/>
              </w:rPr>
              <w:t>Internal Audit Department</w:t>
            </w:r>
          </w:p>
        </w:tc>
      </w:tr>
      <w:tr w:rsidR="00A23333" w14:paraId="491C2826" w14:textId="77777777">
        <w:tc>
          <w:tcPr>
            <w:tcW w:w="3500" w:type="dxa"/>
            <w:shd w:val="clear" w:color="auto" w:fill="F2F2F2"/>
            <w:tcMar>
              <w:top w:w="60" w:type="dxa"/>
              <w:left w:w="100" w:type="dxa"/>
              <w:bottom w:w="60" w:type="dxa"/>
              <w:right w:w="100" w:type="dxa"/>
            </w:tcMar>
            <w:vAlign w:val="center"/>
          </w:tcPr>
          <w:p w14:paraId="4EB4F121" w14:textId="77777777" w:rsidR="00A23333" w:rsidRDefault="00000000">
            <w:r>
              <w:rPr>
                <w:b/>
                <w:bCs/>
                <w:color w:val="333333"/>
                <w:sz w:val="20"/>
                <w:szCs w:val="20"/>
              </w:rPr>
              <w:t>Lead Assessor</w:t>
            </w:r>
          </w:p>
        </w:tc>
        <w:tc>
          <w:tcPr>
            <w:tcW w:w="5860" w:type="dxa"/>
            <w:tcMar>
              <w:top w:w="60" w:type="dxa"/>
              <w:left w:w="100" w:type="dxa"/>
              <w:bottom w:w="60" w:type="dxa"/>
              <w:right w:w="100" w:type="dxa"/>
            </w:tcMar>
            <w:vAlign w:val="center"/>
          </w:tcPr>
          <w:p w14:paraId="0E936F29" w14:textId="77777777" w:rsidR="00A23333" w:rsidRDefault="00000000">
            <w:r>
              <w:rPr>
                <w:color w:val="333333"/>
                <w:sz w:val="20"/>
                <w:szCs w:val="20"/>
              </w:rPr>
              <w:t>Steve M</w:t>
            </w:r>
          </w:p>
        </w:tc>
      </w:tr>
      <w:tr w:rsidR="00A23333" w14:paraId="6B17D3BC" w14:textId="77777777">
        <w:tc>
          <w:tcPr>
            <w:tcW w:w="3500" w:type="dxa"/>
            <w:shd w:val="clear" w:color="auto" w:fill="F2F2F2"/>
            <w:tcMar>
              <w:top w:w="60" w:type="dxa"/>
              <w:left w:w="100" w:type="dxa"/>
              <w:bottom w:w="60" w:type="dxa"/>
              <w:right w:w="100" w:type="dxa"/>
            </w:tcMar>
            <w:vAlign w:val="center"/>
          </w:tcPr>
          <w:p w14:paraId="583D12BE" w14:textId="77777777" w:rsidR="00A23333" w:rsidRDefault="00000000">
            <w:r>
              <w:rPr>
                <w:b/>
                <w:bCs/>
                <w:color w:val="333333"/>
                <w:sz w:val="20"/>
                <w:szCs w:val="20"/>
              </w:rPr>
              <w:t>Quality Reviewer</w:t>
            </w:r>
          </w:p>
        </w:tc>
        <w:tc>
          <w:tcPr>
            <w:tcW w:w="5860" w:type="dxa"/>
            <w:tcMar>
              <w:top w:w="60" w:type="dxa"/>
              <w:left w:w="100" w:type="dxa"/>
              <w:bottom w:w="60" w:type="dxa"/>
              <w:right w:w="100" w:type="dxa"/>
            </w:tcMar>
            <w:vAlign w:val="center"/>
          </w:tcPr>
          <w:p w14:paraId="3A04F42A" w14:textId="77777777" w:rsidR="00A23333" w:rsidRDefault="00000000">
            <w:r>
              <w:rPr>
                <w:color w:val="333333"/>
                <w:sz w:val="20"/>
                <w:szCs w:val="20"/>
              </w:rPr>
              <w:t>Jane Doe</w:t>
            </w:r>
          </w:p>
        </w:tc>
      </w:tr>
      <w:tr w:rsidR="00A23333" w14:paraId="42AF2DE2" w14:textId="77777777">
        <w:tc>
          <w:tcPr>
            <w:tcW w:w="3500" w:type="dxa"/>
            <w:shd w:val="clear" w:color="auto" w:fill="F2F2F2"/>
            <w:tcMar>
              <w:top w:w="60" w:type="dxa"/>
              <w:left w:w="100" w:type="dxa"/>
              <w:bottom w:w="60" w:type="dxa"/>
              <w:right w:w="100" w:type="dxa"/>
            </w:tcMar>
            <w:vAlign w:val="center"/>
          </w:tcPr>
          <w:p w14:paraId="0C22C365" w14:textId="77777777" w:rsidR="00A23333" w:rsidRDefault="00000000">
            <w:r>
              <w:rPr>
                <w:b/>
                <w:bCs/>
                <w:color w:val="333333"/>
                <w:sz w:val="20"/>
                <w:szCs w:val="20"/>
              </w:rPr>
              <w:t>Report Status</w:t>
            </w:r>
          </w:p>
        </w:tc>
        <w:tc>
          <w:tcPr>
            <w:tcW w:w="5860" w:type="dxa"/>
            <w:tcMar>
              <w:top w:w="60" w:type="dxa"/>
              <w:left w:w="100" w:type="dxa"/>
              <w:bottom w:w="60" w:type="dxa"/>
              <w:right w:w="100" w:type="dxa"/>
            </w:tcMar>
            <w:vAlign w:val="center"/>
          </w:tcPr>
          <w:p w14:paraId="2CAEA2FA" w14:textId="77777777" w:rsidR="00A23333" w:rsidRDefault="00000000">
            <w:r>
              <w:rPr>
                <w:color w:val="333333"/>
                <w:sz w:val="20"/>
                <w:szCs w:val="20"/>
              </w:rPr>
              <w:t>Final</w:t>
            </w:r>
          </w:p>
        </w:tc>
      </w:tr>
    </w:tbl>
    <w:p w14:paraId="2D0FB2D7" w14:textId="77777777" w:rsidR="00F016E6" w:rsidRDefault="00F016E6"/>
    <w:p w14:paraId="106BB339" w14:textId="07F99AC2" w:rsidR="00F016E6" w:rsidRPr="00F016E6" w:rsidRDefault="00F016E6" w:rsidP="00F016E6">
      <w:pPr>
        <w:pStyle w:val="NormalWeb"/>
        <w:rPr>
          <w:rFonts w:ascii="Arial" w:hAnsi="Arial" w:cs="Arial"/>
          <w:i/>
          <w:iCs/>
          <w:sz w:val="20"/>
          <w:szCs w:val="20"/>
        </w:rPr>
      </w:pPr>
      <w:r w:rsidRPr="00F016E6">
        <w:rPr>
          <w:rFonts w:ascii="Arial" w:hAnsi="Arial" w:cs="Arial"/>
          <w:i/>
          <w:iCs/>
          <w:sz w:val="20"/>
          <w:szCs w:val="20"/>
        </w:rPr>
        <w:t xml:space="preserve">This document is a fictional example created for educational and demonstration purposes only in </w:t>
      </w:r>
      <w:hyperlink r:id="rId7" w:history="1">
        <w:r w:rsidRPr="00F016E6">
          <w:rPr>
            <w:rStyle w:val="Hyperlink"/>
            <w:rFonts w:ascii="Arial" w:hAnsi="Arial" w:cs="Arial"/>
            <w:i/>
            <w:iCs/>
            <w:sz w:val="20"/>
            <w:szCs w:val="20"/>
          </w:rPr>
          <w:t>Simply Cyber Academy</w:t>
        </w:r>
      </w:hyperlink>
      <w:r w:rsidRPr="00F016E6">
        <w:rPr>
          <w:rFonts w:ascii="Arial" w:hAnsi="Arial" w:cs="Arial"/>
          <w:i/>
          <w:iCs/>
          <w:sz w:val="20"/>
          <w:szCs w:val="20"/>
        </w:rPr>
        <w:t xml:space="preserve">, for </w:t>
      </w:r>
      <w:hyperlink r:id="rId8" w:history="1">
        <w:r w:rsidR="00656BDB">
          <w:rPr>
            <w:rStyle w:val="Hyperlink"/>
            <w:rFonts w:ascii="Arial" w:hAnsi="Arial" w:cs="Arial"/>
            <w:i/>
            <w:iCs/>
            <w:sz w:val="20"/>
            <w:szCs w:val="20"/>
          </w:rPr>
          <w:t>Cyber Risk Management Practitioner</w:t>
        </w:r>
      </w:hyperlink>
      <w:r w:rsidR="00656BDB">
        <w:t>.</w:t>
      </w:r>
    </w:p>
    <w:p w14:paraId="6CAB746F" w14:textId="68646B1B" w:rsidR="00F016E6" w:rsidRPr="00F016E6" w:rsidRDefault="00F016E6" w:rsidP="00F016E6">
      <w:pPr>
        <w:pStyle w:val="NormalWeb"/>
        <w:rPr>
          <w:rFonts w:ascii="Arial" w:hAnsi="Arial" w:cs="Arial"/>
          <w:i/>
          <w:iCs/>
          <w:sz w:val="20"/>
          <w:szCs w:val="20"/>
        </w:rPr>
      </w:pPr>
      <w:r w:rsidRPr="00F016E6">
        <w:rPr>
          <w:rFonts w:ascii="Arial" w:hAnsi="Arial" w:cs="Arial"/>
          <w:i/>
          <w:iCs/>
          <w:sz w:val="20"/>
          <w:szCs w:val="20"/>
        </w:rPr>
        <w:t>All company names, individuals, findings, scores, and data presented herein are entirely fictitious. This report does not represent an actual audit engagement or reflect the cybersecurity posture of any real organization. It is intended solely to illustrate the format and structure of a NIST CSF 2.0 cybersecurity program assessment report.</w:t>
      </w:r>
    </w:p>
    <w:p w14:paraId="55800181" w14:textId="4E4CA038" w:rsidR="00A23333" w:rsidRDefault="00000000">
      <w:r>
        <w:br w:type="page"/>
      </w:r>
    </w:p>
    <w:p w14:paraId="2AC699DE" w14:textId="77777777" w:rsidR="00A23333" w:rsidRDefault="00000000">
      <w:pPr>
        <w:pStyle w:val="Heading1"/>
      </w:pPr>
      <w:r>
        <w:lastRenderedPageBreak/>
        <w:t>1. Independent Assessment Opinion</w:t>
      </w:r>
    </w:p>
    <w:p w14:paraId="2009919F" w14:textId="77777777" w:rsidR="00A23333" w:rsidRDefault="00000000">
      <w:pPr>
        <w:spacing w:after="120"/>
      </w:pPr>
      <w:r>
        <w:rPr>
          <w:b/>
          <w:bCs/>
          <w:color w:val="333333"/>
          <w:sz w:val="24"/>
          <w:szCs w:val="24"/>
        </w:rPr>
        <w:t xml:space="preserve">Overall Assessment Rating: </w:t>
      </w:r>
      <w:r>
        <w:rPr>
          <w:b/>
          <w:bCs/>
          <w:color w:val="DC2626"/>
          <w:sz w:val="24"/>
          <w:szCs w:val="24"/>
        </w:rPr>
        <w:t>UNSATISFACTORY</w:t>
      </w:r>
    </w:p>
    <w:p w14:paraId="2A244E8A" w14:textId="77777777" w:rsidR="00A23333" w:rsidRDefault="00000000">
      <w:pPr>
        <w:spacing w:after="120"/>
      </w:pPr>
      <w:r>
        <w:rPr>
          <w:color w:val="333333"/>
        </w:rPr>
        <w:t xml:space="preserve">Based on our assessment of 40 control implementations across all six NIST CSF 2.0 functions, we conclude that Alma Security’s cybersecurity program requires significant improvement to meet target maturity levels. </w:t>
      </w:r>
      <w:proofErr w:type="gramStart"/>
      <w:r>
        <w:rPr>
          <w:color w:val="333333"/>
        </w:rPr>
        <w:t>The majority of</w:t>
      </w:r>
      <w:proofErr w:type="gramEnd"/>
      <w:r>
        <w:rPr>
          <w:color w:val="333333"/>
        </w:rPr>
        <w:t xml:space="preserve"> assessed functions (4 of 6) fall below their target scores, indicating systemic gaps in the cybersecurity program.</w:t>
      </w:r>
    </w:p>
    <w:p w14:paraId="4DE5CC70" w14:textId="77777777" w:rsidR="00A23333" w:rsidRDefault="00000000">
      <w:pPr>
        <w:spacing w:after="120"/>
      </w:pPr>
      <w:r>
        <w:rPr>
          <w:b/>
          <w:bCs/>
          <w:color w:val="333333"/>
        </w:rPr>
        <w:t>Key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23333" w14:paraId="0D8ECA0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E0C965" w14:textId="77777777" w:rsidR="00A23333" w:rsidRDefault="00000000">
            <w:r>
              <w:rPr>
                <w:b/>
                <w:bCs/>
                <w:color w:val="333333"/>
                <w:sz w:val="20"/>
                <w:szCs w:val="20"/>
              </w:rPr>
              <w:t>Controls Assessed</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9ADFF6" w14:textId="77777777" w:rsidR="00A23333" w:rsidRDefault="00000000">
            <w:r>
              <w:rPr>
                <w:color w:val="333333"/>
                <w:sz w:val="20"/>
                <w:szCs w:val="20"/>
              </w:rPr>
              <w:t>40</w:t>
            </w:r>
          </w:p>
        </w:tc>
      </w:tr>
      <w:tr w:rsidR="00A23333" w14:paraId="4905616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E8D9A4" w14:textId="77777777" w:rsidR="00A23333" w:rsidRDefault="00000000">
            <w:r>
              <w:rPr>
                <w:b/>
                <w:bCs/>
                <w:color w:val="333333"/>
                <w:sz w:val="20"/>
                <w:szCs w:val="20"/>
              </w:rPr>
              <w:t>Controls Below Target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2286B" w14:textId="77777777" w:rsidR="00A23333" w:rsidRDefault="00000000">
            <w:r>
              <w:rPr>
                <w:color w:val="333333"/>
                <w:sz w:val="20"/>
                <w:szCs w:val="20"/>
              </w:rPr>
              <w:t>13 of 40</w:t>
            </w:r>
          </w:p>
        </w:tc>
      </w:tr>
      <w:tr w:rsidR="00A23333" w14:paraId="61B1A81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7729D3" w14:textId="77777777" w:rsidR="00A23333" w:rsidRDefault="00000000">
            <w:r>
              <w:rPr>
                <w:b/>
                <w:bCs/>
                <w:color w:val="333333"/>
                <w:sz w:val="20"/>
                <w:szCs w:val="20"/>
              </w:rPr>
              <w:t>Overall Average Score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8C6954" w14:textId="77777777" w:rsidR="00A23333" w:rsidRDefault="00000000">
            <w:r>
              <w:rPr>
                <w:color w:val="333333"/>
                <w:sz w:val="20"/>
                <w:szCs w:val="20"/>
              </w:rPr>
              <w:t>5.0 / 5.0 (target)</w:t>
            </w:r>
          </w:p>
        </w:tc>
      </w:tr>
      <w:tr w:rsidR="00A23333" w14:paraId="0021FAF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8A3579" w14:textId="77777777" w:rsidR="00A23333" w:rsidRDefault="00000000">
            <w:r>
              <w:rPr>
                <w:b/>
                <w:bCs/>
                <w:color w:val="333333"/>
                <w:sz w:val="20"/>
                <w:szCs w:val="20"/>
              </w:rPr>
              <w:t>Overall Maturity Level</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3248DD" w14:textId="77777777" w:rsidR="00A23333" w:rsidRDefault="00000000">
            <w:r>
              <w:rPr>
                <w:color w:val="333333"/>
                <w:sz w:val="20"/>
                <w:szCs w:val="20"/>
              </w:rPr>
              <w:t>Some Security</w:t>
            </w:r>
          </w:p>
        </w:tc>
      </w:tr>
      <w:tr w:rsidR="00A23333" w14:paraId="1675860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A57D72" w14:textId="77777777" w:rsidR="00A23333" w:rsidRDefault="00000000">
            <w:r>
              <w:rPr>
                <w:b/>
                <w:bCs/>
                <w:color w:val="333333"/>
                <w:sz w:val="20"/>
                <w:szCs w:val="20"/>
              </w:rPr>
              <w:t>Evidence Coverage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CA3C3C" w14:textId="77777777" w:rsidR="00A23333" w:rsidRDefault="00000000">
            <w:r>
              <w:rPr>
                <w:color w:val="333333"/>
                <w:sz w:val="20"/>
                <w:szCs w:val="20"/>
              </w:rPr>
              <w:t>85.0% of controls have linked artifacts</w:t>
            </w:r>
          </w:p>
        </w:tc>
      </w:tr>
    </w:tbl>
    <w:p w14:paraId="35A408F9" w14:textId="77777777" w:rsidR="00A23333" w:rsidRDefault="00A23333">
      <w:pPr>
        <w:spacing w:after="200"/>
      </w:pPr>
    </w:p>
    <w:p w14:paraId="70F8FC0A" w14:textId="77777777" w:rsidR="00A23333" w:rsidRDefault="00000000">
      <w:r>
        <w:br w:type="page"/>
      </w:r>
    </w:p>
    <w:p w14:paraId="1AEA05B2" w14:textId="77777777" w:rsidR="00A23333" w:rsidRDefault="00000000">
      <w:pPr>
        <w:pStyle w:val="Heading1"/>
      </w:pPr>
      <w:r>
        <w:lastRenderedPageBreak/>
        <w:t>2. Executive Summary</w:t>
      </w:r>
    </w:p>
    <w:p w14:paraId="1EE92D19" w14:textId="77777777" w:rsidR="00A23333" w:rsidRDefault="00000000">
      <w:pPr>
        <w:pStyle w:val="Heading2"/>
      </w:pPr>
      <w:r>
        <w:t>Key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A23333" w14:paraId="1DB2666E" w14:textId="77777777">
        <w:tc>
          <w:tcPr>
            <w:tcW w:w="5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273CABB" w14:textId="77777777" w:rsidR="00A23333" w:rsidRDefault="00000000">
            <w:r>
              <w:rPr>
                <w:b/>
                <w:bCs/>
                <w:color w:val="FFFFFF"/>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F35600B" w14:textId="77777777" w:rsidR="00A23333" w:rsidRDefault="00000000">
            <w:pPr>
              <w:jc w:val="center"/>
            </w:pPr>
            <w:r>
              <w:rPr>
                <w:b/>
                <w:bCs/>
                <w:color w:val="FFFFFF"/>
                <w:sz w:val="20"/>
                <w:szCs w:val="20"/>
              </w:rPr>
              <w:t>Value</w:t>
            </w:r>
          </w:p>
        </w:tc>
      </w:tr>
      <w:tr w:rsidR="00A23333" w14:paraId="6D25DC9F"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105B08" w14:textId="77777777" w:rsidR="00A23333" w:rsidRDefault="00000000">
            <w:r>
              <w:rPr>
                <w:b/>
                <w:bCs/>
                <w:color w:val="333333"/>
                <w:sz w:val="20"/>
                <w:szCs w:val="20"/>
              </w:rPr>
              <w:t>Overall Maturity Score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813046" w14:textId="77777777" w:rsidR="00A23333" w:rsidRDefault="00000000">
            <w:pPr>
              <w:jc w:val="center"/>
            </w:pPr>
            <w:r>
              <w:rPr>
                <w:color w:val="333333"/>
                <w:sz w:val="20"/>
                <w:szCs w:val="20"/>
              </w:rPr>
              <w:t>5.0 / 10.0 (Some Security)</w:t>
            </w:r>
          </w:p>
        </w:tc>
      </w:tr>
      <w:tr w:rsidR="00A23333" w14:paraId="216F319C"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8DAEE1" w14:textId="77777777" w:rsidR="00A23333" w:rsidRDefault="00000000">
            <w:r>
              <w:rPr>
                <w:b/>
                <w:bCs/>
                <w:color w:val="333333"/>
                <w:sz w:val="20"/>
                <w:szCs w:val="20"/>
              </w:rPr>
              <w:t>Controls Meeting Target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AD5F7" w14:textId="77777777" w:rsidR="00A23333" w:rsidRDefault="00000000">
            <w:pPr>
              <w:jc w:val="center"/>
            </w:pPr>
            <w:r>
              <w:rPr>
                <w:color w:val="333333"/>
                <w:sz w:val="20"/>
                <w:szCs w:val="20"/>
              </w:rPr>
              <w:t>27 of 40 (68%)</w:t>
            </w:r>
          </w:p>
        </w:tc>
      </w:tr>
      <w:tr w:rsidR="00A23333" w14:paraId="15FF5160"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CEEF16" w14:textId="77777777" w:rsidR="00A23333" w:rsidRDefault="00000000">
            <w:r>
              <w:rPr>
                <w:b/>
                <w:bCs/>
                <w:color w:val="333333"/>
                <w:sz w:val="20"/>
                <w:szCs w:val="20"/>
              </w:rPr>
              <w:t>Controls Below Target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B6E86C" w14:textId="77777777" w:rsidR="00A23333" w:rsidRDefault="00000000">
            <w:pPr>
              <w:jc w:val="center"/>
            </w:pPr>
            <w:r>
              <w:rPr>
                <w:color w:val="333333"/>
                <w:sz w:val="20"/>
                <w:szCs w:val="20"/>
              </w:rPr>
              <w:t>13 of 40</w:t>
            </w:r>
          </w:p>
        </w:tc>
      </w:tr>
      <w:tr w:rsidR="00A23333" w14:paraId="7F5AE9DB"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E1970E" w14:textId="77777777" w:rsidR="00A23333" w:rsidRDefault="00000000">
            <w:r>
              <w:rPr>
                <w:b/>
                <w:bCs/>
                <w:color w:val="333333"/>
                <w:sz w:val="20"/>
                <w:szCs w:val="20"/>
              </w:rPr>
              <w:t>Critical Findings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CE35B" w14:textId="77777777" w:rsidR="00A23333" w:rsidRDefault="00000000">
            <w:pPr>
              <w:jc w:val="center"/>
            </w:pPr>
            <w:r>
              <w:rPr>
                <w:color w:val="333333"/>
                <w:sz w:val="20"/>
                <w:szCs w:val="20"/>
              </w:rPr>
              <w:t>0</w:t>
            </w:r>
          </w:p>
        </w:tc>
      </w:tr>
      <w:tr w:rsidR="00A23333" w14:paraId="761FB3EB"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A618E" w14:textId="77777777" w:rsidR="00A23333" w:rsidRDefault="00000000">
            <w:r>
              <w:rPr>
                <w:b/>
                <w:bCs/>
                <w:color w:val="333333"/>
                <w:sz w:val="20"/>
                <w:szCs w:val="20"/>
              </w:rPr>
              <w:t>High Findings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0D6D1D" w14:textId="77777777" w:rsidR="00A23333" w:rsidRDefault="00000000">
            <w:pPr>
              <w:jc w:val="center"/>
            </w:pPr>
            <w:r>
              <w:rPr>
                <w:color w:val="333333"/>
                <w:sz w:val="20"/>
                <w:szCs w:val="20"/>
              </w:rPr>
              <w:t>3</w:t>
            </w:r>
          </w:p>
        </w:tc>
      </w:tr>
      <w:tr w:rsidR="00A23333" w14:paraId="138404E2"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463C07" w14:textId="77777777" w:rsidR="00A23333" w:rsidRDefault="00000000">
            <w:r>
              <w:rPr>
                <w:b/>
                <w:bCs/>
                <w:color w:val="333333"/>
                <w:sz w:val="20"/>
                <w:szCs w:val="20"/>
              </w:rPr>
              <w:t>Medium Findings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79A38C" w14:textId="77777777" w:rsidR="00A23333" w:rsidRDefault="00000000">
            <w:pPr>
              <w:jc w:val="center"/>
            </w:pPr>
            <w:r>
              <w:rPr>
                <w:color w:val="333333"/>
                <w:sz w:val="20"/>
                <w:szCs w:val="20"/>
              </w:rPr>
              <w:t>1</w:t>
            </w:r>
          </w:p>
        </w:tc>
      </w:tr>
      <w:tr w:rsidR="00A23333" w14:paraId="3D4DCBA5"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BC0F78" w14:textId="77777777" w:rsidR="00A23333" w:rsidRDefault="00000000">
            <w:r>
              <w:rPr>
                <w:b/>
                <w:bCs/>
                <w:color w:val="333333"/>
                <w:sz w:val="20"/>
                <w:szCs w:val="20"/>
              </w:rPr>
              <w:t>Low Findings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AA3F5E" w14:textId="77777777" w:rsidR="00A23333" w:rsidRDefault="00000000">
            <w:pPr>
              <w:jc w:val="center"/>
            </w:pPr>
            <w:r>
              <w:rPr>
                <w:color w:val="333333"/>
                <w:sz w:val="20"/>
                <w:szCs w:val="20"/>
              </w:rPr>
              <w:t>0</w:t>
            </w:r>
          </w:p>
        </w:tc>
      </w:tr>
      <w:tr w:rsidR="00A23333" w14:paraId="54D84EBF"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8A5241" w14:textId="77777777" w:rsidR="00A23333" w:rsidRDefault="00000000">
            <w:r>
              <w:rPr>
                <w:b/>
                <w:bCs/>
                <w:color w:val="333333"/>
                <w:sz w:val="20"/>
                <w:szCs w:val="20"/>
              </w:rPr>
              <w:t>Evidence Coverage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82753D" w14:textId="77777777" w:rsidR="00A23333" w:rsidRDefault="00000000">
            <w:pPr>
              <w:jc w:val="center"/>
            </w:pPr>
            <w:r>
              <w:rPr>
                <w:color w:val="333333"/>
                <w:sz w:val="20"/>
                <w:szCs w:val="20"/>
              </w:rPr>
              <w:t>85.0%</w:t>
            </w:r>
          </w:p>
        </w:tc>
      </w:tr>
    </w:tbl>
    <w:p w14:paraId="0951C7F6" w14:textId="77777777" w:rsidR="00A23333" w:rsidRDefault="00A23333">
      <w:pPr>
        <w:spacing w:after="200"/>
      </w:pPr>
    </w:p>
    <w:p w14:paraId="2170E24A" w14:textId="77777777" w:rsidR="00A23333" w:rsidRDefault="00000000">
      <w:pPr>
        <w:pStyle w:val="Heading2"/>
      </w:pPr>
      <w:r>
        <w:t>Assessment Rating Summary by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00"/>
        <w:gridCol w:w="2960"/>
      </w:tblGrid>
      <w:tr w:rsidR="00A23333" w14:paraId="11198A0F" w14:textId="77777777">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2A5F406" w14:textId="77777777" w:rsidR="00A23333" w:rsidRDefault="00000000">
            <w:r>
              <w:rPr>
                <w:b/>
                <w:bCs/>
                <w:color w:val="FFFFFF"/>
                <w:sz w:val="20"/>
                <w:szCs w:val="20"/>
              </w:rPr>
              <w:t>Function</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38F3411" w14:textId="77777777" w:rsidR="00A23333" w:rsidRDefault="00000000">
            <w:pPr>
              <w:jc w:val="center"/>
            </w:pPr>
            <w:r>
              <w:rPr>
                <w:b/>
                <w:bCs/>
                <w:color w:val="FFFFFF"/>
                <w:sz w:val="20"/>
                <w:szCs w:val="20"/>
              </w:rPr>
              <w:t>Avg Score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7CD3843" w14:textId="77777777" w:rsidR="00A23333" w:rsidRDefault="00000000">
            <w:pPr>
              <w:jc w:val="center"/>
            </w:pPr>
            <w:r>
              <w:rPr>
                <w:b/>
                <w:bCs/>
                <w:color w:val="FFFFFF"/>
                <w:sz w:val="20"/>
                <w:szCs w:val="20"/>
              </w:rPr>
              <w:t>Target</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6F422C7" w14:textId="77777777" w:rsidR="00A23333" w:rsidRDefault="00000000">
            <w:pPr>
              <w:jc w:val="center"/>
            </w:pPr>
            <w:r>
              <w:rPr>
                <w:b/>
                <w:bCs/>
                <w:color w:val="FFFFFF"/>
                <w:sz w:val="20"/>
                <w:szCs w:val="20"/>
              </w:rPr>
              <w:t>Gap</w:t>
            </w:r>
          </w:p>
        </w:tc>
        <w:tc>
          <w:tcPr>
            <w:tcW w:w="29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EE70E39" w14:textId="77777777" w:rsidR="00A23333" w:rsidRDefault="00000000">
            <w:pPr>
              <w:jc w:val="center"/>
            </w:pPr>
            <w:r>
              <w:rPr>
                <w:b/>
                <w:bCs/>
                <w:color w:val="FFFFFF"/>
                <w:sz w:val="20"/>
                <w:szCs w:val="20"/>
              </w:rPr>
              <w:t>Rating</w:t>
            </w:r>
          </w:p>
        </w:tc>
      </w:tr>
      <w:tr w:rsidR="00A23333" w14:paraId="4B651FE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D223C3" w14:textId="77777777" w:rsidR="00A23333" w:rsidRDefault="00000000">
            <w:r>
              <w:rPr>
                <w:b/>
                <w:bCs/>
                <w:color w:val="333333"/>
                <w:sz w:val="20"/>
                <w:szCs w:val="20"/>
              </w:rPr>
              <w:t>Govern (GV)</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B2C029" w14:textId="77777777" w:rsidR="00A23333" w:rsidRDefault="00000000">
            <w:pPr>
              <w:jc w:val="center"/>
            </w:pPr>
            <w:r>
              <w:rPr>
                <w:b/>
                <w:bCs/>
                <w:color w:val="16A34A"/>
                <w:sz w:val="20"/>
                <w:szCs w:val="20"/>
              </w:rPr>
              <w:t>5.9</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82DA4E"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9FDD460" w14:textId="77777777" w:rsidR="00A23333" w:rsidRDefault="00000000">
            <w:pPr>
              <w:jc w:val="center"/>
            </w:pPr>
            <w:r>
              <w:rPr>
                <w:b/>
                <w:bCs/>
                <w:color w:val="16A34A"/>
                <w:sz w:val="20"/>
                <w:szCs w:val="20"/>
              </w:rPr>
              <w:t>-0.9</w:t>
            </w:r>
          </w:p>
        </w:tc>
        <w:tc>
          <w:tcPr>
            <w:tcW w:w="296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49C9523F" w14:textId="77777777" w:rsidR="00A23333" w:rsidRDefault="00000000">
            <w:pPr>
              <w:jc w:val="center"/>
            </w:pPr>
            <w:r>
              <w:rPr>
                <w:b/>
                <w:bCs/>
                <w:color w:val="16A34A"/>
                <w:sz w:val="20"/>
                <w:szCs w:val="20"/>
              </w:rPr>
              <w:t>Satisfactory</w:t>
            </w:r>
          </w:p>
        </w:tc>
      </w:tr>
      <w:tr w:rsidR="00A23333" w14:paraId="31545C5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8541FA" w14:textId="77777777" w:rsidR="00A23333" w:rsidRDefault="00000000">
            <w:r>
              <w:rPr>
                <w:b/>
                <w:bCs/>
                <w:color w:val="333333"/>
                <w:sz w:val="20"/>
                <w:szCs w:val="20"/>
              </w:rPr>
              <w:t>Identify (ID)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40C69E" w14:textId="77777777" w:rsidR="00A23333" w:rsidRDefault="00000000">
            <w:pPr>
              <w:jc w:val="center"/>
            </w:pPr>
            <w:r>
              <w:rPr>
                <w:b/>
                <w:bCs/>
                <w:color w:val="B45309"/>
                <w:sz w:val="20"/>
                <w:szCs w:val="20"/>
              </w:rPr>
              <w:t>3.8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10A173"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190E75FF" w14:textId="77777777" w:rsidR="00A23333" w:rsidRDefault="00000000">
            <w:pPr>
              <w:jc w:val="center"/>
            </w:pPr>
            <w:r>
              <w:rPr>
                <w:b/>
                <w:bCs/>
                <w:color w:val="B45309"/>
                <w:sz w:val="20"/>
                <w:szCs w:val="20"/>
              </w:rPr>
              <w:t>1.2</w:t>
            </w:r>
          </w:p>
        </w:tc>
        <w:tc>
          <w:tcPr>
            <w:tcW w:w="296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5AD17A79" w14:textId="77777777" w:rsidR="00A23333" w:rsidRDefault="00000000">
            <w:pPr>
              <w:jc w:val="center"/>
            </w:pPr>
            <w:r>
              <w:rPr>
                <w:b/>
                <w:bCs/>
                <w:color w:val="B45309"/>
                <w:sz w:val="20"/>
                <w:szCs w:val="20"/>
              </w:rPr>
              <w:t>Needs Improvement</w:t>
            </w:r>
          </w:p>
        </w:tc>
      </w:tr>
      <w:tr w:rsidR="00A23333" w14:paraId="0D1816B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67BBA5" w14:textId="77777777" w:rsidR="00A23333" w:rsidRDefault="00000000">
            <w:r>
              <w:rPr>
                <w:b/>
                <w:bCs/>
                <w:color w:val="333333"/>
                <w:sz w:val="20"/>
                <w:szCs w:val="20"/>
              </w:rPr>
              <w:t>Protect (PR)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965F58" w14:textId="77777777" w:rsidR="00A23333" w:rsidRDefault="00000000">
            <w:pPr>
              <w:jc w:val="center"/>
            </w:pPr>
            <w:r>
              <w:rPr>
                <w:b/>
                <w:bCs/>
                <w:color w:val="16A34A"/>
                <w:sz w:val="20"/>
                <w:szCs w:val="20"/>
              </w:rPr>
              <w:t>5.6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D4617F"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37AD3DA0" w14:textId="77777777" w:rsidR="00A23333" w:rsidRDefault="00000000">
            <w:pPr>
              <w:jc w:val="center"/>
            </w:pPr>
            <w:r>
              <w:rPr>
                <w:b/>
                <w:bCs/>
                <w:color w:val="16A34A"/>
                <w:sz w:val="20"/>
                <w:szCs w:val="20"/>
              </w:rPr>
              <w:t>-0.6</w:t>
            </w:r>
          </w:p>
        </w:tc>
        <w:tc>
          <w:tcPr>
            <w:tcW w:w="296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0C21F09B" w14:textId="77777777" w:rsidR="00A23333" w:rsidRDefault="00000000">
            <w:pPr>
              <w:jc w:val="center"/>
            </w:pPr>
            <w:r>
              <w:rPr>
                <w:b/>
                <w:bCs/>
                <w:color w:val="16A34A"/>
                <w:sz w:val="20"/>
                <w:szCs w:val="20"/>
              </w:rPr>
              <w:t>Satisfactory</w:t>
            </w:r>
          </w:p>
        </w:tc>
      </w:tr>
      <w:tr w:rsidR="00A23333" w14:paraId="027C029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D45D8" w14:textId="77777777" w:rsidR="00A23333" w:rsidRDefault="00000000">
            <w:r>
              <w:rPr>
                <w:b/>
                <w:bCs/>
                <w:color w:val="333333"/>
                <w:sz w:val="20"/>
                <w:szCs w:val="20"/>
              </w:rPr>
              <w:t>Detect (DE)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D72F9" w14:textId="77777777" w:rsidR="00A23333" w:rsidRDefault="00000000">
            <w:pPr>
              <w:jc w:val="center"/>
            </w:pPr>
            <w:r>
              <w:rPr>
                <w:b/>
                <w:bCs/>
                <w:color w:val="B45309"/>
                <w:sz w:val="20"/>
                <w:szCs w:val="20"/>
              </w:rPr>
              <w:t>4.5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90658B"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0B9449FC" w14:textId="77777777" w:rsidR="00A23333" w:rsidRDefault="00000000">
            <w:pPr>
              <w:jc w:val="center"/>
            </w:pPr>
            <w:r>
              <w:rPr>
                <w:b/>
                <w:bCs/>
                <w:color w:val="B45309"/>
                <w:sz w:val="20"/>
                <w:szCs w:val="20"/>
              </w:rPr>
              <w:t>0.5</w:t>
            </w:r>
          </w:p>
        </w:tc>
        <w:tc>
          <w:tcPr>
            <w:tcW w:w="296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52E6FCC5" w14:textId="77777777" w:rsidR="00A23333" w:rsidRDefault="00000000">
            <w:pPr>
              <w:jc w:val="center"/>
            </w:pPr>
            <w:r>
              <w:rPr>
                <w:b/>
                <w:bCs/>
                <w:color w:val="B45309"/>
                <w:sz w:val="20"/>
                <w:szCs w:val="20"/>
              </w:rPr>
              <w:t>Needs Improvement</w:t>
            </w:r>
          </w:p>
        </w:tc>
      </w:tr>
      <w:tr w:rsidR="00A23333" w14:paraId="4AC9A36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7AFE7D" w14:textId="77777777" w:rsidR="00A23333" w:rsidRDefault="00000000">
            <w:r>
              <w:rPr>
                <w:b/>
                <w:bCs/>
                <w:color w:val="333333"/>
                <w:sz w:val="20"/>
                <w:szCs w:val="20"/>
              </w:rPr>
              <w:t>Respond (RS)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81F9C0" w14:textId="77777777" w:rsidR="00A23333" w:rsidRDefault="00000000">
            <w:pPr>
              <w:jc w:val="center"/>
            </w:pPr>
            <w:r>
              <w:rPr>
                <w:b/>
                <w:bCs/>
                <w:color w:val="B45309"/>
                <w:sz w:val="20"/>
                <w:szCs w:val="20"/>
              </w:rPr>
              <w:t>3.8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56FA4B"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67CCC3EB" w14:textId="77777777" w:rsidR="00A23333" w:rsidRDefault="00000000">
            <w:pPr>
              <w:jc w:val="center"/>
            </w:pPr>
            <w:r>
              <w:rPr>
                <w:b/>
                <w:bCs/>
                <w:color w:val="B45309"/>
                <w:sz w:val="20"/>
                <w:szCs w:val="20"/>
              </w:rPr>
              <w:t>1.3</w:t>
            </w:r>
          </w:p>
        </w:tc>
        <w:tc>
          <w:tcPr>
            <w:tcW w:w="296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358502D0" w14:textId="77777777" w:rsidR="00A23333" w:rsidRDefault="00000000">
            <w:pPr>
              <w:jc w:val="center"/>
            </w:pPr>
            <w:r>
              <w:rPr>
                <w:b/>
                <w:bCs/>
                <w:color w:val="B45309"/>
                <w:sz w:val="20"/>
                <w:szCs w:val="20"/>
              </w:rPr>
              <w:t>Needs Improvement</w:t>
            </w:r>
          </w:p>
        </w:tc>
      </w:tr>
      <w:tr w:rsidR="00A23333" w14:paraId="193CAF8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8D9475" w14:textId="77777777" w:rsidR="00A23333" w:rsidRDefault="00000000">
            <w:r>
              <w:rPr>
                <w:b/>
                <w:bCs/>
                <w:color w:val="333333"/>
                <w:sz w:val="20"/>
                <w:szCs w:val="20"/>
              </w:rPr>
              <w:t>Recover (RC)</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852CA3" w14:textId="77777777" w:rsidR="00A23333" w:rsidRDefault="00000000">
            <w:pPr>
              <w:jc w:val="center"/>
            </w:pPr>
            <w:r>
              <w:rPr>
                <w:b/>
                <w:bCs/>
                <w:color w:val="B45309"/>
                <w:sz w:val="20"/>
                <w:szCs w:val="20"/>
              </w:rPr>
              <w:t>4.0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0E44C7"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74715EC8" w14:textId="77777777" w:rsidR="00A23333" w:rsidRDefault="00000000">
            <w:pPr>
              <w:jc w:val="center"/>
            </w:pPr>
            <w:r>
              <w:rPr>
                <w:b/>
                <w:bCs/>
                <w:color w:val="B45309"/>
                <w:sz w:val="20"/>
                <w:szCs w:val="20"/>
              </w:rPr>
              <w:t>1.0</w:t>
            </w:r>
          </w:p>
        </w:tc>
        <w:tc>
          <w:tcPr>
            <w:tcW w:w="296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3C4E0C5A" w14:textId="77777777" w:rsidR="00A23333" w:rsidRDefault="00000000">
            <w:pPr>
              <w:jc w:val="center"/>
            </w:pPr>
            <w:r>
              <w:rPr>
                <w:b/>
                <w:bCs/>
                <w:color w:val="B45309"/>
                <w:sz w:val="20"/>
                <w:szCs w:val="20"/>
              </w:rPr>
              <w:t>Needs Improvement</w:t>
            </w:r>
          </w:p>
        </w:tc>
      </w:tr>
      <w:tr w:rsidR="00A23333" w14:paraId="25BEC173" w14:textId="77777777">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4827089D" w14:textId="77777777" w:rsidR="00A23333" w:rsidRDefault="00000000">
            <w:r>
              <w:rPr>
                <w:b/>
                <w:bCs/>
                <w:color w:val="333333"/>
                <w:sz w:val="20"/>
                <w:szCs w:val="20"/>
              </w:rPr>
              <w:t>Overall</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1C8253D1" w14:textId="77777777" w:rsidR="00A23333" w:rsidRDefault="00000000">
            <w:pPr>
              <w:jc w:val="center"/>
            </w:pPr>
            <w:r>
              <w:rPr>
                <w:b/>
                <w:bCs/>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4ED6382A" w14:textId="77777777" w:rsidR="00A23333" w:rsidRDefault="00000000">
            <w:pPr>
              <w:jc w:val="center"/>
            </w:pPr>
            <w:r>
              <w:rPr>
                <w:b/>
                <w:bCs/>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0B3588CA" w14:textId="77777777" w:rsidR="00A23333" w:rsidRDefault="00000000">
            <w:pPr>
              <w:jc w:val="center"/>
            </w:pPr>
            <w:r>
              <w:rPr>
                <w:b/>
                <w:bCs/>
                <w:color w:val="333333"/>
                <w:sz w:val="20"/>
                <w:szCs w:val="20"/>
              </w:rPr>
              <w:t>0.0</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CD6595" w14:textId="77777777" w:rsidR="00A23333" w:rsidRDefault="00000000">
            <w:pPr>
              <w:jc w:val="center"/>
            </w:pPr>
            <w:r>
              <w:rPr>
                <w:b/>
                <w:bCs/>
                <w:color w:val="666666"/>
                <w:sz w:val="20"/>
                <w:szCs w:val="20"/>
              </w:rPr>
              <w:t>UNSATISFACTORY</w:t>
            </w:r>
          </w:p>
        </w:tc>
      </w:tr>
    </w:tbl>
    <w:p w14:paraId="221014B9" w14:textId="77777777" w:rsidR="00A23333" w:rsidRDefault="00A23333">
      <w:pPr>
        <w:spacing w:after="200"/>
      </w:pPr>
    </w:p>
    <w:p w14:paraId="5DF7BCAB" w14:textId="77777777" w:rsidR="00A23333" w:rsidRDefault="00000000">
      <w:pPr>
        <w:spacing w:after="120"/>
      </w:pPr>
      <w:r>
        <w:rPr>
          <w:b/>
          <w:bCs/>
          <w:color w:val="333333"/>
          <w:sz w:val="24"/>
          <w:szCs w:val="24"/>
        </w:rPr>
        <w:t>Top 3 Priority Gaps:</w:t>
      </w:r>
    </w:p>
    <w:p w14:paraId="040DE68F" w14:textId="77777777" w:rsidR="00A23333" w:rsidRDefault="00000000">
      <w:pPr>
        <w:spacing w:after="120"/>
      </w:pPr>
      <w:r>
        <w:rPr>
          <w:color w:val="333333"/>
        </w:rPr>
        <w:t>1. ID.AM-02 Ex2 — Gap of 2.0 (Actual: 3.0, Target: 5.0)</w:t>
      </w:r>
    </w:p>
    <w:p w14:paraId="2452A7C9" w14:textId="77777777" w:rsidR="00A23333" w:rsidRDefault="00000000">
      <w:pPr>
        <w:spacing w:after="120"/>
      </w:pPr>
      <w:r>
        <w:rPr>
          <w:color w:val="333333"/>
        </w:rPr>
        <w:t>2. ID.AM-07 Ex3 — Gap of 2.0 (Actual: 3.0, Target: 5.0)</w:t>
      </w:r>
    </w:p>
    <w:p w14:paraId="11FB8777" w14:textId="77777777" w:rsidR="00A23333" w:rsidRDefault="00000000">
      <w:pPr>
        <w:spacing w:after="120"/>
      </w:pPr>
      <w:r>
        <w:rPr>
          <w:color w:val="333333"/>
        </w:rPr>
        <w:t>3. ID.IM-01 Ex1 — Gap of 2.0 (Actual: 3.0, Target: 5.0)</w:t>
      </w:r>
    </w:p>
    <w:p w14:paraId="7988919B" w14:textId="77777777" w:rsidR="00A23333" w:rsidRDefault="00000000">
      <w:r>
        <w:br w:type="page"/>
      </w:r>
    </w:p>
    <w:p w14:paraId="0746DC0D" w14:textId="77777777" w:rsidR="00A23333" w:rsidRDefault="00000000">
      <w:pPr>
        <w:pStyle w:val="Heading1"/>
      </w:pPr>
      <w:r>
        <w:lastRenderedPageBreak/>
        <w:t>3. Scope and Methodology</w:t>
      </w:r>
    </w:p>
    <w:p w14:paraId="4474920C" w14:textId="77777777" w:rsidR="00A23333" w:rsidRDefault="00000000">
      <w:pPr>
        <w:pStyle w:val="Heading2"/>
      </w:pPr>
      <w:r>
        <w:t>Assessment Scope</w:t>
      </w:r>
    </w:p>
    <w:p w14:paraId="4713C075" w14:textId="77777777" w:rsidR="00A23333" w:rsidRDefault="00000000">
      <w:pPr>
        <w:spacing w:after="120"/>
      </w:pPr>
      <w:r>
        <w:rPr>
          <w:color w:val="333333"/>
        </w:rPr>
        <w:t>This assessment evaluated Alma Security’s implementation of the NIST Cybersecurity Framework (CSF) 2.0 across the following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A23333" w14:paraId="04F0809A" w14:textId="77777777">
        <w:tc>
          <w:tcPr>
            <w:tcW w:w="5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BCB2A22" w14:textId="77777777" w:rsidR="00A23333" w:rsidRDefault="00000000">
            <w:r>
              <w:rPr>
                <w:b/>
                <w:bCs/>
                <w:color w:val="FFFFFF"/>
                <w:sz w:val="20"/>
                <w:szCs w:val="20"/>
              </w:rPr>
              <w:t>Function</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C1C4E31" w14:textId="77777777" w:rsidR="00A23333" w:rsidRDefault="00000000">
            <w:pPr>
              <w:jc w:val="center"/>
            </w:pPr>
            <w:r>
              <w:rPr>
                <w:b/>
                <w:bCs/>
                <w:color w:val="FFFFFF"/>
                <w:sz w:val="20"/>
                <w:szCs w:val="20"/>
              </w:rPr>
              <w:t>Controls Assessed</w:t>
            </w:r>
          </w:p>
        </w:tc>
      </w:tr>
      <w:tr w:rsidR="00A23333" w14:paraId="1EFE8EBF"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823C69" w14:textId="77777777" w:rsidR="00A23333" w:rsidRDefault="00000000">
            <w:r>
              <w:rPr>
                <w:color w:val="333333"/>
                <w:sz w:val="20"/>
                <w:szCs w:val="20"/>
              </w:rPr>
              <w:t>Govern (GV)</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543EEB" w14:textId="77777777" w:rsidR="00A23333" w:rsidRDefault="00000000">
            <w:pPr>
              <w:jc w:val="center"/>
            </w:pPr>
            <w:r>
              <w:rPr>
                <w:color w:val="333333"/>
                <w:sz w:val="20"/>
                <w:szCs w:val="20"/>
              </w:rPr>
              <w:t>12</w:t>
            </w:r>
          </w:p>
        </w:tc>
      </w:tr>
      <w:tr w:rsidR="00A23333" w14:paraId="0C1AF8BF"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B6F2E8" w14:textId="77777777" w:rsidR="00A23333" w:rsidRDefault="00000000">
            <w:r>
              <w:rPr>
                <w:color w:val="333333"/>
                <w:sz w:val="20"/>
                <w:szCs w:val="20"/>
              </w:rPr>
              <w:t>Identify (ID)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9166A0" w14:textId="77777777" w:rsidR="00A23333" w:rsidRDefault="00000000">
            <w:pPr>
              <w:jc w:val="center"/>
            </w:pPr>
            <w:r>
              <w:rPr>
                <w:color w:val="333333"/>
                <w:sz w:val="20"/>
                <w:szCs w:val="20"/>
              </w:rPr>
              <w:t>6</w:t>
            </w:r>
          </w:p>
        </w:tc>
      </w:tr>
      <w:tr w:rsidR="00A23333" w14:paraId="5070DB11"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C56B17" w14:textId="77777777" w:rsidR="00A23333" w:rsidRDefault="00000000">
            <w:r>
              <w:rPr>
                <w:color w:val="333333"/>
                <w:sz w:val="20"/>
                <w:szCs w:val="20"/>
              </w:rPr>
              <w:t>Protect (PR)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AA1193" w14:textId="77777777" w:rsidR="00A23333" w:rsidRDefault="00000000">
            <w:pPr>
              <w:jc w:val="center"/>
            </w:pPr>
            <w:r>
              <w:rPr>
                <w:color w:val="333333"/>
                <w:sz w:val="20"/>
                <w:szCs w:val="20"/>
              </w:rPr>
              <w:t>8</w:t>
            </w:r>
          </w:p>
        </w:tc>
      </w:tr>
      <w:tr w:rsidR="00A23333" w14:paraId="5273F4C1"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910188" w14:textId="77777777" w:rsidR="00A23333" w:rsidRDefault="00000000">
            <w:r>
              <w:rPr>
                <w:color w:val="333333"/>
                <w:sz w:val="20"/>
                <w:szCs w:val="20"/>
              </w:rPr>
              <w:t>Detect (DE)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F47688" w14:textId="77777777" w:rsidR="00A23333" w:rsidRDefault="00000000">
            <w:pPr>
              <w:jc w:val="center"/>
            </w:pPr>
            <w:r>
              <w:rPr>
                <w:color w:val="333333"/>
                <w:sz w:val="20"/>
                <w:szCs w:val="20"/>
              </w:rPr>
              <w:t>8</w:t>
            </w:r>
          </w:p>
        </w:tc>
      </w:tr>
      <w:tr w:rsidR="00A23333" w14:paraId="22EB5F16"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81768A" w14:textId="77777777" w:rsidR="00A23333" w:rsidRDefault="00000000">
            <w:r>
              <w:rPr>
                <w:color w:val="333333"/>
                <w:sz w:val="20"/>
                <w:szCs w:val="20"/>
              </w:rPr>
              <w:t>Respond (RS)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AD7197" w14:textId="77777777" w:rsidR="00A23333" w:rsidRDefault="00000000">
            <w:pPr>
              <w:jc w:val="center"/>
            </w:pPr>
            <w:r>
              <w:rPr>
                <w:color w:val="333333"/>
                <w:sz w:val="20"/>
                <w:szCs w:val="20"/>
              </w:rPr>
              <w:t>4</w:t>
            </w:r>
          </w:p>
        </w:tc>
      </w:tr>
      <w:tr w:rsidR="00A23333" w14:paraId="3AEE242E"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AB8F6E" w14:textId="77777777" w:rsidR="00A23333" w:rsidRDefault="00000000">
            <w:r>
              <w:rPr>
                <w:color w:val="333333"/>
                <w:sz w:val="20"/>
                <w:szCs w:val="20"/>
              </w:rPr>
              <w:t>Recover (RC)</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AA50E4" w14:textId="77777777" w:rsidR="00A23333" w:rsidRDefault="00000000">
            <w:pPr>
              <w:jc w:val="center"/>
            </w:pPr>
            <w:r>
              <w:rPr>
                <w:color w:val="333333"/>
                <w:sz w:val="20"/>
                <w:szCs w:val="20"/>
              </w:rPr>
              <w:t>2</w:t>
            </w:r>
          </w:p>
        </w:tc>
      </w:tr>
      <w:tr w:rsidR="00A23333" w14:paraId="349F14EA" w14:textId="77777777">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EEBB05" w14:textId="77777777" w:rsidR="00A23333" w:rsidRDefault="00000000">
            <w:r>
              <w:rPr>
                <w:b/>
                <w:bCs/>
                <w:color w:val="333333"/>
                <w:sz w:val="20"/>
                <w:szCs w:val="20"/>
              </w:rPr>
              <w:t>Total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89A581" w14:textId="77777777" w:rsidR="00A23333" w:rsidRDefault="00000000">
            <w:pPr>
              <w:jc w:val="center"/>
            </w:pPr>
            <w:r>
              <w:rPr>
                <w:b/>
                <w:bCs/>
                <w:color w:val="333333"/>
                <w:sz w:val="20"/>
                <w:szCs w:val="20"/>
              </w:rPr>
              <w:t>40</w:t>
            </w:r>
          </w:p>
        </w:tc>
      </w:tr>
    </w:tbl>
    <w:p w14:paraId="55F220AF" w14:textId="77777777" w:rsidR="00A23333" w:rsidRDefault="00A23333">
      <w:pPr>
        <w:spacing w:after="200"/>
      </w:pPr>
    </w:p>
    <w:p w14:paraId="44DCC4F2" w14:textId="77777777" w:rsidR="00A23333" w:rsidRDefault="00000000">
      <w:pPr>
        <w:pStyle w:val="Heading2"/>
      </w:pPr>
      <w:r>
        <w:t>Scoring Framework</w:t>
      </w:r>
    </w:p>
    <w:p w14:paraId="647C5CEA" w14:textId="77777777" w:rsidR="00A23333" w:rsidRDefault="00000000">
      <w:pPr>
        <w:spacing w:after="120"/>
      </w:pPr>
      <w:r>
        <w:rPr>
          <w:color w:val="333333"/>
        </w:rPr>
        <w:t>Controls were evaluated on a 1–10 scale. See Appendix B for full scoring definitions.</w:t>
      </w:r>
    </w:p>
    <w:p w14:paraId="12057785" w14:textId="77777777" w:rsidR="00A23333" w:rsidRDefault="00000000">
      <w:pPr>
        <w:pStyle w:val="Heading2"/>
      </w:pPr>
      <w:r>
        <w:t>Methodology</w:t>
      </w:r>
    </w:p>
    <w:p w14:paraId="76C6DC1D" w14:textId="77777777" w:rsidR="00A23333" w:rsidRDefault="00000000">
      <w:pPr>
        <w:spacing w:after="120"/>
      </w:pPr>
      <w:r>
        <w:rPr>
          <w:color w:val="333333"/>
        </w:rPr>
        <w:t>Assessment procedures included:</w:t>
      </w:r>
    </w:p>
    <w:p w14:paraId="45F74A95" w14:textId="77777777" w:rsidR="00A23333" w:rsidRDefault="00000000">
      <w:pPr>
        <w:spacing w:after="120"/>
      </w:pPr>
      <w:r>
        <w:rPr>
          <w:b/>
          <w:bCs/>
          <w:color w:val="333333"/>
        </w:rPr>
        <w:t xml:space="preserve">Examine: </w:t>
      </w:r>
      <w:r>
        <w:rPr>
          <w:color w:val="333333"/>
        </w:rPr>
        <w:t>Review of policies, procedures, and technical documentation</w:t>
      </w:r>
    </w:p>
    <w:p w14:paraId="3AF50E52" w14:textId="77777777" w:rsidR="00A23333" w:rsidRDefault="00000000">
      <w:pPr>
        <w:spacing w:after="120"/>
      </w:pPr>
      <w:r>
        <w:rPr>
          <w:b/>
          <w:bCs/>
          <w:color w:val="333333"/>
        </w:rPr>
        <w:t xml:space="preserve">Interview: </w:t>
      </w:r>
      <w:r>
        <w:rPr>
          <w:color w:val="333333"/>
        </w:rPr>
        <w:t>Discussions with control owners and subject matter experts</w:t>
      </w:r>
    </w:p>
    <w:p w14:paraId="6633319C" w14:textId="77777777" w:rsidR="00A23333" w:rsidRDefault="00000000">
      <w:pPr>
        <w:spacing w:after="120"/>
      </w:pPr>
      <w:r>
        <w:rPr>
          <w:b/>
          <w:bCs/>
          <w:color w:val="333333"/>
        </w:rPr>
        <w:t xml:space="preserve">Test: </w:t>
      </w:r>
      <w:r>
        <w:rPr>
          <w:color w:val="333333"/>
        </w:rPr>
        <w:t>Technical validation through sampling, inspection, and tool-based verification</w:t>
      </w:r>
    </w:p>
    <w:p w14:paraId="550314FF" w14:textId="77777777" w:rsidR="00A23333" w:rsidRDefault="00000000">
      <w:r>
        <w:br w:type="page"/>
      </w:r>
    </w:p>
    <w:p w14:paraId="724966FB" w14:textId="77777777" w:rsidR="00A23333" w:rsidRDefault="00000000">
      <w:pPr>
        <w:pStyle w:val="Heading1"/>
      </w:pPr>
      <w:r>
        <w:lastRenderedPageBreak/>
        <w:t>4. Overall Maturity Assessment</w:t>
      </w:r>
    </w:p>
    <w:p w14:paraId="05009E0D" w14:textId="77777777" w:rsidR="00A23333" w:rsidRDefault="00000000">
      <w:pPr>
        <w:pStyle w:val="Heading2"/>
      </w:pPr>
      <w:r>
        <w:t>Current Maturity Profile</w:t>
      </w:r>
    </w:p>
    <w:p w14:paraId="03BC1DBC" w14:textId="77777777" w:rsidR="00A23333" w:rsidRDefault="00000000">
      <w:pPr>
        <w:spacing w:after="120"/>
      </w:pPr>
      <w:r>
        <w:rPr>
          <w:color w:val="333333"/>
        </w:rPr>
        <w:t xml:space="preserve">The organization’s overall cybersecurity maturity is assessed at </w:t>
      </w:r>
      <w:r>
        <w:rPr>
          <w:b/>
          <w:bCs/>
          <w:color w:val="333333"/>
        </w:rPr>
        <w:t>Some Security</w:t>
      </w:r>
      <w:r>
        <w:rPr>
          <w:color w:val="333333"/>
        </w:rPr>
        <w:t xml:space="preserve"> (5.0 /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A23333" w14:paraId="4CA7A5AE"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2CD73EF" w14:textId="77777777" w:rsidR="00A23333" w:rsidRDefault="00000000">
            <w:r>
              <w:rPr>
                <w:b/>
                <w:bCs/>
                <w:color w:val="FFFFFF"/>
                <w:sz w:val="20"/>
                <w:szCs w:val="20"/>
              </w:rPr>
              <w:t>Dimension</w:t>
            </w:r>
          </w:p>
        </w:tc>
        <w:tc>
          <w:tcPr>
            <w:tcW w:w="293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EE59254" w14:textId="77777777" w:rsidR="00A23333" w:rsidRDefault="00000000">
            <w:pPr>
              <w:jc w:val="center"/>
            </w:pPr>
            <w:r>
              <w:rPr>
                <w:b/>
                <w:bCs/>
                <w:color w:val="FFFFFF"/>
                <w:sz w:val="20"/>
                <w:szCs w:val="20"/>
              </w:rPr>
              <w:t>Average Score</w:t>
            </w:r>
          </w:p>
        </w:tc>
        <w:tc>
          <w:tcPr>
            <w:tcW w:w="293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82BA00B" w14:textId="77777777" w:rsidR="00A23333" w:rsidRDefault="00000000">
            <w:pPr>
              <w:jc w:val="center"/>
            </w:pPr>
            <w:r>
              <w:rPr>
                <w:b/>
                <w:bCs/>
                <w:color w:val="FFFFFF"/>
                <w:sz w:val="20"/>
                <w:szCs w:val="20"/>
              </w:rPr>
              <w:t>Maturity Level</w:t>
            </w:r>
          </w:p>
        </w:tc>
      </w:tr>
      <w:tr w:rsidR="00A23333" w14:paraId="213E853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BDC53" w14:textId="77777777" w:rsidR="00A23333" w:rsidRDefault="00000000">
            <w:r>
              <w:rPr>
                <w:b/>
                <w:bCs/>
                <w:color w:val="333333"/>
                <w:sz w:val="20"/>
                <w:szCs w:val="20"/>
              </w:rPr>
              <w:t>Governance (GV)</w:t>
            </w:r>
          </w:p>
        </w:tc>
        <w:tc>
          <w:tcPr>
            <w:tcW w:w="29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04D5E" w14:textId="77777777" w:rsidR="00A23333" w:rsidRDefault="00000000">
            <w:pPr>
              <w:jc w:val="center"/>
            </w:pPr>
            <w:r>
              <w:rPr>
                <w:color w:val="333333"/>
                <w:sz w:val="20"/>
                <w:szCs w:val="20"/>
              </w:rPr>
              <w:t>5.9</w:t>
            </w:r>
          </w:p>
        </w:tc>
        <w:tc>
          <w:tcPr>
            <w:tcW w:w="29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F4FA99" w14:textId="77777777" w:rsidR="00A23333" w:rsidRDefault="00000000">
            <w:pPr>
              <w:jc w:val="center"/>
            </w:pPr>
            <w:r>
              <w:rPr>
                <w:color w:val="333333"/>
                <w:sz w:val="20"/>
                <w:szCs w:val="20"/>
              </w:rPr>
              <w:t>Minimally Acceptable</w:t>
            </w:r>
          </w:p>
        </w:tc>
      </w:tr>
      <w:tr w:rsidR="00A23333" w14:paraId="7A09BE2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8878D2" w14:textId="77777777" w:rsidR="00A23333" w:rsidRDefault="00000000">
            <w:r>
              <w:rPr>
                <w:b/>
                <w:bCs/>
                <w:color w:val="333333"/>
                <w:sz w:val="20"/>
                <w:szCs w:val="20"/>
              </w:rPr>
              <w:t>Operations (ID, PR, DE, RS, RC)</w:t>
            </w:r>
          </w:p>
        </w:tc>
        <w:tc>
          <w:tcPr>
            <w:tcW w:w="29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01030" w14:textId="77777777" w:rsidR="00A23333" w:rsidRDefault="00000000">
            <w:pPr>
              <w:jc w:val="center"/>
            </w:pPr>
            <w:r>
              <w:rPr>
                <w:color w:val="333333"/>
                <w:sz w:val="20"/>
                <w:szCs w:val="20"/>
              </w:rPr>
              <w:t>4.5</w:t>
            </w:r>
          </w:p>
        </w:tc>
        <w:tc>
          <w:tcPr>
            <w:tcW w:w="29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CA0409" w14:textId="77777777" w:rsidR="00A23333" w:rsidRDefault="00000000">
            <w:pPr>
              <w:jc w:val="center"/>
            </w:pPr>
            <w:r>
              <w:rPr>
                <w:color w:val="333333"/>
                <w:sz w:val="20"/>
                <w:szCs w:val="20"/>
              </w:rPr>
              <w:t>Some Security</w:t>
            </w:r>
          </w:p>
        </w:tc>
      </w:tr>
      <w:tr w:rsidR="00A23333" w14:paraId="2107D84E" w14:textId="77777777">
        <w:tc>
          <w:tcPr>
            <w:tcW w:w="35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62D20716" w14:textId="77777777" w:rsidR="00A23333" w:rsidRDefault="00000000">
            <w:r>
              <w:rPr>
                <w:b/>
                <w:bCs/>
                <w:color w:val="333333"/>
                <w:sz w:val="20"/>
                <w:szCs w:val="20"/>
              </w:rPr>
              <w:t>Overall</w:t>
            </w:r>
          </w:p>
        </w:tc>
        <w:tc>
          <w:tcPr>
            <w:tcW w:w="293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2E66B421" w14:textId="77777777" w:rsidR="00A23333" w:rsidRDefault="00000000">
            <w:pPr>
              <w:jc w:val="center"/>
            </w:pPr>
            <w:r>
              <w:rPr>
                <w:b/>
                <w:bCs/>
                <w:color w:val="333333"/>
                <w:sz w:val="20"/>
                <w:szCs w:val="20"/>
              </w:rPr>
              <w:t>5.0</w:t>
            </w:r>
          </w:p>
        </w:tc>
        <w:tc>
          <w:tcPr>
            <w:tcW w:w="293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3519275D" w14:textId="77777777" w:rsidR="00A23333" w:rsidRDefault="00000000">
            <w:pPr>
              <w:jc w:val="center"/>
            </w:pPr>
            <w:r>
              <w:rPr>
                <w:b/>
                <w:bCs/>
                <w:color w:val="333333"/>
                <w:sz w:val="20"/>
                <w:szCs w:val="20"/>
              </w:rPr>
              <w:t>Some Security</w:t>
            </w:r>
          </w:p>
        </w:tc>
      </w:tr>
    </w:tbl>
    <w:p w14:paraId="4501E0AF" w14:textId="77777777" w:rsidR="00A23333" w:rsidRDefault="00A23333">
      <w:pPr>
        <w:spacing w:after="200"/>
      </w:pPr>
    </w:p>
    <w:p w14:paraId="741563D3" w14:textId="77777777" w:rsidR="00A23333" w:rsidRDefault="00000000">
      <w:pPr>
        <w:pStyle w:val="Heading2"/>
      </w:pPr>
      <w:r>
        <w:t>Governance vs Operations Gap Analysis</w:t>
      </w:r>
    </w:p>
    <w:p w14:paraId="73A39614" w14:textId="77777777" w:rsidR="00A23333" w:rsidRDefault="00000000">
      <w:pPr>
        <w:spacing w:after="120"/>
      </w:pPr>
      <w:r>
        <w:rPr>
          <w:color w:val="333333"/>
        </w:rPr>
        <w:t>Governance maturity (5.9) exceeds operational maturity (4.5) by 1.4 points, suggesting that policies and frameworks are more mature than their technical implementation.</w:t>
      </w:r>
    </w:p>
    <w:p w14:paraId="65C163D7" w14:textId="77777777" w:rsidR="00A23333" w:rsidRDefault="00A23333">
      <w:pPr>
        <w:spacing w:after="200"/>
      </w:pPr>
    </w:p>
    <w:p w14:paraId="47202292" w14:textId="77777777" w:rsidR="00A23333" w:rsidRDefault="00000000">
      <w:pPr>
        <w:pStyle w:val="Heading2"/>
      </w:pPr>
      <w:r>
        <w:t>Dashboard Visualizations</w:t>
      </w:r>
    </w:p>
    <w:p w14:paraId="36DB115B" w14:textId="77777777" w:rsidR="00A23333" w:rsidRDefault="00000000">
      <w:pPr>
        <w:spacing w:after="120"/>
      </w:pPr>
      <w:r>
        <w:rPr>
          <w:b/>
          <w:bCs/>
          <w:color w:val="333333"/>
          <w:sz w:val="24"/>
          <w:szCs w:val="24"/>
        </w:rPr>
        <w:t>Function Actual vs Target (Q1)</w:t>
      </w:r>
    </w:p>
    <w:p w14:paraId="0D35B37E" w14:textId="77777777" w:rsidR="00A23333" w:rsidRDefault="00000000">
      <w:pPr>
        <w:spacing w:after="200"/>
      </w:pPr>
      <w:r>
        <w:rPr>
          <w:noProof/>
        </w:rPr>
        <w:drawing>
          <wp:inline distT="0" distB="0" distL="0" distR="0" wp14:anchorId="341F62FA" wp14:editId="3324EE2F">
            <wp:extent cx="5905500" cy="1666875"/>
            <wp:effectExtent l="0" t="0" r="0" b="0"/>
            <wp:docPr id="1" name="bar_chart" descr="Function Actual vs Target bar chart"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666875"/>
                    </a:xfrm>
                    <a:prstGeom prst="rect">
                      <a:avLst/>
                    </a:prstGeom>
                  </pic:spPr>
                </pic:pic>
              </a:graphicData>
            </a:graphic>
          </wp:inline>
        </w:drawing>
      </w:r>
    </w:p>
    <w:p w14:paraId="60339DAC" w14:textId="77777777" w:rsidR="00A23333" w:rsidRDefault="00000000">
      <w:pPr>
        <w:spacing w:after="120"/>
      </w:pPr>
      <w:r>
        <w:rPr>
          <w:b/>
          <w:bCs/>
          <w:color w:val="333333"/>
          <w:sz w:val="24"/>
          <w:szCs w:val="24"/>
        </w:rPr>
        <w:t>CSF Subcategory Radar (Q1)</w:t>
      </w:r>
    </w:p>
    <w:p w14:paraId="3734B277" w14:textId="77777777" w:rsidR="00A23333" w:rsidRDefault="00000000">
      <w:pPr>
        <w:spacing w:after="200"/>
      </w:pPr>
      <w:r>
        <w:rPr>
          <w:noProof/>
        </w:rPr>
        <w:lastRenderedPageBreak/>
        <w:drawing>
          <wp:inline distT="0" distB="0" distL="0" distR="0" wp14:anchorId="2AD240FD" wp14:editId="5F14016D">
            <wp:extent cx="4000500" cy="4000500"/>
            <wp:effectExtent l="0" t="0" r="0" b="0"/>
            <wp:docPr id="681396322" name="radar_chart" descr="CSF subcategory radar chart" title="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000500"/>
                    </a:xfrm>
                    <a:prstGeom prst="rect">
                      <a:avLst/>
                    </a:prstGeom>
                  </pic:spPr>
                </pic:pic>
              </a:graphicData>
            </a:graphic>
          </wp:inline>
        </w:drawing>
      </w:r>
    </w:p>
    <w:p w14:paraId="7BAF570B" w14:textId="77777777" w:rsidR="00A23333" w:rsidRDefault="00000000">
      <w:pPr>
        <w:spacing w:after="120"/>
      </w:pPr>
      <w:r>
        <w:rPr>
          <w:b/>
          <w:bCs/>
          <w:color w:val="333333"/>
          <w:sz w:val="24"/>
          <w:szCs w:val="24"/>
        </w:rPr>
        <w:t>Score Trends by Quarter</w:t>
      </w:r>
    </w:p>
    <w:p w14:paraId="10AB3CB5" w14:textId="77777777" w:rsidR="00A23333" w:rsidRDefault="00000000">
      <w:pPr>
        <w:spacing w:after="200"/>
      </w:pPr>
      <w:r>
        <w:rPr>
          <w:noProof/>
        </w:rPr>
        <w:drawing>
          <wp:inline distT="0" distB="0" distL="0" distR="0" wp14:anchorId="1D87926F" wp14:editId="75096C03">
            <wp:extent cx="5905500" cy="1428750"/>
            <wp:effectExtent l="0" t="0" r="0" b="0"/>
            <wp:docPr id="704133303" name="trend_chart" descr="Quarterly score trends" title="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428750"/>
                    </a:xfrm>
                    <a:prstGeom prst="rect">
                      <a:avLst/>
                    </a:prstGeom>
                  </pic:spPr>
                </pic:pic>
              </a:graphicData>
            </a:graphic>
          </wp:inline>
        </w:drawing>
      </w:r>
    </w:p>
    <w:p w14:paraId="14449B09" w14:textId="77777777" w:rsidR="00A23333" w:rsidRDefault="00000000">
      <w:r>
        <w:br w:type="page"/>
      </w:r>
    </w:p>
    <w:p w14:paraId="26FC7359" w14:textId="77777777" w:rsidR="00A23333" w:rsidRDefault="00000000">
      <w:pPr>
        <w:pStyle w:val="Heading1"/>
      </w:pPr>
      <w:r>
        <w:lastRenderedPageBreak/>
        <w:t>5. Risk-Rated Findings</w:t>
      </w:r>
    </w:p>
    <w:p w14:paraId="3DE1F752" w14:textId="77777777" w:rsidR="00A23333" w:rsidRDefault="00000000">
      <w:pPr>
        <w:spacing w:after="120"/>
      </w:pPr>
      <w:r>
        <w:rPr>
          <w:color w:val="333333"/>
        </w:rPr>
        <w:t>A total of 4 findings were identified during the assessment.</w:t>
      </w:r>
    </w:p>
    <w:p w14:paraId="20D9E466" w14:textId="77777777" w:rsidR="00A23333" w:rsidRDefault="00000000">
      <w:pPr>
        <w:pStyle w:val="Heading2"/>
      </w:pPr>
      <w:r>
        <w:t>Finding 1: Change Management Enforcement Gap – 85% Compliance</w:t>
      </w:r>
    </w:p>
    <w:p w14:paraId="621BEE33" w14:textId="77777777" w:rsidR="00A23333" w:rsidRDefault="00000000">
      <w:pPr>
        <w:spacing w:after="120"/>
      </w:pPr>
      <w:r>
        <w:rPr>
          <w:b/>
          <w:bCs/>
          <w:color w:val="333333"/>
        </w:rPr>
        <w:t xml:space="preserve">Risk Rating: </w:t>
      </w:r>
      <w:r>
        <w:rPr>
          <w:b/>
          <w:bCs/>
          <w:color w:val="DC2626"/>
        </w:rPr>
        <w:t>High</w:t>
      </w:r>
    </w:p>
    <w:p w14:paraId="648E0FDD" w14:textId="77777777" w:rsidR="00A23333" w:rsidRDefault="00000000">
      <w:pPr>
        <w:spacing w:after="120"/>
      </w:pPr>
      <w:r>
        <w:rPr>
          <w:b/>
          <w:bCs/>
          <w:color w:val="333333"/>
        </w:rPr>
        <w:t xml:space="preserve">Affected Controls: </w:t>
      </w:r>
      <w:r>
        <w:rPr>
          <w:color w:val="333333"/>
        </w:rPr>
        <w:t>DE.CM-01 Ex1</w:t>
      </w:r>
    </w:p>
    <w:p w14:paraId="39037C5C" w14:textId="77777777" w:rsidR="00A23333" w:rsidRDefault="00000000">
      <w:pPr>
        <w:spacing w:after="120"/>
      </w:pPr>
      <w:r>
        <w:rPr>
          <w:b/>
          <w:bCs/>
          <w:color w:val="333333"/>
        </w:rPr>
        <w:t xml:space="preserve">Condition: </w:t>
      </w:r>
      <w:r>
        <w:rPr>
          <w:color w:val="333333"/>
        </w:rPr>
        <w:t>Change management policy exists but lacks automated enforcement. Teams have varying levels of training and awareness. Exception documentation process established but not consistently followed.</w:t>
      </w:r>
    </w:p>
    <w:p w14:paraId="55C69E8D" w14:textId="77777777" w:rsidR="00A23333" w:rsidRDefault="00000000">
      <w:pPr>
        <w:spacing w:after="120"/>
      </w:pPr>
      <w:r>
        <w:rPr>
          <w:b/>
          <w:bCs/>
          <w:color w:val="333333"/>
        </w:rPr>
        <w:t xml:space="preserve">Recommendation: </w:t>
      </w:r>
      <w:r>
        <w:rPr>
          <w:color w:val="333333"/>
        </w:rPr>
        <w:t>Implement automated change management enforcement in ServiceNow. Extend mandatory risk impact assessments to all systems (not just crown jewels). Conduct training for all teams on change documentation requirements. Target 95% compliance.</w:t>
      </w:r>
    </w:p>
    <w:p w14:paraId="3FBD6BDA" w14:textId="77777777" w:rsidR="00A23333" w:rsidRDefault="00A23333">
      <w:pPr>
        <w:spacing w:after="200"/>
      </w:pPr>
    </w:p>
    <w:p w14:paraId="60DF61DC" w14:textId="77777777" w:rsidR="00A23333" w:rsidRDefault="00000000">
      <w:pPr>
        <w:pStyle w:val="Heading2"/>
      </w:pPr>
      <w:r>
        <w:t>Finding 2: 24/7 SOC Monitoring Coverage Gap</w:t>
      </w:r>
    </w:p>
    <w:p w14:paraId="74BA22B0" w14:textId="77777777" w:rsidR="00A23333" w:rsidRDefault="00000000">
      <w:pPr>
        <w:spacing w:after="120"/>
      </w:pPr>
      <w:r>
        <w:rPr>
          <w:b/>
          <w:bCs/>
          <w:color w:val="333333"/>
        </w:rPr>
        <w:t xml:space="preserve">Risk Rating: </w:t>
      </w:r>
      <w:r>
        <w:rPr>
          <w:b/>
          <w:bCs/>
          <w:color w:val="DC2626"/>
        </w:rPr>
        <w:t>High</w:t>
      </w:r>
    </w:p>
    <w:p w14:paraId="23D1BE1D" w14:textId="77777777" w:rsidR="00A23333" w:rsidRDefault="00000000">
      <w:pPr>
        <w:spacing w:after="120"/>
      </w:pPr>
      <w:r>
        <w:rPr>
          <w:b/>
          <w:bCs/>
          <w:color w:val="333333"/>
        </w:rPr>
        <w:t xml:space="preserve">Affected Controls: </w:t>
      </w:r>
      <w:r>
        <w:rPr>
          <w:color w:val="333333"/>
        </w:rPr>
        <w:t>PR.IR-03 Ex2</w:t>
      </w:r>
    </w:p>
    <w:p w14:paraId="407721E5" w14:textId="77777777" w:rsidR="00A23333" w:rsidRDefault="00000000">
      <w:pPr>
        <w:spacing w:after="120"/>
      </w:pPr>
      <w:r>
        <w:rPr>
          <w:b/>
          <w:bCs/>
          <w:color w:val="333333"/>
        </w:rPr>
        <w:t xml:space="preserve">Condition: </w:t>
      </w:r>
      <w:r>
        <w:rPr>
          <w:color w:val="333333"/>
        </w:rPr>
        <w:t>Staffing constraints limit coverage to business hours. Current team of 3 security professionals cannot sustain 24/7 operations. STS1 hiring strategy approved but not yet implemented.</w:t>
      </w:r>
    </w:p>
    <w:p w14:paraId="355C3358" w14:textId="77777777" w:rsidR="00A23333" w:rsidRDefault="00000000">
      <w:pPr>
        <w:spacing w:after="120"/>
      </w:pPr>
      <w:r>
        <w:rPr>
          <w:b/>
          <w:bCs/>
          <w:color w:val="333333"/>
        </w:rPr>
        <w:t xml:space="preserve">Recommendation: </w:t>
      </w:r>
      <w:r>
        <w:rPr>
          <w:color w:val="333333"/>
        </w:rPr>
        <w:t>Complete Incident Response Enhancement project deliverables for 24/7 monitoring. Add additional SIEM use cases for non-AWS systems. Implement log analysis automation to reduce manual review burden. Hire additional SOC staff per STS1 strategy.</w:t>
      </w:r>
    </w:p>
    <w:p w14:paraId="2D2A990D" w14:textId="77777777" w:rsidR="00A23333" w:rsidRDefault="00A23333">
      <w:pPr>
        <w:spacing w:after="200"/>
      </w:pPr>
    </w:p>
    <w:p w14:paraId="563E58A5" w14:textId="77777777" w:rsidR="00A23333" w:rsidRDefault="00000000">
      <w:pPr>
        <w:pStyle w:val="Heading2"/>
      </w:pPr>
      <w:r>
        <w:t>Finding 3: Shared Developer SSH Key on Kubernetes Nodes</w:t>
      </w:r>
    </w:p>
    <w:p w14:paraId="30DB9260" w14:textId="77777777" w:rsidR="00A23333" w:rsidRDefault="00000000">
      <w:pPr>
        <w:spacing w:after="120"/>
      </w:pPr>
      <w:r>
        <w:rPr>
          <w:b/>
          <w:bCs/>
          <w:color w:val="333333"/>
        </w:rPr>
        <w:t xml:space="preserve">Risk Rating: </w:t>
      </w:r>
      <w:r>
        <w:rPr>
          <w:b/>
          <w:bCs/>
          <w:color w:val="DC2626"/>
        </w:rPr>
        <w:t>High</w:t>
      </w:r>
    </w:p>
    <w:p w14:paraId="728B3DF2" w14:textId="77777777" w:rsidR="00A23333" w:rsidRDefault="00000000">
      <w:pPr>
        <w:spacing w:after="120"/>
      </w:pPr>
      <w:r>
        <w:rPr>
          <w:b/>
          <w:bCs/>
          <w:color w:val="333333"/>
        </w:rPr>
        <w:t xml:space="preserve">Affected Controls: </w:t>
      </w:r>
      <w:r>
        <w:rPr>
          <w:color w:val="333333"/>
        </w:rPr>
        <w:t>PR.IR-03 Ex2</w:t>
      </w:r>
    </w:p>
    <w:p w14:paraId="62D45B48" w14:textId="77777777" w:rsidR="00A23333" w:rsidRDefault="00000000">
      <w:pPr>
        <w:spacing w:after="120"/>
      </w:pPr>
      <w:r>
        <w:rPr>
          <w:b/>
          <w:bCs/>
          <w:color w:val="333333"/>
        </w:rPr>
        <w:t xml:space="preserve">Condition: </w:t>
      </w:r>
      <w:r>
        <w:rPr>
          <w:color w:val="333333"/>
        </w:rPr>
        <w:t xml:space="preserve">Legacy configuration from early infrastructure setup. Individual key deployment was deprioritized during rapid growth phase. </w:t>
      </w:r>
      <w:proofErr w:type="spellStart"/>
      <w:r>
        <w:rPr>
          <w:color w:val="333333"/>
        </w:rPr>
        <w:t>SentinelOne</w:t>
      </w:r>
      <w:proofErr w:type="spellEnd"/>
      <w:r>
        <w:rPr>
          <w:color w:val="333333"/>
        </w:rPr>
        <w:t xml:space="preserve"> application control deployed on workstations but server-side controls still being expanded.</w:t>
      </w:r>
    </w:p>
    <w:p w14:paraId="07BEC86E" w14:textId="77777777" w:rsidR="00A23333" w:rsidRDefault="00000000">
      <w:pPr>
        <w:spacing w:after="120"/>
      </w:pPr>
      <w:r>
        <w:rPr>
          <w:b/>
          <w:bCs/>
          <w:color w:val="333333"/>
        </w:rPr>
        <w:t xml:space="preserve">Recommendation: </w:t>
      </w:r>
      <w:r>
        <w:rPr>
          <w:color w:val="333333"/>
        </w:rPr>
        <w:t>Remediate shared developer SSH key on Kubernetes nodes – issue individual keys per developer. Expand server-side application control deployment. Complete app control policy exception review.</w:t>
      </w:r>
    </w:p>
    <w:p w14:paraId="3D1BCD52" w14:textId="77777777" w:rsidR="00A23333" w:rsidRDefault="00A23333">
      <w:pPr>
        <w:spacing w:after="200"/>
      </w:pPr>
    </w:p>
    <w:p w14:paraId="6EA0A6D1" w14:textId="77777777" w:rsidR="00A23333" w:rsidRDefault="00000000">
      <w:pPr>
        <w:pStyle w:val="Heading2"/>
      </w:pPr>
      <w:r>
        <w:t>Finding 4: External Attack Surface Monitoring Gap</w:t>
      </w:r>
    </w:p>
    <w:p w14:paraId="242C8C93" w14:textId="77777777" w:rsidR="00A23333" w:rsidRDefault="00000000">
      <w:pPr>
        <w:spacing w:after="120"/>
      </w:pPr>
      <w:r>
        <w:rPr>
          <w:b/>
          <w:bCs/>
          <w:color w:val="333333"/>
        </w:rPr>
        <w:t xml:space="preserve">Risk Rating: </w:t>
      </w:r>
      <w:r>
        <w:rPr>
          <w:b/>
          <w:bCs/>
          <w:color w:val="B45309"/>
        </w:rPr>
        <w:t>Medium</w:t>
      </w:r>
    </w:p>
    <w:p w14:paraId="5C19A56A" w14:textId="77777777" w:rsidR="00A23333" w:rsidRDefault="00000000">
      <w:pPr>
        <w:spacing w:after="120"/>
      </w:pPr>
      <w:r>
        <w:rPr>
          <w:b/>
          <w:bCs/>
          <w:color w:val="333333"/>
        </w:rPr>
        <w:t xml:space="preserve">Affected Controls: </w:t>
      </w:r>
      <w:r>
        <w:rPr>
          <w:color w:val="333333"/>
        </w:rPr>
        <w:t>PR.IR-03 Ex2</w:t>
      </w:r>
    </w:p>
    <w:p w14:paraId="5EEBAE52" w14:textId="77777777" w:rsidR="00A23333" w:rsidRDefault="00000000">
      <w:pPr>
        <w:spacing w:after="120"/>
      </w:pPr>
      <w:r>
        <w:rPr>
          <w:b/>
          <w:bCs/>
          <w:color w:val="333333"/>
        </w:rPr>
        <w:lastRenderedPageBreak/>
        <w:t xml:space="preserve">Condition: </w:t>
      </w:r>
      <w:r>
        <w:rPr>
          <w:color w:val="333333"/>
        </w:rPr>
        <w:t>ASM vendor selection was delayed due to budget constraints. Risk register item R2 identifies this as a known gap. DNS/BGP monitoring operational but external asset discovery limited.</w:t>
      </w:r>
    </w:p>
    <w:p w14:paraId="128B5F53" w14:textId="77777777" w:rsidR="00A23333" w:rsidRDefault="00000000">
      <w:pPr>
        <w:spacing w:after="120"/>
      </w:pPr>
      <w:r>
        <w:rPr>
          <w:b/>
          <w:bCs/>
          <w:color w:val="333333"/>
        </w:rPr>
        <w:t xml:space="preserve">Recommendation: </w:t>
      </w:r>
      <w:r>
        <w:rPr>
          <w:color w:val="333333"/>
        </w:rPr>
        <w:t>Complete ASM solution deployment and integration. Expand DNS/BGP monitoring coverage to all network segments. Deploy network service monitoring dashboards to SOC. Address R2 risk register item.</w:t>
      </w:r>
    </w:p>
    <w:p w14:paraId="07D4BD56" w14:textId="77777777" w:rsidR="00A23333" w:rsidRDefault="00A23333">
      <w:pPr>
        <w:spacing w:after="200"/>
      </w:pPr>
    </w:p>
    <w:p w14:paraId="077038FA" w14:textId="77777777" w:rsidR="00A23333" w:rsidRDefault="00000000">
      <w:r>
        <w:br w:type="page"/>
      </w:r>
    </w:p>
    <w:p w14:paraId="77469327" w14:textId="77777777" w:rsidR="00A23333" w:rsidRDefault="00000000">
      <w:pPr>
        <w:pStyle w:val="Heading1"/>
      </w:pPr>
      <w:r>
        <w:lastRenderedPageBreak/>
        <w:t>6. Management Response and Action Plans</w:t>
      </w:r>
    </w:p>
    <w:p w14:paraId="6988322E" w14:textId="77777777" w:rsidR="00A23333" w:rsidRDefault="00000000">
      <w:pPr>
        <w:pStyle w:val="Heading2"/>
      </w:pPr>
      <w:r>
        <w:t>Finding 1: Change Management Enforcement Gap – 85% Compliance (High)</w:t>
      </w:r>
    </w:p>
    <w:p w14:paraId="28FA0806" w14:textId="77777777" w:rsidR="00A23333" w:rsidRDefault="00000000">
      <w:pPr>
        <w:spacing w:after="120"/>
      </w:pPr>
      <w:r>
        <w:rPr>
          <w:b/>
          <w:bCs/>
          <w:color w:val="333333"/>
        </w:rPr>
        <w:t xml:space="preserve">Management Response: </w:t>
      </w:r>
      <w:r>
        <w:rPr>
          <w:color w:val="333333"/>
        </w:rPr>
        <w:t>Implement automated change management enforcement in ServiceNow. Extend mandatory risk impact assessments to all systems (not just crown jewels). Conduct training for all teams on change documentation requirements. Target 95% compliance.</w:t>
      </w:r>
    </w:p>
    <w:p w14:paraId="1B128495" w14:textId="77777777" w:rsidR="00A23333" w:rsidRDefault="00000000">
      <w:pPr>
        <w:spacing w:after="120"/>
      </w:pPr>
      <w:r>
        <w:rPr>
          <w:b/>
          <w:bCs/>
          <w:color w:val="333333"/>
        </w:rPr>
        <w:t xml:space="preserve">Status: </w:t>
      </w:r>
      <w:r>
        <w:rPr>
          <w:color w:val="333333"/>
        </w:rPr>
        <w:t>In Progress</w:t>
      </w:r>
    </w:p>
    <w:p w14:paraId="3074F6A9" w14:textId="77777777" w:rsidR="00A23333" w:rsidRDefault="00000000">
      <w:pPr>
        <w:spacing w:after="120"/>
      </w:pPr>
      <w:r>
        <w:rPr>
          <w:b/>
          <w:bCs/>
          <w:color w:val="333333"/>
        </w:rPr>
        <w:t xml:space="preserve">Planned Completion: </w:t>
      </w:r>
      <w:r>
        <w:rPr>
          <w:color w:val="333333"/>
        </w:rPr>
        <w:t>2026-09-30</w:t>
      </w:r>
    </w:p>
    <w:p w14:paraId="12278385" w14:textId="77777777" w:rsidR="00A23333" w:rsidRDefault="00A23333">
      <w:pPr>
        <w:spacing w:after="200"/>
      </w:pPr>
    </w:p>
    <w:p w14:paraId="10ED3BCB" w14:textId="77777777" w:rsidR="00A23333" w:rsidRDefault="00000000">
      <w:pPr>
        <w:pStyle w:val="Heading2"/>
      </w:pPr>
      <w:r>
        <w:t>Finding 2: 24/7 SOC Monitoring Coverage Gap (High)</w:t>
      </w:r>
    </w:p>
    <w:p w14:paraId="781B903E" w14:textId="77777777" w:rsidR="00A23333" w:rsidRDefault="00000000">
      <w:pPr>
        <w:spacing w:after="120"/>
      </w:pPr>
      <w:r>
        <w:rPr>
          <w:b/>
          <w:bCs/>
          <w:color w:val="333333"/>
        </w:rPr>
        <w:t xml:space="preserve">Management Response: </w:t>
      </w:r>
      <w:r>
        <w:rPr>
          <w:color w:val="333333"/>
        </w:rPr>
        <w:t>Complete Incident Response Enhancement project deliverables for 24/7 monitoring. Add additional SIEM use cases for non-AWS systems. Implement log analysis automation to reduce manual review burden. Hire additional SOC staff per STS1 strategy.</w:t>
      </w:r>
    </w:p>
    <w:p w14:paraId="54798EE3" w14:textId="77777777" w:rsidR="00A23333" w:rsidRDefault="00000000">
      <w:pPr>
        <w:spacing w:after="120"/>
      </w:pPr>
      <w:r>
        <w:rPr>
          <w:b/>
          <w:bCs/>
          <w:color w:val="333333"/>
        </w:rPr>
        <w:t xml:space="preserve">Status: </w:t>
      </w:r>
      <w:r>
        <w:rPr>
          <w:color w:val="333333"/>
        </w:rPr>
        <w:t>In Progress</w:t>
      </w:r>
    </w:p>
    <w:p w14:paraId="566B77C0" w14:textId="77777777" w:rsidR="00A23333" w:rsidRDefault="00000000">
      <w:pPr>
        <w:spacing w:after="120"/>
      </w:pPr>
      <w:r>
        <w:rPr>
          <w:b/>
          <w:bCs/>
          <w:color w:val="333333"/>
        </w:rPr>
        <w:t xml:space="preserve">Planned Completion: </w:t>
      </w:r>
      <w:r>
        <w:rPr>
          <w:color w:val="333333"/>
        </w:rPr>
        <w:t>2026-08-31</w:t>
      </w:r>
    </w:p>
    <w:p w14:paraId="73DDE00E" w14:textId="77777777" w:rsidR="00A23333" w:rsidRDefault="00A23333">
      <w:pPr>
        <w:spacing w:after="200"/>
      </w:pPr>
    </w:p>
    <w:p w14:paraId="21E97B17" w14:textId="77777777" w:rsidR="00A23333" w:rsidRDefault="00000000">
      <w:pPr>
        <w:pStyle w:val="Heading2"/>
      </w:pPr>
      <w:r>
        <w:t>Finding 3: Shared Developer SSH Key on Kubernetes Nodes (High)</w:t>
      </w:r>
    </w:p>
    <w:p w14:paraId="1523DA87" w14:textId="77777777" w:rsidR="00A23333" w:rsidRDefault="00000000">
      <w:pPr>
        <w:spacing w:after="120"/>
      </w:pPr>
      <w:r>
        <w:rPr>
          <w:b/>
          <w:bCs/>
          <w:color w:val="333333"/>
        </w:rPr>
        <w:t xml:space="preserve">Management Response: </w:t>
      </w:r>
      <w:r>
        <w:rPr>
          <w:color w:val="333333"/>
        </w:rPr>
        <w:t>Remediate shared developer SSH key on Kubernetes nodes – issue individual keys per developer. Expand server-side application control deployment. Complete app control policy exception review.</w:t>
      </w:r>
    </w:p>
    <w:p w14:paraId="1B833739" w14:textId="77777777" w:rsidR="00A23333" w:rsidRDefault="00000000">
      <w:pPr>
        <w:spacing w:after="120"/>
      </w:pPr>
      <w:r>
        <w:rPr>
          <w:b/>
          <w:bCs/>
          <w:color w:val="333333"/>
        </w:rPr>
        <w:t xml:space="preserve">Status: </w:t>
      </w:r>
      <w:r>
        <w:rPr>
          <w:color w:val="333333"/>
        </w:rPr>
        <w:t>Not Started</w:t>
      </w:r>
    </w:p>
    <w:p w14:paraId="13EA58CE" w14:textId="77777777" w:rsidR="00A23333" w:rsidRDefault="00000000">
      <w:pPr>
        <w:spacing w:after="120"/>
      </w:pPr>
      <w:r>
        <w:rPr>
          <w:b/>
          <w:bCs/>
          <w:color w:val="333333"/>
        </w:rPr>
        <w:t xml:space="preserve">Planned Completion: </w:t>
      </w:r>
      <w:r>
        <w:rPr>
          <w:color w:val="333333"/>
        </w:rPr>
        <w:t>2026-08-15</w:t>
      </w:r>
    </w:p>
    <w:p w14:paraId="205D9B2C" w14:textId="77777777" w:rsidR="00A23333" w:rsidRDefault="00A23333">
      <w:pPr>
        <w:spacing w:after="200"/>
      </w:pPr>
    </w:p>
    <w:p w14:paraId="4216B3A3" w14:textId="77777777" w:rsidR="00A23333" w:rsidRDefault="00000000">
      <w:pPr>
        <w:pStyle w:val="Heading2"/>
      </w:pPr>
      <w:r>
        <w:t>Finding 4: External Attack Surface Monitoring Gap (Medium)</w:t>
      </w:r>
    </w:p>
    <w:p w14:paraId="7BF64715" w14:textId="77777777" w:rsidR="00A23333" w:rsidRDefault="00000000">
      <w:pPr>
        <w:spacing w:after="120"/>
      </w:pPr>
      <w:r>
        <w:rPr>
          <w:b/>
          <w:bCs/>
          <w:color w:val="333333"/>
        </w:rPr>
        <w:t xml:space="preserve">Management Response: </w:t>
      </w:r>
      <w:r>
        <w:rPr>
          <w:color w:val="333333"/>
        </w:rPr>
        <w:t>Complete ASM solution deployment and integration. Expand DNS/BGP monitoring coverage to all network segments. Deploy network service monitoring dashboards to SOC. Address R2 risk register item.</w:t>
      </w:r>
    </w:p>
    <w:p w14:paraId="3211ECC9" w14:textId="77777777" w:rsidR="00A23333" w:rsidRDefault="00000000">
      <w:pPr>
        <w:spacing w:after="120"/>
      </w:pPr>
      <w:r>
        <w:rPr>
          <w:b/>
          <w:bCs/>
          <w:color w:val="333333"/>
        </w:rPr>
        <w:t xml:space="preserve">Status: </w:t>
      </w:r>
      <w:r>
        <w:rPr>
          <w:color w:val="333333"/>
        </w:rPr>
        <w:t>In Progress</w:t>
      </w:r>
    </w:p>
    <w:p w14:paraId="74B5B41B" w14:textId="77777777" w:rsidR="00A23333" w:rsidRDefault="00000000">
      <w:pPr>
        <w:spacing w:after="120"/>
      </w:pPr>
      <w:r>
        <w:rPr>
          <w:b/>
          <w:bCs/>
          <w:color w:val="333333"/>
        </w:rPr>
        <w:t xml:space="preserve">Planned Completion: </w:t>
      </w:r>
      <w:r>
        <w:rPr>
          <w:color w:val="333333"/>
        </w:rPr>
        <w:t>2026-08-31</w:t>
      </w:r>
    </w:p>
    <w:p w14:paraId="79CB6EE2" w14:textId="77777777" w:rsidR="00A23333" w:rsidRDefault="00A23333">
      <w:pPr>
        <w:spacing w:after="200"/>
      </w:pPr>
    </w:p>
    <w:p w14:paraId="0C69D6B4" w14:textId="77777777" w:rsidR="00A23333" w:rsidRDefault="00000000">
      <w:r>
        <w:br w:type="page"/>
      </w:r>
    </w:p>
    <w:p w14:paraId="535E81F2" w14:textId="77777777" w:rsidR="00A23333" w:rsidRDefault="00000000">
      <w:pPr>
        <w:pStyle w:val="Heading1"/>
      </w:pPr>
      <w:r>
        <w:lastRenderedPageBreak/>
        <w:t>7. Conclusion</w:t>
      </w:r>
    </w:p>
    <w:p w14:paraId="6BABF07C" w14:textId="77777777" w:rsidR="00A23333" w:rsidRDefault="00000000">
      <w:pPr>
        <w:spacing w:after="120"/>
      </w:pPr>
      <w:r>
        <w:rPr>
          <w:color w:val="333333"/>
        </w:rPr>
        <w:t>This assessment evaluated 40 control implementations across the six NIST CSF 2.0 functions for Alma Security. Of the 40 controls assessed, 27 (68%) meet or exceed target maturity levels, while 13 controls require improvement to reach their target scores.</w:t>
      </w:r>
    </w:p>
    <w:p w14:paraId="3E35C181" w14:textId="77777777" w:rsidR="00A23333" w:rsidRDefault="00000000">
      <w:pPr>
        <w:spacing w:after="120"/>
      </w:pPr>
      <w:r>
        <w:rPr>
          <w:color w:val="333333"/>
        </w:rPr>
        <w:t>4 findings were identified, of which 3 are rated Critical or High priority and require immediate management attention.</w:t>
      </w:r>
    </w:p>
    <w:p w14:paraId="2F4D4077" w14:textId="77777777" w:rsidR="00A23333" w:rsidRDefault="00000000">
      <w:pPr>
        <w:spacing w:after="120"/>
      </w:pPr>
      <w:r>
        <w:rPr>
          <w:color w:val="333333"/>
        </w:rPr>
        <w:t>Management should prioritize remediation of identified findings in accordance with the action plans outlined in Section 6 and monitor progress through the quarterly assessment cycle.</w:t>
      </w:r>
    </w:p>
    <w:p w14:paraId="41AEDD76" w14:textId="77777777" w:rsidR="00A23333" w:rsidRDefault="00000000">
      <w:r>
        <w:br w:type="page"/>
      </w:r>
    </w:p>
    <w:p w14:paraId="6C72D59A" w14:textId="77777777" w:rsidR="00A23333" w:rsidRDefault="00000000">
      <w:pPr>
        <w:pStyle w:val="Heading1"/>
      </w:pPr>
      <w:r>
        <w:lastRenderedPageBreak/>
        <w:t>Appendix A: CSF Function Scoring Detail</w:t>
      </w:r>
    </w:p>
    <w:p w14:paraId="0C7957B4" w14:textId="77777777" w:rsidR="00A23333" w:rsidRDefault="00000000">
      <w:pPr>
        <w:pStyle w:val="Heading2"/>
      </w:pPr>
      <w:r>
        <w:t>Govern (GV) — Satisfactory</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3CAC9AF4"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626574E"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7F006AE"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E3D15A8"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8749CB5" w14:textId="77777777" w:rsidR="00A23333" w:rsidRDefault="00000000">
            <w:pPr>
              <w:jc w:val="center"/>
            </w:pPr>
            <w:r>
              <w:rPr>
                <w:b/>
                <w:bCs/>
                <w:color w:val="FFFFFF"/>
                <w:sz w:val="20"/>
                <w:szCs w:val="20"/>
              </w:rPr>
              <w:t>Gap</w:t>
            </w:r>
          </w:p>
        </w:tc>
      </w:tr>
      <w:tr w:rsidR="00A23333" w14:paraId="4F63C60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C15C41" w14:textId="77777777" w:rsidR="00A23333" w:rsidRDefault="00000000">
            <w:proofErr w:type="gramStart"/>
            <w:r>
              <w:rPr>
                <w:color w:val="333333"/>
                <w:sz w:val="18"/>
                <w:szCs w:val="18"/>
              </w:rPr>
              <w:t>GV.OC</w:t>
            </w:r>
            <w:proofErr w:type="gramEnd"/>
            <w:r>
              <w:rPr>
                <w:color w:val="333333"/>
                <w:sz w:val="18"/>
                <w:szCs w:val="18"/>
              </w:rPr>
              <w:t>-01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FD0CBE"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DEBAC7"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31B03165" w14:textId="77777777" w:rsidR="00A23333" w:rsidRDefault="00000000">
            <w:pPr>
              <w:jc w:val="center"/>
            </w:pPr>
            <w:r>
              <w:rPr>
                <w:b/>
                <w:bCs/>
                <w:color w:val="16A34A"/>
                <w:sz w:val="20"/>
                <w:szCs w:val="20"/>
              </w:rPr>
              <w:t>-1.0</w:t>
            </w:r>
          </w:p>
        </w:tc>
      </w:tr>
      <w:tr w:rsidR="00A23333" w14:paraId="5C671F4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B01E28" w14:textId="77777777" w:rsidR="00A23333" w:rsidRDefault="00000000">
            <w:proofErr w:type="gramStart"/>
            <w:r>
              <w:rPr>
                <w:color w:val="333333"/>
                <w:sz w:val="18"/>
                <w:szCs w:val="18"/>
              </w:rPr>
              <w:t>GV.OC</w:t>
            </w:r>
            <w:proofErr w:type="gramEnd"/>
            <w:r>
              <w:rPr>
                <w:color w:val="333333"/>
                <w:sz w:val="18"/>
                <w:szCs w:val="18"/>
              </w:rPr>
              <w:t>-02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81BFCC"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A7B1BA"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145A0464" w14:textId="77777777" w:rsidR="00A23333" w:rsidRDefault="00000000">
            <w:pPr>
              <w:jc w:val="center"/>
            </w:pPr>
            <w:r>
              <w:rPr>
                <w:b/>
                <w:bCs/>
                <w:color w:val="16A34A"/>
                <w:sz w:val="20"/>
                <w:szCs w:val="20"/>
              </w:rPr>
              <w:t>-1.0</w:t>
            </w:r>
          </w:p>
        </w:tc>
      </w:tr>
      <w:tr w:rsidR="00A23333" w14:paraId="4178FE1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28EF44" w14:textId="77777777" w:rsidR="00A23333" w:rsidRDefault="00000000">
            <w:proofErr w:type="gramStart"/>
            <w:r>
              <w:rPr>
                <w:color w:val="333333"/>
                <w:sz w:val="18"/>
                <w:szCs w:val="18"/>
              </w:rPr>
              <w:t>GV.OV</w:t>
            </w:r>
            <w:proofErr w:type="gramEnd"/>
            <w:r>
              <w:rPr>
                <w:color w:val="333333"/>
                <w:sz w:val="18"/>
                <w:szCs w:val="18"/>
              </w:rPr>
              <w:t>-01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6FEE2D"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111289"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3300D1AF" w14:textId="77777777" w:rsidR="00A23333" w:rsidRDefault="00000000">
            <w:pPr>
              <w:jc w:val="center"/>
            </w:pPr>
            <w:r>
              <w:rPr>
                <w:b/>
                <w:bCs/>
                <w:color w:val="16A34A"/>
                <w:sz w:val="20"/>
                <w:szCs w:val="20"/>
              </w:rPr>
              <w:t>-1.0</w:t>
            </w:r>
          </w:p>
        </w:tc>
      </w:tr>
      <w:tr w:rsidR="00A23333" w14:paraId="4459150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B89830" w14:textId="77777777" w:rsidR="00A23333" w:rsidRDefault="00000000">
            <w:r>
              <w:rPr>
                <w:color w:val="333333"/>
                <w:sz w:val="18"/>
                <w:szCs w:val="18"/>
              </w:rPr>
              <w:t>GV.RM-01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B34F7E"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D5763"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280E36CD" w14:textId="77777777" w:rsidR="00A23333" w:rsidRDefault="00000000">
            <w:pPr>
              <w:jc w:val="center"/>
            </w:pPr>
            <w:r>
              <w:rPr>
                <w:b/>
                <w:bCs/>
                <w:color w:val="16A34A"/>
                <w:sz w:val="20"/>
                <w:szCs w:val="20"/>
              </w:rPr>
              <w:t>-1.0</w:t>
            </w:r>
          </w:p>
        </w:tc>
      </w:tr>
      <w:tr w:rsidR="00A23333" w14:paraId="58614D1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88EDD0" w14:textId="77777777" w:rsidR="00A23333" w:rsidRDefault="00000000">
            <w:proofErr w:type="gramStart"/>
            <w:r>
              <w:rPr>
                <w:color w:val="333333"/>
                <w:sz w:val="18"/>
                <w:szCs w:val="18"/>
              </w:rPr>
              <w:t>GV.RR</w:t>
            </w:r>
            <w:proofErr w:type="gramEnd"/>
            <w:r>
              <w:rPr>
                <w:color w:val="333333"/>
                <w:sz w:val="18"/>
                <w:szCs w:val="18"/>
              </w:rPr>
              <w:t>-01 Ex4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17FB7D"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7A35B"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14E2B5B3" w14:textId="77777777" w:rsidR="00A23333" w:rsidRDefault="00000000">
            <w:pPr>
              <w:jc w:val="center"/>
            </w:pPr>
            <w:r>
              <w:rPr>
                <w:b/>
                <w:bCs/>
                <w:color w:val="16A34A"/>
                <w:sz w:val="20"/>
                <w:szCs w:val="20"/>
              </w:rPr>
              <w:t>-1.0</w:t>
            </w:r>
          </w:p>
        </w:tc>
      </w:tr>
      <w:tr w:rsidR="00A23333" w14:paraId="30917D6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D887D6" w14:textId="77777777" w:rsidR="00A23333" w:rsidRDefault="00000000">
            <w:proofErr w:type="gramStart"/>
            <w:r>
              <w:rPr>
                <w:color w:val="333333"/>
                <w:sz w:val="18"/>
                <w:szCs w:val="18"/>
              </w:rPr>
              <w:t>GV.RR</w:t>
            </w:r>
            <w:proofErr w:type="gramEnd"/>
            <w:r>
              <w:rPr>
                <w:color w:val="333333"/>
                <w:sz w:val="18"/>
                <w:szCs w:val="18"/>
              </w:rPr>
              <w:t>-02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DFF3F6"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9EE855"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2543AEB1" w14:textId="77777777" w:rsidR="00A23333" w:rsidRDefault="00000000">
            <w:pPr>
              <w:jc w:val="center"/>
            </w:pPr>
            <w:r>
              <w:rPr>
                <w:b/>
                <w:bCs/>
                <w:color w:val="16A34A"/>
                <w:sz w:val="20"/>
                <w:szCs w:val="20"/>
              </w:rPr>
              <w:t>-1.0</w:t>
            </w:r>
          </w:p>
        </w:tc>
      </w:tr>
      <w:tr w:rsidR="00A23333" w14:paraId="0DEE6B7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85366E" w14:textId="77777777" w:rsidR="00A23333" w:rsidRDefault="00000000">
            <w:r>
              <w:rPr>
                <w:color w:val="333333"/>
                <w:sz w:val="18"/>
                <w:szCs w:val="18"/>
              </w:rPr>
              <w:t>GV.SC-01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85FB85"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EE3D2"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A46EC91" w14:textId="77777777" w:rsidR="00A23333" w:rsidRDefault="00000000">
            <w:pPr>
              <w:jc w:val="center"/>
            </w:pPr>
            <w:r>
              <w:rPr>
                <w:b/>
                <w:bCs/>
                <w:color w:val="16A34A"/>
                <w:sz w:val="20"/>
                <w:szCs w:val="20"/>
              </w:rPr>
              <w:t>-1.0</w:t>
            </w:r>
          </w:p>
        </w:tc>
      </w:tr>
      <w:tr w:rsidR="00A23333" w14:paraId="5A473CC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9E7B25" w14:textId="77777777" w:rsidR="00A23333" w:rsidRDefault="00000000">
            <w:r>
              <w:rPr>
                <w:color w:val="333333"/>
                <w:sz w:val="18"/>
                <w:szCs w:val="18"/>
              </w:rPr>
              <w:t>GV.SC-02 Ex7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E70105"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1F2110"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A445394" w14:textId="77777777" w:rsidR="00A23333" w:rsidRDefault="00000000">
            <w:pPr>
              <w:jc w:val="center"/>
            </w:pPr>
            <w:r>
              <w:rPr>
                <w:b/>
                <w:bCs/>
                <w:color w:val="16A34A"/>
                <w:sz w:val="20"/>
                <w:szCs w:val="20"/>
              </w:rPr>
              <w:t>-1.0</w:t>
            </w:r>
          </w:p>
        </w:tc>
      </w:tr>
      <w:tr w:rsidR="00A23333" w14:paraId="335833B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F30989" w14:textId="77777777" w:rsidR="00A23333" w:rsidRDefault="00000000">
            <w:r>
              <w:rPr>
                <w:color w:val="333333"/>
                <w:sz w:val="18"/>
                <w:szCs w:val="18"/>
              </w:rPr>
              <w:t>GV.SC-04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C1C0E8"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1272F3"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05D0B90F" w14:textId="77777777" w:rsidR="00A23333" w:rsidRDefault="00000000">
            <w:pPr>
              <w:jc w:val="center"/>
            </w:pPr>
            <w:r>
              <w:rPr>
                <w:b/>
                <w:bCs/>
                <w:color w:val="16A34A"/>
                <w:sz w:val="20"/>
                <w:szCs w:val="20"/>
              </w:rPr>
              <w:t>-1.0</w:t>
            </w:r>
          </w:p>
        </w:tc>
      </w:tr>
      <w:tr w:rsidR="00A23333" w14:paraId="5A17FFB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C3CC77" w14:textId="77777777" w:rsidR="00A23333" w:rsidRDefault="00000000">
            <w:r>
              <w:rPr>
                <w:color w:val="333333"/>
                <w:sz w:val="18"/>
                <w:szCs w:val="18"/>
              </w:rPr>
              <w:t>GV.SC-06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87CFCA"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3B5B10"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4021571E" w14:textId="77777777" w:rsidR="00A23333" w:rsidRDefault="00000000">
            <w:pPr>
              <w:jc w:val="center"/>
            </w:pPr>
            <w:r>
              <w:rPr>
                <w:b/>
                <w:bCs/>
                <w:color w:val="16A34A"/>
                <w:sz w:val="20"/>
                <w:szCs w:val="20"/>
              </w:rPr>
              <w:t>0.0</w:t>
            </w:r>
          </w:p>
        </w:tc>
      </w:tr>
      <w:tr w:rsidR="00A23333" w14:paraId="43E7380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BA56A3" w14:textId="77777777" w:rsidR="00A23333" w:rsidRDefault="00000000">
            <w:r>
              <w:rPr>
                <w:color w:val="333333"/>
                <w:sz w:val="18"/>
                <w:szCs w:val="18"/>
              </w:rPr>
              <w:t>GV.SC-09 Ex5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9AA3C6"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89C6B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0399F20B" w14:textId="77777777" w:rsidR="00A23333" w:rsidRDefault="00000000">
            <w:pPr>
              <w:jc w:val="center"/>
            </w:pPr>
            <w:r>
              <w:rPr>
                <w:b/>
                <w:bCs/>
                <w:color w:val="16A34A"/>
                <w:sz w:val="20"/>
                <w:szCs w:val="20"/>
              </w:rPr>
              <w:t>-1.0</w:t>
            </w:r>
          </w:p>
        </w:tc>
      </w:tr>
      <w:tr w:rsidR="00A23333" w14:paraId="60224B5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5C7E6B" w14:textId="77777777" w:rsidR="00A23333" w:rsidRDefault="00000000">
            <w:r>
              <w:rPr>
                <w:color w:val="333333"/>
                <w:sz w:val="18"/>
                <w:szCs w:val="18"/>
              </w:rPr>
              <w:t>GV.SC-10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A929C"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8725F1"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29C75C07" w14:textId="77777777" w:rsidR="00A23333" w:rsidRDefault="00000000">
            <w:pPr>
              <w:jc w:val="center"/>
            </w:pPr>
            <w:r>
              <w:rPr>
                <w:b/>
                <w:bCs/>
                <w:color w:val="16A34A"/>
                <w:sz w:val="20"/>
                <w:szCs w:val="20"/>
              </w:rPr>
              <w:t>-1.0</w:t>
            </w:r>
          </w:p>
        </w:tc>
      </w:tr>
    </w:tbl>
    <w:p w14:paraId="1EB1176F" w14:textId="77777777" w:rsidR="00A23333" w:rsidRDefault="00A23333">
      <w:pPr>
        <w:spacing w:after="200"/>
      </w:pPr>
    </w:p>
    <w:p w14:paraId="0ADCB41A" w14:textId="77777777" w:rsidR="00A23333" w:rsidRDefault="00000000">
      <w:pPr>
        <w:pStyle w:val="Heading2"/>
      </w:pPr>
      <w:r>
        <w:t>Identify (ID) — Needs Improvement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276BAEAD"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FF5F474"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9AFEA06"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CB1A086"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568254D" w14:textId="77777777" w:rsidR="00A23333" w:rsidRDefault="00000000">
            <w:pPr>
              <w:jc w:val="center"/>
            </w:pPr>
            <w:r>
              <w:rPr>
                <w:b/>
                <w:bCs/>
                <w:color w:val="FFFFFF"/>
                <w:sz w:val="20"/>
                <w:szCs w:val="20"/>
              </w:rPr>
              <w:t>Gap</w:t>
            </w:r>
          </w:p>
        </w:tc>
      </w:tr>
      <w:tr w:rsidR="00A23333" w14:paraId="0E88922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18E30F" w14:textId="77777777" w:rsidR="00A23333" w:rsidRDefault="00000000">
            <w:r>
              <w:rPr>
                <w:color w:val="333333"/>
                <w:sz w:val="18"/>
                <w:szCs w:val="18"/>
              </w:rPr>
              <w:t>ID.AM-02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BA9D6"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F6C74"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063085C5" w14:textId="77777777" w:rsidR="00A23333" w:rsidRDefault="00000000">
            <w:pPr>
              <w:jc w:val="center"/>
            </w:pPr>
            <w:r>
              <w:rPr>
                <w:b/>
                <w:bCs/>
                <w:color w:val="DC2626"/>
                <w:sz w:val="20"/>
                <w:szCs w:val="20"/>
              </w:rPr>
              <w:t>2.0</w:t>
            </w:r>
          </w:p>
        </w:tc>
      </w:tr>
      <w:tr w:rsidR="00A23333" w14:paraId="40C20F2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5B0BB4" w14:textId="77777777" w:rsidR="00A23333" w:rsidRDefault="00000000">
            <w:r>
              <w:rPr>
                <w:color w:val="333333"/>
                <w:sz w:val="18"/>
                <w:szCs w:val="18"/>
              </w:rPr>
              <w:t>ID.AM-07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DCBAB4"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F35BB6"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08124A89" w14:textId="77777777" w:rsidR="00A23333" w:rsidRDefault="00000000">
            <w:pPr>
              <w:jc w:val="center"/>
            </w:pPr>
            <w:r>
              <w:rPr>
                <w:b/>
                <w:bCs/>
                <w:color w:val="DC2626"/>
                <w:sz w:val="20"/>
                <w:szCs w:val="20"/>
              </w:rPr>
              <w:t>2.0</w:t>
            </w:r>
          </w:p>
        </w:tc>
      </w:tr>
      <w:tr w:rsidR="00A23333" w14:paraId="018A93D0"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CC63DF" w14:textId="77777777" w:rsidR="00A23333" w:rsidRDefault="00000000">
            <w:r>
              <w:rPr>
                <w:color w:val="333333"/>
                <w:sz w:val="18"/>
                <w:szCs w:val="18"/>
              </w:rPr>
              <w:t>ID.IM-01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2042E6"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B31FC9"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69D73EA1" w14:textId="77777777" w:rsidR="00A23333" w:rsidRDefault="00000000">
            <w:pPr>
              <w:jc w:val="center"/>
            </w:pPr>
            <w:r>
              <w:rPr>
                <w:b/>
                <w:bCs/>
                <w:color w:val="DC2626"/>
                <w:sz w:val="20"/>
                <w:szCs w:val="20"/>
              </w:rPr>
              <w:t>2.0</w:t>
            </w:r>
          </w:p>
        </w:tc>
      </w:tr>
      <w:tr w:rsidR="00A23333" w14:paraId="7DDBAFB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554690" w14:textId="77777777" w:rsidR="00A23333" w:rsidRDefault="00000000">
            <w:r>
              <w:rPr>
                <w:color w:val="333333"/>
                <w:sz w:val="18"/>
                <w:szCs w:val="18"/>
              </w:rPr>
              <w:t>ID.RA-01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80DE67"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E0DD6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D9B676D" w14:textId="77777777" w:rsidR="00A23333" w:rsidRDefault="00000000">
            <w:pPr>
              <w:jc w:val="center"/>
            </w:pPr>
            <w:r>
              <w:rPr>
                <w:b/>
                <w:bCs/>
                <w:color w:val="16A34A"/>
                <w:sz w:val="20"/>
                <w:szCs w:val="20"/>
              </w:rPr>
              <w:t>0.0</w:t>
            </w:r>
          </w:p>
        </w:tc>
      </w:tr>
      <w:tr w:rsidR="00A23333" w14:paraId="58D9F99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F0E7B4" w14:textId="77777777" w:rsidR="00A23333" w:rsidRDefault="00000000">
            <w:r>
              <w:rPr>
                <w:color w:val="333333"/>
                <w:sz w:val="18"/>
                <w:szCs w:val="18"/>
              </w:rPr>
              <w:t>ID.RA-07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F5D7B6"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610335"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0DC4FAE6" w14:textId="77777777" w:rsidR="00A23333" w:rsidRDefault="00000000">
            <w:pPr>
              <w:jc w:val="center"/>
            </w:pPr>
            <w:r>
              <w:rPr>
                <w:b/>
                <w:bCs/>
                <w:color w:val="DC2626"/>
                <w:sz w:val="20"/>
                <w:szCs w:val="20"/>
              </w:rPr>
              <w:t>2.0</w:t>
            </w:r>
          </w:p>
        </w:tc>
      </w:tr>
      <w:tr w:rsidR="00A23333" w14:paraId="360D0FB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48B387" w14:textId="77777777" w:rsidR="00A23333" w:rsidRDefault="00000000">
            <w:r>
              <w:rPr>
                <w:color w:val="333333"/>
                <w:sz w:val="18"/>
                <w:szCs w:val="18"/>
              </w:rPr>
              <w:t>ID.RA-08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1C1930"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FF036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13336742" w14:textId="77777777" w:rsidR="00A23333" w:rsidRDefault="00000000">
            <w:pPr>
              <w:jc w:val="center"/>
            </w:pPr>
            <w:r>
              <w:rPr>
                <w:b/>
                <w:bCs/>
                <w:color w:val="16A34A"/>
                <w:sz w:val="20"/>
                <w:szCs w:val="20"/>
              </w:rPr>
              <w:t>-1.0</w:t>
            </w:r>
          </w:p>
        </w:tc>
      </w:tr>
    </w:tbl>
    <w:p w14:paraId="2E20B6EC" w14:textId="77777777" w:rsidR="00A23333" w:rsidRDefault="00A23333">
      <w:pPr>
        <w:spacing w:after="200"/>
      </w:pPr>
    </w:p>
    <w:p w14:paraId="3816549A" w14:textId="77777777" w:rsidR="00A23333" w:rsidRDefault="00000000">
      <w:pPr>
        <w:pStyle w:val="Heading2"/>
      </w:pPr>
      <w:r>
        <w:t>Protect (PR) — Satisfactory</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009C9C30"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BB85BC1"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AA4E3B6"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2C0ACD6"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4B360FD" w14:textId="77777777" w:rsidR="00A23333" w:rsidRDefault="00000000">
            <w:pPr>
              <w:jc w:val="center"/>
            </w:pPr>
            <w:r>
              <w:rPr>
                <w:b/>
                <w:bCs/>
                <w:color w:val="FFFFFF"/>
                <w:sz w:val="20"/>
                <w:szCs w:val="20"/>
              </w:rPr>
              <w:t>Gap</w:t>
            </w:r>
          </w:p>
        </w:tc>
      </w:tr>
      <w:tr w:rsidR="00A23333" w14:paraId="1202165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207B7D" w14:textId="77777777" w:rsidR="00A23333" w:rsidRDefault="00000000">
            <w:proofErr w:type="gramStart"/>
            <w:r>
              <w:rPr>
                <w:color w:val="333333"/>
                <w:sz w:val="18"/>
                <w:szCs w:val="18"/>
              </w:rPr>
              <w:t>PR.AA</w:t>
            </w:r>
            <w:proofErr w:type="gramEnd"/>
            <w:r>
              <w:rPr>
                <w:color w:val="333333"/>
                <w:sz w:val="18"/>
                <w:szCs w:val="18"/>
              </w:rPr>
              <w:t>-02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2E17AB"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4ED55F"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25C825D" w14:textId="77777777" w:rsidR="00A23333" w:rsidRDefault="00000000">
            <w:pPr>
              <w:jc w:val="center"/>
            </w:pPr>
            <w:r>
              <w:rPr>
                <w:b/>
                <w:bCs/>
                <w:color w:val="16A34A"/>
                <w:sz w:val="20"/>
                <w:szCs w:val="20"/>
              </w:rPr>
              <w:t>0.0</w:t>
            </w:r>
          </w:p>
        </w:tc>
      </w:tr>
      <w:tr w:rsidR="00A23333" w14:paraId="3CC9709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208276" w14:textId="77777777" w:rsidR="00A23333" w:rsidRDefault="00000000">
            <w:r>
              <w:rPr>
                <w:color w:val="333333"/>
                <w:sz w:val="18"/>
                <w:szCs w:val="18"/>
              </w:rPr>
              <w:t>PR.AT-01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39EE29"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72A07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083D684" w14:textId="77777777" w:rsidR="00A23333" w:rsidRDefault="00000000">
            <w:pPr>
              <w:jc w:val="center"/>
            </w:pPr>
            <w:r>
              <w:rPr>
                <w:b/>
                <w:bCs/>
                <w:color w:val="16A34A"/>
                <w:sz w:val="20"/>
                <w:szCs w:val="20"/>
              </w:rPr>
              <w:t>-1.0</w:t>
            </w:r>
          </w:p>
        </w:tc>
      </w:tr>
      <w:tr w:rsidR="00A23333" w14:paraId="069742F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0A374" w14:textId="77777777" w:rsidR="00A23333" w:rsidRDefault="00000000">
            <w:r>
              <w:rPr>
                <w:color w:val="333333"/>
                <w:sz w:val="18"/>
                <w:szCs w:val="18"/>
              </w:rPr>
              <w:t>PR.DS-01 Ex4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BB49C5"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09DFFC"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9E2A315" w14:textId="77777777" w:rsidR="00A23333" w:rsidRDefault="00000000">
            <w:pPr>
              <w:jc w:val="center"/>
            </w:pPr>
            <w:r>
              <w:rPr>
                <w:b/>
                <w:bCs/>
                <w:color w:val="16A34A"/>
                <w:sz w:val="20"/>
                <w:szCs w:val="20"/>
              </w:rPr>
              <w:t>-1.0</w:t>
            </w:r>
          </w:p>
        </w:tc>
      </w:tr>
      <w:tr w:rsidR="00A23333" w14:paraId="3B9F277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F175AA" w14:textId="77777777" w:rsidR="00A23333" w:rsidRDefault="00000000">
            <w:r>
              <w:rPr>
                <w:color w:val="333333"/>
                <w:sz w:val="18"/>
                <w:szCs w:val="18"/>
              </w:rPr>
              <w:t>PR.DS-10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3BFCD6"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5F5DC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69E8D49" w14:textId="77777777" w:rsidR="00A23333" w:rsidRDefault="00000000">
            <w:pPr>
              <w:jc w:val="center"/>
            </w:pPr>
            <w:r>
              <w:rPr>
                <w:b/>
                <w:bCs/>
                <w:color w:val="16A34A"/>
                <w:sz w:val="20"/>
                <w:szCs w:val="20"/>
              </w:rPr>
              <w:t>0.0</w:t>
            </w:r>
          </w:p>
        </w:tc>
      </w:tr>
      <w:tr w:rsidR="00A23333" w14:paraId="51BF516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BA33D5" w14:textId="77777777" w:rsidR="00A23333" w:rsidRDefault="00000000">
            <w:r>
              <w:rPr>
                <w:color w:val="333333"/>
                <w:sz w:val="18"/>
                <w:szCs w:val="18"/>
              </w:rPr>
              <w:t>PR.IR-02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635B46"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B19805"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F21E0F0" w14:textId="77777777" w:rsidR="00A23333" w:rsidRDefault="00000000">
            <w:pPr>
              <w:jc w:val="center"/>
            </w:pPr>
            <w:r>
              <w:rPr>
                <w:b/>
                <w:bCs/>
                <w:color w:val="16A34A"/>
                <w:sz w:val="20"/>
                <w:szCs w:val="20"/>
              </w:rPr>
              <w:t>-1.0</w:t>
            </w:r>
          </w:p>
        </w:tc>
      </w:tr>
      <w:tr w:rsidR="00A23333" w14:paraId="40541B4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A2736C" w14:textId="77777777" w:rsidR="00A23333" w:rsidRDefault="00000000">
            <w:r>
              <w:rPr>
                <w:color w:val="333333"/>
                <w:sz w:val="18"/>
                <w:szCs w:val="18"/>
              </w:rPr>
              <w:t>PR.IR-03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32C701" w14:textId="77777777" w:rsidR="00A23333" w:rsidRDefault="00000000">
            <w:pPr>
              <w:jc w:val="center"/>
            </w:pPr>
            <w:r>
              <w:rPr>
                <w:b/>
                <w:bCs/>
                <w:color w:val="B45309"/>
                <w:sz w:val="20"/>
                <w:szCs w:val="20"/>
              </w:rPr>
              <w:t>4.0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096A3A"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493CE619" w14:textId="77777777" w:rsidR="00A23333" w:rsidRDefault="00000000">
            <w:pPr>
              <w:jc w:val="center"/>
            </w:pPr>
            <w:r>
              <w:rPr>
                <w:b/>
                <w:bCs/>
                <w:color w:val="B45309"/>
                <w:sz w:val="20"/>
                <w:szCs w:val="20"/>
              </w:rPr>
              <w:t>1.0</w:t>
            </w:r>
          </w:p>
        </w:tc>
      </w:tr>
      <w:tr w:rsidR="00A23333" w14:paraId="4256CAF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A87173" w14:textId="77777777" w:rsidR="00A23333" w:rsidRDefault="00000000">
            <w:r>
              <w:rPr>
                <w:color w:val="333333"/>
                <w:sz w:val="18"/>
                <w:szCs w:val="18"/>
              </w:rPr>
              <w:t>PR.PS-01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153B1E"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89CEC7"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0CEA32C" w14:textId="77777777" w:rsidR="00A23333" w:rsidRDefault="00000000">
            <w:pPr>
              <w:jc w:val="center"/>
            </w:pPr>
            <w:r>
              <w:rPr>
                <w:b/>
                <w:bCs/>
                <w:color w:val="16A34A"/>
                <w:sz w:val="20"/>
                <w:szCs w:val="20"/>
              </w:rPr>
              <w:t>-1.0</w:t>
            </w:r>
          </w:p>
        </w:tc>
      </w:tr>
      <w:tr w:rsidR="00A23333" w14:paraId="3AC3390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B63D6E" w14:textId="77777777" w:rsidR="00A23333" w:rsidRDefault="00000000">
            <w:r>
              <w:rPr>
                <w:color w:val="333333"/>
                <w:sz w:val="18"/>
                <w:szCs w:val="18"/>
              </w:rPr>
              <w:lastRenderedPageBreak/>
              <w:t>PR.PS-05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5F5F8D" w14:textId="77777777" w:rsidR="00A23333" w:rsidRDefault="00000000">
            <w:pPr>
              <w:jc w:val="center"/>
            </w:pPr>
            <w:r>
              <w:rPr>
                <w:b/>
                <w:bCs/>
                <w:color w:val="16A34A"/>
                <w:sz w:val="20"/>
                <w:szCs w:val="20"/>
              </w:rPr>
              <w:t>7.0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1A613"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44ACF86D" w14:textId="77777777" w:rsidR="00A23333" w:rsidRDefault="00000000">
            <w:pPr>
              <w:jc w:val="center"/>
            </w:pPr>
            <w:r>
              <w:rPr>
                <w:b/>
                <w:bCs/>
                <w:color w:val="16A34A"/>
                <w:sz w:val="20"/>
                <w:szCs w:val="20"/>
              </w:rPr>
              <w:t>-2.0</w:t>
            </w:r>
          </w:p>
        </w:tc>
      </w:tr>
    </w:tbl>
    <w:p w14:paraId="6E707E30" w14:textId="77777777" w:rsidR="00A23333" w:rsidRDefault="00A23333">
      <w:pPr>
        <w:spacing w:after="200"/>
      </w:pPr>
    </w:p>
    <w:p w14:paraId="6CA5E8CD" w14:textId="77777777" w:rsidR="00A23333" w:rsidRDefault="00000000">
      <w:pPr>
        <w:pStyle w:val="Heading2"/>
      </w:pPr>
      <w:r>
        <w:t>Detect (DE) — Needs Improvement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552C0FEE"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3E0F9EF"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8E10A3C"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C52736B"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2229EA0" w14:textId="77777777" w:rsidR="00A23333" w:rsidRDefault="00000000">
            <w:pPr>
              <w:jc w:val="center"/>
            </w:pPr>
            <w:r>
              <w:rPr>
                <w:b/>
                <w:bCs/>
                <w:color w:val="FFFFFF"/>
                <w:sz w:val="20"/>
                <w:szCs w:val="20"/>
              </w:rPr>
              <w:t>Gap</w:t>
            </w:r>
          </w:p>
        </w:tc>
      </w:tr>
      <w:tr w:rsidR="00A23333" w14:paraId="26A8642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6BF2F5" w14:textId="77777777" w:rsidR="00A23333" w:rsidRDefault="00000000">
            <w:r>
              <w:rPr>
                <w:color w:val="333333"/>
                <w:sz w:val="18"/>
                <w:szCs w:val="18"/>
              </w:rPr>
              <w:t>DE.AE-02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545E25"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AC93A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50AA0C58" w14:textId="77777777" w:rsidR="00A23333" w:rsidRDefault="00000000">
            <w:pPr>
              <w:jc w:val="center"/>
            </w:pPr>
            <w:r>
              <w:rPr>
                <w:b/>
                <w:bCs/>
                <w:color w:val="16A34A"/>
                <w:sz w:val="20"/>
                <w:szCs w:val="20"/>
              </w:rPr>
              <w:t>0.0</w:t>
            </w:r>
          </w:p>
        </w:tc>
      </w:tr>
      <w:tr w:rsidR="00A23333" w14:paraId="5AEE79C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174AB8" w14:textId="77777777" w:rsidR="00A23333" w:rsidRDefault="00000000">
            <w:r>
              <w:rPr>
                <w:color w:val="333333"/>
                <w:sz w:val="18"/>
                <w:szCs w:val="18"/>
              </w:rPr>
              <w:t>DE.AE-02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A35CF"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0F0C2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8533393" w14:textId="77777777" w:rsidR="00A23333" w:rsidRDefault="00000000">
            <w:pPr>
              <w:jc w:val="center"/>
            </w:pPr>
            <w:r>
              <w:rPr>
                <w:b/>
                <w:bCs/>
                <w:color w:val="16A34A"/>
                <w:sz w:val="20"/>
                <w:szCs w:val="20"/>
              </w:rPr>
              <w:t>-1.0</w:t>
            </w:r>
          </w:p>
        </w:tc>
      </w:tr>
      <w:tr w:rsidR="00A23333" w14:paraId="663D268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C285F0" w14:textId="77777777" w:rsidR="00A23333" w:rsidRDefault="00000000">
            <w:r>
              <w:rPr>
                <w:color w:val="333333"/>
                <w:sz w:val="18"/>
                <w:szCs w:val="18"/>
              </w:rPr>
              <w:t>DE.AE-03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98F5F9"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210442"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4EAD37A9" w14:textId="77777777" w:rsidR="00A23333" w:rsidRDefault="00000000">
            <w:pPr>
              <w:jc w:val="center"/>
            </w:pPr>
            <w:r>
              <w:rPr>
                <w:b/>
                <w:bCs/>
                <w:color w:val="DC2626"/>
                <w:sz w:val="20"/>
                <w:szCs w:val="20"/>
              </w:rPr>
              <w:t>2.0</w:t>
            </w:r>
          </w:p>
        </w:tc>
      </w:tr>
      <w:tr w:rsidR="00A23333" w14:paraId="011E41B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FB3A71" w14:textId="77777777" w:rsidR="00A23333" w:rsidRDefault="00000000">
            <w:r>
              <w:rPr>
                <w:color w:val="333333"/>
                <w:sz w:val="18"/>
                <w:szCs w:val="18"/>
              </w:rPr>
              <w:t>DE.AE-06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FDEC80"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66B01C"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07EF232" w14:textId="77777777" w:rsidR="00A23333" w:rsidRDefault="00000000">
            <w:pPr>
              <w:jc w:val="center"/>
            </w:pPr>
            <w:r>
              <w:rPr>
                <w:b/>
                <w:bCs/>
                <w:color w:val="16A34A"/>
                <w:sz w:val="20"/>
                <w:szCs w:val="20"/>
              </w:rPr>
              <w:t>-1.0</w:t>
            </w:r>
          </w:p>
        </w:tc>
      </w:tr>
      <w:tr w:rsidR="00A23333" w14:paraId="36B2C64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CB728E" w14:textId="77777777" w:rsidR="00A23333" w:rsidRDefault="00000000">
            <w:r>
              <w:rPr>
                <w:color w:val="333333"/>
                <w:sz w:val="18"/>
                <w:szCs w:val="18"/>
              </w:rPr>
              <w:t>DE.AE-08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F6751A"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F7184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66C602E" w14:textId="77777777" w:rsidR="00A23333" w:rsidRDefault="00000000">
            <w:pPr>
              <w:jc w:val="center"/>
            </w:pPr>
            <w:r>
              <w:rPr>
                <w:b/>
                <w:bCs/>
                <w:color w:val="16A34A"/>
                <w:sz w:val="20"/>
                <w:szCs w:val="20"/>
              </w:rPr>
              <w:t>-1.0</w:t>
            </w:r>
          </w:p>
        </w:tc>
      </w:tr>
      <w:tr w:rsidR="00A23333" w14:paraId="2855B0D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6CD46E" w14:textId="77777777" w:rsidR="00A23333" w:rsidRDefault="00000000">
            <w:r>
              <w:rPr>
                <w:color w:val="333333"/>
                <w:sz w:val="18"/>
                <w:szCs w:val="18"/>
              </w:rPr>
              <w:t>DE.CM-01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1E3C82" w14:textId="77777777" w:rsidR="00A23333" w:rsidRDefault="00000000">
            <w:pPr>
              <w:jc w:val="center"/>
            </w:pPr>
            <w:r>
              <w:rPr>
                <w:b/>
                <w:bCs/>
                <w:color w:val="B45309"/>
                <w:sz w:val="20"/>
                <w:szCs w:val="20"/>
              </w:rPr>
              <w:t>4.0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3F1B7"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325CAC95" w14:textId="77777777" w:rsidR="00A23333" w:rsidRDefault="00000000">
            <w:pPr>
              <w:jc w:val="center"/>
            </w:pPr>
            <w:r>
              <w:rPr>
                <w:b/>
                <w:bCs/>
                <w:color w:val="B45309"/>
                <w:sz w:val="20"/>
                <w:szCs w:val="20"/>
              </w:rPr>
              <w:t>1.0</w:t>
            </w:r>
          </w:p>
        </w:tc>
      </w:tr>
      <w:tr w:rsidR="00A23333" w14:paraId="48C7FD4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6D5049" w14:textId="77777777" w:rsidR="00A23333" w:rsidRDefault="00000000">
            <w:r>
              <w:rPr>
                <w:color w:val="333333"/>
                <w:sz w:val="18"/>
                <w:szCs w:val="18"/>
              </w:rPr>
              <w:t>DE.CM-03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AE0538"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0B0333"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12866471" w14:textId="77777777" w:rsidR="00A23333" w:rsidRDefault="00000000">
            <w:pPr>
              <w:jc w:val="center"/>
            </w:pPr>
            <w:r>
              <w:rPr>
                <w:b/>
                <w:bCs/>
                <w:color w:val="DC2626"/>
                <w:sz w:val="20"/>
                <w:szCs w:val="20"/>
              </w:rPr>
              <w:t>2.0</w:t>
            </w:r>
          </w:p>
        </w:tc>
      </w:tr>
      <w:tr w:rsidR="00A23333" w14:paraId="623BD990"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4C1F13" w14:textId="77777777" w:rsidR="00A23333" w:rsidRDefault="00000000">
            <w:r>
              <w:rPr>
                <w:color w:val="333333"/>
                <w:sz w:val="18"/>
                <w:szCs w:val="18"/>
              </w:rPr>
              <w:t>DE.CM-09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510207"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C7B67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10B09B20" w14:textId="77777777" w:rsidR="00A23333" w:rsidRDefault="00000000">
            <w:pPr>
              <w:jc w:val="center"/>
            </w:pPr>
            <w:r>
              <w:rPr>
                <w:b/>
                <w:bCs/>
                <w:color w:val="DC2626"/>
                <w:sz w:val="20"/>
                <w:szCs w:val="20"/>
              </w:rPr>
              <w:t>2.0</w:t>
            </w:r>
          </w:p>
        </w:tc>
      </w:tr>
    </w:tbl>
    <w:p w14:paraId="2D165955" w14:textId="77777777" w:rsidR="00A23333" w:rsidRDefault="00A23333">
      <w:pPr>
        <w:spacing w:after="200"/>
      </w:pPr>
    </w:p>
    <w:p w14:paraId="4D6DDA8F" w14:textId="77777777" w:rsidR="00A23333" w:rsidRDefault="00000000">
      <w:pPr>
        <w:pStyle w:val="Heading2"/>
      </w:pPr>
      <w:r>
        <w:t>Respond (RS) — Needs Improvement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70D074C5"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A668123"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974BF62"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EDED7C3"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608206B" w14:textId="77777777" w:rsidR="00A23333" w:rsidRDefault="00000000">
            <w:pPr>
              <w:jc w:val="center"/>
            </w:pPr>
            <w:r>
              <w:rPr>
                <w:b/>
                <w:bCs/>
                <w:color w:val="FFFFFF"/>
                <w:sz w:val="20"/>
                <w:szCs w:val="20"/>
              </w:rPr>
              <w:t>Gap</w:t>
            </w:r>
          </w:p>
        </w:tc>
      </w:tr>
      <w:tr w:rsidR="00A23333" w14:paraId="61CA02E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1CA9D9" w14:textId="77777777" w:rsidR="00A23333" w:rsidRDefault="00000000">
            <w:r>
              <w:rPr>
                <w:color w:val="333333"/>
                <w:sz w:val="18"/>
                <w:szCs w:val="18"/>
              </w:rPr>
              <w:t>RS.AN-03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AC9C1C"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EDB371"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1009C4A7" w14:textId="77777777" w:rsidR="00A23333" w:rsidRDefault="00000000">
            <w:pPr>
              <w:jc w:val="center"/>
            </w:pPr>
            <w:r>
              <w:rPr>
                <w:b/>
                <w:bCs/>
                <w:color w:val="DC2626"/>
                <w:sz w:val="20"/>
                <w:szCs w:val="20"/>
              </w:rPr>
              <w:t>2.0</w:t>
            </w:r>
          </w:p>
        </w:tc>
      </w:tr>
      <w:tr w:rsidR="00A23333" w14:paraId="48FFDE3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DE0F4B" w14:textId="77777777" w:rsidR="00A23333" w:rsidRDefault="00000000">
            <w:r>
              <w:rPr>
                <w:color w:val="333333"/>
                <w:sz w:val="18"/>
                <w:szCs w:val="18"/>
              </w:rPr>
              <w:t>RS.MA-03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FD6CA3"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3D927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3029A731" w14:textId="77777777" w:rsidR="00A23333" w:rsidRDefault="00000000">
            <w:pPr>
              <w:jc w:val="center"/>
            </w:pPr>
            <w:r>
              <w:rPr>
                <w:b/>
                <w:bCs/>
                <w:color w:val="DC2626"/>
                <w:sz w:val="20"/>
                <w:szCs w:val="20"/>
              </w:rPr>
              <w:t>2.0</w:t>
            </w:r>
          </w:p>
        </w:tc>
      </w:tr>
      <w:tr w:rsidR="00A23333" w14:paraId="641F25D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FCAE89" w14:textId="77777777" w:rsidR="00A23333" w:rsidRDefault="00000000">
            <w:r>
              <w:rPr>
                <w:color w:val="333333"/>
                <w:sz w:val="18"/>
                <w:szCs w:val="18"/>
              </w:rPr>
              <w:t>RS.MI-01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08D57" w14:textId="77777777" w:rsidR="00A23333" w:rsidRDefault="00000000">
            <w:pPr>
              <w:jc w:val="center"/>
            </w:pPr>
            <w:r>
              <w:rPr>
                <w:b/>
                <w:bCs/>
                <w:color w:val="B45309"/>
                <w:sz w:val="20"/>
                <w:szCs w:val="20"/>
              </w:rPr>
              <w:t>4.0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FB3F0F"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7CAF1755" w14:textId="77777777" w:rsidR="00A23333" w:rsidRDefault="00000000">
            <w:pPr>
              <w:jc w:val="center"/>
            </w:pPr>
            <w:r>
              <w:rPr>
                <w:b/>
                <w:bCs/>
                <w:color w:val="B45309"/>
                <w:sz w:val="20"/>
                <w:szCs w:val="20"/>
              </w:rPr>
              <w:t>1.0</w:t>
            </w:r>
          </w:p>
        </w:tc>
      </w:tr>
      <w:tr w:rsidR="00A23333" w14:paraId="273B9A9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FC9795" w14:textId="77777777" w:rsidR="00A23333" w:rsidRDefault="00000000">
            <w:r>
              <w:rPr>
                <w:color w:val="333333"/>
                <w:sz w:val="18"/>
                <w:szCs w:val="18"/>
              </w:rPr>
              <w:t>RS.MI-02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4FF21E"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082B36"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2C6E86F1" w14:textId="77777777" w:rsidR="00A23333" w:rsidRDefault="00000000">
            <w:pPr>
              <w:jc w:val="center"/>
            </w:pPr>
            <w:r>
              <w:rPr>
                <w:b/>
                <w:bCs/>
                <w:color w:val="16A34A"/>
                <w:sz w:val="20"/>
                <w:szCs w:val="20"/>
              </w:rPr>
              <w:t>0.0</w:t>
            </w:r>
          </w:p>
        </w:tc>
      </w:tr>
    </w:tbl>
    <w:p w14:paraId="34A6D1A0" w14:textId="77777777" w:rsidR="00A23333" w:rsidRDefault="00A23333">
      <w:pPr>
        <w:spacing w:after="200"/>
      </w:pPr>
    </w:p>
    <w:p w14:paraId="7EC4AC21" w14:textId="77777777" w:rsidR="00A23333" w:rsidRDefault="00000000">
      <w:pPr>
        <w:pStyle w:val="Heading2"/>
      </w:pPr>
      <w:r>
        <w:t>Recover (RC) — Needs Improvement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770D55AE"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A0C795B"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B986C34"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17BE00F"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84F58C5" w14:textId="77777777" w:rsidR="00A23333" w:rsidRDefault="00000000">
            <w:pPr>
              <w:jc w:val="center"/>
            </w:pPr>
            <w:r>
              <w:rPr>
                <w:b/>
                <w:bCs/>
                <w:color w:val="FFFFFF"/>
                <w:sz w:val="20"/>
                <w:szCs w:val="20"/>
              </w:rPr>
              <w:t>Gap</w:t>
            </w:r>
          </w:p>
        </w:tc>
      </w:tr>
      <w:tr w:rsidR="00A23333" w14:paraId="33B28DA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9CE56D" w14:textId="77777777" w:rsidR="00A23333" w:rsidRDefault="00000000">
            <w:r>
              <w:rPr>
                <w:color w:val="333333"/>
                <w:sz w:val="18"/>
                <w:szCs w:val="18"/>
              </w:rPr>
              <w:t>RC.RP-03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1A721E"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98DBD7"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7369301" w14:textId="77777777" w:rsidR="00A23333" w:rsidRDefault="00000000">
            <w:pPr>
              <w:jc w:val="center"/>
            </w:pPr>
            <w:r>
              <w:rPr>
                <w:b/>
                <w:bCs/>
                <w:color w:val="16A34A"/>
                <w:sz w:val="20"/>
                <w:szCs w:val="20"/>
              </w:rPr>
              <w:t>0.0</w:t>
            </w:r>
          </w:p>
        </w:tc>
      </w:tr>
      <w:tr w:rsidR="00A23333" w14:paraId="2B93C32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F0A537" w14:textId="77777777" w:rsidR="00A23333" w:rsidRDefault="00000000">
            <w:r>
              <w:rPr>
                <w:color w:val="333333"/>
                <w:sz w:val="18"/>
                <w:szCs w:val="18"/>
              </w:rPr>
              <w:t>RC.RP-05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FF2A9D"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1297A2"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45501072" w14:textId="77777777" w:rsidR="00A23333" w:rsidRDefault="00000000">
            <w:pPr>
              <w:jc w:val="center"/>
            </w:pPr>
            <w:r>
              <w:rPr>
                <w:b/>
                <w:bCs/>
                <w:color w:val="DC2626"/>
                <w:sz w:val="20"/>
                <w:szCs w:val="20"/>
              </w:rPr>
              <w:t>2.0</w:t>
            </w:r>
          </w:p>
        </w:tc>
      </w:tr>
    </w:tbl>
    <w:p w14:paraId="5EB26B8F" w14:textId="77777777" w:rsidR="00A23333" w:rsidRDefault="00000000">
      <w:r>
        <w:br w:type="page"/>
      </w:r>
    </w:p>
    <w:p w14:paraId="7DD53638" w14:textId="77777777" w:rsidR="00A23333" w:rsidRDefault="00000000">
      <w:pPr>
        <w:pStyle w:val="Heading1"/>
      </w:pPr>
      <w:r>
        <w:lastRenderedPageBreak/>
        <w:t>Appendix B: Assessment Criteria and Rating Definitions</w:t>
      </w:r>
    </w:p>
    <w:p w14:paraId="778E0A69" w14:textId="77777777" w:rsidR="00A23333" w:rsidRDefault="00000000">
      <w:pPr>
        <w:pStyle w:val="Heading2"/>
      </w:pPr>
      <w:r>
        <w:t>Finding Risk 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23333" w14:paraId="21A46D7F" w14:textId="77777777">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F3258F4" w14:textId="77777777" w:rsidR="00A23333" w:rsidRDefault="00000000">
            <w:r>
              <w:rPr>
                <w:b/>
                <w:bCs/>
                <w:color w:val="FFFFFF"/>
                <w:sz w:val="20"/>
                <w:szCs w:val="20"/>
              </w:rPr>
              <w:t>Rating</w:t>
            </w:r>
          </w:p>
        </w:tc>
        <w:tc>
          <w:tcPr>
            <w:tcW w:w="75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98B5763" w14:textId="77777777" w:rsidR="00A23333" w:rsidRDefault="00000000">
            <w:r>
              <w:rPr>
                <w:b/>
                <w:bCs/>
                <w:color w:val="FFFFFF"/>
                <w:sz w:val="20"/>
                <w:szCs w:val="20"/>
              </w:rPr>
              <w:t>Definition</w:t>
            </w:r>
          </w:p>
        </w:tc>
      </w:tr>
      <w:tr w:rsidR="00A23333" w14:paraId="1FA2AF8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0976A1" w14:textId="77777777" w:rsidR="00A23333" w:rsidRDefault="00000000">
            <w:r>
              <w:rPr>
                <w:b/>
                <w:bCs/>
                <w:color w:val="333333"/>
                <w:sz w:val="20"/>
                <w:szCs w:val="20"/>
              </w:rPr>
              <w:t>Critical</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18E1FE" w14:textId="77777777" w:rsidR="00A23333" w:rsidRDefault="00000000">
            <w:r>
              <w:rPr>
                <w:color w:val="333333"/>
                <w:sz w:val="20"/>
                <w:szCs w:val="20"/>
              </w:rPr>
              <w:t>Immediate risk to the organization requiring urgent remediation. Significant control failures or gaps that could lead to material security incidents.</w:t>
            </w:r>
          </w:p>
        </w:tc>
      </w:tr>
      <w:tr w:rsidR="00A23333" w14:paraId="11333DE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33C6B9" w14:textId="77777777" w:rsidR="00A23333" w:rsidRDefault="00000000">
            <w:r>
              <w:rPr>
                <w:b/>
                <w:bCs/>
                <w:color w:val="333333"/>
                <w:sz w:val="20"/>
                <w:szCs w:val="20"/>
              </w:rPr>
              <w:t>High</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5B7F66" w14:textId="77777777" w:rsidR="00A23333" w:rsidRDefault="00000000">
            <w:r>
              <w:rPr>
                <w:color w:val="333333"/>
                <w:sz w:val="20"/>
                <w:szCs w:val="20"/>
              </w:rPr>
              <w:t>Significant risk requiring prompt remediation. Control deficiencies that materially reduce the effectiveness of the cybersecurity program.</w:t>
            </w:r>
          </w:p>
        </w:tc>
      </w:tr>
      <w:tr w:rsidR="00A23333" w14:paraId="31A1FB6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D9A1B3" w14:textId="77777777" w:rsidR="00A23333" w:rsidRDefault="00000000">
            <w:r>
              <w:rPr>
                <w:b/>
                <w:bCs/>
                <w:color w:val="333333"/>
                <w:sz w:val="20"/>
                <w:szCs w:val="20"/>
              </w:rPr>
              <w:t>Medium</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1D3C60" w14:textId="77777777" w:rsidR="00A23333" w:rsidRDefault="00000000">
            <w:r>
              <w:rPr>
                <w:color w:val="333333"/>
                <w:sz w:val="20"/>
                <w:szCs w:val="20"/>
              </w:rPr>
              <w:t>Moderate risk requiring planned remediation. Control gaps that may reduce program effectiveness if not addressed within a reasonable timeframe.</w:t>
            </w:r>
          </w:p>
        </w:tc>
      </w:tr>
      <w:tr w:rsidR="00A23333" w14:paraId="5CEB9B1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357D2C" w14:textId="77777777" w:rsidR="00A23333" w:rsidRDefault="00000000">
            <w:r>
              <w:rPr>
                <w:b/>
                <w:bCs/>
                <w:color w:val="333333"/>
                <w:sz w:val="20"/>
                <w:szCs w:val="20"/>
              </w:rPr>
              <w:t>Low</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0FDF05" w14:textId="77777777" w:rsidR="00A23333" w:rsidRDefault="00000000">
            <w:r>
              <w:rPr>
                <w:color w:val="333333"/>
                <w:sz w:val="20"/>
                <w:szCs w:val="20"/>
              </w:rPr>
              <w:t>Minor risk for inclusion in ongoing improvement plans. Opportunities to enhance controls beyond current baseline requirements.</w:t>
            </w:r>
          </w:p>
        </w:tc>
      </w:tr>
    </w:tbl>
    <w:p w14:paraId="55A94D6B" w14:textId="77777777" w:rsidR="00A23333" w:rsidRDefault="00A23333">
      <w:pPr>
        <w:spacing w:after="200"/>
      </w:pPr>
    </w:p>
    <w:p w14:paraId="5B0BE513" w14:textId="77777777" w:rsidR="00A23333" w:rsidRDefault="00000000">
      <w:pPr>
        <w:pStyle w:val="Heading2"/>
      </w:pPr>
      <w:r>
        <w:t>Scoring Scale (1–10)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A23333" w14:paraId="58B21168" w14:textId="77777777">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25FF69F" w14:textId="77777777" w:rsidR="00A23333" w:rsidRDefault="00000000">
            <w:pPr>
              <w:jc w:val="center"/>
            </w:pPr>
            <w:r>
              <w:rPr>
                <w:b/>
                <w:bCs/>
                <w:color w:val="FFFFFF"/>
                <w:sz w:val="20"/>
                <w:szCs w:val="20"/>
              </w:rPr>
              <w:t>Score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685211A" w14:textId="77777777" w:rsidR="00A23333" w:rsidRDefault="00000000">
            <w:r>
              <w:rPr>
                <w:b/>
                <w:bCs/>
                <w:color w:val="FFFFFF"/>
                <w:sz w:val="20"/>
                <w:szCs w:val="20"/>
              </w:rPr>
              <w:t>Level</w:t>
            </w:r>
          </w:p>
        </w:tc>
        <w:tc>
          <w:tcPr>
            <w:tcW w:w="54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C53DF81" w14:textId="77777777" w:rsidR="00A23333" w:rsidRDefault="00000000">
            <w:r>
              <w:rPr>
                <w:b/>
                <w:bCs/>
                <w:color w:val="FFFFFF"/>
                <w:sz w:val="20"/>
                <w:szCs w:val="20"/>
              </w:rPr>
              <w:t>Description</w:t>
            </w:r>
          </w:p>
        </w:tc>
      </w:tr>
      <w:tr w:rsidR="00A23333" w14:paraId="0383B6B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52AFCD" w14:textId="77777777" w:rsidR="00A23333" w:rsidRDefault="00000000">
            <w:pPr>
              <w:jc w:val="center"/>
            </w:pPr>
            <w:r>
              <w:rPr>
                <w:color w:val="333333"/>
                <w:sz w:val="20"/>
                <w:szCs w:val="20"/>
              </w:rPr>
              <w:t>0 – 1.9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2F3053" w14:textId="77777777" w:rsidR="00A23333" w:rsidRDefault="00000000">
            <w:r>
              <w:rPr>
                <w:b/>
                <w:bCs/>
                <w:color w:val="333333"/>
                <w:sz w:val="20"/>
                <w:szCs w:val="20"/>
              </w:rPr>
              <w:t>Insecurity</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DCCBA" w14:textId="77777777" w:rsidR="00A23333" w:rsidRDefault="00000000">
            <w:r>
              <w:rPr>
                <w:color w:val="333333"/>
                <w:sz w:val="20"/>
                <w:szCs w:val="20"/>
              </w:rPr>
              <w:t>Organization rarely or never does this. Not enough security.</w:t>
            </w:r>
          </w:p>
        </w:tc>
      </w:tr>
      <w:tr w:rsidR="00A23333" w14:paraId="25DCBB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0463D6" w14:textId="77777777" w:rsidR="00A23333" w:rsidRDefault="00000000">
            <w:pPr>
              <w:jc w:val="center"/>
            </w:pPr>
            <w:r>
              <w:rPr>
                <w:color w:val="333333"/>
                <w:sz w:val="20"/>
                <w:szCs w:val="20"/>
              </w:rPr>
              <w:t>2.0 – 4.9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770A25" w14:textId="77777777" w:rsidR="00A23333" w:rsidRDefault="00000000">
            <w:r>
              <w:rPr>
                <w:b/>
                <w:bCs/>
                <w:color w:val="333333"/>
                <w:sz w:val="20"/>
                <w:szCs w:val="20"/>
              </w:rPr>
              <w:t>Some Security</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CCFB97" w14:textId="77777777" w:rsidR="00A23333" w:rsidRDefault="00000000">
            <w:r>
              <w:rPr>
                <w:color w:val="333333"/>
                <w:sz w:val="20"/>
                <w:szCs w:val="20"/>
              </w:rPr>
              <w:t>Organization sometimes does this, but unreliably. Rework is common.</w:t>
            </w:r>
          </w:p>
        </w:tc>
      </w:tr>
      <w:tr w:rsidR="00A23333" w14:paraId="0C23CD4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FEE577" w14:textId="77777777" w:rsidR="00A23333" w:rsidRDefault="00000000">
            <w:pPr>
              <w:jc w:val="center"/>
            </w:pPr>
            <w:r>
              <w:rPr>
                <w:color w:val="333333"/>
                <w:sz w:val="20"/>
                <w:szCs w:val="20"/>
              </w:rPr>
              <w:t>5.0 – 5.9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B5C061" w14:textId="77777777" w:rsidR="00A23333" w:rsidRDefault="00000000">
            <w:r>
              <w:rPr>
                <w:b/>
                <w:bCs/>
                <w:color w:val="333333"/>
                <w:sz w:val="20"/>
                <w:szCs w:val="20"/>
              </w:rPr>
              <w:t>Minimally Acceptable</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A1FAEB" w14:textId="77777777" w:rsidR="00A23333" w:rsidRDefault="00000000">
            <w:r>
              <w:rPr>
                <w:color w:val="333333"/>
                <w:sz w:val="20"/>
                <w:szCs w:val="20"/>
              </w:rPr>
              <w:t>Organization does this consistently, with some minor flaws.</w:t>
            </w:r>
          </w:p>
        </w:tc>
      </w:tr>
      <w:tr w:rsidR="00A23333" w14:paraId="75B508AA"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86262E" w14:textId="77777777" w:rsidR="00A23333" w:rsidRDefault="00000000">
            <w:pPr>
              <w:jc w:val="center"/>
            </w:pPr>
            <w:r>
              <w:rPr>
                <w:color w:val="333333"/>
                <w:sz w:val="20"/>
                <w:szCs w:val="20"/>
              </w:rPr>
              <w:t>6.1 – 6.9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39E4F" w14:textId="77777777" w:rsidR="00A23333" w:rsidRDefault="00000000">
            <w:r>
              <w:rPr>
                <w:b/>
                <w:bCs/>
                <w:color w:val="333333"/>
                <w:sz w:val="20"/>
                <w:szCs w:val="20"/>
              </w:rPr>
              <w:t>Optimized</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8D103F" w14:textId="77777777" w:rsidR="00A23333" w:rsidRDefault="00000000">
            <w:r>
              <w:rPr>
                <w:color w:val="333333"/>
                <w:sz w:val="20"/>
                <w:szCs w:val="20"/>
              </w:rPr>
              <w:t>Organization does this consistently, with great effectiveness.</w:t>
            </w:r>
          </w:p>
        </w:tc>
      </w:tr>
      <w:tr w:rsidR="00A23333" w14:paraId="6C0BA08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1A6269" w14:textId="77777777" w:rsidR="00A23333" w:rsidRDefault="00000000">
            <w:pPr>
              <w:jc w:val="center"/>
            </w:pPr>
            <w:r>
              <w:rPr>
                <w:color w:val="333333"/>
                <w:sz w:val="20"/>
                <w:szCs w:val="20"/>
              </w:rPr>
              <w:t>7.0 – 7.9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3E2B57" w14:textId="77777777" w:rsidR="00A23333" w:rsidRDefault="00000000">
            <w:r>
              <w:rPr>
                <w:b/>
                <w:bCs/>
                <w:color w:val="333333"/>
                <w:sz w:val="20"/>
                <w:szCs w:val="20"/>
              </w:rPr>
              <w:t>Fully Optimized</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11703D" w14:textId="77777777" w:rsidR="00A23333" w:rsidRDefault="00000000">
            <w:r>
              <w:rPr>
                <w:color w:val="333333"/>
                <w:sz w:val="20"/>
                <w:szCs w:val="20"/>
              </w:rPr>
              <w:t>Organization does this consistently, with fully optimized quality.</w:t>
            </w:r>
          </w:p>
        </w:tc>
      </w:tr>
      <w:tr w:rsidR="00A23333" w14:paraId="1FC7EE4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199EF4" w14:textId="77777777" w:rsidR="00A23333" w:rsidRDefault="00000000">
            <w:pPr>
              <w:jc w:val="center"/>
            </w:pPr>
            <w:r>
              <w:rPr>
                <w:color w:val="333333"/>
                <w:sz w:val="20"/>
                <w:szCs w:val="20"/>
              </w:rPr>
              <w:t>8.1 – 10.0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F3B68F" w14:textId="77777777" w:rsidR="00A23333" w:rsidRDefault="00000000">
            <w:r>
              <w:rPr>
                <w:b/>
                <w:bCs/>
                <w:color w:val="333333"/>
                <w:sz w:val="20"/>
                <w:szCs w:val="20"/>
              </w:rPr>
              <w:t>Too Much Security</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AF3D1B" w14:textId="77777777" w:rsidR="00A23333" w:rsidRDefault="00000000">
            <w:r>
              <w:rPr>
                <w:color w:val="333333"/>
                <w:sz w:val="20"/>
                <w:szCs w:val="20"/>
              </w:rPr>
              <w:t>Organization does this at excessive financial cost.</w:t>
            </w:r>
          </w:p>
        </w:tc>
      </w:tr>
    </w:tbl>
    <w:p w14:paraId="540CFFD8" w14:textId="77777777" w:rsidR="00A23333" w:rsidRDefault="00000000">
      <w:r>
        <w:br w:type="page"/>
      </w:r>
    </w:p>
    <w:p w14:paraId="11BFEA72" w14:textId="77777777" w:rsidR="00A23333" w:rsidRDefault="00000000">
      <w:pPr>
        <w:pStyle w:val="Heading1"/>
      </w:pPr>
      <w:r>
        <w:lastRenderedPageBreak/>
        <w:t>Appendix C: Distribution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23333" w14:paraId="2296851B"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A91DD40" w14:textId="77777777" w:rsidR="00A23333"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8E19ED1" w14:textId="77777777" w:rsidR="00A23333" w:rsidRDefault="00000000">
            <w:r>
              <w:rPr>
                <w:b/>
                <w:bCs/>
                <w:color w:val="FFFFFF"/>
                <w:sz w:val="20"/>
                <w:szCs w:val="20"/>
              </w:rPr>
              <w:t>Name</w:t>
            </w:r>
          </w:p>
        </w:tc>
      </w:tr>
      <w:tr w:rsidR="00A23333" w14:paraId="4C2A422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7D13BC" w14:textId="77777777" w:rsidR="00A23333" w:rsidRDefault="00000000">
            <w:r>
              <w:rPr>
                <w:b/>
                <w:bCs/>
                <w:color w:val="333333"/>
                <w:sz w:val="20"/>
                <w:szCs w:val="20"/>
              </w:rPr>
              <w:t>Prepared For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6ACC3D" w14:textId="77777777" w:rsidR="00A23333" w:rsidRDefault="00000000">
            <w:r>
              <w:rPr>
                <w:color w:val="333333"/>
                <w:sz w:val="20"/>
                <w:szCs w:val="20"/>
              </w:rPr>
              <w:t>Board of Directors and Audit Committee</w:t>
            </w:r>
          </w:p>
        </w:tc>
      </w:tr>
      <w:tr w:rsidR="00A23333" w14:paraId="7B5E142C"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38FE6E" w14:textId="77777777" w:rsidR="00A23333" w:rsidRDefault="00000000">
            <w:r>
              <w:rPr>
                <w:b/>
                <w:bCs/>
                <w:color w:val="333333"/>
                <w:sz w:val="20"/>
                <w:szCs w:val="20"/>
              </w:rPr>
              <w:t>Prepared By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858C25" w14:textId="77777777" w:rsidR="00A23333" w:rsidRDefault="00000000">
            <w:r>
              <w:rPr>
                <w:color w:val="333333"/>
                <w:sz w:val="20"/>
                <w:szCs w:val="20"/>
              </w:rPr>
              <w:t>Internal Audit Department</w:t>
            </w:r>
          </w:p>
        </w:tc>
      </w:tr>
      <w:tr w:rsidR="00A23333" w14:paraId="50A2D40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38C6AE" w14:textId="77777777" w:rsidR="00A23333" w:rsidRDefault="00000000">
            <w:r>
              <w:rPr>
                <w:b/>
                <w:bCs/>
                <w:color w:val="333333"/>
                <w:sz w:val="20"/>
                <w:szCs w:val="20"/>
              </w:rPr>
              <w:t>Lead Assessor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2AFFC5" w14:textId="77777777" w:rsidR="00A23333" w:rsidRDefault="00000000">
            <w:r>
              <w:rPr>
                <w:color w:val="333333"/>
                <w:sz w:val="20"/>
                <w:szCs w:val="20"/>
              </w:rPr>
              <w:t>Steve M</w:t>
            </w:r>
          </w:p>
        </w:tc>
      </w:tr>
      <w:tr w:rsidR="00A23333" w14:paraId="256F9A1F"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ACD182" w14:textId="77777777" w:rsidR="00A23333" w:rsidRDefault="00000000">
            <w:r>
              <w:rPr>
                <w:b/>
                <w:bCs/>
                <w:color w:val="333333"/>
                <w:sz w:val="20"/>
                <w:szCs w:val="20"/>
              </w:rPr>
              <w:t>Quality Reviewer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E2E36" w14:textId="77777777" w:rsidR="00A23333" w:rsidRDefault="00000000">
            <w:r>
              <w:rPr>
                <w:color w:val="333333"/>
                <w:sz w:val="20"/>
                <w:szCs w:val="20"/>
              </w:rPr>
              <w:t>Jane Doe</w:t>
            </w:r>
          </w:p>
        </w:tc>
      </w:tr>
    </w:tbl>
    <w:p w14:paraId="45785C32" w14:textId="77777777" w:rsidR="00A23333" w:rsidRDefault="00A23333">
      <w:pPr>
        <w:spacing w:after="400"/>
      </w:pPr>
    </w:p>
    <w:p w14:paraId="3575C833" w14:textId="77777777" w:rsidR="00A23333" w:rsidRDefault="00A23333">
      <w:pPr>
        <w:pBdr>
          <w:top w:val="single" w:sz="3" w:space="1" w:color="1E3A5F"/>
        </w:pBdr>
        <w:spacing w:before="200"/>
      </w:pPr>
    </w:p>
    <w:p w14:paraId="028E24CC" w14:textId="77777777" w:rsidR="00A23333" w:rsidRDefault="00000000">
      <w:pPr>
        <w:spacing w:after="120"/>
      </w:pPr>
      <w:r>
        <w:rPr>
          <w:i/>
          <w:iCs/>
          <w:color w:val="666666"/>
          <w:sz w:val="18"/>
          <w:szCs w:val="18"/>
        </w:rPr>
        <w:t>This report was generated from the NIST CSF 2.0 Profile Assessment Database.</w:t>
      </w:r>
    </w:p>
    <w:p w14:paraId="2226588A" w14:textId="77777777" w:rsidR="00A23333" w:rsidRDefault="00000000">
      <w:pPr>
        <w:spacing w:after="120"/>
      </w:pPr>
      <w:r>
        <w:rPr>
          <w:i/>
          <w:iCs/>
          <w:color w:val="666666"/>
          <w:sz w:val="18"/>
          <w:szCs w:val="18"/>
        </w:rPr>
        <w:t>Confidential — Distribution restricted to authorized recipients.</w:t>
      </w:r>
    </w:p>
    <w:sectPr w:rsidR="00A2333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DA1D1" w14:textId="77777777" w:rsidR="00DC5E97" w:rsidRDefault="00DC5E97">
      <w:r>
        <w:separator/>
      </w:r>
    </w:p>
  </w:endnote>
  <w:endnote w:type="continuationSeparator" w:id="0">
    <w:p w14:paraId="6D0A34CA" w14:textId="77777777" w:rsidR="00DC5E97" w:rsidRDefault="00DC5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6AD8" w14:textId="77777777" w:rsidR="00A23333" w:rsidRDefault="00000000">
    <w:pPr>
      <w:jc w:val="center"/>
    </w:pPr>
    <w:r>
      <w:rPr>
        <w:color w:val="666666"/>
        <w:sz w:val="16"/>
        <w:szCs w:val="16"/>
      </w:rPr>
      <w:t xml:space="preserve">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F016E6">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A6853" w14:textId="77777777" w:rsidR="00DC5E97" w:rsidRDefault="00DC5E97">
      <w:r>
        <w:separator/>
      </w:r>
    </w:p>
  </w:footnote>
  <w:footnote w:type="continuationSeparator" w:id="0">
    <w:p w14:paraId="4048E45B" w14:textId="77777777" w:rsidR="00DC5E97" w:rsidRDefault="00DC5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BEB8" w14:textId="77777777" w:rsidR="00A23333" w:rsidRDefault="00000000">
    <w:pPr>
      <w:pBdr>
        <w:bottom w:val="single" w:sz="3" w:space="1" w:color="1E3A5F"/>
      </w:pBdr>
      <w:tabs>
        <w:tab w:val="right" w:pos="9026"/>
      </w:tabs>
    </w:pPr>
    <w:r>
      <w:rPr>
        <w:i/>
        <w:iCs/>
        <w:color w:val="666666"/>
        <w:sz w:val="16"/>
        <w:szCs w:val="16"/>
      </w:rPr>
      <w:t>Alma Security — Internal Audit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B1B3F"/>
    <w:multiLevelType w:val="hybridMultilevel"/>
    <w:tmpl w:val="02DCF5A4"/>
    <w:lvl w:ilvl="0" w:tplc="3224EB94">
      <w:start w:val="1"/>
      <w:numFmt w:val="bullet"/>
      <w:lvlText w:val="●"/>
      <w:lvlJc w:val="left"/>
      <w:pPr>
        <w:ind w:left="720" w:hanging="360"/>
      </w:pPr>
    </w:lvl>
    <w:lvl w:ilvl="1" w:tplc="1DFEF940">
      <w:start w:val="1"/>
      <w:numFmt w:val="bullet"/>
      <w:lvlText w:val="○"/>
      <w:lvlJc w:val="left"/>
      <w:pPr>
        <w:ind w:left="1440" w:hanging="360"/>
      </w:pPr>
    </w:lvl>
    <w:lvl w:ilvl="2" w:tplc="B836A280">
      <w:start w:val="1"/>
      <w:numFmt w:val="bullet"/>
      <w:lvlText w:val="■"/>
      <w:lvlJc w:val="left"/>
      <w:pPr>
        <w:ind w:left="2160" w:hanging="360"/>
      </w:pPr>
    </w:lvl>
    <w:lvl w:ilvl="3" w:tplc="9056B074">
      <w:start w:val="1"/>
      <w:numFmt w:val="bullet"/>
      <w:lvlText w:val="●"/>
      <w:lvlJc w:val="left"/>
      <w:pPr>
        <w:ind w:left="2880" w:hanging="360"/>
      </w:pPr>
    </w:lvl>
    <w:lvl w:ilvl="4" w:tplc="D6E23892">
      <w:start w:val="1"/>
      <w:numFmt w:val="bullet"/>
      <w:lvlText w:val="○"/>
      <w:lvlJc w:val="left"/>
      <w:pPr>
        <w:ind w:left="3600" w:hanging="360"/>
      </w:pPr>
    </w:lvl>
    <w:lvl w:ilvl="5" w:tplc="9A9262DC">
      <w:start w:val="1"/>
      <w:numFmt w:val="bullet"/>
      <w:lvlText w:val="■"/>
      <w:lvlJc w:val="left"/>
      <w:pPr>
        <w:ind w:left="4320" w:hanging="360"/>
      </w:pPr>
    </w:lvl>
    <w:lvl w:ilvl="6" w:tplc="F12E2CAA">
      <w:start w:val="1"/>
      <w:numFmt w:val="bullet"/>
      <w:lvlText w:val="●"/>
      <w:lvlJc w:val="left"/>
      <w:pPr>
        <w:ind w:left="5040" w:hanging="360"/>
      </w:pPr>
    </w:lvl>
    <w:lvl w:ilvl="7" w:tplc="D86C383E">
      <w:start w:val="1"/>
      <w:numFmt w:val="bullet"/>
      <w:lvlText w:val="●"/>
      <w:lvlJc w:val="left"/>
      <w:pPr>
        <w:ind w:left="5760" w:hanging="360"/>
      </w:pPr>
    </w:lvl>
    <w:lvl w:ilvl="8" w:tplc="11705450">
      <w:start w:val="1"/>
      <w:numFmt w:val="bullet"/>
      <w:lvlText w:val="●"/>
      <w:lvlJc w:val="left"/>
      <w:pPr>
        <w:ind w:left="6480" w:hanging="360"/>
      </w:pPr>
    </w:lvl>
  </w:abstractNum>
  <w:num w:numId="1" w16cid:durableId="742021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333"/>
    <w:rsid w:val="00656BDB"/>
    <w:rsid w:val="00A23333"/>
    <w:rsid w:val="00AA4D64"/>
    <w:rsid w:val="00CC51A3"/>
    <w:rsid w:val="00CE3E66"/>
    <w:rsid w:val="00D00246"/>
    <w:rsid w:val="00DC5E97"/>
    <w:rsid w:val="00F016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810FFA3"/>
  <w15:docId w15:val="{2C1AB439-EA09-D648-881E-93ACC457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2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016E6"/>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E3E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cademy.simplycyber.io/p/accr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cademy.simplycyber.io"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1613</Words>
  <Characters>9550</Characters>
  <Application>Microsoft Office Word</Application>
  <DocSecurity>0</DocSecurity>
  <Lines>530</Lines>
  <Paragraphs>507</Paragraphs>
  <ScaleCrop>false</ScaleCrop>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McMichael</cp:lastModifiedBy>
  <cp:revision>3</cp:revision>
  <dcterms:created xsi:type="dcterms:W3CDTF">2026-04-23T15:08:00Z</dcterms:created>
  <dcterms:modified xsi:type="dcterms:W3CDTF">2026-04-23T15:08:00Z</dcterms:modified>
</cp:coreProperties>
</file>