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DBCA" w14:textId="77777777" w:rsidR="006559E3" w:rsidRPr="006559E3" w:rsidRDefault="006559E3" w:rsidP="006559E3">
      <w:pPr>
        <w:spacing w:after="100" w:afterAutospacing="1" w:line="240" w:lineRule="auto"/>
        <w:outlineLvl w:val="0"/>
        <w:rPr>
          <w:rFonts w:ascii="Lato" w:eastAsia="Times New Roman" w:hAnsi="Lato" w:cs="Lato"/>
          <w:color w:val="000000"/>
          <w:kern w:val="36"/>
          <w:sz w:val="48"/>
          <w:szCs w:val="48"/>
        </w:rPr>
      </w:pPr>
      <w:proofErr w:type="gramStart"/>
      <w:r w:rsidRPr="006559E3">
        <w:rPr>
          <w:rFonts w:ascii="Lato" w:eastAsia="Times New Roman" w:hAnsi="Lato" w:cs="Lato"/>
          <w:color w:val="000000"/>
          <w:kern w:val="36"/>
          <w:sz w:val="28"/>
          <w:szCs w:val="28"/>
        </w:rPr>
        <w:t>Procedure :</w:t>
      </w:r>
      <w:proofErr w:type="gramEnd"/>
    </w:p>
    <w:p w14:paraId="7788A946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b/>
          <w:bCs/>
          <w:color w:val="000000"/>
          <w:sz w:val="24"/>
          <w:szCs w:val="24"/>
        </w:rPr>
        <w:t>&lt;</w:t>
      </w:r>
      <w:proofErr w:type="spellStart"/>
      <w:r w:rsidRPr="006559E3">
        <w:rPr>
          <w:rFonts w:ascii="Lato" w:eastAsia="Times New Roman" w:hAnsi="Lato" w:cs="Lato"/>
          <w:b/>
          <w:bCs/>
          <w:color w:val="000000"/>
          <w:sz w:val="24"/>
          <w:szCs w:val="24"/>
        </w:rPr>
        <w:t>Section|Preparation</w:t>
      </w:r>
      <w:proofErr w:type="spellEnd"/>
      <w:r w:rsidRPr="006559E3">
        <w:rPr>
          <w:rFonts w:ascii="Lato" w:eastAsia="Times New Roman" w:hAnsi="Lato" w:cs="Lato"/>
          <w:b/>
          <w:bCs/>
          <w:color w:val="000000"/>
          <w:sz w:val="24"/>
          <w:szCs w:val="24"/>
        </w:rPr>
        <w:t xml:space="preserve"> and Environment&gt;</w:t>
      </w:r>
    </w:p>
    <w:p w14:paraId="50D2DAEA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 xml:space="preserve">The structure </w:t>
      </w:r>
      <w:proofErr w:type="gramStart"/>
      <w:r w:rsidRPr="006559E3">
        <w:rPr>
          <w:rFonts w:ascii="Lato" w:eastAsia="Times New Roman" w:hAnsi="Lato" w:cs="Lato"/>
          <w:color w:val="000000"/>
          <w:sz w:val="24"/>
          <w:szCs w:val="24"/>
        </w:rPr>
        <w:t>{ PDB</w:t>
      </w:r>
      <w:proofErr w:type="gramEnd"/>
      <w:r w:rsidRPr="006559E3">
        <w:rPr>
          <w:rFonts w:ascii="Lato" w:eastAsia="Times New Roman" w:hAnsi="Lato" w:cs="Lato"/>
          <w:color w:val="000000"/>
          <w:sz w:val="24"/>
          <w:szCs w:val="24"/>
        </w:rPr>
        <w:t xml:space="preserve">-ID: 5xm9| structure} was downloaded from the PDB. The chains A-D, G, and H were </w:t>
      </w:r>
      <w:proofErr w:type="gramStart"/>
      <w:r w:rsidRPr="006559E3">
        <w:rPr>
          <w:rFonts w:ascii="Lato" w:eastAsia="Times New Roman" w:hAnsi="Lato" w:cs="Lato"/>
          <w:color w:val="000000"/>
          <w:sz w:val="24"/>
          <w:szCs w:val="24"/>
        </w:rPr>
        <w:t>deleted</w:t>
      </w:r>
      <w:proofErr w:type="gramEnd"/>
      <w:r w:rsidRPr="006559E3">
        <w:rPr>
          <w:rFonts w:ascii="Lato" w:eastAsia="Times New Roman" w:hAnsi="Lato" w:cs="Lato"/>
          <w:color w:val="000000"/>
          <w:sz w:val="24"/>
          <w:szCs w:val="24"/>
        </w:rPr>
        <w:t xml:space="preserve"> and the DNA substrate was changed to RNA.</w:t>
      </w:r>
    </w:p>
    <w:p w14:paraId="44251FD8" w14:textId="53664FFC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The complex was embedded in a {</w:t>
      </w:r>
      <w:proofErr w:type="spellStart"/>
      <w:r w:rsidRPr="006559E3">
        <w:rPr>
          <w:rFonts w:ascii="Lato" w:eastAsia="Times New Roman" w:hAnsi="Lato" w:cs="Lato"/>
          <w:color w:val="000000"/>
          <w:sz w:val="24"/>
          <w:szCs w:val="24"/>
        </w:rPr>
        <w:t>cubic|box</w:t>
      </w:r>
      <w:proofErr w:type="spellEnd"/>
      <w:r w:rsidRPr="006559E3">
        <w:rPr>
          <w:rFonts w:ascii="Lato" w:eastAsia="Times New Roman" w:hAnsi="Lato" w:cs="Lato"/>
          <w:color w:val="000000"/>
          <w:sz w:val="24"/>
          <w:szCs w:val="24"/>
        </w:rPr>
        <w:t xml:space="preserve"> type} water box using {TIP3P|water type} with a minimal shell of {15 </w:t>
      </w:r>
      <w:proofErr w:type="spellStart"/>
      <w:r w:rsidRPr="006559E3">
        <w:rPr>
          <w:rFonts w:ascii="Lato" w:eastAsia="Times New Roman" w:hAnsi="Lato" w:cs="Lato"/>
          <w:color w:val="000000"/>
          <w:sz w:val="24"/>
          <w:szCs w:val="24"/>
        </w:rPr>
        <w:t>Å|shell</w:t>
      </w:r>
      <w:proofErr w:type="spellEnd"/>
      <w:r w:rsidRPr="006559E3">
        <w:rPr>
          <w:rFonts w:ascii="Lato" w:eastAsia="Times New Roman" w:hAnsi="Lato" w:cs="Lato"/>
          <w:color w:val="000000"/>
          <w:sz w:val="24"/>
          <w:szCs w:val="24"/>
        </w:rPr>
        <w:t xml:space="preserve"> radius} around the solute. {150 mM NaCl| ions} and {20 mM </w:t>
      </w:r>
      <w:proofErr w:type="spellStart"/>
      <w:r w:rsidRPr="006559E3">
        <w:rPr>
          <w:rFonts w:ascii="Lato" w:eastAsia="Times New Roman" w:hAnsi="Lato" w:cs="Lato"/>
          <w:color w:val="000000"/>
          <w:sz w:val="24"/>
          <w:szCs w:val="24"/>
        </w:rPr>
        <w:t>hexahydrated</w:t>
      </w:r>
      <w:proofErr w:type="spellEnd"/>
      <w:r w:rsidRPr="006559E3">
        <w:rPr>
          <w:rFonts w:ascii="Lato" w:eastAsia="Times New Roman" w:hAnsi="Lato" w:cs="Lato"/>
          <w:color w:val="000000"/>
          <w:sz w:val="24"/>
          <w:szCs w:val="24"/>
        </w:rPr>
        <w:t xml:space="preserve"> Mg2+|ions} were added.</w:t>
      </w:r>
    </w:p>
    <w:p w14:paraId="5F437D54" w14:textId="42616AF5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All atom {molecular dynamics (MD)|simulation} simulations were performed using the {AMBER14|suite}.</w:t>
      </w:r>
    </w:p>
    <w:p w14:paraId="3B2BF3E1" w14:textId="14747983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The {OL3| force field} was used for the RNA and the {OL15|force field} was used for the DNA.</w:t>
      </w:r>
    </w:p>
    <w:p w14:paraId="2037DBF4" w14:textId="3E1A5D2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The monovalent ions were treated with the {</w:t>
      </w:r>
      <w:proofErr w:type="spellStart"/>
      <w:r w:rsidRPr="006559E3">
        <w:rPr>
          <w:rFonts w:ascii="Lato" w:eastAsia="Times New Roman" w:hAnsi="Lato" w:cs="Lato"/>
          <w:color w:val="000000"/>
          <w:sz w:val="24"/>
          <w:szCs w:val="24"/>
        </w:rPr>
        <w:t>Joung-Chetham</w:t>
      </w:r>
      <w:proofErr w:type="spellEnd"/>
      <w:r w:rsidRPr="006559E3">
        <w:rPr>
          <w:rFonts w:ascii="Lato" w:eastAsia="Times New Roman" w:hAnsi="Lato" w:cs="Lato"/>
          <w:color w:val="000000"/>
          <w:sz w:val="24"/>
          <w:szCs w:val="24"/>
        </w:rPr>
        <w:t xml:space="preserve"> parameters for monovalent </w:t>
      </w:r>
      <w:proofErr w:type="spellStart"/>
      <w:r w:rsidRPr="006559E3">
        <w:rPr>
          <w:rFonts w:ascii="Lato" w:eastAsia="Times New Roman" w:hAnsi="Lato" w:cs="Lato"/>
          <w:color w:val="000000"/>
          <w:sz w:val="24"/>
          <w:szCs w:val="24"/>
        </w:rPr>
        <w:t>ions|parameters</w:t>
      </w:r>
      <w:proofErr w:type="spellEnd"/>
      <w:r w:rsidRPr="006559E3">
        <w:rPr>
          <w:rFonts w:ascii="Lato" w:eastAsia="Times New Roman" w:hAnsi="Lato" w:cs="Lato"/>
          <w:color w:val="000000"/>
          <w:sz w:val="24"/>
          <w:szCs w:val="24"/>
        </w:rPr>
        <w:t>} and the Mg</w:t>
      </w:r>
      <w:r w:rsidRPr="006559E3">
        <w:rPr>
          <w:rFonts w:ascii="Lato" w:eastAsia="Times New Roman" w:hAnsi="Lato" w:cs="Lato"/>
          <w:color w:val="000000"/>
          <w:sz w:val="18"/>
          <w:szCs w:val="18"/>
          <w:vertAlign w:val="superscript"/>
        </w:rPr>
        <w:t>2+</w:t>
      </w:r>
      <w:r w:rsidRPr="006559E3">
        <w:rPr>
          <w:rFonts w:ascii="Lato" w:eastAsia="Times New Roman" w:hAnsi="Lato" w:cs="Lato"/>
          <w:color w:val="000000"/>
          <w:sz w:val="24"/>
          <w:szCs w:val="24"/>
        </w:rPr>
        <w:t xml:space="preserve"> ions were treated with the {Li-Merz parameters for two-fold positively charged metal </w:t>
      </w:r>
      <w:proofErr w:type="spellStart"/>
      <w:r w:rsidRPr="006559E3">
        <w:rPr>
          <w:rFonts w:ascii="Lato" w:eastAsia="Times New Roman" w:hAnsi="Lato" w:cs="Lato"/>
          <w:color w:val="000000"/>
          <w:sz w:val="24"/>
          <w:szCs w:val="24"/>
        </w:rPr>
        <w:t>ions|parameters</w:t>
      </w:r>
      <w:proofErr w:type="spellEnd"/>
      <w:r w:rsidRPr="006559E3">
        <w:rPr>
          <w:rFonts w:ascii="Lato" w:eastAsia="Times New Roman" w:hAnsi="Lato" w:cs="Lato"/>
          <w:color w:val="000000"/>
          <w:sz w:val="24"/>
          <w:szCs w:val="24"/>
        </w:rPr>
        <w:t>}.</w:t>
      </w:r>
    </w:p>
    <w:p w14:paraId="19FDD19F" w14:textId="62A14279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 xml:space="preserve">The time step for all MD simulations was set to {2 </w:t>
      </w:r>
      <w:proofErr w:type="spellStart"/>
      <w:r w:rsidRPr="006559E3">
        <w:rPr>
          <w:rFonts w:ascii="Lato" w:eastAsia="Times New Roman" w:hAnsi="Lato" w:cs="Lato"/>
          <w:color w:val="000000"/>
          <w:sz w:val="24"/>
          <w:szCs w:val="24"/>
        </w:rPr>
        <w:t>fs|dt</w:t>
      </w:r>
      <w:proofErr w:type="spellEnd"/>
      <w:r w:rsidRPr="006559E3">
        <w:rPr>
          <w:rFonts w:ascii="Lato" w:eastAsia="Times New Roman" w:hAnsi="Lato" w:cs="Lato"/>
          <w:color w:val="000000"/>
          <w:sz w:val="24"/>
          <w:szCs w:val="24"/>
        </w:rPr>
        <w:t xml:space="preserve">} with a direct space, nonbonded cutoff of {9 </w:t>
      </w:r>
      <w:proofErr w:type="spellStart"/>
      <w:r w:rsidRPr="006559E3">
        <w:rPr>
          <w:rFonts w:ascii="Lato" w:eastAsia="Times New Roman" w:hAnsi="Lato" w:cs="Lato"/>
          <w:color w:val="000000"/>
          <w:sz w:val="24"/>
          <w:szCs w:val="24"/>
        </w:rPr>
        <w:t>Å|cut</w:t>
      </w:r>
      <w:proofErr w:type="spellEnd"/>
      <w:r w:rsidRPr="006559E3">
        <w:rPr>
          <w:rFonts w:ascii="Lato" w:eastAsia="Times New Roman" w:hAnsi="Lato" w:cs="Lato"/>
          <w:color w:val="000000"/>
          <w:sz w:val="24"/>
          <w:szCs w:val="24"/>
        </w:rPr>
        <w:t>}. During the {</w:t>
      </w:r>
      <w:proofErr w:type="spellStart"/>
      <w:r w:rsidRPr="006559E3">
        <w:rPr>
          <w:rFonts w:ascii="Lato" w:eastAsia="Times New Roman" w:hAnsi="Lato" w:cs="Lato"/>
          <w:color w:val="000000"/>
          <w:sz w:val="24"/>
          <w:szCs w:val="24"/>
        </w:rPr>
        <w:t>production|period</w:t>
      </w:r>
      <w:proofErr w:type="spellEnd"/>
      <w:r w:rsidRPr="006559E3">
        <w:rPr>
          <w:rFonts w:ascii="Lato" w:eastAsia="Times New Roman" w:hAnsi="Lato" w:cs="Lato"/>
          <w:color w:val="000000"/>
          <w:sz w:val="24"/>
          <w:szCs w:val="24"/>
        </w:rPr>
        <w:t xml:space="preserve">}, the time step for all MD simulations was set to {4 </w:t>
      </w:r>
      <w:proofErr w:type="spellStart"/>
      <w:r w:rsidRPr="006559E3">
        <w:rPr>
          <w:rFonts w:ascii="Lato" w:eastAsia="Times New Roman" w:hAnsi="Lato" w:cs="Lato"/>
          <w:color w:val="000000"/>
          <w:sz w:val="24"/>
          <w:szCs w:val="24"/>
        </w:rPr>
        <w:t>fs|dt</w:t>
      </w:r>
      <w:proofErr w:type="spellEnd"/>
      <w:r w:rsidRPr="006559E3">
        <w:rPr>
          <w:rFonts w:ascii="Lato" w:eastAsia="Times New Roman" w:hAnsi="Lato" w:cs="Lato"/>
          <w:color w:val="000000"/>
          <w:sz w:val="24"/>
          <w:szCs w:val="24"/>
        </w:rPr>
        <w:t xml:space="preserve">} as hydrogen mass repartitioning was used with a direct-space, non-bonded cutoff of {8 </w:t>
      </w:r>
      <w:proofErr w:type="spellStart"/>
      <w:r w:rsidRPr="006559E3">
        <w:rPr>
          <w:rFonts w:ascii="Lato" w:eastAsia="Times New Roman" w:hAnsi="Lato" w:cs="Lato"/>
          <w:color w:val="000000"/>
          <w:sz w:val="24"/>
          <w:szCs w:val="24"/>
        </w:rPr>
        <w:t>Å|cut</w:t>
      </w:r>
      <w:proofErr w:type="spellEnd"/>
      <w:r w:rsidRPr="006559E3">
        <w:rPr>
          <w:rFonts w:ascii="Lato" w:eastAsia="Times New Roman" w:hAnsi="Lato" w:cs="Lato"/>
          <w:color w:val="000000"/>
          <w:sz w:val="24"/>
          <w:szCs w:val="24"/>
        </w:rPr>
        <w:t>}. &lt;</w:t>
      </w:r>
      <w:proofErr w:type="spellStart"/>
      <w:r w:rsidRPr="006559E3">
        <w:rPr>
          <w:rFonts w:ascii="Lato" w:eastAsia="Times New Roman" w:hAnsi="Lato" w:cs="Lato"/>
          <w:color w:val="000000"/>
          <w:sz w:val="24"/>
          <w:szCs w:val="24"/>
        </w:rPr>
        <w:t>elif|membrane</w:t>
      </w:r>
      <w:proofErr w:type="spellEnd"/>
      <w:r w:rsidRPr="006559E3">
        <w:rPr>
          <w:rFonts w:ascii="Lato" w:eastAsia="Times New Roman" w:hAnsi="Lato" w:cs="Lato"/>
          <w:color w:val="000000"/>
          <w:sz w:val="24"/>
          <w:szCs w:val="24"/>
        </w:rPr>
        <w:t xml:space="preserve"> </w:t>
      </w:r>
      <w:proofErr w:type="spellStart"/>
      <w:r w:rsidRPr="006559E3">
        <w:rPr>
          <w:rFonts w:ascii="Lato" w:eastAsia="Times New Roman" w:hAnsi="Lato" w:cs="Lato"/>
          <w:color w:val="000000"/>
          <w:sz w:val="24"/>
          <w:szCs w:val="24"/>
        </w:rPr>
        <w:t>simulation|e|false</w:t>
      </w:r>
      <w:proofErr w:type="spellEnd"/>
      <w:r w:rsidRPr="006559E3">
        <w:rPr>
          <w:rFonts w:ascii="Lato" w:eastAsia="Times New Roman" w:hAnsi="Lato" w:cs="Lato"/>
          <w:color w:val="000000"/>
          <w:sz w:val="24"/>
          <w:szCs w:val="24"/>
        </w:rPr>
        <w:t xml:space="preserve">&gt;, the time step for all MD simulations was set to {4 </w:t>
      </w:r>
      <w:proofErr w:type="spellStart"/>
      <w:r w:rsidRPr="006559E3">
        <w:rPr>
          <w:rFonts w:ascii="Lato" w:eastAsia="Times New Roman" w:hAnsi="Lato" w:cs="Lato"/>
          <w:color w:val="000000"/>
          <w:sz w:val="24"/>
          <w:szCs w:val="24"/>
        </w:rPr>
        <w:t>fs|dt</w:t>
      </w:r>
      <w:proofErr w:type="spellEnd"/>
      <w:r w:rsidRPr="006559E3">
        <w:rPr>
          <w:rFonts w:ascii="Lato" w:eastAsia="Times New Roman" w:hAnsi="Lato" w:cs="Lato"/>
          <w:color w:val="000000"/>
          <w:sz w:val="24"/>
          <w:szCs w:val="24"/>
        </w:rPr>
        <w:t xml:space="preserve">} as hydrogen mass repartitioning was used with a direct-space, non-bonded cutoff of {8 </w:t>
      </w:r>
      <w:proofErr w:type="spellStart"/>
      <w:r w:rsidRPr="006559E3">
        <w:rPr>
          <w:rFonts w:ascii="Lato" w:eastAsia="Times New Roman" w:hAnsi="Lato" w:cs="Lato"/>
          <w:color w:val="000000"/>
          <w:sz w:val="24"/>
          <w:szCs w:val="24"/>
        </w:rPr>
        <w:t>Å|cut</w:t>
      </w:r>
      <w:proofErr w:type="spellEnd"/>
      <w:r w:rsidRPr="006559E3">
        <w:rPr>
          <w:rFonts w:ascii="Lato" w:eastAsia="Times New Roman" w:hAnsi="Lato" w:cs="Lato"/>
          <w:color w:val="000000"/>
          <w:sz w:val="24"/>
          <w:szCs w:val="24"/>
        </w:rPr>
        <w:t>}.</w:t>
      </w:r>
    </w:p>
    <w:p w14:paraId="395F7A28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To cope with long-range interactions, the Particle Mesh Ewald method was used; the SHAKE algorithm was applied to bonds involving hydrogen atoms.</w:t>
      </w:r>
    </w:p>
    <w:p w14:paraId="1EDE2F9E" w14:textId="65657D6E" w:rsid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 </w:t>
      </w:r>
    </w:p>
    <w:p w14:paraId="0189C433" w14:textId="3F17D931" w:rsidR="00CA09B2" w:rsidRDefault="00CA09B2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A51744F" wp14:editId="7F817D82">
            <wp:extent cx="1898650" cy="927100"/>
            <wp:effectExtent l="0" t="0" r="6350" b="635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FEC7" w14:textId="77777777" w:rsidR="00CA09B2" w:rsidRPr="006559E3" w:rsidRDefault="00CA09B2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</w:p>
    <w:p w14:paraId="4CD58721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b/>
          <w:bCs/>
          <w:color w:val="000000"/>
          <w:sz w:val="24"/>
          <w:szCs w:val="24"/>
        </w:rPr>
        <w:t>&lt;</w:t>
      </w:r>
      <w:proofErr w:type="spellStart"/>
      <w:r w:rsidRPr="006559E3">
        <w:rPr>
          <w:rFonts w:ascii="Lato" w:eastAsia="Times New Roman" w:hAnsi="Lato" w:cs="Lato"/>
          <w:b/>
          <w:bCs/>
          <w:color w:val="000000"/>
          <w:sz w:val="24"/>
          <w:szCs w:val="24"/>
        </w:rPr>
        <w:t>Section|Minimization</w:t>
      </w:r>
      <w:proofErr w:type="spellEnd"/>
      <w:r w:rsidRPr="006559E3">
        <w:rPr>
          <w:rFonts w:ascii="Lato" w:eastAsia="Times New Roman" w:hAnsi="Lato" w:cs="Lato"/>
          <w:b/>
          <w:bCs/>
          <w:color w:val="000000"/>
          <w:sz w:val="24"/>
          <w:szCs w:val="24"/>
        </w:rPr>
        <w:t>&gt;</w:t>
      </w:r>
    </w:p>
    <w:p w14:paraId="36ADE8D0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 xml:space="preserve">At the beginning, {17,500|maxcyc} steps of steepest descent and conjugate gradient minimization </w:t>
      </w:r>
      <w:proofErr w:type="gramStart"/>
      <w:r w:rsidRPr="006559E3">
        <w:rPr>
          <w:rFonts w:ascii="Lato" w:eastAsia="Times New Roman" w:hAnsi="Lato" w:cs="Lato"/>
          <w:color w:val="000000"/>
          <w:sz w:val="24"/>
          <w:szCs w:val="24"/>
        </w:rPr>
        <w:t>were</w:t>
      </w:r>
      <w:proofErr w:type="gramEnd"/>
      <w:r w:rsidRPr="006559E3">
        <w:rPr>
          <w:rFonts w:ascii="Lato" w:eastAsia="Times New Roman" w:hAnsi="Lato" w:cs="Lato"/>
          <w:color w:val="000000"/>
          <w:sz w:val="24"/>
          <w:szCs w:val="24"/>
        </w:rPr>
        <w:t xml:space="preserve"> performed for each of the 10 replicas.</w:t>
      </w:r>
    </w:p>
    <w:p w14:paraId="48C935A6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print {2500|maxcyc}, steps of minimization were performed.</w:t>
      </w:r>
    </w:p>
    <w:p w14:paraId="6A1C0315" w14:textId="4EEAD7E8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During these steps positional harmonic restraints with a force constant of print {25 kcal mol-1 Å</w:t>
      </w:r>
      <w:r w:rsidRPr="006559E3">
        <w:rPr>
          <w:rFonts w:ascii="Lato" w:eastAsia="Times New Roman" w:hAnsi="Lato" w:cs="Lato"/>
          <w:color w:val="000000"/>
          <w:sz w:val="18"/>
          <w:szCs w:val="18"/>
          <w:vertAlign w:val="superscript"/>
        </w:rPr>
        <w:t>-2</w:t>
      </w:r>
      <w:r w:rsidRPr="006559E3">
        <w:rPr>
          <w:rFonts w:ascii="Lato" w:eastAsia="Times New Roman" w:hAnsi="Lato" w:cs="Lato"/>
          <w:color w:val="000000"/>
          <w:sz w:val="24"/>
          <w:szCs w:val="24"/>
        </w:rPr>
        <w:t>|restraint_wt} were applied to solute atoms.</w:t>
      </w:r>
    </w:p>
    <w:p w14:paraId="4FAF3E67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 </w:t>
      </w:r>
    </w:p>
    <w:p w14:paraId="10F9E657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b/>
          <w:bCs/>
          <w:color w:val="000000"/>
          <w:sz w:val="24"/>
          <w:szCs w:val="24"/>
        </w:rPr>
        <w:t>&lt;</w:t>
      </w:r>
      <w:proofErr w:type="spellStart"/>
      <w:r w:rsidRPr="006559E3">
        <w:rPr>
          <w:rFonts w:ascii="Lato" w:eastAsia="Times New Roman" w:hAnsi="Lato" w:cs="Lato"/>
          <w:b/>
          <w:bCs/>
          <w:color w:val="000000"/>
          <w:sz w:val="24"/>
          <w:szCs w:val="24"/>
        </w:rPr>
        <w:t>Section|Thermalization</w:t>
      </w:r>
      <w:proofErr w:type="spellEnd"/>
      <w:r w:rsidRPr="006559E3">
        <w:rPr>
          <w:rFonts w:ascii="Lato" w:eastAsia="Times New Roman" w:hAnsi="Lato" w:cs="Lato"/>
          <w:b/>
          <w:bCs/>
          <w:color w:val="000000"/>
          <w:sz w:val="24"/>
          <w:szCs w:val="24"/>
        </w:rPr>
        <w:t>&gt;</w:t>
      </w:r>
    </w:p>
    <w:p w14:paraId="5E0640D1" w14:textId="753CEE95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 xml:space="preserve">Thereafter, {50 </w:t>
      </w:r>
      <w:proofErr w:type="spellStart"/>
      <w:r w:rsidRPr="006559E3">
        <w:rPr>
          <w:rFonts w:ascii="Lato" w:eastAsia="Times New Roman" w:hAnsi="Lato" w:cs="Lato"/>
          <w:color w:val="000000"/>
          <w:sz w:val="24"/>
          <w:szCs w:val="24"/>
        </w:rPr>
        <w:t>ps|simulation</w:t>
      </w:r>
      <w:proofErr w:type="spellEnd"/>
      <w:r w:rsidRPr="006559E3">
        <w:rPr>
          <w:rFonts w:ascii="Lato" w:eastAsia="Times New Roman" w:hAnsi="Lato" w:cs="Lato"/>
          <w:color w:val="000000"/>
          <w:sz w:val="24"/>
          <w:szCs w:val="24"/>
        </w:rPr>
        <w:t xml:space="preserve"> time} of {NVT|MD} simulations were conducted.</w:t>
      </w:r>
    </w:p>
    <w:p w14:paraId="30F16805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The system was then heated up to {100 K|temp0} varying a fraction of a Kelvin for each replica.</w:t>
      </w:r>
    </w:p>
    <w:p w14:paraId="38305658" w14:textId="7C88AF74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 xml:space="preserve">The previous step is followed by {300 </w:t>
      </w:r>
      <w:proofErr w:type="spellStart"/>
      <w:r w:rsidRPr="006559E3">
        <w:rPr>
          <w:rFonts w:ascii="Lato" w:eastAsia="Times New Roman" w:hAnsi="Lato" w:cs="Lato"/>
          <w:color w:val="000000"/>
          <w:sz w:val="24"/>
          <w:szCs w:val="24"/>
        </w:rPr>
        <w:t>ps|simulation</w:t>
      </w:r>
      <w:proofErr w:type="spellEnd"/>
      <w:r w:rsidRPr="006559E3">
        <w:rPr>
          <w:rFonts w:ascii="Lato" w:eastAsia="Times New Roman" w:hAnsi="Lato" w:cs="Lato"/>
          <w:color w:val="000000"/>
          <w:sz w:val="24"/>
          <w:szCs w:val="24"/>
        </w:rPr>
        <w:t xml:space="preserve"> time} to adjust the density of the simulation box to a pressure of {1 atm|pres0} and to heat the system to {300 K|temp0}. </w:t>
      </w:r>
      <w:r w:rsidRPr="006559E3">
        <w:rPr>
          <w:rFonts w:ascii="Lato" w:eastAsia="Times New Roman" w:hAnsi="Lato" w:cs="Lato"/>
          <w:color w:val="000000"/>
          <w:sz w:val="24"/>
          <w:szCs w:val="24"/>
        </w:rPr>
        <w:lastRenderedPageBreak/>
        <w:t>During these steps, a harmonic potential with a force constant of {10 kcal mol</w:t>
      </w:r>
      <w:r w:rsidRPr="006559E3">
        <w:rPr>
          <w:rFonts w:ascii="Lato" w:eastAsia="Times New Roman" w:hAnsi="Lato" w:cs="Lato"/>
          <w:color w:val="000000"/>
          <w:sz w:val="18"/>
          <w:szCs w:val="18"/>
          <w:vertAlign w:val="superscript"/>
        </w:rPr>
        <w:t>-1</w:t>
      </w:r>
      <w:r w:rsidRPr="006559E3">
        <w:rPr>
          <w:rFonts w:ascii="Lato" w:eastAsia="Times New Roman" w:hAnsi="Lato" w:cs="Lato"/>
          <w:color w:val="000000"/>
          <w:sz w:val="24"/>
          <w:szCs w:val="24"/>
        </w:rPr>
        <w:t> Å</w:t>
      </w:r>
      <w:r w:rsidRPr="006559E3">
        <w:rPr>
          <w:rFonts w:ascii="Lato" w:eastAsia="Times New Roman" w:hAnsi="Lato" w:cs="Lato"/>
          <w:color w:val="000000"/>
          <w:sz w:val="18"/>
          <w:szCs w:val="18"/>
          <w:vertAlign w:val="superscript"/>
        </w:rPr>
        <w:t>-2</w:t>
      </w:r>
      <w:r w:rsidRPr="006559E3">
        <w:rPr>
          <w:rFonts w:ascii="Lato" w:eastAsia="Times New Roman" w:hAnsi="Lato" w:cs="Lato"/>
          <w:color w:val="000000"/>
          <w:sz w:val="24"/>
          <w:szCs w:val="24"/>
        </w:rPr>
        <w:t>|restraint_wt} was applied to the solute atoms.</w:t>
      </w:r>
    </w:p>
    <w:p w14:paraId="316D2F3C" w14:textId="0A127284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 xml:space="preserve">As the final step in thermalization, {300 </w:t>
      </w:r>
      <w:proofErr w:type="spellStart"/>
      <w:r w:rsidRPr="006559E3">
        <w:rPr>
          <w:rFonts w:ascii="Lato" w:eastAsia="Times New Roman" w:hAnsi="Lato" w:cs="Lato"/>
          <w:color w:val="000000"/>
          <w:sz w:val="24"/>
          <w:szCs w:val="24"/>
        </w:rPr>
        <w:t>ns|simulation</w:t>
      </w:r>
      <w:proofErr w:type="spellEnd"/>
      <w:r w:rsidRPr="006559E3">
        <w:rPr>
          <w:rFonts w:ascii="Lato" w:eastAsia="Times New Roman" w:hAnsi="Lato" w:cs="Lato"/>
          <w:color w:val="000000"/>
          <w:sz w:val="24"/>
          <w:szCs w:val="24"/>
        </w:rPr>
        <w:t xml:space="preserve"> time} {NVT|MD} simulations were performed.</w:t>
      </w:r>
    </w:p>
    <w:p w14:paraId="44B9CC4A" w14:textId="01832EEF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During this process, the restraint forces on solute atoms were gradually reduced to {0 kcal mol</w:t>
      </w:r>
      <w:r w:rsidRPr="006559E3">
        <w:rPr>
          <w:rFonts w:ascii="Lato" w:eastAsia="Times New Roman" w:hAnsi="Lato" w:cs="Lato"/>
          <w:color w:val="000000"/>
          <w:sz w:val="18"/>
          <w:szCs w:val="18"/>
          <w:vertAlign w:val="superscript"/>
        </w:rPr>
        <w:t>-1</w:t>
      </w:r>
      <w:r w:rsidRPr="006559E3">
        <w:rPr>
          <w:rFonts w:ascii="Lato" w:eastAsia="Times New Roman" w:hAnsi="Lato" w:cs="Lato"/>
          <w:color w:val="000000"/>
          <w:sz w:val="24"/>
          <w:szCs w:val="24"/>
        </w:rPr>
        <w:t> Å</w:t>
      </w:r>
      <w:r w:rsidRPr="006559E3">
        <w:rPr>
          <w:rFonts w:ascii="Lato" w:eastAsia="Times New Roman" w:hAnsi="Lato" w:cs="Lato"/>
          <w:color w:val="000000"/>
          <w:sz w:val="18"/>
          <w:szCs w:val="18"/>
          <w:vertAlign w:val="superscript"/>
        </w:rPr>
        <w:t>-2</w:t>
      </w:r>
      <w:r w:rsidRPr="006559E3">
        <w:rPr>
          <w:rFonts w:ascii="Lato" w:eastAsia="Times New Roman" w:hAnsi="Lato" w:cs="Lato"/>
          <w:color w:val="000000"/>
          <w:sz w:val="24"/>
          <w:szCs w:val="24"/>
        </w:rPr>
        <w:t xml:space="preserve">|restraint_wt} within the first {250 </w:t>
      </w:r>
      <w:proofErr w:type="spellStart"/>
      <w:r w:rsidRPr="006559E3">
        <w:rPr>
          <w:rFonts w:ascii="Lato" w:eastAsia="Times New Roman" w:hAnsi="Lato" w:cs="Lato"/>
          <w:color w:val="000000"/>
          <w:sz w:val="24"/>
          <w:szCs w:val="24"/>
        </w:rPr>
        <w:t>ns|simulation</w:t>
      </w:r>
      <w:proofErr w:type="spellEnd"/>
      <w:r w:rsidRPr="006559E3">
        <w:rPr>
          <w:rFonts w:ascii="Lato" w:eastAsia="Times New Roman" w:hAnsi="Lato" w:cs="Lato"/>
          <w:color w:val="000000"/>
          <w:sz w:val="24"/>
          <w:szCs w:val="24"/>
        </w:rPr>
        <w:t xml:space="preserve"> time}.</w:t>
      </w:r>
    </w:p>
    <w:p w14:paraId="26DF1544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 </w:t>
      </w:r>
    </w:p>
    <w:p w14:paraId="573F9822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b/>
          <w:bCs/>
          <w:color w:val="000000"/>
          <w:sz w:val="24"/>
          <w:szCs w:val="24"/>
        </w:rPr>
        <w:t>&lt;</w:t>
      </w:r>
      <w:proofErr w:type="spellStart"/>
      <w:r w:rsidRPr="006559E3">
        <w:rPr>
          <w:rFonts w:ascii="Lato" w:eastAsia="Times New Roman" w:hAnsi="Lato" w:cs="Lato"/>
          <w:b/>
          <w:bCs/>
          <w:color w:val="000000"/>
          <w:sz w:val="24"/>
          <w:szCs w:val="24"/>
        </w:rPr>
        <w:t>Section|Production</w:t>
      </w:r>
      <w:proofErr w:type="spellEnd"/>
      <w:r w:rsidRPr="006559E3">
        <w:rPr>
          <w:rFonts w:ascii="Lato" w:eastAsia="Times New Roman" w:hAnsi="Lato" w:cs="Lato"/>
          <w:b/>
          <w:bCs/>
          <w:color w:val="000000"/>
          <w:sz w:val="24"/>
          <w:szCs w:val="24"/>
        </w:rPr>
        <w:t>&gt;</w:t>
      </w:r>
    </w:p>
    <w:p w14:paraId="3DBC46AA" w14:textId="77777777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Afterward, {10|overall repetitions} replicas of independent production {NVT|MD} simulations were performed.</w:t>
      </w:r>
    </w:p>
    <w:p w14:paraId="7AEFBA53" w14:textId="6F934821" w:rsidR="006559E3" w:rsidRPr="006559E3" w:rsidRDefault="006559E3" w:rsidP="006559E3">
      <w:pPr>
        <w:spacing w:after="0" w:line="240" w:lineRule="auto"/>
        <w:rPr>
          <w:rFonts w:ascii="Lato" w:eastAsia="Times New Roman" w:hAnsi="Lato" w:cs="Lato"/>
          <w:color w:val="000000"/>
          <w:sz w:val="24"/>
          <w:szCs w:val="24"/>
        </w:rPr>
      </w:pPr>
      <w:r w:rsidRPr="006559E3">
        <w:rPr>
          <w:rFonts w:ascii="Lato" w:eastAsia="Times New Roman" w:hAnsi="Lato" w:cs="Lato"/>
          <w:color w:val="000000"/>
          <w:sz w:val="24"/>
          <w:szCs w:val="24"/>
        </w:rPr>
        <w:t>For each production run, simulations of {1 µ</w:t>
      </w:r>
      <w:proofErr w:type="spellStart"/>
      <w:r w:rsidRPr="006559E3">
        <w:rPr>
          <w:rFonts w:ascii="Lato" w:eastAsia="Times New Roman" w:hAnsi="Lato" w:cs="Lato"/>
          <w:color w:val="000000"/>
          <w:sz w:val="24"/>
          <w:szCs w:val="24"/>
        </w:rPr>
        <w:t>s|simulation</w:t>
      </w:r>
      <w:proofErr w:type="spellEnd"/>
      <w:r w:rsidRPr="006559E3">
        <w:rPr>
          <w:rFonts w:ascii="Lato" w:eastAsia="Times New Roman" w:hAnsi="Lato" w:cs="Lato"/>
          <w:color w:val="000000"/>
          <w:sz w:val="24"/>
          <w:szCs w:val="24"/>
        </w:rPr>
        <w:t xml:space="preserve"> time} were performed.</w:t>
      </w:r>
    </w:p>
    <w:p w14:paraId="5E1AEDE9" w14:textId="77777777" w:rsidR="00567FB3" w:rsidRDefault="00567FB3"/>
    <w:sectPr w:rsidR="00567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E3"/>
    <w:rsid w:val="000031CE"/>
    <w:rsid w:val="001B7E04"/>
    <w:rsid w:val="002E3993"/>
    <w:rsid w:val="00567FB3"/>
    <w:rsid w:val="0062263B"/>
    <w:rsid w:val="006559E3"/>
    <w:rsid w:val="00851062"/>
    <w:rsid w:val="00B660CE"/>
    <w:rsid w:val="00BD5895"/>
    <w:rsid w:val="00CA09B2"/>
    <w:rsid w:val="00CC2704"/>
    <w:rsid w:val="00F0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44FC"/>
  <w15:chartTrackingRefBased/>
  <w15:docId w15:val="{C329C210-108D-480D-8DB4-6A77E18A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59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9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55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59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7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Fathoni Musyaffa</dc:creator>
  <cp:keywords/>
  <dc:description/>
  <cp:lastModifiedBy>Fathoni Musyaffa</cp:lastModifiedBy>
  <cp:revision>13</cp:revision>
  <dcterms:created xsi:type="dcterms:W3CDTF">2022-02-23T08:48:00Z</dcterms:created>
  <dcterms:modified xsi:type="dcterms:W3CDTF">2022-03-29T13:18:00Z</dcterms:modified>
</cp:coreProperties>
</file>